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C5948" w14:textId="710B4F91" w:rsidR="005065A1" w:rsidRPr="007042A1" w:rsidRDefault="005065A1" w:rsidP="007042A1">
      <w:pPr>
        <w:pStyle w:val="Rubrik1"/>
      </w:pPr>
      <w:r w:rsidRPr="007042A1">
        <w:t xml:space="preserve">Rutin för </w:t>
      </w:r>
      <w:r w:rsidR="00B029A7" w:rsidRPr="007042A1">
        <w:t>hantering av Fastighet, stöd och service funktionsbrevlåda</w:t>
      </w:r>
    </w:p>
    <w:p w14:paraId="3B8A5A89" w14:textId="3956E63C" w:rsidR="00B029A7" w:rsidRPr="004A4F68" w:rsidRDefault="00B029A7" w:rsidP="004A4F68">
      <w:pPr>
        <w:pStyle w:val="Omslagsunderrubrik"/>
      </w:pPr>
      <w:bookmarkStart w:id="0" w:name="_Toc72840807"/>
      <w:r w:rsidRPr="004A4F68">
        <w:t>Rutinen avser hantering av e-post som inkommer till Fastighet, stöd och service funktionsbrevlåda</w:t>
      </w:r>
      <w:r w:rsidR="004A4F68">
        <w:t xml:space="preserve">: </w:t>
      </w:r>
      <w:hyperlink r:id="rId12" w:history="1">
        <w:r w:rsidR="004A4F68" w:rsidRPr="004C126A">
          <w:rPr>
            <w:rStyle w:val="Hyperlnk"/>
          </w:rPr>
          <w:t>fastighetstodochservice@vgregion.se</w:t>
        </w:r>
      </w:hyperlink>
    </w:p>
    <w:bookmarkEnd w:id="0"/>
    <w:p w14:paraId="3BB9BC57" w14:textId="77777777" w:rsidR="00B029A7" w:rsidRPr="004A4F68" w:rsidRDefault="00B029A7" w:rsidP="004A4F68">
      <w:pPr>
        <w:pStyle w:val="Rubrik2"/>
      </w:pPr>
      <w:r w:rsidRPr="004A4F68">
        <w:t>Syfte</w:t>
      </w:r>
    </w:p>
    <w:p w14:paraId="5F7B2241" w14:textId="4C9DF459" w:rsidR="00B029A7" w:rsidRPr="004A4F68" w:rsidRDefault="008824AF" w:rsidP="00F6490A">
      <w:r w:rsidRPr="004A4F68">
        <w:t>Rutinen</w:t>
      </w:r>
      <w:r w:rsidR="00B029A7" w:rsidRPr="004A4F68">
        <w:t xml:space="preserve"> avser hantering av e-post som inkommer till Fastighet, stöd och service funktionsbrevlåda, fastighetstodochservice@vgregion.se.</w:t>
      </w:r>
    </w:p>
    <w:p w14:paraId="11DE10DA" w14:textId="630C7AED" w:rsidR="00B029A7" w:rsidRPr="004A4F68" w:rsidRDefault="00B029A7" w:rsidP="00F6490A">
      <w:r w:rsidRPr="004A4F68">
        <w:t xml:space="preserve">E-post som inkommer till funktionsbrevlådan avser både e-post från medborgare, medarbetare inom regionen såväl som kommunikation från andra myndigheter inom och utanför regionen. </w:t>
      </w:r>
    </w:p>
    <w:p w14:paraId="4956A5FD" w14:textId="5A1E4406" w:rsidR="00B029A7" w:rsidRDefault="00B029A7" w:rsidP="004A4F68">
      <w:pPr>
        <w:pStyle w:val="Rubrik2"/>
      </w:pPr>
      <w:r>
        <w:t>Förändringar sedan föregående version</w:t>
      </w:r>
    </w:p>
    <w:p w14:paraId="53AE2582" w14:textId="68AE9616" w:rsidR="00B029A7" w:rsidRDefault="000C1C78" w:rsidP="004A4F68">
      <w:r>
        <w:t>Mindre revideringar av kontaktpersoner</w:t>
      </w:r>
      <w:r w:rsidR="00EC023E">
        <w:t>.</w:t>
      </w:r>
    </w:p>
    <w:p w14:paraId="0F392AA1" w14:textId="77777777" w:rsidR="00B029A7" w:rsidRDefault="00B029A7" w:rsidP="004A4F68">
      <w:pPr>
        <w:pStyle w:val="Rubrik2"/>
      </w:pPr>
      <w:r>
        <w:t>Ansvar</w:t>
      </w:r>
    </w:p>
    <w:p w14:paraId="1F251524" w14:textId="77777777" w:rsidR="00B029A7" w:rsidRDefault="00B029A7" w:rsidP="004A4F68">
      <w:r>
        <w:t xml:space="preserve">Huvudansvaret för Fastighet, stöd och service funktionsbrevlåda ligger på förvaltningens registratur. Nämndsamordnare, huvudarkivansvarig och arkivarie har också tillgång till funktionsbrevlådan och bistår vid behov och för stöd. </w:t>
      </w:r>
    </w:p>
    <w:p w14:paraId="6CA8D7D3" w14:textId="77777777" w:rsidR="00B029A7" w:rsidRDefault="00B029A7" w:rsidP="004A4F68">
      <w:pPr>
        <w:pStyle w:val="Rubrik2"/>
      </w:pPr>
      <w:r>
        <w:lastRenderedPageBreak/>
        <w:t>Hantering av funktionsbrevlådan</w:t>
      </w:r>
    </w:p>
    <w:p w14:paraId="246C9A03" w14:textId="57FEF639" w:rsidR="00B029A7" w:rsidRDefault="00B029A7" w:rsidP="004A4F68">
      <w:r>
        <w:t xml:space="preserve">Mejl som kommer till fastighet, stöd och service funktionsbrevlåda ska hanteras som övrig inkommen post till förvaltningen. Funktionsbrevlådan ska </w:t>
      </w:r>
      <w:r w:rsidR="00144570">
        <w:t>gås igenom minst en gång per dag.</w:t>
      </w:r>
      <w:r>
        <w:t xml:space="preserve"> </w:t>
      </w:r>
    </w:p>
    <w:p w14:paraId="755D2F57" w14:textId="77777777" w:rsidR="00B029A7" w:rsidRPr="004A4F68" w:rsidRDefault="00B029A7" w:rsidP="004A4F68">
      <w:pPr>
        <w:pStyle w:val="Rubrik3"/>
      </w:pPr>
      <w:r w:rsidRPr="004A4F68">
        <w:t xml:space="preserve">Vad ska diarieföras/registreras i Public? </w:t>
      </w:r>
    </w:p>
    <w:p w14:paraId="12EE1D09" w14:textId="62C0C00F" w:rsidR="00B029A7" w:rsidRDefault="00B029A7" w:rsidP="004A4F68">
      <w:r>
        <w:t xml:space="preserve">En bedömning ska göras av den som har ansvaret för funktionsbrevlådan om ett mejl ska registreras i Public 360 eller inte. Generellt behöver mejl som rör verksamhetsspecifika frågor inte diarieföras. Dessa kan i stället skickas direkt till ansvarig handläggare. Inkommer information som rör styrelsen generellt eller där vidare ärendehantering krävs, ska mejlet registreras i Public. </w:t>
      </w:r>
    </w:p>
    <w:p w14:paraId="53DCA2A2" w14:textId="77777777" w:rsidR="00B029A7" w:rsidRPr="00DB67E9" w:rsidRDefault="00B029A7" w:rsidP="00DB67E9">
      <w:pPr>
        <w:pStyle w:val="MellanrubrikVGR"/>
      </w:pPr>
      <w:r w:rsidRPr="00DB67E9">
        <w:t>Vad som oftast ska diarieföras:</w:t>
      </w:r>
    </w:p>
    <w:p w14:paraId="5257FBD0" w14:textId="0F0A827B" w:rsidR="00B029A7" w:rsidRDefault="00B029A7" w:rsidP="004A4F68">
      <w:pPr>
        <w:pStyle w:val="Liststycke"/>
        <w:numPr>
          <w:ilvl w:val="0"/>
          <w:numId w:val="23"/>
        </w:numPr>
      </w:pPr>
      <w:r>
        <w:t xml:space="preserve">Information från myndighet till myndighet </w:t>
      </w:r>
    </w:p>
    <w:p w14:paraId="14644809" w14:textId="221E9449" w:rsidR="00B029A7" w:rsidRDefault="00B029A7" w:rsidP="004A4F68">
      <w:pPr>
        <w:pStyle w:val="Liststycke"/>
        <w:numPr>
          <w:ilvl w:val="0"/>
          <w:numId w:val="23"/>
        </w:numPr>
      </w:pPr>
      <w:r>
        <w:t>Protokollsutdrag</w:t>
      </w:r>
    </w:p>
    <w:p w14:paraId="662C4334" w14:textId="424F249F" w:rsidR="00B029A7" w:rsidRDefault="00B029A7" w:rsidP="004A4F68">
      <w:pPr>
        <w:pStyle w:val="Liststycke"/>
        <w:numPr>
          <w:ilvl w:val="0"/>
          <w:numId w:val="23"/>
        </w:numPr>
      </w:pPr>
      <w:r>
        <w:t>Synpunkter och klagomål på styrelsen för fastighet, stöd och service verksamheter</w:t>
      </w:r>
    </w:p>
    <w:p w14:paraId="4B1B1C19" w14:textId="0C7D2C43" w:rsidR="00B029A7" w:rsidRDefault="00B029A7" w:rsidP="004A4F68">
      <w:r>
        <w:t>Mejl för registrering/diarieföring ska skickas till:</w:t>
      </w:r>
      <w:r w:rsidR="004A4F68">
        <w:t xml:space="preserve"> </w:t>
      </w:r>
      <w:hyperlink r:id="rId13" w:history="1">
        <w:r w:rsidR="004A4F68" w:rsidRPr="004C126A">
          <w:rPr>
            <w:rStyle w:val="Hyperlnk"/>
          </w:rPr>
          <w:t>diarium.vanersborg@vgregion.se</w:t>
        </w:r>
      </w:hyperlink>
    </w:p>
    <w:p w14:paraId="6A11CEBC" w14:textId="77777777" w:rsidR="00B029A7" w:rsidRDefault="00B029A7" w:rsidP="004A4F68">
      <w:pPr>
        <w:pStyle w:val="Rubrik2"/>
      </w:pPr>
      <w:r>
        <w:t>Hantering av olika typer av inkomna mejl</w:t>
      </w:r>
    </w:p>
    <w:p w14:paraId="07B06F15" w14:textId="77777777" w:rsidR="00B029A7" w:rsidRPr="004A4F68" w:rsidRDefault="00B029A7" w:rsidP="004A4F68">
      <w:pPr>
        <w:pStyle w:val="Rubrik3"/>
      </w:pPr>
      <w:bookmarkStart w:id="1" w:name="_Toc72840808"/>
      <w:r w:rsidRPr="004A4F68">
        <w:t>Protokollsutdrag</w:t>
      </w:r>
    </w:p>
    <w:p w14:paraId="16A2376C" w14:textId="77777777" w:rsidR="00B029A7" w:rsidRPr="004A4F68" w:rsidRDefault="00B029A7" w:rsidP="004A4F68">
      <w:r w:rsidRPr="004A4F68">
        <w:t xml:space="preserve">Protokollsutdrag inkommer ofta från olika nämnder, regionstyrelsen eller regionfullmäktige. Dessa protokollsutdrag skickas till registratorn, se adress ovan för registrering. Protokollsutdrag ska alltid anmälas till styrelsen som anmälningsärende till nästkommande sammanträde. </w:t>
      </w:r>
    </w:p>
    <w:p w14:paraId="589CE8F4" w14:textId="6FE32FF1" w:rsidR="00D1320E" w:rsidRPr="004A4F68" w:rsidRDefault="00D914EB" w:rsidP="004A4F68">
      <w:r w:rsidRPr="004A4F68">
        <w:lastRenderedPageBreak/>
        <w:t xml:space="preserve">Protokollsutdrag från andra nämnder/styrelser ska namnges enligt följande princip: </w:t>
      </w:r>
      <w:r w:rsidR="00F11DC1" w:rsidRPr="004A4F68">
        <w:t>”</w:t>
      </w:r>
      <w:r w:rsidR="007D2362" w:rsidRPr="004A4F68">
        <w:t>Beslut</w:t>
      </w:r>
      <w:r w:rsidR="00F11DC1" w:rsidRPr="004A4F68">
        <w:t xml:space="preserve"> från </w:t>
      </w:r>
      <w:r w:rsidR="0052287C" w:rsidRPr="004A4F68">
        <w:t>[nämnd/styrelse]</w:t>
      </w:r>
      <w:r w:rsidR="00F11DC1" w:rsidRPr="004A4F68">
        <w:t xml:space="preserve"> sammanträd</w:t>
      </w:r>
      <w:r w:rsidR="00E10A42" w:rsidRPr="004A4F68">
        <w:t xml:space="preserve">e den [datum] </w:t>
      </w:r>
      <w:r w:rsidR="0073046F" w:rsidRPr="004A4F68">
        <w:t>§</w:t>
      </w:r>
      <w:r w:rsidR="00E10A42" w:rsidRPr="004A4F68">
        <w:t xml:space="preserve"> titel på ärendet</w:t>
      </w:r>
      <w:r w:rsidR="00F11DC1" w:rsidRPr="004A4F68">
        <w:t>”</w:t>
      </w:r>
      <w:r w:rsidR="00DA78A4" w:rsidRPr="004A4F68">
        <w:t>.</w:t>
      </w:r>
    </w:p>
    <w:p w14:paraId="6834E5F3" w14:textId="77777777" w:rsidR="00B029A7" w:rsidRDefault="00B029A7" w:rsidP="004A4F68">
      <w:r w:rsidRPr="00B029A7">
        <w:t xml:space="preserve">Om styrelsen förfastighet, stöd och service har behandlat ärendet tidigare ska protokollsutdraget läggas i samma ärende som det ursprungliga beslutet. Att styrelsen har behandlat ärendet tidigare framgår av protokollsutdraget. Samma handläggare ska då läggas som ansvarig person. Detta gäller ofta protokollsutdrag från regionstyrelsen, det är därför viktigt att granska dem extra noggrant. </w:t>
      </w:r>
    </w:p>
    <w:p w14:paraId="14DB6BB9" w14:textId="7A4F1279" w:rsidR="00E23950" w:rsidRPr="00B029A7" w:rsidRDefault="00E23950" w:rsidP="004A4F68">
      <w:pPr>
        <w:rPr>
          <w:rFonts w:eastAsia="Georgia" w:cs="Georgia"/>
        </w:rPr>
      </w:pPr>
      <w:r>
        <w:t xml:space="preserve">Samtliga möteshandlingar och protokollsutdrag finns att läsa via Opengov: </w:t>
      </w:r>
      <w:hyperlink r:id="rId14">
        <w:r w:rsidR="3E7A5592" w:rsidRPr="7027D9B7">
          <w:rPr>
            <w:rStyle w:val="Hyperlnk"/>
            <w:rFonts w:eastAsia="Georgia" w:cs="Georgia"/>
          </w:rPr>
          <w:t>Politiska sammanträden och möteshandlingar - Hem</w:t>
        </w:r>
      </w:hyperlink>
    </w:p>
    <w:p w14:paraId="0A117EC0" w14:textId="77777777" w:rsidR="00B029A7" w:rsidRPr="00B029A7" w:rsidRDefault="00B029A7" w:rsidP="004A4F68">
      <w:r w:rsidRPr="00B029A7">
        <w:t xml:space="preserve">För protokollsutdrag som rör särskilda delar av förvaltningens verksamhet, se listan för verksamhetsspecifika mejl. </w:t>
      </w:r>
    </w:p>
    <w:p w14:paraId="149F4A97" w14:textId="77777777" w:rsidR="00B029A7" w:rsidRDefault="00B029A7" w:rsidP="004A4F68">
      <w:r w:rsidRPr="00B029A7">
        <w:t xml:space="preserve">För övriga protokollsutdrag där styrelsen inte tidigare har hanterat ärendet gäller följande: </w:t>
      </w:r>
    </w:p>
    <w:tbl>
      <w:tblPr>
        <w:tblStyle w:val="Oformateradtabell1"/>
        <w:tblW w:w="8221" w:type="dxa"/>
        <w:tblInd w:w="988" w:type="dxa"/>
        <w:tblLayout w:type="fixed"/>
        <w:tblLook w:val="04A0" w:firstRow="1" w:lastRow="0" w:firstColumn="1" w:lastColumn="0" w:noHBand="0" w:noVBand="1"/>
      </w:tblPr>
      <w:tblGrid>
        <w:gridCol w:w="3827"/>
        <w:gridCol w:w="4394"/>
      </w:tblGrid>
      <w:tr w:rsidR="00B029A7" w:rsidRPr="000A3E52" w14:paraId="42D7E9D8" w14:textId="77777777" w:rsidTr="004A4F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29344665" w14:textId="77777777" w:rsidR="00B029A7" w:rsidRPr="00995DD4" w:rsidRDefault="00B029A7" w:rsidP="004A4F68">
            <w:pPr>
              <w:ind w:left="0"/>
              <w:rPr>
                <w:rFonts w:ascii="Verdana" w:hAnsi="Verdana"/>
                <w:sz w:val="26"/>
                <w:szCs w:val="26"/>
              </w:rPr>
            </w:pPr>
            <w:r w:rsidRPr="00995DD4">
              <w:rPr>
                <w:rFonts w:ascii="Verdana" w:hAnsi="Verdana"/>
                <w:sz w:val="26"/>
                <w:szCs w:val="26"/>
              </w:rPr>
              <w:t>Ärenden avseende</w:t>
            </w:r>
          </w:p>
        </w:tc>
        <w:tc>
          <w:tcPr>
            <w:tcW w:w="4394" w:type="dxa"/>
          </w:tcPr>
          <w:p w14:paraId="557D4BF5" w14:textId="77777777" w:rsidR="00B029A7" w:rsidRPr="00995DD4" w:rsidRDefault="00B029A7" w:rsidP="004A4F68">
            <w:pPr>
              <w:ind w:left="0"/>
              <w:cnfStyle w:val="100000000000" w:firstRow="1" w:lastRow="0" w:firstColumn="0" w:lastColumn="0" w:oddVBand="0" w:evenVBand="0" w:oddHBand="0" w:evenHBand="0" w:firstRowFirstColumn="0" w:firstRowLastColumn="0" w:lastRowFirstColumn="0" w:lastRowLastColumn="0"/>
              <w:rPr>
                <w:rFonts w:ascii="Verdana" w:hAnsi="Verdana"/>
                <w:sz w:val="26"/>
                <w:szCs w:val="26"/>
              </w:rPr>
            </w:pPr>
            <w:r w:rsidRPr="00995DD4">
              <w:rPr>
                <w:rFonts w:ascii="Verdana" w:hAnsi="Verdana"/>
                <w:sz w:val="26"/>
                <w:szCs w:val="26"/>
              </w:rPr>
              <w:t>Ansvar</w:t>
            </w:r>
          </w:p>
        </w:tc>
      </w:tr>
      <w:tr w:rsidR="00B029A7" w:rsidRPr="000A3E52" w14:paraId="2A28D316"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7032D643" w14:textId="77777777" w:rsidR="00B029A7" w:rsidRPr="000A3E52" w:rsidRDefault="00B029A7" w:rsidP="004A4F68">
            <w:pPr>
              <w:ind w:left="0"/>
            </w:pPr>
            <w:r w:rsidRPr="000A3E52">
              <w:t xml:space="preserve">Antagna </w:t>
            </w:r>
            <w:r>
              <w:t xml:space="preserve">övergripande </w:t>
            </w:r>
            <w:r w:rsidRPr="000A3E52">
              <w:t>rutiner, policys och riktlinjer</w:t>
            </w:r>
            <w:r>
              <w:t xml:space="preserve"> för VGR</w:t>
            </w:r>
          </w:p>
        </w:tc>
        <w:tc>
          <w:tcPr>
            <w:tcW w:w="4394" w:type="dxa"/>
          </w:tcPr>
          <w:p w14:paraId="5F93C0F3" w14:textId="77777777" w:rsidR="004A4F68" w:rsidRDefault="00B029A7" w:rsidP="004A4F68">
            <w:pPr>
              <w:ind w:left="0"/>
              <w:cnfStyle w:val="000000100000" w:firstRow="0" w:lastRow="0" w:firstColumn="0" w:lastColumn="0" w:oddVBand="0" w:evenVBand="0" w:oddHBand="1" w:evenHBand="0" w:firstRowFirstColumn="0" w:firstRowLastColumn="0" w:lastRowFirstColumn="0" w:lastRowLastColumn="0"/>
            </w:pPr>
            <w:r w:rsidRPr="000A3E52">
              <w:t>Ior Berglund</w:t>
            </w:r>
          </w:p>
          <w:p w14:paraId="263DC12E" w14:textId="6CF98635" w:rsidR="00B029A7" w:rsidRPr="000A3E52" w:rsidRDefault="00B029A7" w:rsidP="004A4F68">
            <w:pPr>
              <w:ind w:left="0"/>
              <w:cnfStyle w:val="000000100000" w:firstRow="0" w:lastRow="0" w:firstColumn="0" w:lastColumn="0" w:oddVBand="0" w:evenVBand="0" w:oddHBand="1" w:evenHBand="0" w:firstRowFirstColumn="0" w:firstRowLastColumn="0" w:lastRowFirstColumn="0" w:lastRowLastColumn="0"/>
            </w:pPr>
            <w:r>
              <w:t>Kopia till:</w:t>
            </w:r>
            <w:r w:rsidRPr="000A3E52">
              <w:t xml:space="preserve"> </w:t>
            </w:r>
            <w:r>
              <w:t>K</w:t>
            </w:r>
            <w:r w:rsidR="413FF061">
              <w:t>lara Danielsson</w:t>
            </w:r>
            <w:r w:rsidRPr="000A3E52">
              <w:t xml:space="preserve">, </w:t>
            </w:r>
            <w:r w:rsidR="009777C4">
              <w:t xml:space="preserve">Peter Alsén </w:t>
            </w:r>
            <w:r>
              <w:t>samt ev. berörd chef i förvaltningsledningen</w:t>
            </w:r>
          </w:p>
        </w:tc>
      </w:tr>
      <w:tr w:rsidR="00B029A7" w:rsidRPr="000A3E52" w14:paraId="7F263730"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7B36B081" w14:textId="77777777" w:rsidR="00B029A7" w:rsidRPr="000A3E52" w:rsidRDefault="00B029A7" w:rsidP="004A4F68">
            <w:pPr>
              <w:ind w:left="0"/>
            </w:pPr>
            <w:r w:rsidRPr="000A3E52">
              <w:t>Generell information övergripande inom VGR</w:t>
            </w:r>
            <w:r w:rsidRPr="000A3E52">
              <w:br/>
              <w:t>(har varit tidigare exempelvis Corona eller Ukraina)</w:t>
            </w:r>
          </w:p>
        </w:tc>
        <w:tc>
          <w:tcPr>
            <w:tcW w:w="4394" w:type="dxa"/>
          </w:tcPr>
          <w:p w14:paraId="7C1E49EF" w14:textId="77777777" w:rsidR="00B029A7" w:rsidRDefault="00B029A7" w:rsidP="004A4F68">
            <w:pPr>
              <w:ind w:left="0"/>
              <w:cnfStyle w:val="000000000000" w:firstRow="0" w:lastRow="0" w:firstColumn="0" w:lastColumn="0" w:oddVBand="0" w:evenVBand="0" w:oddHBand="0" w:evenHBand="0" w:firstRowFirstColumn="0" w:firstRowLastColumn="0" w:lastRowFirstColumn="0" w:lastRowLastColumn="0"/>
            </w:pPr>
            <w:r w:rsidRPr="000A3E52">
              <w:t>Ior Berglund</w:t>
            </w:r>
          </w:p>
          <w:p w14:paraId="31074671" w14:textId="48F36DEC" w:rsidR="00B029A7" w:rsidRPr="000A3E52" w:rsidRDefault="00B029A7" w:rsidP="004A4F68">
            <w:pPr>
              <w:ind w:left="0"/>
              <w:cnfStyle w:val="000000000000" w:firstRow="0" w:lastRow="0" w:firstColumn="0" w:lastColumn="0" w:oddVBand="0" w:evenVBand="0" w:oddHBand="0" w:evenHBand="0" w:firstRowFirstColumn="0" w:firstRowLastColumn="0" w:lastRowFirstColumn="0" w:lastRowLastColumn="0"/>
            </w:pPr>
            <w:r>
              <w:t xml:space="preserve">Kopia till: </w:t>
            </w:r>
            <w:r w:rsidRPr="000A3E52">
              <w:t xml:space="preserve">Hanna Freij, </w:t>
            </w:r>
            <w:r w:rsidR="009777C4">
              <w:t>Peter Alsén</w:t>
            </w:r>
            <w:r w:rsidRPr="000A3E52">
              <w:t xml:space="preserve">, </w:t>
            </w:r>
            <w:r w:rsidR="58B132EE">
              <w:t>Klara Danielsson</w:t>
            </w:r>
          </w:p>
        </w:tc>
      </w:tr>
      <w:tr w:rsidR="00B029A7" w:rsidRPr="000A3E52" w14:paraId="742FEBF7"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782019FB" w14:textId="77777777" w:rsidR="00B029A7" w:rsidRPr="000A3E52" w:rsidRDefault="00B029A7" w:rsidP="004A4F68">
            <w:pPr>
              <w:ind w:left="0"/>
            </w:pPr>
            <w:r w:rsidRPr="000A3E52">
              <w:t>Ekonomi</w:t>
            </w:r>
          </w:p>
        </w:tc>
        <w:tc>
          <w:tcPr>
            <w:tcW w:w="4394" w:type="dxa"/>
          </w:tcPr>
          <w:p w14:paraId="0291A19B" w14:textId="77777777" w:rsidR="00B029A7" w:rsidRDefault="00B029A7" w:rsidP="004A4F68">
            <w:pPr>
              <w:ind w:left="0"/>
              <w:cnfStyle w:val="000000100000" w:firstRow="0" w:lastRow="0" w:firstColumn="0" w:lastColumn="0" w:oddVBand="0" w:evenVBand="0" w:oddHBand="1" w:evenHBand="0" w:firstRowFirstColumn="0" w:firstRowLastColumn="0" w:lastRowFirstColumn="0" w:lastRowLastColumn="0"/>
            </w:pPr>
            <w:r w:rsidRPr="000A3E52">
              <w:t>Britt Olsson</w:t>
            </w:r>
          </w:p>
          <w:p w14:paraId="27F16EAF" w14:textId="77777777" w:rsidR="00B029A7" w:rsidRPr="000A3E52" w:rsidRDefault="00B029A7" w:rsidP="004A4F68">
            <w:pPr>
              <w:ind w:left="0"/>
              <w:cnfStyle w:val="000000100000" w:firstRow="0" w:lastRow="0" w:firstColumn="0" w:lastColumn="0" w:oddVBand="0" w:evenVBand="0" w:oddHBand="1" w:evenHBand="0" w:firstRowFirstColumn="0" w:firstRowLastColumn="0" w:lastRowFirstColumn="0" w:lastRowLastColumn="0"/>
            </w:pPr>
            <w:r>
              <w:lastRenderedPageBreak/>
              <w:t xml:space="preserve">Kopia till: </w:t>
            </w:r>
            <w:r w:rsidRPr="000A3E52">
              <w:t>Anna Bladh</w:t>
            </w:r>
          </w:p>
        </w:tc>
      </w:tr>
      <w:tr w:rsidR="00B029A7" w:rsidRPr="000A3E52" w14:paraId="0B20177F"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6D7C6301" w14:textId="77777777" w:rsidR="00B029A7" w:rsidRPr="000A3E52" w:rsidRDefault="00B029A7" w:rsidP="004A4F68">
            <w:pPr>
              <w:ind w:left="0"/>
            </w:pPr>
            <w:r w:rsidRPr="000A3E52">
              <w:lastRenderedPageBreak/>
              <w:t>HR, sjukfrånvaro och insatser kring dessa</w:t>
            </w:r>
          </w:p>
        </w:tc>
        <w:tc>
          <w:tcPr>
            <w:tcW w:w="4394" w:type="dxa"/>
          </w:tcPr>
          <w:p w14:paraId="57EF1C5E" w14:textId="77777777" w:rsidR="00B029A7" w:rsidRPr="000A3E52" w:rsidRDefault="00B029A7" w:rsidP="004A4F68">
            <w:pPr>
              <w:ind w:left="0"/>
              <w:cnfStyle w:val="000000000000" w:firstRow="0" w:lastRow="0" w:firstColumn="0" w:lastColumn="0" w:oddVBand="0" w:evenVBand="0" w:oddHBand="0" w:evenHBand="0" w:firstRowFirstColumn="0" w:firstRowLastColumn="0" w:lastRowFirstColumn="0" w:lastRowLastColumn="0"/>
            </w:pPr>
            <w:r w:rsidRPr="000A3E52">
              <w:t>Marianne Päämaa</w:t>
            </w:r>
          </w:p>
        </w:tc>
      </w:tr>
      <w:tr w:rsidR="00B029A7" w:rsidRPr="000A3E52" w14:paraId="4B4FA360"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69321257" w14:textId="77777777" w:rsidR="00B029A7" w:rsidRPr="000A3E52" w:rsidRDefault="00B029A7" w:rsidP="004A4F68">
            <w:pPr>
              <w:ind w:left="0"/>
            </w:pPr>
            <w:r>
              <w:t>Kommunikation</w:t>
            </w:r>
          </w:p>
        </w:tc>
        <w:tc>
          <w:tcPr>
            <w:tcW w:w="4394" w:type="dxa"/>
          </w:tcPr>
          <w:p w14:paraId="40F67E14" w14:textId="77777777" w:rsidR="00B029A7" w:rsidRPr="000A3E52" w:rsidRDefault="00B029A7" w:rsidP="004A4F68">
            <w:pPr>
              <w:ind w:left="0"/>
              <w:cnfStyle w:val="000000100000" w:firstRow="0" w:lastRow="0" w:firstColumn="0" w:lastColumn="0" w:oddVBand="0" w:evenVBand="0" w:oddHBand="1" w:evenHBand="0" w:firstRowFirstColumn="0" w:firstRowLastColumn="0" w:lastRowFirstColumn="0" w:lastRowLastColumn="0"/>
            </w:pPr>
            <w:r>
              <w:t>Hanna Freij</w:t>
            </w:r>
          </w:p>
        </w:tc>
      </w:tr>
    </w:tbl>
    <w:bookmarkEnd w:id="1"/>
    <w:p w14:paraId="3A5DD2F2" w14:textId="350F1B4A" w:rsidR="00B029A7" w:rsidRPr="00B029A7" w:rsidRDefault="00CF25D6" w:rsidP="004A4F68">
      <w:pPr>
        <w:pStyle w:val="Rubrik3"/>
      </w:pPr>
      <w:r>
        <w:t>Yttrande över remisser och motioner</w:t>
      </w:r>
    </w:p>
    <w:p w14:paraId="7A3F6927" w14:textId="09E3FF98" w:rsidR="00B029A7" w:rsidRDefault="00B029A7" w:rsidP="004A4F68">
      <w:pPr>
        <w:rPr>
          <w:rFonts w:eastAsiaTheme="majorEastAsia"/>
        </w:rPr>
      </w:pPr>
      <w:r w:rsidRPr="005B75B5">
        <w:rPr>
          <w:rFonts w:eastAsiaTheme="majorEastAsia"/>
        </w:rPr>
        <w:t>Styrelsen</w:t>
      </w:r>
      <w:r w:rsidRPr="00B029A7">
        <w:rPr>
          <w:rFonts w:eastAsiaTheme="majorEastAsia"/>
        </w:rPr>
        <w:t xml:space="preserve"> för fastighet, stöd och service får remisser </w:t>
      </w:r>
      <w:r w:rsidR="003F4671">
        <w:rPr>
          <w:rFonts w:eastAsiaTheme="majorEastAsia"/>
        </w:rPr>
        <w:t xml:space="preserve">och motioner </w:t>
      </w:r>
      <w:r w:rsidRPr="00B029A7">
        <w:rPr>
          <w:rFonts w:eastAsiaTheme="majorEastAsia"/>
        </w:rPr>
        <w:t>som ska besvaras, oftast kommer de från regionstyrelsen/koncernkontoret. Det kan till exempel handla om:</w:t>
      </w:r>
    </w:p>
    <w:p w14:paraId="4E054069" w14:textId="3D0C584C" w:rsidR="00B029A7" w:rsidRPr="00B029A7" w:rsidRDefault="00B029A7" w:rsidP="004A4F68">
      <w:pPr>
        <w:pStyle w:val="Liststycke"/>
        <w:numPr>
          <w:ilvl w:val="0"/>
          <w:numId w:val="24"/>
        </w:numPr>
        <w:rPr>
          <w:rFonts w:eastAsiaTheme="majorEastAsia"/>
        </w:rPr>
      </w:pPr>
      <w:r w:rsidRPr="00B029A7">
        <w:rPr>
          <w:rFonts w:eastAsiaTheme="majorEastAsia"/>
        </w:rPr>
        <w:t>Motioner från regionfullmäktige</w:t>
      </w:r>
    </w:p>
    <w:p w14:paraId="3A84D04A" w14:textId="3E52FD95" w:rsidR="00B029A7" w:rsidRPr="00B029A7" w:rsidRDefault="00B029A7" w:rsidP="004A4F68">
      <w:pPr>
        <w:pStyle w:val="Liststycke"/>
        <w:numPr>
          <w:ilvl w:val="0"/>
          <w:numId w:val="24"/>
        </w:numPr>
        <w:rPr>
          <w:rFonts w:eastAsiaTheme="majorEastAsia"/>
        </w:rPr>
      </w:pPr>
      <w:r w:rsidRPr="00B029A7">
        <w:rPr>
          <w:rFonts w:eastAsiaTheme="majorEastAsia"/>
        </w:rPr>
        <w:t>Revisionsrapporter</w:t>
      </w:r>
    </w:p>
    <w:p w14:paraId="1437800D" w14:textId="560F506A" w:rsidR="00B029A7" w:rsidRPr="00B029A7" w:rsidRDefault="00B029A7" w:rsidP="004A4F68">
      <w:pPr>
        <w:pStyle w:val="Liststycke"/>
        <w:numPr>
          <w:ilvl w:val="0"/>
          <w:numId w:val="24"/>
        </w:numPr>
        <w:rPr>
          <w:rFonts w:eastAsiaTheme="majorEastAsia"/>
        </w:rPr>
      </w:pPr>
      <w:r w:rsidRPr="00B029A7">
        <w:rPr>
          <w:rFonts w:eastAsiaTheme="majorEastAsia"/>
        </w:rPr>
        <w:t>Regionala styrdokument på remiss</w:t>
      </w:r>
    </w:p>
    <w:p w14:paraId="22995D30" w14:textId="4B3D04D6" w:rsidR="00B029A7" w:rsidRDefault="00B029A7" w:rsidP="004A4F68">
      <w:pPr>
        <w:pStyle w:val="Liststycke"/>
        <w:numPr>
          <w:ilvl w:val="0"/>
          <w:numId w:val="24"/>
        </w:numPr>
        <w:rPr>
          <w:rFonts w:eastAsiaTheme="majorEastAsia"/>
        </w:rPr>
      </w:pPr>
      <w:r w:rsidRPr="00B029A7">
        <w:rPr>
          <w:rFonts w:eastAsiaTheme="majorEastAsia"/>
        </w:rPr>
        <w:t>Promemoria från Regeringskansliet eller annan myndighet på remiss</w:t>
      </w:r>
    </w:p>
    <w:p w14:paraId="5C84F7EA" w14:textId="14E84A85" w:rsidR="00B029A7" w:rsidRDefault="00B029A7" w:rsidP="004A4F68">
      <w:pPr>
        <w:rPr>
          <w:rFonts w:eastAsiaTheme="majorEastAsia"/>
        </w:rPr>
      </w:pPr>
      <w:r w:rsidRPr="00B029A7">
        <w:rPr>
          <w:rFonts w:eastAsiaTheme="majorEastAsia"/>
        </w:rPr>
        <w:t xml:space="preserve">Inkomna remisser </w:t>
      </w:r>
      <w:r w:rsidR="003F4671">
        <w:rPr>
          <w:rFonts w:eastAsiaTheme="majorEastAsia"/>
        </w:rPr>
        <w:t xml:space="preserve">och motioner </w:t>
      </w:r>
      <w:r w:rsidR="00A96C4B">
        <w:rPr>
          <w:rFonts w:eastAsiaTheme="majorEastAsia"/>
        </w:rPr>
        <w:t>ska diarieföras. Lägg</w:t>
      </w:r>
      <w:r w:rsidRPr="00B029A7">
        <w:rPr>
          <w:rFonts w:eastAsiaTheme="majorEastAsia"/>
        </w:rPr>
        <w:t xml:space="preserve"> nämndsamordnare</w:t>
      </w:r>
      <w:r w:rsidR="001707E4">
        <w:rPr>
          <w:rFonts w:eastAsiaTheme="majorEastAsia"/>
        </w:rPr>
        <w:t xml:space="preserve">n </w:t>
      </w:r>
      <w:r w:rsidR="00A96C4B">
        <w:rPr>
          <w:rFonts w:eastAsiaTheme="majorEastAsia"/>
        </w:rPr>
        <w:t xml:space="preserve">som ansvarig person. </w:t>
      </w:r>
      <w:r w:rsidR="005A6A92">
        <w:rPr>
          <w:rFonts w:eastAsiaTheme="majorEastAsia"/>
        </w:rPr>
        <w:t>Nämn</w:t>
      </w:r>
      <w:r w:rsidR="00E05465">
        <w:rPr>
          <w:rFonts w:eastAsiaTheme="majorEastAsia"/>
        </w:rPr>
        <w:t>dsamordnaren</w:t>
      </w:r>
      <w:r w:rsidR="001707E4">
        <w:rPr>
          <w:rFonts w:eastAsiaTheme="majorEastAsia"/>
        </w:rPr>
        <w:t xml:space="preserve"> byter</w:t>
      </w:r>
      <w:r w:rsidRPr="00B029A7">
        <w:rPr>
          <w:rFonts w:eastAsiaTheme="majorEastAsia"/>
        </w:rPr>
        <w:t xml:space="preserve"> </w:t>
      </w:r>
      <w:r w:rsidR="00E05465">
        <w:rPr>
          <w:rFonts w:eastAsiaTheme="majorEastAsia"/>
        </w:rPr>
        <w:t>ansvarig person när det är bestämt</w:t>
      </w:r>
      <w:r w:rsidRPr="00B029A7">
        <w:rPr>
          <w:rFonts w:eastAsiaTheme="majorEastAsia"/>
        </w:rPr>
        <w:t xml:space="preserve"> vem som ska vara ansvarig person för ärendet.</w:t>
      </w:r>
    </w:p>
    <w:p w14:paraId="2006D1A2" w14:textId="77777777" w:rsidR="00B029A7" w:rsidRPr="00B029A7" w:rsidRDefault="00B029A7" w:rsidP="004A4F68">
      <w:pPr>
        <w:pStyle w:val="Rubrik3"/>
      </w:pPr>
      <w:r w:rsidRPr="00B029A7">
        <w:t>Verksamhetsspecifika mejl</w:t>
      </w:r>
    </w:p>
    <w:p w14:paraId="33A1E26F" w14:textId="77777777" w:rsidR="004A4F68" w:rsidRDefault="00B029A7" w:rsidP="004A4F68">
      <w:pPr>
        <w:rPr>
          <w:rStyle w:val="Hyperlnk"/>
        </w:rPr>
      </w:pPr>
      <w:r>
        <w:t>Mejl kan exempelvis skickas med information om att en vårdcentral ska hålla stängt eller att verksamhet flyttas från Sahlgrenska till Östra Sjukhuset.</w:t>
      </w:r>
      <w:r w:rsidR="00577BCA">
        <w:rPr>
          <w:rStyle w:val="Hyperlnk"/>
          <w:u w:val="none"/>
        </w:rPr>
        <w:t xml:space="preserve"> </w:t>
      </w:r>
      <w:r w:rsidRPr="009254E7">
        <w:t>Ta då hjälp av förvaltningens organisationsscheman för att hitta ansvarig chef som ska få informationen.</w:t>
      </w:r>
      <w:r w:rsidRPr="008824AF">
        <w:rPr>
          <w:b/>
          <w:bCs/>
        </w:rPr>
        <w:t xml:space="preserve"> </w:t>
      </w:r>
    </w:p>
    <w:p w14:paraId="1128D4BE" w14:textId="7F09BCEE" w:rsidR="00B029A7" w:rsidRDefault="00B029A7" w:rsidP="004A4F68">
      <w:hyperlink r:id="rId15" w:history="1">
        <w:r w:rsidRPr="009D6A44">
          <w:rPr>
            <w:rStyle w:val="Hyperlnk"/>
          </w:rPr>
          <w:t>Organisationsscheman Fastighet, stöd och service</w:t>
        </w:r>
      </w:hyperlink>
    </w:p>
    <w:p w14:paraId="7FAFEBBD" w14:textId="1AF3B011" w:rsidR="004A4F68" w:rsidRDefault="004A4F68">
      <w:pPr>
        <w:spacing w:before="0" w:after="0" w:line="240" w:lineRule="auto"/>
        <w:ind w:left="0" w:right="0"/>
      </w:pPr>
      <w:r>
        <w:br w:type="page"/>
      </w:r>
    </w:p>
    <w:p w14:paraId="11B64024" w14:textId="77777777" w:rsidR="004A4F68" w:rsidRDefault="004A4F68" w:rsidP="004A4F68">
      <w:pPr>
        <w:rPr>
          <w:rStyle w:val="Hyperlnk"/>
        </w:rPr>
      </w:pPr>
    </w:p>
    <w:tbl>
      <w:tblPr>
        <w:tblStyle w:val="Oformateradtabell1"/>
        <w:tblW w:w="8363" w:type="dxa"/>
        <w:tblInd w:w="846" w:type="dxa"/>
        <w:tblLayout w:type="fixed"/>
        <w:tblLook w:val="04A0" w:firstRow="1" w:lastRow="0" w:firstColumn="1" w:lastColumn="0" w:noHBand="0" w:noVBand="1"/>
      </w:tblPr>
      <w:tblGrid>
        <w:gridCol w:w="3827"/>
        <w:gridCol w:w="4536"/>
      </w:tblGrid>
      <w:tr w:rsidR="00B029A7" w:rsidRPr="00C04EB8" w14:paraId="5F77C988" w14:textId="77777777" w:rsidTr="004A4F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09305A9C" w14:textId="77777777" w:rsidR="00B029A7" w:rsidRPr="00995DD4" w:rsidRDefault="00B029A7" w:rsidP="004A4F68">
            <w:pPr>
              <w:ind w:left="0"/>
              <w:rPr>
                <w:rFonts w:ascii="Verdana" w:hAnsi="Verdana"/>
                <w:sz w:val="26"/>
                <w:szCs w:val="26"/>
              </w:rPr>
            </w:pPr>
            <w:r w:rsidRPr="00995DD4">
              <w:rPr>
                <w:rFonts w:ascii="Verdana" w:hAnsi="Verdana"/>
                <w:sz w:val="26"/>
                <w:szCs w:val="26"/>
              </w:rPr>
              <w:t>Ärenden avseende</w:t>
            </w:r>
          </w:p>
        </w:tc>
        <w:tc>
          <w:tcPr>
            <w:tcW w:w="4536" w:type="dxa"/>
          </w:tcPr>
          <w:p w14:paraId="1F10B837" w14:textId="77777777" w:rsidR="00B029A7" w:rsidRPr="00995DD4" w:rsidRDefault="00B029A7" w:rsidP="004A4F68">
            <w:pPr>
              <w:ind w:left="0"/>
              <w:cnfStyle w:val="100000000000" w:firstRow="1" w:lastRow="0" w:firstColumn="0" w:lastColumn="0" w:oddVBand="0" w:evenVBand="0" w:oddHBand="0" w:evenHBand="0" w:firstRowFirstColumn="0" w:firstRowLastColumn="0" w:lastRowFirstColumn="0" w:lastRowLastColumn="0"/>
              <w:rPr>
                <w:rFonts w:ascii="Verdana" w:hAnsi="Verdana"/>
                <w:sz w:val="26"/>
                <w:szCs w:val="26"/>
              </w:rPr>
            </w:pPr>
            <w:r w:rsidRPr="00995DD4">
              <w:rPr>
                <w:rFonts w:ascii="Verdana" w:hAnsi="Verdana"/>
                <w:sz w:val="26"/>
                <w:szCs w:val="26"/>
              </w:rPr>
              <w:t>Skickas till</w:t>
            </w:r>
          </w:p>
        </w:tc>
      </w:tr>
      <w:tr w:rsidR="00B029A7" w:rsidRPr="00C04EB8" w14:paraId="53A2E316"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117B3F0D" w14:textId="77777777" w:rsidR="00B029A7" w:rsidRPr="00C04EB8" w:rsidRDefault="00B029A7" w:rsidP="004A4F68">
            <w:pPr>
              <w:ind w:left="0"/>
            </w:pPr>
            <w:r w:rsidRPr="00C04EB8">
              <w:t>Kommunikation</w:t>
            </w:r>
          </w:p>
        </w:tc>
        <w:tc>
          <w:tcPr>
            <w:tcW w:w="4536" w:type="dxa"/>
          </w:tcPr>
          <w:p w14:paraId="402E84A1" w14:textId="77777777" w:rsidR="00B029A7" w:rsidRPr="00C04EB8" w:rsidRDefault="00B029A7" w:rsidP="004A4F68">
            <w:pPr>
              <w:ind w:left="0"/>
              <w:cnfStyle w:val="000000100000" w:firstRow="0" w:lastRow="0" w:firstColumn="0" w:lastColumn="0" w:oddVBand="0" w:evenVBand="0" w:oddHBand="1" w:evenHBand="0" w:firstRowFirstColumn="0" w:firstRowLastColumn="0" w:lastRowFirstColumn="0" w:lastRowLastColumn="0"/>
              <w:rPr>
                <w:b/>
                <w:bCs/>
              </w:rPr>
            </w:pPr>
            <w:r w:rsidRPr="00C04EB8">
              <w:t xml:space="preserve">Kommunikations funktionsbrevlåda: </w:t>
            </w:r>
            <w:r w:rsidRPr="00C04EB8">
              <w:br/>
            </w:r>
            <w:hyperlink r:id="rId16" w:history="1">
              <w:r w:rsidRPr="00C04EB8">
                <w:rPr>
                  <w:color w:val="0000FF"/>
                  <w:u w:val="single"/>
                </w:rPr>
                <w:t>fastighetstodservice.kommunikation@vgregion.se</w:t>
              </w:r>
            </w:hyperlink>
            <w:r w:rsidRPr="00C04EB8">
              <w:t xml:space="preserve"> </w:t>
            </w:r>
          </w:p>
        </w:tc>
      </w:tr>
      <w:tr w:rsidR="003F4671" w:rsidRPr="00C04EB8" w14:paraId="0A1D5A20"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1561AEF5" w14:textId="53508D3C" w:rsidR="003F4671" w:rsidRPr="00C04EB8" w:rsidRDefault="00192678" w:rsidP="004A4F68">
            <w:pPr>
              <w:ind w:left="0"/>
            </w:pPr>
            <w:r>
              <w:t>Fastighetsfrågor</w:t>
            </w:r>
          </w:p>
        </w:tc>
        <w:tc>
          <w:tcPr>
            <w:tcW w:w="4536" w:type="dxa"/>
          </w:tcPr>
          <w:p w14:paraId="5F819AD2" w14:textId="2F7DF6EE" w:rsidR="00D21839" w:rsidRPr="00075ACF" w:rsidRDefault="004A4F68" w:rsidP="004A4F68">
            <w:pPr>
              <w:ind w:left="0"/>
              <w:cnfStyle w:val="000000000000" w:firstRow="0" w:lastRow="0" w:firstColumn="0" w:lastColumn="0" w:oddVBand="0" w:evenVBand="0" w:oddHBand="0" w:evenHBand="0" w:firstRowFirstColumn="0" w:firstRowLastColumn="0" w:lastRowFirstColumn="0" w:lastRowLastColumn="0"/>
              <w:rPr>
                <w:highlight w:val="yellow"/>
              </w:rPr>
            </w:pPr>
            <w:hyperlink r:id="rId17" w:history="1">
              <w:r w:rsidRPr="004C126A">
                <w:rPr>
                  <w:rStyle w:val="Hyperlnk"/>
                </w:rPr>
                <w:t>Fastighetstodochservice.fastighet@vgregion.se</w:t>
              </w:r>
            </w:hyperlink>
            <w:r w:rsidR="00175437" w:rsidRPr="00175437">
              <w:t xml:space="preserve"> </w:t>
            </w:r>
          </w:p>
        </w:tc>
      </w:tr>
      <w:tr w:rsidR="00B029A7" w:rsidRPr="00C04EB8" w14:paraId="687E7BED"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2AEEB197" w14:textId="77777777" w:rsidR="00B029A7" w:rsidRPr="00C04EB8" w:rsidRDefault="00B029A7" w:rsidP="004A4F68">
            <w:pPr>
              <w:ind w:left="0"/>
            </w:pPr>
            <w:r w:rsidRPr="00C04EB8">
              <w:t>Kundtjänst fastighet</w:t>
            </w:r>
          </w:p>
        </w:tc>
        <w:tc>
          <w:tcPr>
            <w:tcW w:w="4536" w:type="dxa"/>
          </w:tcPr>
          <w:p w14:paraId="331284D4" w14:textId="22A4E542" w:rsidR="00B029A7" w:rsidRPr="004A4F68" w:rsidRDefault="00B029A7" w:rsidP="004A4F68">
            <w:pPr>
              <w:ind w:left="0"/>
              <w:cnfStyle w:val="000000100000" w:firstRow="0" w:lastRow="0" w:firstColumn="0" w:lastColumn="0" w:oddVBand="0" w:evenVBand="0" w:oddHBand="1" w:evenHBand="0" w:firstRowFirstColumn="0" w:firstRowLastColumn="0" w:lastRowFirstColumn="0" w:lastRowLastColumn="0"/>
            </w:pPr>
            <w:r w:rsidRPr="00EB24E7">
              <w:t xml:space="preserve">Kundtjänst </w:t>
            </w:r>
            <w:proofErr w:type="spellStart"/>
            <w:r w:rsidRPr="00EB24E7">
              <w:t>informationsbrevlåda:</w:t>
            </w:r>
            <w:hyperlink r:id="rId18" w:history="1">
              <w:r w:rsidR="004A4F68" w:rsidRPr="004C126A">
                <w:rPr>
                  <w:rStyle w:val="Hyperlnk"/>
                </w:rPr>
                <w:t>Vastfastigheter.kundtjänst@vgregion.se</w:t>
              </w:r>
              <w:proofErr w:type="spellEnd"/>
            </w:hyperlink>
            <w:r>
              <w:t xml:space="preserve"> </w:t>
            </w:r>
          </w:p>
        </w:tc>
      </w:tr>
      <w:tr w:rsidR="00B029A7" w:rsidRPr="00C04EB8" w14:paraId="20AA53D5"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576514CE" w14:textId="77777777" w:rsidR="00B029A7" w:rsidRPr="00C04EB8" w:rsidRDefault="00B029A7" w:rsidP="004A4F68">
            <w:pPr>
              <w:ind w:left="0"/>
            </w:pPr>
            <w:r w:rsidRPr="00C04EB8">
              <w:t>Säkerhet</w:t>
            </w:r>
          </w:p>
        </w:tc>
        <w:tc>
          <w:tcPr>
            <w:tcW w:w="4536" w:type="dxa"/>
          </w:tcPr>
          <w:p w14:paraId="5BDBF747" w14:textId="77777777" w:rsidR="00B029A7" w:rsidRPr="00C04EB8" w:rsidRDefault="00B029A7" w:rsidP="004A4F68">
            <w:pPr>
              <w:ind w:left="0"/>
              <w:cnfStyle w:val="000000000000" w:firstRow="0" w:lastRow="0" w:firstColumn="0" w:lastColumn="0" w:oddVBand="0" w:evenVBand="0" w:oddHBand="0" w:evenHBand="0" w:firstRowFirstColumn="0" w:firstRowLastColumn="0" w:lastRowFirstColumn="0" w:lastRowLastColumn="0"/>
            </w:pPr>
            <w:r w:rsidRPr="00C04EB8">
              <w:t>Johan Benson</w:t>
            </w:r>
          </w:p>
        </w:tc>
      </w:tr>
      <w:tr w:rsidR="00B029A7" w:rsidRPr="00C04EB8" w14:paraId="687AA05E"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415EE194" w14:textId="77777777" w:rsidR="00B029A7" w:rsidRPr="00C04EB8" w:rsidRDefault="00B029A7" w:rsidP="004A4F68">
            <w:pPr>
              <w:ind w:left="0"/>
            </w:pPr>
            <w:r>
              <w:t>Energi och m</w:t>
            </w:r>
            <w:r w:rsidRPr="00C04EB8">
              <w:t>iljö</w:t>
            </w:r>
          </w:p>
        </w:tc>
        <w:tc>
          <w:tcPr>
            <w:tcW w:w="4536" w:type="dxa"/>
          </w:tcPr>
          <w:p w14:paraId="7000C461" w14:textId="77777777" w:rsidR="00B029A7" w:rsidRPr="00C04EB8" w:rsidRDefault="00B029A7" w:rsidP="004A4F68">
            <w:pPr>
              <w:ind w:left="0"/>
              <w:cnfStyle w:val="000000100000" w:firstRow="0" w:lastRow="0" w:firstColumn="0" w:lastColumn="0" w:oddVBand="0" w:evenVBand="0" w:oddHBand="1" w:evenHBand="0" w:firstRowFirstColumn="0" w:firstRowLastColumn="0" w:lastRowFirstColumn="0" w:lastRowLastColumn="0"/>
            </w:pPr>
            <w:r w:rsidRPr="00C04EB8">
              <w:t>Kristina Käck</w:t>
            </w:r>
          </w:p>
        </w:tc>
      </w:tr>
      <w:tr w:rsidR="00B029A7" w:rsidRPr="00C04EB8" w14:paraId="23531207"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43671BFA" w14:textId="77777777" w:rsidR="00B029A7" w:rsidRPr="00C04EB8" w:rsidRDefault="00B029A7" w:rsidP="004A4F68">
            <w:pPr>
              <w:ind w:left="0"/>
            </w:pPr>
            <w:r w:rsidRPr="00C04EB8">
              <w:t>Arkiv</w:t>
            </w:r>
          </w:p>
        </w:tc>
        <w:tc>
          <w:tcPr>
            <w:tcW w:w="4536" w:type="dxa"/>
          </w:tcPr>
          <w:p w14:paraId="65A919E3" w14:textId="77777777" w:rsidR="00B029A7" w:rsidRPr="00C04EB8" w:rsidRDefault="00B029A7" w:rsidP="004A4F68">
            <w:pPr>
              <w:ind w:left="0"/>
              <w:cnfStyle w:val="000000000000" w:firstRow="0" w:lastRow="0" w:firstColumn="0" w:lastColumn="0" w:oddVBand="0" w:evenVBand="0" w:oddHBand="0" w:evenHBand="0" w:firstRowFirstColumn="0" w:firstRowLastColumn="0" w:lastRowFirstColumn="0" w:lastRowLastColumn="0"/>
            </w:pPr>
            <w:r w:rsidRPr="00C04EB8">
              <w:t>Sabina Mittendorf</w:t>
            </w:r>
          </w:p>
        </w:tc>
      </w:tr>
      <w:tr w:rsidR="00B029A7" w:rsidRPr="00C04EB8" w14:paraId="4E635F42"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44E753FC" w14:textId="77777777" w:rsidR="00B029A7" w:rsidRPr="00C04EB8" w:rsidRDefault="00B029A7" w:rsidP="004A4F68">
            <w:pPr>
              <w:ind w:left="0"/>
            </w:pPr>
            <w:r w:rsidRPr="00C04EB8">
              <w:t>IS/IT</w:t>
            </w:r>
            <w:r>
              <w:t xml:space="preserve"> digitalisering</w:t>
            </w:r>
          </w:p>
        </w:tc>
        <w:tc>
          <w:tcPr>
            <w:tcW w:w="4536" w:type="dxa"/>
          </w:tcPr>
          <w:p w14:paraId="798DC249" w14:textId="77777777" w:rsidR="00B029A7" w:rsidRPr="00C04EB8" w:rsidRDefault="00B029A7" w:rsidP="004A4F68">
            <w:pPr>
              <w:ind w:left="0"/>
              <w:cnfStyle w:val="000000100000" w:firstRow="0" w:lastRow="0" w:firstColumn="0" w:lastColumn="0" w:oddVBand="0" w:evenVBand="0" w:oddHBand="1" w:evenHBand="0" w:firstRowFirstColumn="0" w:firstRowLastColumn="0" w:lastRowFirstColumn="0" w:lastRowLastColumn="0"/>
            </w:pPr>
            <w:r w:rsidRPr="00C04EB8">
              <w:t>Annika Sonesson</w:t>
            </w:r>
          </w:p>
        </w:tc>
      </w:tr>
      <w:tr w:rsidR="00B029A7" w:rsidRPr="00C04EB8" w14:paraId="3B86C7AF"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554A40D1" w14:textId="77777777" w:rsidR="00B029A7" w:rsidRPr="00C04EB8" w:rsidRDefault="00B029A7" w:rsidP="004A4F68">
            <w:pPr>
              <w:ind w:left="0"/>
              <w:rPr>
                <w:i/>
                <w:iCs/>
              </w:rPr>
            </w:pPr>
            <w:r w:rsidRPr="00C04EB8">
              <w:t>Regionområde intern service</w:t>
            </w:r>
          </w:p>
        </w:tc>
        <w:tc>
          <w:tcPr>
            <w:tcW w:w="4536" w:type="dxa"/>
          </w:tcPr>
          <w:p w14:paraId="1CA5639A" w14:textId="77777777" w:rsidR="00B029A7" w:rsidRPr="00C04EB8" w:rsidRDefault="00B029A7" w:rsidP="004A4F68">
            <w:pPr>
              <w:ind w:left="0"/>
              <w:cnfStyle w:val="000000000000" w:firstRow="0" w:lastRow="0" w:firstColumn="0" w:lastColumn="0" w:oddVBand="0" w:evenVBand="0" w:oddHBand="0" w:evenHBand="0" w:firstRowFirstColumn="0" w:firstRowLastColumn="0" w:lastRowFirstColumn="0" w:lastRowLastColumn="0"/>
            </w:pPr>
            <w:r w:rsidRPr="00C04EB8">
              <w:t>Erik Hallberg</w:t>
            </w:r>
          </w:p>
          <w:p w14:paraId="0FEABDFA" w14:textId="77777777" w:rsidR="00B029A7" w:rsidRPr="00C04EB8" w:rsidRDefault="00B029A7" w:rsidP="004A4F68">
            <w:pPr>
              <w:ind w:left="0"/>
              <w:cnfStyle w:val="000000000000" w:firstRow="0" w:lastRow="0" w:firstColumn="0" w:lastColumn="0" w:oddVBand="0" w:evenVBand="0" w:oddHBand="0" w:evenHBand="0" w:firstRowFirstColumn="0" w:firstRowLastColumn="0" w:lastRowFirstColumn="0" w:lastRowLastColumn="0"/>
              <w:rPr>
                <w:b/>
                <w:bCs/>
              </w:rPr>
            </w:pPr>
            <w:hyperlink r:id="rId19" w:history="1">
              <w:r w:rsidRPr="00C04EB8">
                <w:rPr>
                  <w:b/>
                  <w:bCs/>
                  <w:color w:val="0000FF"/>
                  <w:u w:val="single"/>
                </w:rPr>
                <w:t>Organisationsschema</w:t>
              </w:r>
            </w:hyperlink>
          </w:p>
        </w:tc>
      </w:tr>
      <w:tr w:rsidR="00B029A7" w:rsidRPr="00C04EB8" w14:paraId="0D522CA9"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3CA75054" w14:textId="77777777" w:rsidR="00B029A7" w:rsidRPr="004C0268" w:rsidRDefault="00B029A7" w:rsidP="004A4F68">
            <w:pPr>
              <w:ind w:left="0"/>
            </w:pPr>
            <w:r w:rsidRPr="004C0268">
              <w:t>Intern service stabsenheten</w:t>
            </w:r>
          </w:p>
        </w:tc>
        <w:tc>
          <w:tcPr>
            <w:tcW w:w="4536" w:type="dxa"/>
          </w:tcPr>
          <w:p w14:paraId="79C1727D" w14:textId="77777777" w:rsidR="00B029A7" w:rsidRPr="00C04EB8" w:rsidRDefault="00B029A7" w:rsidP="004A4F68">
            <w:pPr>
              <w:ind w:left="0"/>
              <w:cnfStyle w:val="000000100000" w:firstRow="0" w:lastRow="0" w:firstColumn="0" w:lastColumn="0" w:oddVBand="0" w:evenVBand="0" w:oddHBand="1" w:evenHBand="0" w:firstRowFirstColumn="0" w:firstRowLastColumn="0" w:lastRowFirstColumn="0" w:lastRowLastColumn="0"/>
            </w:pPr>
            <w:r w:rsidRPr="00C04EB8">
              <w:t>Catarina Åkesson</w:t>
            </w:r>
          </w:p>
        </w:tc>
      </w:tr>
      <w:tr w:rsidR="00B029A7" w:rsidRPr="00C04EB8" w14:paraId="46DD7C9E"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2487FDA1" w14:textId="77777777" w:rsidR="00B029A7" w:rsidRPr="004C0268" w:rsidRDefault="00B029A7" w:rsidP="004A4F68">
            <w:pPr>
              <w:ind w:left="0"/>
            </w:pPr>
            <w:r w:rsidRPr="004C0268">
              <w:t>Intern service utvecklings- och uppföljningsenhet</w:t>
            </w:r>
          </w:p>
        </w:tc>
        <w:tc>
          <w:tcPr>
            <w:tcW w:w="4536" w:type="dxa"/>
          </w:tcPr>
          <w:p w14:paraId="1019BFBD" w14:textId="77777777" w:rsidR="00B029A7" w:rsidRPr="00C04EB8" w:rsidRDefault="00B029A7" w:rsidP="004A4F68">
            <w:pPr>
              <w:ind w:left="0"/>
              <w:cnfStyle w:val="000000000000" w:firstRow="0" w:lastRow="0" w:firstColumn="0" w:lastColumn="0" w:oddVBand="0" w:evenVBand="0" w:oddHBand="0" w:evenHBand="0" w:firstRowFirstColumn="0" w:firstRowLastColumn="0" w:lastRowFirstColumn="0" w:lastRowLastColumn="0"/>
            </w:pPr>
            <w:r w:rsidRPr="00C04EB8">
              <w:t>Sandro Giorgini</w:t>
            </w:r>
          </w:p>
        </w:tc>
      </w:tr>
      <w:tr w:rsidR="00CE3FD3" w:rsidRPr="00C04EB8" w14:paraId="2AC7184F"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76668D2A" w14:textId="024DFC97" w:rsidR="00CE3FD3" w:rsidRPr="004C0268" w:rsidRDefault="00CE3FD3" w:rsidP="004A4F68">
            <w:pPr>
              <w:ind w:left="0"/>
            </w:pPr>
            <w:r w:rsidRPr="004C0268">
              <w:t>Intern service område Sahlgrenska</w:t>
            </w:r>
          </w:p>
        </w:tc>
        <w:tc>
          <w:tcPr>
            <w:tcW w:w="4536" w:type="dxa"/>
          </w:tcPr>
          <w:p w14:paraId="57426FC7" w14:textId="04DFCC8E" w:rsidR="00CE3FD3" w:rsidRPr="00C04EB8" w:rsidRDefault="00CE3FD3" w:rsidP="004A4F68">
            <w:pPr>
              <w:ind w:left="0"/>
              <w:cnfStyle w:val="000000100000" w:firstRow="0" w:lastRow="0" w:firstColumn="0" w:lastColumn="0" w:oddVBand="0" w:evenVBand="0" w:oddHBand="1" w:evenHBand="0" w:firstRowFirstColumn="0" w:firstRowLastColumn="0" w:lastRowFirstColumn="0" w:lastRowLastColumn="0"/>
            </w:pPr>
            <w:r>
              <w:t>Ida Westin</w:t>
            </w:r>
          </w:p>
        </w:tc>
      </w:tr>
      <w:tr w:rsidR="00CE3FD3" w:rsidRPr="00C04EB8" w14:paraId="79685195"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65732F10" w14:textId="390455CC" w:rsidR="00CE3FD3" w:rsidRPr="004C0268" w:rsidRDefault="00CE3FD3" w:rsidP="004A4F68">
            <w:pPr>
              <w:ind w:left="0"/>
            </w:pPr>
            <w:r w:rsidRPr="004C0268">
              <w:lastRenderedPageBreak/>
              <w:t xml:space="preserve">Intern service område </w:t>
            </w:r>
            <w:r>
              <w:t xml:space="preserve">Mölndal och </w:t>
            </w:r>
            <w:r w:rsidRPr="004C0268">
              <w:t>östra</w:t>
            </w:r>
          </w:p>
        </w:tc>
        <w:tc>
          <w:tcPr>
            <w:tcW w:w="4536" w:type="dxa"/>
          </w:tcPr>
          <w:p w14:paraId="0EE16EE7" w14:textId="2E470F5A" w:rsidR="00CE3FD3" w:rsidRDefault="00CE3FD3" w:rsidP="004A4F68">
            <w:pPr>
              <w:ind w:left="0"/>
              <w:cnfStyle w:val="000000000000" w:firstRow="0" w:lastRow="0" w:firstColumn="0" w:lastColumn="0" w:oddVBand="0" w:evenVBand="0" w:oddHBand="0" w:evenHBand="0" w:firstRowFirstColumn="0" w:firstRowLastColumn="0" w:lastRowFirstColumn="0" w:lastRowLastColumn="0"/>
            </w:pPr>
            <w:r w:rsidRPr="00C04EB8">
              <w:t>Terese Dalåsen</w:t>
            </w:r>
          </w:p>
        </w:tc>
      </w:tr>
      <w:tr w:rsidR="00CE3FD3" w:rsidRPr="00C04EB8" w14:paraId="22FDC8D6"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4731B2AE" w14:textId="67D78A2E" w:rsidR="00CE3FD3" w:rsidRPr="009F51E9" w:rsidRDefault="009F51E9" w:rsidP="004A4F68">
            <w:pPr>
              <w:ind w:left="0"/>
            </w:pPr>
            <w:r>
              <w:t>Intern service område r</w:t>
            </w:r>
            <w:r w:rsidRPr="009F51E9">
              <w:t>egionala serviceleveranser och Sjukhusen i väster</w:t>
            </w:r>
          </w:p>
        </w:tc>
        <w:tc>
          <w:tcPr>
            <w:tcW w:w="4536" w:type="dxa"/>
          </w:tcPr>
          <w:p w14:paraId="58A09194" w14:textId="316DB0A9" w:rsidR="00CE3FD3" w:rsidRPr="00C04EB8" w:rsidRDefault="009F51E9" w:rsidP="004A4F68">
            <w:pPr>
              <w:ind w:left="0"/>
              <w:cnfStyle w:val="000000100000" w:firstRow="0" w:lastRow="0" w:firstColumn="0" w:lastColumn="0" w:oddVBand="0" w:evenVBand="0" w:oddHBand="1" w:evenHBand="0" w:firstRowFirstColumn="0" w:firstRowLastColumn="0" w:lastRowFirstColumn="0" w:lastRowLastColumn="0"/>
            </w:pPr>
            <w:r w:rsidRPr="009F51E9">
              <w:t>Emma Strand</w:t>
            </w:r>
          </w:p>
        </w:tc>
      </w:tr>
      <w:tr w:rsidR="00CE3FD3" w:rsidRPr="00C04EB8" w14:paraId="57FE1600"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3A0293C3" w14:textId="77777777" w:rsidR="00CE3FD3" w:rsidRPr="004C0268" w:rsidRDefault="00CE3FD3" w:rsidP="004A4F68">
            <w:pPr>
              <w:ind w:left="0"/>
            </w:pPr>
            <w:r w:rsidRPr="004C0268">
              <w:t>Intern service område södra Älvsborg</w:t>
            </w:r>
          </w:p>
        </w:tc>
        <w:tc>
          <w:tcPr>
            <w:tcW w:w="4536" w:type="dxa"/>
          </w:tcPr>
          <w:p w14:paraId="0FEB7BEE" w14:textId="21451EB1" w:rsidR="00CE3FD3" w:rsidRPr="00C04EB8" w:rsidRDefault="00CE3FD3" w:rsidP="004A4F68">
            <w:pPr>
              <w:ind w:left="0"/>
              <w:cnfStyle w:val="000000000000" w:firstRow="0" w:lastRow="0" w:firstColumn="0" w:lastColumn="0" w:oddVBand="0" w:evenVBand="0" w:oddHBand="0" w:evenHBand="0" w:firstRowFirstColumn="0" w:firstRowLastColumn="0" w:lastRowFirstColumn="0" w:lastRowLastColumn="0"/>
            </w:pPr>
            <w:r w:rsidRPr="00CE3FD3">
              <w:t>Anne-Lie Tillbom</w:t>
            </w:r>
          </w:p>
        </w:tc>
      </w:tr>
      <w:tr w:rsidR="00CE3FD3" w:rsidRPr="00C04EB8" w14:paraId="187FCC3A"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5118F2A1" w14:textId="77777777" w:rsidR="00CE3FD3" w:rsidRPr="004C0268" w:rsidRDefault="00CE3FD3" w:rsidP="004A4F68">
            <w:pPr>
              <w:ind w:left="0"/>
            </w:pPr>
            <w:r w:rsidRPr="004C0268">
              <w:t>Intern service område Skaraborg</w:t>
            </w:r>
          </w:p>
        </w:tc>
        <w:tc>
          <w:tcPr>
            <w:tcW w:w="4536" w:type="dxa"/>
          </w:tcPr>
          <w:p w14:paraId="4520DB09" w14:textId="77777777" w:rsidR="00CE3FD3" w:rsidRPr="00C04EB8" w:rsidRDefault="00CE3FD3" w:rsidP="004A4F68">
            <w:pPr>
              <w:ind w:left="0"/>
              <w:cnfStyle w:val="000000100000" w:firstRow="0" w:lastRow="0" w:firstColumn="0" w:lastColumn="0" w:oddVBand="0" w:evenVBand="0" w:oddHBand="1" w:evenHBand="0" w:firstRowFirstColumn="0" w:firstRowLastColumn="0" w:lastRowFirstColumn="0" w:lastRowLastColumn="0"/>
            </w:pPr>
            <w:r w:rsidRPr="00C04EB8">
              <w:t>Pär Ljungqvist</w:t>
            </w:r>
          </w:p>
        </w:tc>
      </w:tr>
      <w:tr w:rsidR="00CE3FD3" w:rsidRPr="00C04EB8" w14:paraId="2AA43186"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79CA8C62" w14:textId="77777777" w:rsidR="00CE3FD3" w:rsidRPr="004C0268" w:rsidRDefault="00CE3FD3" w:rsidP="004A4F68">
            <w:pPr>
              <w:ind w:left="0"/>
            </w:pPr>
            <w:r w:rsidRPr="004C0268">
              <w:t>Intern service område Fyrbodal</w:t>
            </w:r>
          </w:p>
        </w:tc>
        <w:tc>
          <w:tcPr>
            <w:tcW w:w="4536" w:type="dxa"/>
          </w:tcPr>
          <w:p w14:paraId="6A787818" w14:textId="77777777" w:rsidR="00CE3FD3" w:rsidRPr="00C04EB8" w:rsidRDefault="00CE3FD3" w:rsidP="004A4F68">
            <w:pPr>
              <w:ind w:left="0"/>
              <w:cnfStyle w:val="000000000000" w:firstRow="0" w:lastRow="0" w:firstColumn="0" w:lastColumn="0" w:oddVBand="0" w:evenVBand="0" w:oddHBand="0" w:evenHBand="0" w:firstRowFirstColumn="0" w:firstRowLastColumn="0" w:lastRowFirstColumn="0" w:lastRowLastColumn="0"/>
            </w:pPr>
            <w:r w:rsidRPr="00C04EB8">
              <w:t>Anna Andreasson</w:t>
            </w:r>
          </w:p>
        </w:tc>
      </w:tr>
      <w:tr w:rsidR="00CE3FD3" w:rsidRPr="00C04EB8" w14:paraId="6898CE31" w14:textId="77777777" w:rsidTr="004A4F68">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3827" w:type="dxa"/>
          </w:tcPr>
          <w:p w14:paraId="780C9E5E" w14:textId="77777777" w:rsidR="00CE3FD3" w:rsidRPr="00C04EB8" w:rsidRDefault="00CE3FD3" w:rsidP="004A4F68">
            <w:pPr>
              <w:ind w:left="0"/>
              <w:rPr>
                <w:i/>
                <w:iCs/>
              </w:rPr>
            </w:pPr>
            <w:r w:rsidRPr="00C04EB8">
              <w:t xml:space="preserve">Regionområde stödtjänster och </w:t>
            </w:r>
            <w:r>
              <w:t xml:space="preserve">regional </w:t>
            </w:r>
            <w:r w:rsidRPr="00C04EB8">
              <w:t>samordning</w:t>
            </w:r>
          </w:p>
        </w:tc>
        <w:tc>
          <w:tcPr>
            <w:tcW w:w="4536" w:type="dxa"/>
          </w:tcPr>
          <w:p w14:paraId="6E8111E7" w14:textId="2CFA41A1" w:rsidR="00CE3FD3" w:rsidRPr="00C04EB8" w:rsidRDefault="7FFD43F6" w:rsidP="004A4F68">
            <w:pPr>
              <w:ind w:left="0"/>
              <w:cnfStyle w:val="000000100000" w:firstRow="0" w:lastRow="0" w:firstColumn="0" w:lastColumn="0" w:oddVBand="0" w:evenVBand="0" w:oddHBand="1" w:evenHBand="0" w:firstRowFirstColumn="0" w:firstRowLastColumn="0" w:lastRowFirstColumn="0" w:lastRowLastColumn="0"/>
              <w:rPr>
                <w:b/>
                <w:bCs/>
              </w:rPr>
            </w:pPr>
            <w:r>
              <w:t>Marie Smedbro </w:t>
            </w:r>
            <w:r w:rsidRPr="7027D9B7">
              <w:rPr>
                <w:b/>
                <w:bCs/>
              </w:rPr>
              <w:t xml:space="preserve"> </w:t>
            </w:r>
            <w:hyperlink r:id="rId20">
              <w:r w:rsidR="48EB2AD3" w:rsidRPr="7027D9B7">
                <w:rPr>
                  <w:b/>
                  <w:bCs/>
                  <w:color w:val="0000FF"/>
                  <w:u w:val="single"/>
                </w:rPr>
                <w:t>Organisationsschema</w:t>
              </w:r>
            </w:hyperlink>
          </w:p>
        </w:tc>
      </w:tr>
      <w:tr w:rsidR="00CE3FD3" w:rsidRPr="00C04EB8" w14:paraId="259F4385" w14:textId="77777777" w:rsidTr="004A4F68">
        <w:trPr>
          <w:trHeight w:val="58"/>
        </w:trPr>
        <w:tc>
          <w:tcPr>
            <w:cnfStyle w:val="001000000000" w:firstRow="0" w:lastRow="0" w:firstColumn="1" w:lastColumn="0" w:oddVBand="0" w:evenVBand="0" w:oddHBand="0" w:evenHBand="0" w:firstRowFirstColumn="0" w:firstRowLastColumn="0" w:lastRowFirstColumn="0" w:lastRowLastColumn="0"/>
            <w:tcW w:w="3827" w:type="dxa"/>
          </w:tcPr>
          <w:p w14:paraId="492B10A2" w14:textId="77777777" w:rsidR="00CE3FD3" w:rsidRPr="004C0268" w:rsidRDefault="00CE3FD3" w:rsidP="004A4F68">
            <w:pPr>
              <w:ind w:left="0"/>
            </w:pPr>
            <w:r w:rsidRPr="004C0268">
              <w:t>Konsulttjänster</w:t>
            </w:r>
          </w:p>
        </w:tc>
        <w:tc>
          <w:tcPr>
            <w:tcW w:w="4536" w:type="dxa"/>
          </w:tcPr>
          <w:p w14:paraId="1429E0BC" w14:textId="1CCF57BF" w:rsidR="00CE3FD3" w:rsidRPr="00C04EB8" w:rsidRDefault="48EB2AD3" w:rsidP="004A4F68">
            <w:pPr>
              <w:ind w:left="0"/>
              <w:cnfStyle w:val="000000000000" w:firstRow="0" w:lastRow="0" w:firstColumn="0" w:lastColumn="0" w:oddVBand="0" w:evenVBand="0" w:oddHBand="0" w:evenHBand="0" w:firstRowFirstColumn="0" w:firstRowLastColumn="0" w:lastRowFirstColumn="0" w:lastRowLastColumn="0"/>
            </w:pPr>
            <w:r>
              <w:t>Moni</w:t>
            </w:r>
            <w:r w:rsidR="238015F7">
              <w:t>c</w:t>
            </w:r>
            <w:r>
              <w:t>a</w:t>
            </w:r>
            <w:r w:rsidR="00CE3FD3" w:rsidRPr="00C04EB8">
              <w:t xml:space="preserve"> Ekström</w:t>
            </w:r>
          </w:p>
        </w:tc>
      </w:tr>
      <w:tr w:rsidR="00CE3FD3" w:rsidRPr="00C04EB8" w14:paraId="7935D49A" w14:textId="77777777" w:rsidTr="004A4F68">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3827" w:type="dxa"/>
          </w:tcPr>
          <w:p w14:paraId="69EE1A22" w14:textId="77777777" w:rsidR="00CE3FD3" w:rsidRPr="004C0268" w:rsidRDefault="00CE3FD3" w:rsidP="004A4F68">
            <w:pPr>
              <w:ind w:left="0"/>
            </w:pPr>
            <w:r w:rsidRPr="004C0268">
              <w:t>Gemensam service</w:t>
            </w:r>
          </w:p>
        </w:tc>
        <w:tc>
          <w:tcPr>
            <w:tcW w:w="4536" w:type="dxa"/>
          </w:tcPr>
          <w:p w14:paraId="6E6D7BDE" w14:textId="77777777" w:rsidR="00CE3FD3" w:rsidRPr="00C04EB8" w:rsidRDefault="00CE3FD3" w:rsidP="004A4F68">
            <w:pPr>
              <w:ind w:left="0"/>
              <w:cnfStyle w:val="000000100000" w:firstRow="0" w:lastRow="0" w:firstColumn="0" w:lastColumn="0" w:oddVBand="0" w:evenVBand="0" w:oddHBand="1" w:evenHBand="0" w:firstRowFirstColumn="0" w:firstRowLastColumn="0" w:lastRowFirstColumn="0" w:lastRowLastColumn="0"/>
            </w:pPr>
            <w:r w:rsidRPr="00C04EB8">
              <w:t>Andrea Thomsen</w:t>
            </w:r>
          </w:p>
        </w:tc>
      </w:tr>
      <w:tr w:rsidR="00CE3FD3" w:rsidRPr="00C04EB8" w14:paraId="0CAC5DF6" w14:textId="77777777" w:rsidTr="004A4F68">
        <w:trPr>
          <w:trHeight w:val="58"/>
        </w:trPr>
        <w:tc>
          <w:tcPr>
            <w:cnfStyle w:val="001000000000" w:firstRow="0" w:lastRow="0" w:firstColumn="1" w:lastColumn="0" w:oddVBand="0" w:evenVBand="0" w:oddHBand="0" w:evenHBand="0" w:firstRowFirstColumn="0" w:firstRowLastColumn="0" w:lastRowFirstColumn="0" w:lastRowLastColumn="0"/>
            <w:tcW w:w="3827" w:type="dxa"/>
          </w:tcPr>
          <w:p w14:paraId="212A19F3" w14:textId="77777777" w:rsidR="00CE3FD3" w:rsidRPr="004C0268" w:rsidRDefault="00CE3FD3" w:rsidP="004A4F68">
            <w:pPr>
              <w:ind w:left="0"/>
            </w:pPr>
            <w:r w:rsidRPr="004C0268">
              <w:t>Löneservice</w:t>
            </w:r>
          </w:p>
        </w:tc>
        <w:tc>
          <w:tcPr>
            <w:tcW w:w="4536" w:type="dxa"/>
          </w:tcPr>
          <w:p w14:paraId="67323872" w14:textId="77777777" w:rsidR="00CE3FD3" w:rsidRPr="00C04EB8" w:rsidRDefault="00CE3FD3" w:rsidP="004A4F68">
            <w:pPr>
              <w:ind w:left="0"/>
              <w:cnfStyle w:val="000000000000" w:firstRow="0" w:lastRow="0" w:firstColumn="0" w:lastColumn="0" w:oddVBand="0" w:evenVBand="0" w:oddHBand="0" w:evenHBand="0" w:firstRowFirstColumn="0" w:firstRowLastColumn="0" w:lastRowFirstColumn="0" w:lastRowLastColumn="0"/>
            </w:pPr>
            <w:r w:rsidRPr="00C04EB8">
              <w:t>Karin Holmberg</w:t>
            </w:r>
          </w:p>
        </w:tc>
      </w:tr>
      <w:tr w:rsidR="00CE3FD3" w:rsidRPr="00C04EB8" w14:paraId="5B1B554E" w14:textId="77777777" w:rsidTr="004A4F68">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3827" w:type="dxa"/>
          </w:tcPr>
          <w:p w14:paraId="4B9D5319" w14:textId="77777777" w:rsidR="00CE3FD3" w:rsidRPr="004C0268" w:rsidRDefault="00CE3FD3" w:rsidP="004A4F68">
            <w:pPr>
              <w:ind w:left="0"/>
            </w:pPr>
            <w:r w:rsidRPr="004C0268">
              <w:t>Ekonomiservice</w:t>
            </w:r>
          </w:p>
        </w:tc>
        <w:tc>
          <w:tcPr>
            <w:tcW w:w="4536" w:type="dxa"/>
          </w:tcPr>
          <w:p w14:paraId="6D89D0C7" w14:textId="77777777" w:rsidR="00CE3FD3" w:rsidRPr="00C04EB8" w:rsidRDefault="00CE3FD3" w:rsidP="004A4F68">
            <w:pPr>
              <w:ind w:left="0"/>
              <w:cnfStyle w:val="000000100000" w:firstRow="0" w:lastRow="0" w:firstColumn="0" w:lastColumn="0" w:oddVBand="0" w:evenVBand="0" w:oddHBand="1" w:evenHBand="0" w:firstRowFirstColumn="0" w:firstRowLastColumn="0" w:lastRowFirstColumn="0" w:lastRowLastColumn="0"/>
            </w:pPr>
            <w:r w:rsidRPr="00C04EB8">
              <w:t>Helena Bergqvist Carlsson</w:t>
            </w:r>
          </w:p>
        </w:tc>
      </w:tr>
      <w:tr w:rsidR="00CE3FD3" w:rsidRPr="00C04EB8" w14:paraId="43B0406A"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3D67B8B4" w14:textId="371D2F85" w:rsidR="00CE3FD3" w:rsidRPr="004C0268" w:rsidRDefault="00CE3FD3" w:rsidP="00AD6762">
            <w:pPr>
              <w:ind w:left="0"/>
            </w:pPr>
            <w:r w:rsidRPr="004C0268">
              <w:t>VGR-akademin</w:t>
            </w:r>
          </w:p>
        </w:tc>
        <w:tc>
          <w:tcPr>
            <w:tcW w:w="4536" w:type="dxa"/>
          </w:tcPr>
          <w:p w14:paraId="726910A3" w14:textId="364E1A27" w:rsidR="00CE3FD3" w:rsidRPr="00C04EB8" w:rsidRDefault="00CE3FD3" w:rsidP="00AD6762">
            <w:pPr>
              <w:ind w:left="0"/>
              <w:cnfStyle w:val="000000000000" w:firstRow="0" w:lastRow="0" w:firstColumn="0" w:lastColumn="0" w:oddVBand="0" w:evenVBand="0" w:oddHBand="0" w:evenHBand="0" w:firstRowFirstColumn="0" w:firstRowLastColumn="0" w:lastRowFirstColumn="0" w:lastRowLastColumn="0"/>
            </w:pPr>
            <w:r w:rsidRPr="00C04EB8">
              <w:t>Eva Lundh</w:t>
            </w:r>
          </w:p>
        </w:tc>
      </w:tr>
      <w:tr w:rsidR="00CE3FD3" w:rsidRPr="00C04EB8" w14:paraId="6DFDF8B0"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5BA3FE72" w14:textId="77777777" w:rsidR="00CE3FD3" w:rsidRPr="004C0268" w:rsidDel="002C0E55" w:rsidRDefault="00CE3FD3" w:rsidP="004A4F68">
            <w:pPr>
              <w:ind w:left="0"/>
            </w:pPr>
            <w:r w:rsidRPr="004C0268">
              <w:t>Informatik och standardisering</w:t>
            </w:r>
          </w:p>
        </w:tc>
        <w:tc>
          <w:tcPr>
            <w:tcW w:w="4536" w:type="dxa"/>
          </w:tcPr>
          <w:p w14:paraId="3D653062" w14:textId="77777777" w:rsidR="00CE3FD3" w:rsidRPr="00C04EB8" w:rsidDel="002C0E55" w:rsidRDefault="00CE3FD3" w:rsidP="004A4F68">
            <w:pPr>
              <w:ind w:left="0"/>
              <w:cnfStyle w:val="000000100000" w:firstRow="0" w:lastRow="0" w:firstColumn="0" w:lastColumn="0" w:oddVBand="0" w:evenVBand="0" w:oddHBand="1" w:evenHBand="0" w:firstRowFirstColumn="0" w:firstRowLastColumn="0" w:lastRowFirstColumn="0" w:lastRowLastColumn="0"/>
            </w:pPr>
            <w:r w:rsidRPr="00C04EB8">
              <w:t>Sara Almvide</w:t>
            </w:r>
          </w:p>
        </w:tc>
      </w:tr>
      <w:tr w:rsidR="00AA2E0A" w:rsidRPr="00C04EB8" w14:paraId="31053E0E"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6CCE0146" w14:textId="0E85E2AC" w:rsidR="00AA2E0A" w:rsidRPr="003143D0" w:rsidRDefault="00AA2E0A" w:rsidP="004A4F68">
            <w:pPr>
              <w:ind w:left="0"/>
            </w:pPr>
            <w:r w:rsidRPr="003143D0">
              <w:t xml:space="preserve">Servicecenter </w:t>
            </w:r>
            <w:r w:rsidR="003143D0">
              <w:t>(from augusti)</w:t>
            </w:r>
          </w:p>
        </w:tc>
        <w:tc>
          <w:tcPr>
            <w:tcW w:w="4536" w:type="dxa"/>
          </w:tcPr>
          <w:p w14:paraId="3613CF52" w14:textId="7702B307" w:rsidR="00AA2E0A" w:rsidRPr="00C04EB8" w:rsidRDefault="003143D0" w:rsidP="004A4F68">
            <w:pPr>
              <w:ind w:left="0"/>
              <w:cnfStyle w:val="000000000000" w:firstRow="0" w:lastRow="0" w:firstColumn="0" w:lastColumn="0" w:oddVBand="0" w:evenVBand="0" w:oddHBand="0" w:evenHBand="0" w:firstRowFirstColumn="0" w:firstRowLastColumn="0" w:lastRowFirstColumn="0" w:lastRowLastColumn="0"/>
            </w:pPr>
            <w:r>
              <w:t>Martin Larsson</w:t>
            </w:r>
          </w:p>
        </w:tc>
      </w:tr>
      <w:tr w:rsidR="00CE3FD3" w:rsidRPr="00C04EB8" w14:paraId="58610143"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433A7704" w14:textId="77777777" w:rsidR="00CE3FD3" w:rsidRPr="00C04EB8" w:rsidRDefault="00CE3FD3" w:rsidP="004A4F68">
            <w:pPr>
              <w:ind w:left="0"/>
              <w:rPr>
                <w:i/>
                <w:iCs/>
              </w:rPr>
            </w:pPr>
            <w:r w:rsidRPr="00C04EB8">
              <w:lastRenderedPageBreak/>
              <w:t>Regionområde Västfastigheter bygg och förvaltning</w:t>
            </w:r>
          </w:p>
        </w:tc>
        <w:tc>
          <w:tcPr>
            <w:tcW w:w="4536" w:type="dxa"/>
          </w:tcPr>
          <w:p w14:paraId="34F4B0B1" w14:textId="77777777" w:rsidR="00CE3FD3" w:rsidRPr="00C04EB8" w:rsidRDefault="00CE3FD3" w:rsidP="004A4F68">
            <w:pPr>
              <w:ind w:left="0"/>
              <w:cnfStyle w:val="000000100000" w:firstRow="0" w:lastRow="0" w:firstColumn="0" w:lastColumn="0" w:oddVBand="0" w:evenVBand="0" w:oddHBand="1" w:evenHBand="0" w:firstRowFirstColumn="0" w:firstRowLastColumn="0" w:lastRowFirstColumn="0" w:lastRowLastColumn="0"/>
            </w:pPr>
            <w:r w:rsidRPr="00C04EB8">
              <w:t>Gabriella Graf</w:t>
            </w:r>
          </w:p>
          <w:p w14:paraId="2A2B40C8" w14:textId="77777777" w:rsidR="00CE3FD3" w:rsidRPr="00C04EB8" w:rsidRDefault="00CE3FD3" w:rsidP="004A4F68">
            <w:pPr>
              <w:ind w:left="0"/>
              <w:cnfStyle w:val="000000100000" w:firstRow="0" w:lastRow="0" w:firstColumn="0" w:lastColumn="0" w:oddVBand="0" w:evenVBand="0" w:oddHBand="1" w:evenHBand="0" w:firstRowFirstColumn="0" w:firstRowLastColumn="0" w:lastRowFirstColumn="0" w:lastRowLastColumn="0"/>
              <w:rPr>
                <w:b/>
                <w:bCs/>
              </w:rPr>
            </w:pPr>
            <w:hyperlink r:id="rId21" w:history="1">
              <w:r w:rsidRPr="00C04EB8">
                <w:rPr>
                  <w:b/>
                  <w:bCs/>
                  <w:color w:val="0000FF"/>
                  <w:u w:val="single"/>
                </w:rPr>
                <w:t>Organisationsschema</w:t>
              </w:r>
            </w:hyperlink>
          </w:p>
        </w:tc>
      </w:tr>
      <w:tr w:rsidR="00CE3FD3" w:rsidRPr="00C04EB8" w14:paraId="22A2C172"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1C7A418E" w14:textId="77777777" w:rsidR="00CE3FD3" w:rsidRPr="004C0268" w:rsidRDefault="00CE3FD3" w:rsidP="004A4F68">
            <w:pPr>
              <w:ind w:left="0"/>
            </w:pPr>
            <w:r w:rsidRPr="004C0268">
              <w:t>Område sjukhusfastigheter SU</w:t>
            </w:r>
          </w:p>
        </w:tc>
        <w:tc>
          <w:tcPr>
            <w:tcW w:w="4536" w:type="dxa"/>
          </w:tcPr>
          <w:p w14:paraId="1931B2BD" w14:textId="77777777" w:rsidR="00CE3FD3" w:rsidRPr="00C04EB8" w:rsidRDefault="00CE3FD3" w:rsidP="004A4F68">
            <w:pPr>
              <w:ind w:left="0"/>
              <w:cnfStyle w:val="000000000000" w:firstRow="0" w:lastRow="0" w:firstColumn="0" w:lastColumn="0" w:oddVBand="0" w:evenVBand="0" w:oddHBand="0" w:evenHBand="0" w:firstRowFirstColumn="0" w:firstRowLastColumn="0" w:lastRowFirstColumn="0" w:lastRowLastColumn="0"/>
            </w:pPr>
            <w:r w:rsidRPr="00C04EB8">
              <w:t>Jonas Nordin</w:t>
            </w:r>
          </w:p>
        </w:tc>
      </w:tr>
      <w:tr w:rsidR="00CE3FD3" w:rsidRPr="00C04EB8" w14:paraId="67AB631F"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58E40283" w14:textId="77777777" w:rsidR="00CE3FD3" w:rsidRPr="004C0268" w:rsidRDefault="00CE3FD3" w:rsidP="004A4F68">
            <w:pPr>
              <w:ind w:left="0"/>
            </w:pPr>
            <w:r w:rsidRPr="004C0268">
              <w:t>Område sjukhusfastigheter övrigt</w:t>
            </w:r>
          </w:p>
        </w:tc>
        <w:tc>
          <w:tcPr>
            <w:tcW w:w="4536" w:type="dxa"/>
          </w:tcPr>
          <w:p w14:paraId="3E413C19" w14:textId="51058219" w:rsidR="00CE3FD3" w:rsidRPr="00C04EB8" w:rsidRDefault="07F9627E" w:rsidP="004A4F68">
            <w:pPr>
              <w:ind w:left="0"/>
              <w:cnfStyle w:val="000000100000" w:firstRow="0" w:lastRow="0" w:firstColumn="0" w:lastColumn="0" w:oddVBand="0" w:evenVBand="0" w:oddHBand="1" w:evenHBand="0" w:firstRowFirstColumn="0" w:firstRowLastColumn="0" w:lastRowFirstColumn="0" w:lastRowLastColumn="0"/>
            </w:pPr>
            <w:r>
              <w:t>Tf. Tomas Sandahl</w:t>
            </w:r>
          </w:p>
        </w:tc>
      </w:tr>
      <w:tr w:rsidR="00CE3FD3" w:rsidRPr="00C04EB8" w14:paraId="32BB0F58"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35068683" w14:textId="77777777" w:rsidR="00CE3FD3" w:rsidRPr="004C0268" w:rsidRDefault="00CE3FD3" w:rsidP="004A4F68">
            <w:pPr>
              <w:ind w:left="0"/>
            </w:pPr>
            <w:r w:rsidRPr="004C0268">
              <w:t>Område regionala fastigheter</w:t>
            </w:r>
          </w:p>
        </w:tc>
        <w:tc>
          <w:tcPr>
            <w:tcW w:w="4536" w:type="dxa"/>
          </w:tcPr>
          <w:p w14:paraId="566318CB" w14:textId="77777777" w:rsidR="00CE3FD3" w:rsidRPr="00C04EB8" w:rsidRDefault="00CE3FD3" w:rsidP="004A4F68">
            <w:pPr>
              <w:ind w:left="0"/>
              <w:cnfStyle w:val="000000000000" w:firstRow="0" w:lastRow="0" w:firstColumn="0" w:lastColumn="0" w:oddVBand="0" w:evenVBand="0" w:oddHBand="0" w:evenHBand="0" w:firstRowFirstColumn="0" w:firstRowLastColumn="0" w:lastRowFirstColumn="0" w:lastRowLastColumn="0"/>
            </w:pPr>
            <w:r w:rsidRPr="00C04EB8">
              <w:t>Marta Sandoval Peterson</w:t>
            </w:r>
          </w:p>
        </w:tc>
      </w:tr>
      <w:tr w:rsidR="00CE3FD3" w:rsidRPr="00C04EB8" w14:paraId="02399F97"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4D487683" w14:textId="34166688" w:rsidR="00CE3FD3" w:rsidRPr="004C0268" w:rsidRDefault="48EB2AD3" w:rsidP="004A4F68">
            <w:pPr>
              <w:ind w:left="0"/>
            </w:pPr>
            <w:r>
              <w:t xml:space="preserve">Område strategiska </w:t>
            </w:r>
            <w:r w:rsidR="27970666">
              <w:t>fastighetsfunktioner</w:t>
            </w:r>
          </w:p>
        </w:tc>
        <w:tc>
          <w:tcPr>
            <w:tcW w:w="4536" w:type="dxa"/>
          </w:tcPr>
          <w:p w14:paraId="6FF76DBB" w14:textId="77777777" w:rsidR="00CE3FD3" w:rsidRPr="00C04EB8" w:rsidRDefault="00CE3FD3" w:rsidP="004A4F68">
            <w:pPr>
              <w:ind w:left="0"/>
              <w:cnfStyle w:val="000000100000" w:firstRow="0" w:lastRow="0" w:firstColumn="0" w:lastColumn="0" w:oddVBand="0" w:evenVBand="0" w:oddHBand="1" w:evenHBand="0" w:firstRowFirstColumn="0" w:firstRowLastColumn="0" w:lastRowFirstColumn="0" w:lastRowLastColumn="0"/>
            </w:pPr>
            <w:r w:rsidRPr="00C04EB8">
              <w:t>Peter Gustafsson</w:t>
            </w:r>
          </w:p>
        </w:tc>
      </w:tr>
      <w:tr w:rsidR="00CE3FD3" w:rsidRPr="00C04EB8" w14:paraId="343BF39F"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0CCD03DC" w14:textId="77777777" w:rsidR="00CE3FD3" w:rsidRPr="00C04EB8" w:rsidRDefault="00CE3FD3" w:rsidP="004A4F68">
            <w:pPr>
              <w:ind w:left="0"/>
              <w:rPr>
                <w:i/>
                <w:iCs/>
              </w:rPr>
            </w:pPr>
            <w:r w:rsidRPr="00C04EB8">
              <w:t>Regionområde Västfastigheter drift</w:t>
            </w:r>
          </w:p>
        </w:tc>
        <w:tc>
          <w:tcPr>
            <w:tcW w:w="4536" w:type="dxa"/>
          </w:tcPr>
          <w:p w14:paraId="3019CB8A" w14:textId="77777777" w:rsidR="00CE3FD3" w:rsidRDefault="00CE3FD3" w:rsidP="004A4F68">
            <w:pPr>
              <w:ind w:left="0"/>
              <w:cnfStyle w:val="000000000000" w:firstRow="0" w:lastRow="0" w:firstColumn="0" w:lastColumn="0" w:oddVBand="0" w:evenVBand="0" w:oddHBand="0" w:evenHBand="0" w:firstRowFirstColumn="0" w:firstRowLastColumn="0" w:lastRowFirstColumn="0" w:lastRowLastColumn="0"/>
            </w:pPr>
            <w:r w:rsidRPr="00C04EB8">
              <w:t>Thomas Bjarnemo</w:t>
            </w:r>
          </w:p>
          <w:p w14:paraId="68A244F2" w14:textId="77777777" w:rsidR="00CE3FD3" w:rsidRPr="00C04EB8" w:rsidRDefault="00CE3FD3" w:rsidP="004A4F68">
            <w:pPr>
              <w:ind w:left="0"/>
              <w:cnfStyle w:val="000000000000" w:firstRow="0" w:lastRow="0" w:firstColumn="0" w:lastColumn="0" w:oddVBand="0" w:evenVBand="0" w:oddHBand="0" w:evenHBand="0" w:firstRowFirstColumn="0" w:firstRowLastColumn="0" w:lastRowFirstColumn="0" w:lastRowLastColumn="0"/>
              <w:rPr>
                <w:b/>
                <w:bCs/>
              </w:rPr>
            </w:pPr>
            <w:hyperlink r:id="rId22" w:history="1">
              <w:r w:rsidRPr="00C71F36">
                <w:rPr>
                  <w:rStyle w:val="Hyperlnk"/>
                  <w:b/>
                  <w:bCs/>
                </w:rPr>
                <w:t>Organisationsschema</w:t>
              </w:r>
            </w:hyperlink>
          </w:p>
        </w:tc>
      </w:tr>
      <w:tr w:rsidR="00CE3FD3" w:rsidRPr="00C04EB8" w14:paraId="5807B818"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7AFDF054" w14:textId="77777777" w:rsidR="00CE3FD3" w:rsidRPr="004C0268" w:rsidRDefault="00CE3FD3" w:rsidP="004A4F68">
            <w:pPr>
              <w:ind w:left="0"/>
            </w:pPr>
            <w:r w:rsidRPr="004C0268">
              <w:t>Driftområde Sjukhusfastigheter SU</w:t>
            </w:r>
          </w:p>
        </w:tc>
        <w:tc>
          <w:tcPr>
            <w:tcW w:w="4536" w:type="dxa"/>
          </w:tcPr>
          <w:p w14:paraId="7AF9B0FC" w14:textId="77777777" w:rsidR="00CE3FD3" w:rsidRPr="004C0268" w:rsidRDefault="00CE3FD3" w:rsidP="004A4F68">
            <w:pPr>
              <w:ind w:left="0"/>
              <w:cnfStyle w:val="000000100000" w:firstRow="0" w:lastRow="0" w:firstColumn="0" w:lastColumn="0" w:oddVBand="0" w:evenVBand="0" w:oddHBand="1" w:evenHBand="0" w:firstRowFirstColumn="0" w:firstRowLastColumn="0" w:lastRowFirstColumn="0" w:lastRowLastColumn="0"/>
            </w:pPr>
            <w:r w:rsidRPr="004C0268">
              <w:t>Peter Svensson</w:t>
            </w:r>
          </w:p>
        </w:tc>
      </w:tr>
      <w:tr w:rsidR="00CE3FD3" w:rsidRPr="00C04EB8" w14:paraId="67925400"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3B2E56FF" w14:textId="77777777" w:rsidR="00CE3FD3" w:rsidRPr="004C0268" w:rsidRDefault="00CE3FD3" w:rsidP="004A4F68">
            <w:pPr>
              <w:ind w:left="0"/>
            </w:pPr>
            <w:r w:rsidRPr="004C0268">
              <w:t>Driftområde Sjukhusfastigheter övrigt</w:t>
            </w:r>
          </w:p>
        </w:tc>
        <w:tc>
          <w:tcPr>
            <w:tcW w:w="4536" w:type="dxa"/>
          </w:tcPr>
          <w:p w14:paraId="7BCC4C26" w14:textId="77777777" w:rsidR="00CE3FD3" w:rsidRPr="004C0268" w:rsidRDefault="00CE3FD3" w:rsidP="004A4F68">
            <w:pPr>
              <w:ind w:left="0"/>
              <w:cnfStyle w:val="000000000000" w:firstRow="0" w:lastRow="0" w:firstColumn="0" w:lastColumn="0" w:oddVBand="0" w:evenVBand="0" w:oddHBand="0" w:evenHBand="0" w:firstRowFirstColumn="0" w:firstRowLastColumn="0" w:lastRowFirstColumn="0" w:lastRowLastColumn="0"/>
            </w:pPr>
            <w:r w:rsidRPr="004C0268">
              <w:t>Lars Ryderman</w:t>
            </w:r>
          </w:p>
        </w:tc>
      </w:tr>
      <w:tr w:rsidR="00CE3FD3" w:rsidRPr="00C04EB8" w14:paraId="02BFCBE8" w14:textId="77777777" w:rsidTr="004A4F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7" w:type="dxa"/>
          </w:tcPr>
          <w:p w14:paraId="73AD6A20" w14:textId="77777777" w:rsidR="00CE3FD3" w:rsidRPr="004C0268" w:rsidRDefault="00CE3FD3" w:rsidP="004A4F68">
            <w:pPr>
              <w:ind w:left="0"/>
            </w:pPr>
            <w:r w:rsidRPr="004C0268">
              <w:t>Driftområde Regionala fastigheter</w:t>
            </w:r>
          </w:p>
        </w:tc>
        <w:tc>
          <w:tcPr>
            <w:tcW w:w="4536" w:type="dxa"/>
          </w:tcPr>
          <w:p w14:paraId="5ECD3D91" w14:textId="77777777" w:rsidR="00CE3FD3" w:rsidRPr="004C0268" w:rsidRDefault="00CE3FD3" w:rsidP="004A4F68">
            <w:pPr>
              <w:ind w:left="0"/>
              <w:cnfStyle w:val="000000100000" w:firstRow="0" w:lastRow="0" w:firstColumn="0" w:lastColumn="0" w:oddVBand="0" w:evenVBand="0" w:oddHBand="1" w:evenHBand="0" w:firstRowFirstColumn="0" w:firstRowLastColumn="0" w:lastRowFirstColumn="0" w:lastRowLastColumn="0"/>
            </w:pPr>
            <w:r w:rsidRPr="004C0268">
              <w:t>Johan T Hägg</w:t>
            </w:r>
          </w:p>
        </w:tc>
      </w:tr>
      <w:tr w:rsidR="00CE3FD3" w:rsidRPr="00C04EB8" w14:paraId="0D034D1E" w14:textId="77777777" w:rsidTr="004A4F68">
        <w:tc>
          <w:tcPr>
            <w:cnfStyle w:val="001000000000" w:firstRow="0" w:lastRow="0" w:firstColumn="1" w:lastColumn="0" w:oddVBand="0" w:evenVBand="0" w:oddHBand="0" w:evenHBand="0" w:firstRowFirstColumn="0" w:firstRowLastColumn="0" w:lastRowFirstColumn="0" w:lastRowLastColumn="0"/>
            <w:tcW w:w="3827" w:type="dxa"/>
          </w:tcPr>
          <w:p w14:paraId="12FE29CC" w14:textId="77777777" w:rsidR="00CE3FD3" w:rsidRPr="004C0268" w:rsidRDefault="00CE3FD3" w:rsidP="004A4F68">
            <w:pPr>
              <w:ind w:left="0"/>
            </w:pPr>
            <w:r w:rsidRPr="004C0268">
              <w:t>Driftområde Driftsfunktioner</w:t>
            </w:r>
          </w:p>
        </w:tc>
        <w:tc>
          <w:tcPr>
            <w:tcW w:w="4536" w:type="dxa"/>
          </w:tcPr>
          <w:p w14:paraId="3B963886" w14:textId="77777777" w:rsidR="00CE3FD3" w:rsidRPr="004C0268" w:rsidRDefault="00CE3FD3" w:rsidP="004A4F68">
            <w:pPr>
              <w:ind w:left="0"/>
              <w:cnfStyle w:val="000000000000" w:firstRow="0" w:lastRow="0" w:firstColumn="0" w:lastColumn="0" w:oddVBand="0" w:evenVBand="0" w:oddHBand="0" w:evenHBand="0" w:firstRowFirstColumn="0" w:firstRowLastColumn="0" w:lastRowFirstColumn="0" w:lastRowLastColumn="0"/>
            </w:pPr>
            <w:r w:rsidRPr="004C0268">
              <w:t>Martin Jansmyr</w:t>
            </w:r>
          </w:p>
        </w:tc>
      </w:tr>
    </w:tbl>
    <w:p w14:paraId="498CE95D" w14:textId="77777777" w:rsidR="00B029A7" w:rsidRPr="00B029A7" w:rsidRDefault="00B029A7" w:rsidP="004A4F68">
      <w:pPr>
        <w:pStyle w:val="Rubrik3"/>
      </w:pPr>
      <w:r w:rsidRPr="00B029A7">
        <w:lastRenderedPageBreak/>
        <w:t>Frågor om HR och rekrytering</w:t>
      </w:r>
    </w:p>
    <w:p w14:paraId="716AB108" w14:textId="68E5ADC1" w:rsidR="00B029A7" w:rsidRPr="00B029A7" w:rsidRDefault="00B029A7" w:rsidP="004A4F68">
      <w:pPr>
        <w:rPr>
          <w:rFonts w:eastAsiaTheme="majorEastAsia"/>
        </w:rPr>
      </w:pPr>
      <w:r w:rsidRPr="00B029A7">
        <w:rPr>
          <w:rFonts w:eastAsiaTheme="majorEastAsia"/>
        </w:rPr>
        <w:t xml:space="preserve">Spontanansökningar, feriejobb, fråga om jobb eller övriga HR-relaterade frågor såsom begäran om löneuppgifter med mera skickas till HR:s funktionsbrevlåda; </w:t>
      </w:r>
      <w:hyperlink r:id="rId23" w:history="1">
        <w:r w:rsidRPr="00BF7227">
          <w:rPr>
            <w:rStyle w:val="Hyperlnk"/>
            <w:rFonts w:eastAsiaTheme="majorEastAsia"/>
          </w:rPr>
          <w:t>fastighetstodservice.hr@vgregion.se</w:t>
        </w:r>
      </w:hyperlink>
    </w:p>
    <w:p w14:paraId="416EEB5D" w14:textId="77777777" w:rsidR="00B029A7" w:rsidRPr="00B029A7" w:rsidRDefault="00B029A7" w:rsidP="004A4F68">
      <w:pPr>
        <w:pStyle w:val="Rubrik3"/>
      </w:pPr>
      <w:r w:rsidRPr="00B029A7">
        <w:t>Skrivelser/mejl som kommit fel</w:t>
      </w:r>
    </w:p>
    <w:p w14:paraId="57481F8F" w14:textId="77777777" w:rsidR="00B029A7" w:rsidRPr="00B029A7" w:rsidRDefault="00B029A7" w:rsidP="004A4F68">
      <w:pPr>
        <w:rPr>
          <w:rFonts w:eastAsiaTheme="majorEastAsia"/>
        </w:rPr>
      </w:pPr>
      <w:r w:rsidRPr="00B029A7">
        <w:rPr>
          <w:rFonts w:eastAsiaTheme="majorEastAsia"/>
        </w:rPr>
        <w:t xml:space="preserve">Skicka dessa vidare till annan förvaltnings funktionsbrevlåda. Alternativt svara personen att kontakta rätt myndighet och vägled rätt. </w:t>
      </w:r>
    </w:p>
    <w:p w14:paraId="04EF8373" w14:textId="77777777" w:rsidR="00B029A7" w:rsidRPr="00B029A7" w:rsidRDefault="00B029A7" w:rsidP="004A4F68">
      <w:pPr>
        <w:pStyle w:val="Rubrik3"/>
      </w:pPr>
      <w:r w:rsidRPr="00B029A7">
        <w:t>Sekretess</w:t>
      </w:r>
    </w:p>
    <w:p w14:paraId="739285BA" w14:textId="77777777" w:rsidR="00B029A7" w:rsidRPr="00B029A7" w:rsidRDefault="00B029A7" w:rsidP="004A4F68">
      <w:pPr>
        <w:rPr>
          <w:rFonts w:eastAsiaTheme="majorEastAsia"/>
        </w:rPr>
      </w:pPr>
      <w:r w:rsidRPr="00B029A7">
        <w:rPr>
          <w:rFonts w:eastAsiaTheme="majorEastAsia"/>
        </w:rPr>
        <w:t xml:space="preserve">Svara avsändaren i separat mejl om någonting måste klargöras eller ge svar att frågan inkommit till oss och att vi sänder till rätt enhet som kommer besvara förfrågan eller begäran. Om det kommer in en handling med sekretessbelagda uppgifter, kontakta den enhet som ska hantera ärendet. </w:t>
      </w:r>
    </w:p>
    <w:p w14:paraId="57211E30" w14:textId="77777777" w:rsidR="00B029A7" w:rsidRPr="00B029A7" w:rsidRDefault="00B029A7" w:rsidP="004A4F68">
      <w:pPr>
        <w:rPr>
          <w:rFonts w:eastAsiaTheme="majorEastAsia"/>
        </w:rPr>
      </w:pPr>
      <w:r w:rsidRPr="00B029A7">
        <w:rPr>
          <w:rFonts w:eastAsiaTheme="majorEastAsia"/>
        </w:rPr>
        <w:t>Kryptera mejlet eller kontakta då chef per telefon och be denne skicka mejl till avsändaren med svar, alternativt ring och lämna besked. Radera sedan mejlet från inkorgen.</w:t>
      </w:r>
    </w:p>
    <w:p w14:paraId="054A3515" w14:textId="2C900DC0" w:rsidR="00B029A7" w:rsidRDefault="00B029A7" w:rsidP="004A4F68">
      <w:pPr>
        <w:rPr>
          <w:rFonts w:eastAsiaTheme="majorEastAsia"/>
        </w:rPr>
      </w:pPr>
      <w:r w:rsidRPr="00B029A7">
        <w:rPr>
          <w:rFonts w:eastAsiaTheme="majorEastAsia"/>
        </w:rPr>
        <w:t>Även protokollsutdrag kan vara skyddade av sekretess. Dessa inkommer via krypterat mejl till registraturens personliga mejladresser. Var då noga med att sekretessmarkera handlingarna vid diarieföring i Public 360. Radera sedan mejlet från inkorgen.</w:t>
      </w:r>
    </w:p>
    <w:p w14:paraId="7EF81DA3" w14:textId="77777777" w:rsidR="00B029A7" w:rsidRDefault="00B029A7" w:rsidP="004A4F68">
      <w:pPr>
        <w:pStyle w:val="Rubrik3"/>
      </w:pPr>
      <w:bookmarkStart w:id="2" w:name="_Toc159836851"/>
      <w:r>
        <w:t>Besvarande av mötesinbjudningar/kallelser</w:t>
      </w:r>
      <w:bookmarkEnd w:id="2"/>
    </w:p>
    <w:p w14:paraId="06E77AF3" w14:textId="51A1CEFC" w:rsidR="00B029A7" w:rsidRPr="00824D0A" w:rsidRDefault="00B029A7" w:rsidP="00A97D2C">
      <w:r>
        <w:t>I fastighet, stöd och service funktionsbrevlåda skickar nämndsamordnare ut mötesinbjudningar till stoppdatum, ärendegenomgångar inom förvaltningen samt till styrelsens ledamöter och presidium. Möteskallelser och inbjudningar från andra nämnder och svar på mötesinbjudningar kan därför komma till inkorgen. Dessa kan tas bort direkt och behöver inte hanteras.</w:t>
      </w:r>
    </w:p>
    <w:p w14:paraId="796473B9" w14:textId="77777777" w:rsidR="00B029A7" w:rsidRDefault="00B029A7" w:rsidP="004A4F68">
      <w:pPr>
        <w:pStyle w:val="Rubrik3"/>
      </w:pPr>
      <w:bookmarkStart w:id="3" w:name="_Toc159836852"/>
      <w:r>
        <w:lastRenderedPageBreak/>
        <w:t>Inbjudningar till k</w:t>
      </w:r>
      <w:r w:rsidRPr="003E042E">
        <w:t>urser/konferenser</w:t>
      </w:r>
      <w:r>
        <w:t xml:space="preserve"> och reklam etcetera</w:t>
      </w:r>
      <w:bookmarkEnd w:id="3"/>
    </w:p>
    <w:p w14:paraId="11010C13" w14:textId="601B2242" w:rsidR="00747066" w:rsidRPr="006E5F08" w:rsidRDefault="00B029A7" w:rsidP="004A4F68">
      <w:pPr>
        <w:rPr>
          <w:b/>
        </w:rPr>
      </w:pPr>
      <w:r>
        <w:t>Skickas vidare till berörd chef. Alternativ radera om det inte berör vår verksamhet. Dessa behöver inte diarieföras.</w:t>
      </w:r>
    </w:p>
    <w:sectPr w:rsidR="00747066" w:rsidRPr="006E5F08" w:rsidSect="00330F6A">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2EC9CF" w14:textId="77777777" w:rsidR="00345888" w:rsidRDefault="00345888" w:rsidP="004A4F68">
      <w:r>
        <w:separator/>
      </w:r>
    </w:p>
  </w:endnote>
  <w:endnote w:type="continuationSeparator" w:id="0">
    <w:p w14:paraId="3CAEA8FC" w14:textId="77777777" w:rsidR="00345888" w:rsidRDefault="00345888" w:rsidP="004A4F68">
      <w:r>
        <w:continuationSeparator/>
      </w:r>
    </w:p>
  </w:endnote>
  <w:endnote w:type="continuationNotice" w:id="1">
    <w:p w14:paraId="6BE01C33" w14:textId="77777777" w:rsidR="00345888" w:rsidRDefault="00345888" w:rsidP="004A4F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4A4F68">
    <w:pPr>
      <w:pStyle w:val="Sidfot"/>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4A4F68">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4A4F68" w:rsidRDefault="00F6490A" w:rsidP="004A4F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4A4F68">
          <w:rPr>
            <w:rFonts w:ascii="Georgia" w:hAnsi="Georgia"/>
            <w:sz w:val="24"/>
            <w:szCs w:val="24"/>
          </w:rPr>
          <w:t xml:space="preserve"> </w:t>
        </w:r>
        <w:r w:rsidR="00EC0A68" w:rsidRPr="004A4F68">
          <w:rPr>
            <w:rFonts w:ascii="Georgia" w:hAnsi="Georgia"/>
            <w:sz w:val="24"/>
            <w:szCs w:val="24"/>
          </w:rPr>
          <w:fldChar w:fldCharType="begin"/>
        </w:r>
        <w:r w:rsidR="00EC0A68" w:rsidRPr="004A4F68">
          <w:rPr>
            <w:rFonts w:ascii="Georgia" w:hAnsi="Georgia"/>
            <w:sz w:val="24"/>
            <w:szCs w:val="24"/>
          </w:rPr>
          <w:instrText>PAGE   \* MERGEFORMAT</w:instrText>
        </w:r>
        <w:r w:rsidR="00EC0A68" w:rsidRPr="004A4F68">
          <w:rPr>
            <w:rFonts w:ascii="Georgia" w:hAnsi="Georgia"/>
            <w:sz w:val="24"/>
            <w:szCs w:val="24"/>
          </w:rPr>
          <w:fldChar w:fldCharType="separate"/>
        </w:r>
        <w:r w:rsidR="00EC0A68" w:rsidRPr="004A4F68">
          <w:rPr>
            <w:rFonts w:ascii="Georgia" w:hAnsi="Georgia"/>
            <w:sz w:val="24"/>
            <w:szCs w:val="24"/>
          </w:rPr>
          <w:t>2</w:t>
        </w:r>
        <w:r w:rsidR="00EC0A68" w:rsidRPr="004A4F68">
          <w:rPr>
            <w:rFonts w:ascii="Georgia" w:hAnsi="Georgia"/>
            <w:sz w:val="24"/>
            <w:szCs w:val="24"/>
          </w:rPr>
          <w:fldChar w:fldCharType="end"/>
        </w:r>
      </w:sdtContent>
    </w:sdt>
    <w:r w:rsidR="005E541E" w:rsidRPr="004A4F68">
      <w:rPr>
        <w:rFonts w:ascii="Georgia" w:hAnsi="Georgia"/>
        <w:sz w:val="24"/>
        <w:szCs w:val="24"/>
      </w:rPr>
      <w:t xml:space="preserve"> (</w:t>
    </w:r>
    <w:r w:rsidR="005E541E" w:rsidRPr="004A4F68">
      <w:rPr>
        <w:rFonts w:ascii="Georgia" w:hAnsi="Georgia"/>
        <w:sz w:val="24"/>
        <w:szCs w:val="24"/>
      </w:rPr>
      <w:fldChar w:fldCharType="begin"/>
    </w:r>
    <w:r w:rsidR="005E541E" w:rsidRPr="004A4F68">
      <w:rPr>
        <w:rFonts w:ascii="Georgia" w:hAnsi="Georgia"/>
        <w:sz w:val="24"/>
        <w:szCs w:val="24"/>
      </w:rPr>
      <w:instrText xml:space="preserve"> NUMPAGES   \* MERGEFORMAT </w:instrText>
    </w:r>
    <w:r w:rsidR="005E541E" w:rsidRPr="004A4F68">
      <w:rPr>
        <w:rFonts w:ascii="Georgia" w:hAnsi="Georgia"/>
        <w:sz w:val="24"/>
        <w:szCs w:val="24"/>
      </w:rPr>
      <w:fldChar w:fldCharType="separate"/>
    </w:r>
    <w:r w:rsidR="005E541E" w:rsidRPr="004A4F68">
      <w:rPr>
        <w:rFonts w:ascii="Georgia" w:hAnsi="Georgia"/>
        <w:noProof/>
        <w:sz w:val="24"/>
        <w:szCs w:val="24"/>
      </w:rPr>
      <w:t>3</w:t>
    </w:r>
    <w:r w:rsidR="005E541E" w:rsidRPr="004A4F68">
      <w:rPr>
        <w:rFonts w:ascii="Georgia" w:hAnsi="Georgia"/>
        <w:sz w:val="24"/>
        <w:szCs w:val="24"/>
      </w:rPr>
      <w:fldChar w:fldCharType="end"/>
    </w:r>
    <w:r w:rsidR="005E541E" w:rsidRPr="004A4F68">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4A4F68">
    <w:pPr>
      <w:pStyle w:val="Sidfot"/>
    </w:pPr>
    <w:r>
      <w:rPr>
        <w:noProof/>
      </w:rPr>
      <w:drawing>
        <wp:anchor distT="0" distB="0" distL="114300" distR="114300" simplePos="0" relativeHeight="251658240" behindDoc="0" locked="0" layoutInCell="1" allowOverlap="1" wp14:anchorId="1FE2B825" wp14:editId="2054BC15">
          <wp:simplePos x="0" y="0"/>
          <wp:positionH relativeFrom="column">
            <wp:posOffset>4391660</wp:posOffset>
          </wp:positionH>
          <wp:positionV relativeFrom="paragraph">
            <wp:posOffset>1938</wp:posOffset>
          </wp:positionV>
          <wp:extent cx="1953671" cy="345299"/>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5299"/>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405E73" w14:textId="77777777" w:rsidR="00345888" w:rsidRDefault="00345888" w:rsidP="004A4F68"/>
  </w:footnote>
  <w:footnote w:type="continuationSeparator" w:id="0">
    <w:p w14:paraId="7509C8A7" w14:textId="77777777" w:rsidR="00345888" w:rsidRDefault="00345888" w:rsidP="004A4F68">
      <w:r>
        <w:continuationSeparator/>
      </w:r>
    </w:p>
  </w:footnote>
  <w:footnote w:type="continuationNotice" w:id="1">
    <w:p w14:paraId="7035E9D5" w14:textId="77777777" w:rsidR="00345888" w:rsidRDefault="00345888" w:rsidP="004A4F6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4A4F68">
    <w:pPr>
      <w:pStyle w:val="Sidhuvud"/>
    </w:pPr>
    <w:r>
      <w:rPr>
        <w:noProof/>
      </w:rPr>
      <mc:AlternateContent>
        <mc:Choice Requires="wps">
          <w:drawing>
            <wp:anchor distT="0" distB="0" distL="114300" distR="114300" simplePos="0" relativeHeight="251658241" behindDoc="0" locked="0" layoutInCell="1" allowOverlap="1" wp14:anchorId="264BC60A" wp14:editId="24509FD8">
              <wp:simplePos x="0" y="0"/>
              <wp:positionH relativeFrom="margin">
                <wp:align>left</wp:align>
              </wp:positionH>
              <wp:positionV relativeFrom="paragraph">
                <wp:posOffset>2540</wp:posOffset>
              </wp:positionV>
              <wp:extent cx="4667250" cy="46482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464820"/>
                      </a:xfrm>
                      <a:prstGeom prst="rect">
                        <a:avLst/>
                      </a:prstGeom>
                      <a:noFill/>
                      <a:ln w="6350">
                        <a:noFill/>
                      </a:ln>
                    </wps:spPr>
                    <wps:txbx>
                      <w:txbxContent>
                        <w:p w14:paraId="70464969" w14:textId="1B285E8B" w:rsidR="00DA65C4" w:rsidRPr="004A4F68" w:rsidRDefault="00DA65C4" w:rsidP="004A4F68">
                          <w:pPr>
                            <w:rPr>
                              <w:sz w:val="20"/>
                              <w:szCs w:val="20"/>
                            </w:rPr>
                          </w:pPr>
                          <w:r w:rsidRPr="004A4F68">
                            <w:rPr>
                              <w:sz w:val="20"/>
                              <w:szCs w:val="20"/>
                            </w:rPr>
                            <w:t>OBS! Utskriven version kan vara ogiltig. Verifiera innehållet</w:t>
                          </w:r>
                          <w:r w:rsidR="00367D19" w:rsidRPr="004A4F68">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2pt;width:367.5pt;height:36.6pt;z-index:251658241;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" filled="f" stroked="f" strokeweight=".5pt">
              <v:textbox>
                <w:txbxContent>
                  <w:p w14:paraId="70464969" w14:textId="1B285E8B" w:rsidR="00DA65C4" w:rsidRPr="004A4F68" w:rsidRDefault="00DA65C4" w:rsidP="004A4F68">
                    <w:pPr>
                      <w:rPr>
                        <w:sz w:val="20"/>
                        <w:szCs w:val="20"/>
                      </w:rPr>
                    </w:pPr>
                    <w:r w:rsidRPr="004A4F68">
                      <w:rPr>
                        <w:sz w:val="20"/>
                        <w:szCs w:val="20"/>
                      </w:rPr>
                      <w:t>OBS! Utskriven version kan vara ogiltig. Verifiera innehållet</w:t>
                    </w:r>
                    <w:r w:rsidR="00367D19" w:rsidRPr="004A4F68">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A990598" w:rsidR="005E541E" w:rsidRDefault="005E541E" w:rsidP="004A4F68">
    <w:pPr>
      <w:pStyle w:val="Sidhuvud"/>
      <w:ind w:left="0"/>
    </w:pPr>
    <w:r>
      <w:rPr>
        <w:noProof/>
      </w:rPr>
      <mc:AlternateContent>
        <mc:Choice Requires="wps">
          <w:drawing>
            <wp:anchor distT="0" distB="0" distL="114300" distR="114300" simplePos="0" relativeHeight="251658242" behindDoc="0" locked="0" layoutInCell="1" allowOverlap="1" wp14:anchorId="376BA92B" wp14:editId="5B787EB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Pr="004A4F68" w:rsidRDefault="005E541E" w:rsidP="004A4F68">
                          <w:pPr>
                            <w:rPr>
                              <w:sz w:val="20"/>
                              <w:szCs w:val="20"/>
                            </w:rPr>
                          </w:pPr>
                          <w:r w:rsidRPr="004A4F68">
                            <w:rPr>
                              <w:sz w:val="20"/>
                              <w:szCs w:val="20"/>
                            </w:rPr>
                            <w:t>OBS! Utskriven version kan vara ogiltig. Verifiera innehållet.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Pr="004A4F68" w:rsidRDefault="005E541E" w:rsidP="004A4F68">
                    <w:pPr>
                      <w:rPr>
                        <w:sz w:val="20"/>
                        <w:szCs w:val="20"/>
                      </w:rPr>
                    </w:pPr>
                    <w:r w:rsidRPr="004A4F68">
                      <w:rPr>
                        <w:sz w:val="20"/>
                        <w:szCs w:val="20"/>
                      </w:rPr>
                      <w:t>OBS! Utskriven version kan vara ogiltig. Verifiera innehållet.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362001"/>
    <w:multiLevelType w:val="hybridMultilevel"/>
    <w:tmpl w:val="15B2BFB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0AB7B7E"/>
    <w:multiLevelType w:val="hybridMultilevel"/>
    <w:tmpl w:val="B76E87BC"/>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E293807"/>
    <w:multiLevelType w:val="hybridMultilevel"/>
    <w:tmpl w:val="1A3819F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6DA50F3"/>
    <w:multiLevelType w:val="hybridMultilevel"/>
    <w:tmpl w:val="716A8DA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0" w15:restartNumberingAfterBreak="0">
    <w:nsid w:val="7A851606"/>
    <w:multiLevelType w:val="hybridMultilevel"/>
    <w:tmpl w:val="1E5C1D08"/>
    <w:lvl w:ilvl="0" w:tplc="041D000F">
      <w:start w:val="1"/>
      <w:numFmt w:val="decimal"/>
      <w:lvlText w:val="%1."/>
      <w:lvlJc w:val="left"/>
      <w:pPr>
        <w:ind w:left="720" w:hanging="360"/>
      </w:pPr>
      <w:rPr>
        <w:rFonts w:hint="default"/>
      </w:rPr>
    </w:lvl>
    <w:lvl w:ilvl="1" w:tplc="041D000F">
      <w:start w:val="1"/>
      <w:numFmt w:val="decimal"/>
      <w:lvlText w:val="%2."/>
      <w:lvlJc w:val="left"/>
      <w:pPr>
        <w:ind w:left="720" w:hanging="360"/>
      </w:p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2"/>
  </w:num>
  <w:num w:numId="2" w16cid:durableId="77752350">
    <w:abstractNumId w:val="17"/>
  </w:num>
  <w:num w:numId="3" w16cid:durableId="907374553">
    <w:abstractNumId w:val="0"/>
  </w:num>
  <w:num w:numId="4" w16cid:durableId="1816144419">
    <w:abstractNumId w:val="7"/>
  </w:num>
  <w:num w:numId="5" w16cid:durableId="1010715744">
    <w:abstractNumId w:val="18"/>
  </w:num>
  <w:num w:numId="6" w16cid:durableId="82379985">
    <w:abstractNumId w:val="2"/>
  </w:num>
  <w:num w:numId="7" w16cid:durableId="32001010">
    <w:abstractNumId w:val="13"/>
  </w:num>
  <w:num w:numId="8" w16cid:durableId="800811010">
    <w:abstractNumId w:val="10"/>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16"/>
  </w:num>
  <w:num w:numId="14" w16cid:durableId="1621447758">
    <w:abstractNumId w:val="11"/>
  </w:num>
  <w:num w:numId="15" w16cid:durableId="771632992">
    <w:abstractNumId w:val="8"/>
  </w:num>
  <w:num w:numId="16" w16cid:durableId="1513834274">
    <w:abstractNumId w:val="15"/>
  </w:num>
  <w:num w:numId="17" w16cid:durableId="249698029">
    <w:abstractNumId w:val="6"/>
  </w:num>
  <w:num w:numId="18" w16cid:durableId="1007949876">
    <w:abstractNumId w:val="12"/>
  </w:num>
  <w:num w:numId="19" w16cid:durableId="532377923">
    <w:abstractNumId w:val="21"/>
  </w:num>
  <w:num w:numId="20" w16cid:durableId="110366222">
    <w:abstractNumId w:val="20"/>
  </w:num>
  <w:num w:numId="21" w16cid:durableId="388504823">
    <w:abstractNumId w:val="19"/>
  </w:num>
  <w:num w:numId="22" w16cid:durableId="1121805062">
    <w:abstractNumId w:val="9"/>
  </w:num>
  <w:num w:numId="23" w16cid:durableId="315886484">
    <w:abstractNumId w:val="14"/>
  </w:num>
  <w:num w:numId="24" w16cid:durableId="108622407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75ACF"/>
    <w:rsid w:val="00084024"/>
    <w:rsid w:val="0009062C"/>
    <w:rsid w:val="00093BCE"/>
    <w:rsid w:val="00095368"/>
    <w:rsid w:val="000954C4"/>
    <w:rsid w:val="000A611A"/>
    <w:rsid w:val="000B12D9"/>
    <w:rsid w:val="000B4536"/>
    <w:rsid w:val="000B7715"/>
    <w:rsid w:val="000C1C78"/>
    <w:rsid w:val="000C4446"/>
    <w:rsid w:val="000E463B"/>
    <w:rsid w:val="000E5A7E"/>
    <w:rsid w:val="000F43A3"/>
    <w:rsid w:val="000F6146"/>
    <w:rsid w:val="000F7681"/>
    <w:rsid w:val="00103031"/>
    <w:rsid w:val="001044FE"/>
    <w:rsid w:val="001139D4"/>
    <w:rsid w:val="00131B08"/>
    <w:rsid w:val="00132A59"/>
    <w:rsid w:val="00133337"/>
    <w:rsid w:val="00133A0F"/>
    <w:rsid w:val="0013580F"/>
    <w:rsid w:val="00137B6D"/>
    <w:rsid w:val="0014070B"/>
    <w:rsid w:val="001422C1"/>
    <w:rsid w:val="00144570"/>
    <w:rsid w:val="001522AE"/>
    <w:rsid w:val="00157D5B"/>
    <w:rsid w:val="00160370"/>
    <w:rsid w:val="00161FE6"/>
    <w:rsid w:val="00164C3D"/>
    <w:rsid w:val="00166D3A"/>
    <w:rsid w:val="001707E4"/>
    <w:rsid w:val="00175437"/>
    <w:rsid w:val="001777E1"/>
    <w:rsid w:val="00181FDC"/>
    <w:rsid w:val="00184167"/>
    <w:rsid w:val="001860B9"/>
    <w:rsid w:val="00186F2B"/>
    <w:rsid w:val="001874D6"/>
    <w:rsid w:val="00192678"/>
    <w:rsid w:val="0019632A"/>
    <w:rsid w:val="001A4E7C"/>
    <w:rsid w:val="001B762C"/>
    <w:rsid w:val="001B7740"/>
    <w:rsid w:val="001B7808"/>
    <w:rsid w:val="001C4D0A"/>
    <w:rsid w:val="001C5FEF"/>
    <w:rsid w:val="001F14CF"/>
    <w:rsid w:val="00211487"/>
    <w:rsid w:val="00211D91"/>
    <w:rsid w:val="00217DEC"/>
    <w:rsid w:val="00235B57"/>
    <w:rsid w:val="002434B5"/>
    <w:rsid w:val="00247DED"/>
    <w:rsid w:val="00250F24"/>
    <w:rsid w:val="002523C5"/>
    <w:rsid w:val="0025380B"/>
    <w:rsid w:val="00253BA2"/>
    <w:rsid w:val="0025703A"/>
    <w:rsid w:val="00262F3D"/>
    <w:rsid w:val="00263281"/>
    <w:rsid w:val="002651D6"/>
    <w:rsid w:val="0026551F"/>
    <w:rsid w:val="00280A85"/>
    <w:rsid w:val="002826D6"/>
    <w:rsid w:val="00284119"/>
    <w:rsid w:val="00290B5C"/>
    <w:rsid w:val="00294791"/>
    <w:rsid w:val="002A1C4F"/>
    <w:rsid w:val="002A7450"/>
    <w:rsid w:val="002B0B30"/>
    <w:rsid w:val="002B0C78"/>
    <w:rsid w:val="002C0C02"/>
    <w:rsid w:val="002C1277"/>
    <w:rsid w:val="002C1CE3"/>
    <w:rsid w:val="002C2020"/>
    <w:rsid w:val="002C60AD"/>
    <w:rsid w:val="002D0E0E"/>
    <w:rsid w:val="002D6023"/>
    <w:rsid w:val="002E263F"/>
    <w:rsid w:val="002E6F81"/>
    <w:rsid w:val="002F08BA"/>
    <w:rsid w:val="002F2CFF"/>
    <w:rsid w:val="002F568B"/>
    <w:rsid w:val="002F7818"/>
    <w:rsid w:val="003066D0"/>
    <w:rsid w:val="00311401"/>
    <w:rsid w:val="003143D0"/>
    <w:rsid w:val="003203D7"/>
    <w:rsid w:val="00320F86"/>
    <w:rsid w:val="003221F1"/>
    <w:rsid w:val="00324171"/>
    <w:rsid w:val="00326C24"/>
    <w:rsid w:val="00330F6A"/>
    <w:rsid w:val="00337F99"/>
    <w:rsid w:val="003410BD"/>
    <w:rsid w:val="0034307B"/>
    <w:rsid w:val="00343B92"/>
    <w:rsid w:val="00345888"/>
    <w:rsid w:val="00345EB1"/>
    <w:rsid w:val="00350CC4"/>
    <w:rsid w:val="00360E0D"/>
    <w:rsid w:val="00360E6C"/>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4671"/>
    <w:rsid w:val="00404948"/>
    <w:rsid w:val="00406BEA"/>
    <w:rsid w:val="00413A60"/>
    <w:rsid w:val="00414D62"/>
    <w:rsid w:val="004230F7"/>
    <w:rsid w:val="0043167E"/>
    <w:rsid w:val="0043409A"/>
    <w:rsid w:val="00446255"/>
    <w:rsid w:val="00451935"/>
    <w:rsid w:val="004538AB"/>
    <w:rsid w:val="00455B8E"/>
    <w:rsid w:val="00460ED0"/>
    <w:rsid w:val="00465651"/>
    <w:rsid w:val="00470CE7"/>
    <w:rsid w:val="00470F4F"/>
    <w:rsid w:val="00472482"/>
    <w:rsid w:val="00476836"/>
    <w:rsid w:val="00480DC7"/>
    <w:rsid w:val="004876F6"/>
    <w:rsid w:val="0049236A"/>
    <w:rsid w:val="00492718"/>
    <w:rsid w:val="004A355D"/>
    <w:rsid w:val="004A4970"/>
    <w:rsid w:val="004A4F68"/>
    <w:rsid w:val="004B2183"/>
    <w:rsid w:val="004B2A01"/>
    <w:rsid w:val="004B674A"/>
    <w:rsid w:val="004C3536"/>
    <w:rsid w:val="004C7691"/>
    <w:rsid w:val="004D7BA3"/>
    <w:rsid w:val="004F4518"/>
    <w:rsid w:val="004F4C62"/>
    <w:rsid w:val="00501433"/>
    <w:rsid w:val="005065A1"/>
    <w:rsid w:val="00511CC4"/>
    <w:rsid w:val="0052287C"/>
    <w:rsid w:val="00531E60"/>
    <w:rsid w:val="00541D07"/>
    <w:rsid w:val="00544BAB"/>
    <w:rsid w:val="00545F31"/>
    <w:rsid w:val="005578FA"/>
    <w:rsid w:val="00563B02"/>
    <w:rsid w:val="00565129"/>
    <w:rsid w:val="00565CD0"/>
    <w:rsid w:val="00567820"/>
    <w:rsid w:val="0057203B"/>
    <w:rsid w:val="005770AD"/>
    <w:rsid w:val="00577BCA"/>
    <w:rsid w:val="00581414"/>
    <w:rsid w:val="00582490"/>
    <w:rsid w:val="00597BB4"/>
    <w:rsid w:val="00597E28"/>
    <w:rsid w:val="005A54ED"/>
    <w:rsid w:val="005A5D5B"/>
    <w:rsid w:val="005A6081"/>
    <w:rsid w:val="005A627D"/>
    <w:rsid w:val="005A6A92"/>
    <w:rsid w:val="005B4F19"/>
    <w:rsid w:val="005B75B5"/>
    <w:rsid w:val="005C0045"/>
    <w:rsid w:val="005C084E"/>
    <w:rsid w:val="005C4606"/>
    <w:rsid w:val="005D0B0C"/>
    <w:rsid w:val="005E02B3"/>
    <w:rsid w:val="005E1E24"/>
    <w:rsid w:val="005E541E"/>
    <w:rsid w:val="005E6ED5"/>
    <w:rsid w:val="0060596B"/>
    <w:rsid w:val="00606D97"/>
    <w:rsid w:val="00612B4E"/>
    <w:rsid w:val="00614E64"/>
    <w:rsid w:val="00617710"/>
    <w:rsid w:val="00617EE6"/>
    <w:rsid w:val="0062184C"/>
    <w:rsid w:val="00623724"/>
    <w:rsid w:val="00627BEA"/>
    <w:rsid w:val="006311A0"/>
    <w:rsid w:val="006319DB"/>
    <w:rsid w:val="0063578D"/>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4EC8"/>
    <w:rsid w:val="006B5ED4"/>
    <w:rsid w:val="006C0740"/>
    <w:rsid w:val="006C5048"/>
    <w:rsid w:val="006C6A4B"/>
    <w:rsid w:val="006C779F"/>
    <w:rsid w:val="006D01F5"/>
    <w:rsid w:val="006D0CFB"/>
    <w:rsid w:val="006D30C0"/>
    <w:rsid w:val="006D7535"/>
    <w:rsid w:val="006E450B"/>
    <w:rsid w:val="006E5F08"/>
    <w:rsid w:val="006F0D7E"/>
    <w:rsid w:val="007042A1"/>
    <w:rsid w:val="007064C6"/>
    <w:rsid w:val="00710B77"/>
    <w:rsid w:val="00713BBC"/>
    <w:rsid w:val="007155D5"/>
    <w:rsid w:val="0072075B"/>
    <w:rsid w:val="007221C2"/>
    <w:rsid w:val="0073046F"/>
    <w:rsid w:val="00730955"/>
    <w:rsid w:val="00733A9C"/>
    <w:rsid w:val="00736574"/>
    <w:rsid w:val="007367E0"/>
    <w:rsid w:val="00737215"/>
    <w:rsid w:val="00747066"/>
    <w:rsid w:val="0075304D"/>
    <w:rsid w:val="00754905"/>
    <w:rsid w:val="00760038"/>
    <w:rsid w:val="00762EE0"/>
    <w:rsid w:val="00765C41"/>
    <w:rsid w:val="00771100"/>
    <w:rsid w:val="007759DD"/>
    <w:rsid w:val="0078609F"/>
    <w:rsid w:val="007917BA"/>
    <w:rsid w:val="007A5415"/>
    <w:rsid w:val="007A5C6F"/>
    <w:rsid w:val="007C77C2"/>
    <w:rsid w:val="007D2362"/>
    <w:rsid w:val="007D4241"/>
    <w:rsid w:val="007D4317"/>
    <w:rsid w:val="007D4EA3"/>
    <w:rsid w:val="007D5309"/>
    <w:rsid w:val="007F1CFF"/>
    <w:rsid w:val="007F5DD5"/>
    <w:rsid w:val="00801463"/>
    <w:rsid w:val="00821A1B"/>
    <w:rsid w:val="008262E9"/>
    <w:rsid w:val="00827E69"/>
    <w:rsid w:val="00835C4D"/>
    <w:rsid w:val="00843F48"/>
    <w:rsid w:val="00851423"/>
    <w:rsid w:val="00853E1D"/>
    <w:rsid w:val="008569C6"/>
    <w:rsid w:val="00857848"/>
    <w:rsid w:val="00861E72"/>
    <w:rsid w:val="008654B6"/>
    <w:rsid w:val="0087139C"/>
    <w:rsid w:val="00880E83"/>
    <w:rsid w:val="008824AF"/>
    <w:rsid w:val="00892F28"/>
    <w:rsid w:val="008A0C5F"/>
    <w:rsid w:val="008A3DEA"/>
    <w:rsid w:val="008A4EB9"/>
    <w:rsid w:val="008A74C0"/>
    <w:rsid w:val="008B1694"/>
    <w:rsid w:val="008B5735"/>
    <w:rsid w:val="008C4B27"/>
    <w:rsid w:val="008C7E28"/>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254E7"/>
    <w:rsid w:val="0093085B"/>
    <w:rsid w:val="00931345"/>
    <w:rsid w:val="00931C57"/>
    <w:rsid w:val="009347A5"/>
    <w:rsid w:val="00942257"/>
    <w:rsid w:val="00943DE6"/>
    <w:rsid w:val="009471BF"/>
    <w:rsid w:val="00950E4E"/>
    <w:rsid w:val="0095247E"/>
    <w:rsid w:val="009529BD"/>
    <w:rsid w:val="009533B4"/>
    <w:rsid w:val="00957D35"/>
    <w:rsid w:val="00971D93"/>
    <w:rsid w:val="009777C4"/>
    <w:rsid w:val="00995DD4"/>
    <w:rsid w:val="009B0076"/>
    <w:rsid w:val="009B1F6B"/>
    <w:rsid w:val="009B4EC6"/>
    <w:rsid w:val="009B6015"/>
    <w:rsid w:val="009C0D12"/>
    <w:rsid w:val="009C192E"/>
    <w:rsid w:val="009C2E3E"/>
    <w:rsid w:val="009D6819"/>
    <w:rsid w:val="009D6D1C"/>
    <w:rsid w:val="009E0CF9"/>
    <w:rsid w:val="009E531B"/>
    <w:rsid w:val="009E6C56"/>
    <w:rsid w:val="009E7DCF"/>
    <w:rsid w:val="009F4A56"/>
    <w:rsid w:val="009F4E65"/>
    <w:rsid w:val="009F51E9"/>
    <w:rsid w:val="00A006A5"/>
    <w:rsid w:val="00A00EE6"/>
    <w:rsid w:val="00A05942"/>
    <w:rsid w:val="00A07BEC"/>
    <w:rsid w:val="00A156E0"/>
    <w:rsid w:val="00A264BE"/>
    <w:rsid w:val="00A272CA"/>
    <w:rsid w:val="00A33051"/>
    <w:rsid w:val="00A407AD"/>
    <w:rsid w:val="00A40923"/>
    <w:rsid w:val="00A41C05"/>
    <w:rsid w:val="00A42426"/>
    <w:rsid w:val="00A42582"/>
    <w:rsid w:val="00A514B7"/>
    <w:rsid w:val="00A54A0B"/>
    <w:rsid w:val="00A65FD4"/>
    <w:rsid w:val="00A71902"/>
    <w:rsid w:val="00A81198"/>
    <w:rsid w:val="00A81E48"/>
    <w:rsid w:val="00A82035"/>
    <w:rsid w:val="00A8386A"/>
    <w:rsid w:val="00A847D4"/>
    <w:rsid w:val="00A90D77"/>
    <w:rsid w:val="00A92E07"/>
    <w:rsid w:val="00A95AE8"/>
    <w:rsid w:val="00A96C4B"/>
    <w:rsid w:val="00A97D2C"/>
    <w:rsid w:val="00AA0B3A"/>
    <w:rsid w:val="00AA2E0A"/>
    <w:rsid w:val="00AA6EB4"/>
    <w:rsid w:val="00AA6EF0"/>
    <w:rsid w:val="00AA767D"/>
    <w:rsid w:val="00AB0CC9"/>
    <w:rsid w:val="00AC3FF6"/>
    <w:rsid w:val="00AD6762"/>
    <w:rsid w:val="00AD73EC"/>
    <w:rsid w:val="00AD7AD5"/>
    <w:rsid w:val="00AE5BC7"/>
    <w:rsid w:val="00AF5AAF"/>
    <w:rsid w:val="00B029A7"/>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28EC"/>
    <w:rsid w:val="00BB6195"/>
    <w:rsid w:val="00BB69DB"/>
    <w:rsid w:val="00BC322E"/>
    <w:rsid w:val="00BC44CD"/>
    <w:rsid w:val="00BC48A6"/>
    <w:rsid w:val="00BD6013"/>
    <w:rsid w:val="00BE7978"/>
    <w:rsid w:val="00C01F0D"/>
    <w:rsid w:val="00C07DDB"/>
    <w:rsid w:val="00C4115D"/>
    <w:rsid w:val="00C43BDD"/>
    <w:rsid w:val="00C47778"/>
    <w:rsid w:val="00C5011E"/>
    <w:rsid w:val="00C50EE5"/>
    <w:rsid w:val="00C5240A"/>
    <w:rsid w:val="00C5398F"/>
    <w:rsid w:val="00C556F5"/>
    <w:rsid w:val="00C575E7"/>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3FD3"/>
    <w:rsid w:val="00CE4B73"/>
    <w:rsid w:val="00CF25D6"/>
    <w:rsid w:val="00CF70BB"/>
    <w:rsid w:val="00D074DB"/>
    <w:rsid w:val="00D1320E"/>
    <w:rsid w:val="00D139CF"/>
    <w:rsid w:val="00D21839"/>
    <w:rsid w:val="00D22EA5"/>
    <w:rsid w:val="00D37E7F"/>
    <w:rsid w:val="00D47AD7"/>
    <w:rsid w:val="00D506CB"/>
    <w:rsid w:val="00D51529"/>
    <w:rsid w:val="00D56737"/>
    <w:rsid w:val="00D75A57"/>
    <w:rsid w:val="00D85218"/>
    <w:rsid w:val="00D90D91"/>
    <w:rsid w:val="00D914EB"/>
    <w:rsid w:val="00D915B1"/>
    <w:rsid w:val="00DA299D"/>
    <w:rsid w:val="00DA65C4"/>
    <w:rsid w:val="00DA78A4"/>
    <w:rsid w:val="00DB0D02"/>
    <w:rsid w:val="00DB67E9"/>
    <w:rsid w:val="00DC09B7"/>
    <w:rsid w:val="00DE4447"/>
    <w:rsid w:val="00DE5DA2"/>
    <w:rsid w:val="00DF0033"/>
    <w:rsid w:val="00E026BF"/>
    <w:rsid w:val="00E05465"/>
    <w:rsid w:val="00E07B1B"/>
    <w:rsid w:val="00E10A42"/>
    <w:rsid w:val="00E11853"/>
    <w:rsid w:val="00E23950"/>
    <w:rsid w:val="00E52A86"/>
    <w:rsid w:val="00E54B47"/>
    <w:rsid w:val="00E553BF"/>
    <w:rsid w:val="00E55D93"/>
    <w:rsid w:val="00E61294"/>
    <w:rsid w:val="00E64D0E"/>
    <w:rsid w:val="00E7237C"/>
    <w:rsid w:val="00E77C46"/>
    <w:rsid w:val="00E86CE8"/>
    <w:rsid w:val="00E90E82"/>
    <w:rsid w:val="00EA00CB"/>
    <w:rsid w:val="00EA1BAA"/>
    <w:rsid w:val="00EA3FCD"/>
    <w:rsid w:val="00EA42A0"/>
    <w:rsid w:val="00EB6714"/>
    <w:rsid w:val="00EC023E"/>
    <w:rsid w:val="00EC0A68"/>
    <w:rsid w:val="00EC1C1B"/>
    <w:rsid w:val="00EC3C32"/>
    <w:rsid w:val="00EC5006"/>
    <w:rsid w:val="00ED49C3"/>
    <w:rsid w:val="00ED6CE8"/>
    <w:rsid w:val="00ED7AA6"/>
    <w:rsid w:val="00EE2A56"/>
    <w:rsid w:val="00EE3818"/>
    <w:rsid w:val="00EF0F7C"/>
    <w:rsid w:val="00EF77C7"/>
    <w:rsid w:val="00F11DC1"/>
    <w:rsid w:val="00F2127E"/>
    <w:rsid w:val="00F22264"/>
    <w:rsid w:val="00F2564D"/>
    <w:rsid w:val="00F35B05"/>
    <w:rsid w:val="00F413D9"/>
    <w:rsid w:val="00F5135F"/>
    <w:rsid w:val="00F51F78"/>
    <w:rsid w:val="00F6490A"/>
    <w:rsid w:val="00F86F47"/>
    <w:rsid w:val="00F90B64"/>
    <w:rsid w:val="00FB2F0F"/>
    <w:rsid w:val="00FB5086"/>
    <w:rsid w:val="00FB5411"/>
    <w:rsid w:val="00FB6392"/>
    <w:rsid w:val="00FC4F36"/>
    <w:rsid w:val="00FD3C70"/>
    <w:rsid w:val="00FD5B41"/>
    <w:rsid w:val="00FD6820"/>
    <w:rsid w:val="00FD687E"/>
    <w:rsid w:val="00FE12D8"/>
    <w:rsid w:val="00FF7C02"/>
    <w:rsid w:val="024801E3"/>
    <w:rsid w:val="07F9627E"/>
    <w:rsid w:val="1492EC97"/>
    <w:rsid w:val="203AC36F"/>
    <w:rsid w:val="218A3F9E"/>
    <w:rsid w:val="238015F7"/>
    <w:rsid w:val="27970666"/>
    <w:rsid w:val="28E657A8"/>
    <w:rsid w:val="299E8368"/>
    <w:rsid w:val="3E7A5592"/>
    <w:rsid w:val="413FF061"/>
    <w:rsid w:val="459A5C5A"/>
    <w:rsid w:val="48EB2AD3"/>
    <w:rsid w:val="4A48E732"/>
    <w:rsid w:val="58B132EE"/>
    <w:rsid w:val="647B2B65"/>
    <w:rsid w:val="6B2CF8ED"/>
    <w:rsid w:val="7027D9B7"/>
    <w:rsid w:val="7FFD43F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EE16462-3D54-442B-A666-7A4657AFD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4F68"/>
    <w:pPr>
      <w:spacing w:before="240" w:after="120" w:line="360" w:lineRule="auto"/>
      <w:ind w:left="992" w:right="-2"/>
    </w:pPr>
    <w:rPr>
      <w:rFonts w:ascii="Georgia" w:hAnsi="Georgia"/>
      <w:sz w:val="24"/>
      <w:szCs w:val="24"/>
    </w:rPr>
  </w:style>
  <w:style w:type="paragraph" w:styleId="Rubrik1">
    <w:name w:val="heading 1"/>
    <w:aliases w:val="Rubrik VGR"/>
    <w:next w:val="Normal"/>
    <w:link w:val="Rubrik1Char"/>
    <w:qFormat/>
    <w:rsid w:val="007042A1"/>
    <w:pPr>
      <w:keepNext/>
      <w:spacing w:after="240" w:line="276" w:lineRule="auto"/>
      <w:ind w:left="992"/>
      <w:contextualSpacing/>
      <w:outlineLvl w:val="0"/>
    </w:pPr>
    <w:rPr>
      <w:rFonts w:ascii="Verdana" w:eastAsia="MS Gothic" w:hAnsi="Verdana"/>
      <w:b/>
      <w:kern w:val="32"/>
      <w:sz w:val="48"/>
      <w:szCs w:val="32"/>
    </w:rPr>
  </w:style>
  <w:style w:type="paragraph" w:styleId="Rubrik2">
    <w:name w:val="heading 2"/>
    <w:aliases w:val="Rubrik 2 VGR"/>
    <w:basedOn w:val="Normal"/>
    <w:next w:val="Normal"/>
    <w:link w:val="Rubrik2Char"/>
    <w:uiPriority w:val="3"/>
    <w:unhideWhenUsed/>
    <w:qFormat/>
    <w:rsid w:val="004A4F68"/>
    <w:pPr>
      <w:keepNext/>
      <w:keepLines/>
      <w:spacing w:after="40" w:line="276" w:lineRule="auto"/>
      <w:outlineLvl w:val="1"/>
    </w:pPr>
    <w:rPr>
      <w:rFonts w:ascii="Verdana" w:eastAsiaTheme="majorEastAsia" w:hAnsi="Verdan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4A4F68"/>
    <w:pPr>
      <w:keepNext/>
      <w:keepLines/>
      <w:spacing w:after="40" w:line="276" w:lineRule="auto"/>
      <w:outlineLvl w:val="2"/>
    </w:pPr>
    <w:rPr>
      <w:rFonts w:ascii="Verdana" w:eastAsiaTheme="majorEastAsia" w:hAnsi="Verdana" w:cstheme="majorBidi"/>
      <w:bCs/>
      <w:color w:val="000000" w:themeColor="text1"/>
      <w:sz w:val="32"/>
      <w:szCs w:val="32"/>
    </w:rPr>
  </w:style>
  <w:style w:type="paragraph" w:styleId="Rubrik4">
    <w:name w:val="heading 4"/>
    <w:aliases w:val="mellanrubrik"/>
    <w:basedOn w:val="Normal"/>
    <w:next w:val="Normal"/>
    <w:link w:val="Rubrik4Char"/>
    <w:uiPriority w:val="3"/>
    <w:semiHidden/>
    <w:qFormat/>
    <w:locked/>
    <w:rsid w:val="00627BEA"/>
    <w:pPr>
      <w:keepNext/>
      <w:keepLines/>
      <w:spacing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042A1"/>
    <w:rPr>
      <w:rFonts w:ascii="Verdana" w:eastAsia="MS Gothic" w:hAnsi="Verdana"/>
      <w:b/>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A4F68"/>
    <w:rPr>
      <w:rFonts w:ascii="Verdana" w:eastAsiaTheme="majorEastAsia" w:hAnsi="Verdana"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4A4F68"/>
    <w:rPr>
      <w:rFonts w:ascii="Verdana" w:eastAsiaTheme="majorEastAsia" w:hAnsi="Verdana" w:cstheme="majorBidi"/>
      <w:bCs/>
      <w:color w:val="000000" w:themeColor="text1"/>
      <w:sz w:val="32"/>
      <w:szCs w:val="32"/>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Rubrik2"/>
    <w:link w:val="OmslagsunderrubrikChar"/>
    <w:uiPriority w:val="3"/>
    <w:qFormat/>
    <w:rsid w:val="004A4F68"/>
    <w:pPr>
      <w:spacing w:line="360" w:lineRule="auto"/>
    </w:pPr>
    <w:rPr>
      <w:rFonts w:ascii="Georgia" w:eastAsia="Times New Roman" w:hAnsi="Georgia" w:cs="Times New Roman"/>
      <w:color w:val="auto"/>
      <w:sz w:val="28"/>
      <w:szCs w:val="28"/>
    </w:rPr>
  </w:style>
  <w:style w:type="character" w:customStyle="1" w:styleId="OmslagsunderrubrikChar">
    <w:name w:val="Omslagsunderrubrik Char"/>
    <w:basedOn w:val="Standardstycketeckensnitt"/>
    <w:link w:val="Omslagsunderrubrik"/>
    <w:uiPriority w:val="3"/>
    <w:rsid w:val="004A4F68"/>
    <w:rPr>
      <w:rFonts w:ascii="Georgia" w:hAnsi="Georgia"/>
      <w:bCs/>
      <w:sz w:val="28"/>
      <w:szCs w:val="28"/>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B67E9"/>
    <w:pPr>
      <w:keepNext/>
      <w:keepLines/>
      <w:widowControl w:val="0"/>
      <w:autoSpaceDE w:val="0"/>
      <w:autoSpaceDN w:val="0"/>
      <w:adjustRightInd w:val="0"/>
      <w:spacing w:line="276" w:lineRule="auto"/>
      <w:textAlignment w:val="center"/>
    </w:pPr>
    <w:rPr>
      <w:rFonts w:ascii="Verdana" w:hAnsi="Verdana"/>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B029A7"/>
    <w:rPr>
      <w:color w:val="605E5C"/>
      <w:shd w:val="clear" w:color="auto" w:fill="E1DFDD"/>
    </w:rPr>
  </w:style>
  <w:style w:type="table" w:styleId="Rutntstabell2dekorfrg4">
    <w:name w:val="Grid Table 2 Accent 4"/>
    <w:basedOn w:val="Normaltabell"/>
    <w:uiPriority w:val="47"/>
    <w:rsid w:val="00B029A7"/>
    <w:tblPr>
      <w:tblStyleRowBandSize w:val="1"/>
      <w:tblStyleColBandSize w:val="1"/>
      <w:tblBorders>
        <w:top w:val="single" w:sz="2" w:space="0" w:color="C4C7C7" w:themeColor="accent4" w:themeTint="99"/>
        <w:bottom w:val="single" w:sz="2" w:space="0" w:color="C4C7C7" w:themeColor="accent4" w:themeTint="99"/>
        <w:insideH w:val="single" w:sz="2" w:space="0" w:color="C4C7C7" w:themeColor="accent4" w:themeTint="99"/>
        <w:insideV w:val="single" w:sz="2" w:space="0" w:color="C4C7C7" w:themeColor="accent4" w:themeTint="99"/>
      </w:tblBorders>
    </w:tblPr>
    <w:tblStylePr w:type="firstRow">
      <w:rPr>
        <w:b/>
        <w:bCs/>
      </w:rPr>
      <w:tblPr/>
      <w:tcPr>
        <w:tcBorders>
          <w:top w:val="nil"/>
          <w:bottom w:val="single" w:sz="12" w:space="0" w:color="C4C7C7" w:themeColor="accent4" w:themeTint="99"/>
          <w:insideH w:val="nil"/>
          <w:insideV w:val="nil"/>
        </w:tcBorders>
        <w:shd w:val="clear" w:color="auto" w:fill="FFFFFF" w:themeFill="background1"/>
      </w:tcPr>
    </w:tblStylePr>
    <w:tblStylePr w:type="lastRow">
      <w:rPr>
        <w:b/>
        <w:bCs/>
      </w:rPr>
      <w:tblPr/>
      <w:tcPr>
        <w:tcBorders>
          <w:top w:val="double" w:sz="2" w:space="0" w:color="C4C7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ECEC" w:themeFill="accent4" w:themeFillTint="33"/>
      </w:tcPr>
    </w:tblStylePr>
    <w:tblStylePr w:type="band1Horz">
      <w:tblPr/>
      <w:tcPr>
        <w:shd w:val="clear" w:color="auto" w:fill="EBECEC" w:themeFill="accent4" w:themeFillTint="33"/>
      </w:tcPr>
    </w:tblStylePr>
  </w:style>
  <w:style w:type="character" w:styleId="AnvndHyperlnk">
    <w:name w:val="FollowedHyperlink"/>
    <w:basedOn w:val="Standardstycketeckensnitt"/>
    <w:uiPriority w:val="99"/>
    <w:semiHidden/>
    <w:unhideWhenUsed/>
    <w:rsid w:val="00A97D2C"/>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mailto:diarium.vanersborg@vgregion.se" TargetMode="External" Id="rId13" /><Relationship Type="http://schemas.openxmlformats.org/officeDocument/2006/relationships/hyperlink" Target="mailto:Vastfastigheter.kundtj&#228;nst@vgregion.se" TargetMode="External" Id="rId18" /><Relationship Type="http://schemas.openxmlformats.org/officeDocument/2006/relationships/footer" Target="footer2.xml" Id="rId26" /><Relationship Type="http://schemas.openxmlformats.org/officeDocument/2006/relationships/hyperlink" Target="https://mellanarkiv-offentlig.vgregion.se/alfresco/s/archive/stream/public/v1/source/available/sofia/sfss11674-580525128-166/surrogate/2023-09-22%20V%C3%A4stfastigheter%20bygg%20och%20f%C3%B6rvaltning_organisationsschema.pdf" TargetMode="External" Id="rId21" /><Relationship Type="http://schemas.openxmlformats.org/officeDocument/2006/relationships/styles" Target="styles.xml" Id="rId7" /><Relationship Type="http://schemas.openxmlformats.org/officeDocument/2006/relationships/hyperlink" Target="mailto:fastighetstodochservice@vgregion.se" TargetMode="External" Id="rId12" /><Relationship Type="http://schemas.openxmlformats.org/officeDocument/2006/relationships/hyperlink" Target="mailto:Fastighetstodochservice.fastighet@vgregion.se" TargetMode="External" Id="rId17" /><Relationship Type="http://schemas.openxmlformats.org/officeDocument/2006/relationships/footer" Target="footer1.xml" Id="rId25" /><Relationship Type="http://schemas.openxmlformats.org/officeDocument/2006/relationships/hyperlink" Target="mailto:fastighetstodservice.kommunikation@vgregion.se" TargetMode="External" Id="rId16" /><Relationship Type="http://schemas.openxmlformats.org/officeDocument/2006/relationships/hyperlink" Target="https://mellanarkiv-offentlig.vgregion.se/alfresco/s/archive/stream/public/v1/source/available/sofia/sfss11894-437003722-88/surrogate/FFSS%20regionomr%C3%A5de%20St%C3%B6dtj%C3%A4nster%20och%20regional%20samordning.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insidan.vgregion.se/forvaltningar/fastighet-stod-service/kontakt-och-organisation/organisation/" TargetMode="External" Id="rId15" /><Relationship Type="http://schemas.openxmlformats.org/officeDocument/2006/relationships/hyperlink" Target="mailto:fastighetstodservice.hr@vgregion.se" TargetMode="External"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hyperlink" Target="https://mellanarkiv.vgregion.se/share/page/dp/ws/rl/archive/stream/auth/v1/source/available/sofia/sfss11883-15152126-89/surrogate" TargetMode="External" Id="rId19" /><Relationship Type="http://schemas.openxmlformats.org/officeDocument/2006/relationships/webSettings" Target="webSettings.xml" Id="rId9" /><Relationship Type="http://schemas.openxmlformats.org/officeDocument/2006/relationships/hyperlink" Target="https://opengov.360online.com/Meetings/vgregion" TargetMode="External" Id="rId14" /><Relationship Type="http://schemas.openxmlformats.org/officeDocument/2006/relationships/hyperlink" Target="https://mellanarkiv.vgregion.se/share/page/dp/ws/rl/archive/stream/auth/v1/source/available/sofia/sfss11663-581458676-200/surrogate"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952</Words>
  <Characters>6827</Characters>
  <Application>Microsoft Office Word</Application>
  <DocSecurity>0</DocSecurity>
  <Lines>235</Lines>
  <Paragraphs>136</Paragraphs>
  <ScaleCrop>false</ScaleCrop>
  <HeadingPairs>
    <vt:vector size="2" baseType="variant">
      <vt:variant>
        <vt:lpstr>Rubrik</vt:lpstr>
      </vt:variant>
      <vt:variant>
        <vt:i4>1</vt:i4>
      </vt:variant>
    </vt:vector>
  </HeadingPairs>
  <TitlesOfParts>
    <vt:vector size="1" baseType="lpstr">
      <vt:lpstr>Hantering av Fastighet, stöd och service funktionsbrevlåda - Rutin</vt:lpstr>
    </vt:vector>
  </TitlesOfParts>
  <Manager/>
  <Company/>
  <LinksUpToDate>false</LinksUpToDate>
  <CharactersWithSpaces>7668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Hantering av Fastighet, stöd och service funktionsbrevlåda - Rutin</dc:title>
  <dc:subject/>
  <dc:creator/>
  <keywords/>
  <lastModifiedBy>Stina Ferm</lastModifiedBy>
  <revision>2</revision>
  <dcterms:created xsi:type="dcterms:W3CDTF">2024-03-25T07:57:00.0000000Z</dcterms:created>
  <dcterms:modified xsi:type="dcterms:W3CDTF">2026-03-02T09:09:00.0000000Z</dcterms:modified>
</coreProperties>
</file>