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679A18" w14:textId="3883A81B" w:rsidR="00B52651" w:rsidRDefault="00F769AC" w:rsidP="00F769AC">
      <w:pPr>
        <w:pStyle w:val="Rubrik1"/>
      </w:pPr>
      <w:proofErr w:type="spellStart"/>
      <w:r>
        <w:t>AV-fistel</w:t>
      </w:r>
      <w:proofErr w:type="spellEnd"/>
      <w:r>
        <w:t xml:space="preserve"> – information inför operation</w:t>
      </w:r>
      <w:bookmarkStart w:id="0" w:name="_Toc321146591"/>
      <w:bookmarkEnd w:id="0"/>
    </w:p>
    <w:p w14:paraId="04E8CB99" w14:textId="77777777" w:rsidR="00F769AC" w:rsidRDefault="00F769AC" w:rsidP="00F769AC">
      <w:bookmarkStart w:id="1" w:name="_Toc72840807"/>
      <w:r>
        <w:t>Syftet med operationen är att förbereda dig inför bloddialysbehandling.</w:t>
      </w:r>
    </w:p>
    <w:p w14:paraId="71D75424" w14:textId="77777777" w:rsidR="00F769AC" w:rsidRDefault="00F769AC" w:rsidP="00F769AC">
      <w:r>
        <w:t>Blodprovstagning sker på provtagningsenheten i huvudentrén vid ankomst till sjukhuset 1-2 timmar innan inskrivningsbesöket. Remisser är skickade elektroniskt. Du bokar själv tid för provtagning på 033-616 29 84 eller via 1177.se.</w:t>
      </w:r>
    </w:p>
    <w:p w14:paraId="6CC3E5AE" w14:textId="77777777" w:rsidR="00F769AC" w:rsidRDefault="00F769AC" w:rsidP="00F769AC">
      <w:r>
        <w:rPr>
          <w:b/>
          <w:bCs/>
        </w:rPr>
        <w:t xml:space="preserve">OBS! </w:t>
      </w:r>
      <w:r>
        <w:t>Ingen provtagning i den arm som ska opereras.</w:t>
      </w:r>
    </w:p>
    <w:p w14:paraId="324F471D" w14:textId="77777777" w:rsidR="00F769AC" w:rsidRDefault="00F769AC" w:rsidP="00F769AC">
      <w:r>
        <w:t>Efter provtagningen är du välkommen till Njurmottagningen för inskrivningssamtal.</w:t>
      </w:r>
    </w:p>
    <w:p w14:paraId="2667E39A" w14:textId="77777777" w:rsidR="00F769AC" w:rsidRDefault="00F769AC" w:rsidP="00F769AC">
      <w:r>
        <w:t>Vid inskrivningen får du träffa läkare och sjuksköterska som ger information om förberedelser inför operation och om din vistelse på Lung-/Gastro-/Njuravdelning, alternativt SÄS Hotell beroende på klinisk status. Du får även tillfälle att diskutera själva operationen och eftervården. Efter inskrivningsbesöket går du hem och återkommer operationsdagen.</w:t>
      </w:r>
    </w:p>
    <w:p w14:paraId="7A934A08" w14:textId="77777777" w:rsidR="00F769AC" w:rsidRDefault="00F769AC" w:rsidP="00F769AC">
      <w:r>
        <w:t>Du beräknas gå hem dagen efter operationen. Du som arbetar kommer att bli sjukskriven, tiden varierar beroende på vilket arbete du utför.</w:t>
      </w:r>
    </w:p>
    <w:p w14:paraId="7F8C12DB" w14:textId="77777777" w:rsidR="00F769AC" w:rsidRDefault="00F769AC" w:rsidP="00F769AC">
      <w:r>
        <w:rPr>
          <w:b/>
          <w:bCs/>
        </w:rPr>
        <w:t>Observera:</w:t>
      </w:r>
    </w:p>
    <w:p w14:paraId="3BBC68CD" w14:textId="77777777" w:rsidR="00F769AC" w:rsidRPr="00FE2B3A" w:rsidRDefault="00F769AC" w:rsidP="00F769AC">
      <w:r>
        <w:t xml:space="preserve">Du som behandlas med </w:t>
      </w:r>
      <w:r>
        <w:rPr>
          <w:b/>
          <w:bCs/>
        </w:rPr>
        <w:t xml:space="preserve">WARAN eller andra blodförtunnande läkemedel </w:t>
      </w:r>
      <w:r>
        <w:t xml:space="preserve">ska kontakta din AK-mottagning snarast eftersom detta läkemedel ska sättas ut 4-7 dagar innan operationen. </w:t>
      </w:r>
      <w:proofErr w:type="gramStart"/>
      <w:r>
        <w:t>Istället</w:t>
      </w:r>
      <w:proofErr w:type="gramEnd"/>
      <w:r>
        <w:t xml:space="preserve"> kommer du att få ta blodförtunnande injektioner.</w:t>
      </w:r>
    </w:p>
    <w:p w14:paraId="40141381" w14:textId="7C677A72" w:rsidR="00B52651" w:rsidRDefault="38F6400B" w:rsidP="00746463">
      <w:pPr>
        <w:pStyle w:val="Rubrik3"/>
      </w:pPr>
      <w:bookmarkStart w:id="2" w:name="_Toc247444898"/>
      <w:bookmarkEnd w:id="1"/>
      <w:r>
        <w:t>Kontaktuppgifter</w:t>
      </w:r>
      <w:bookmarkEnd w:id="2"/>
    </w:p>
    <w:p w14:paraId="29345B71" w14:textId="77777777" w:rsidR="00F769AC" w:rsidRPr="00BF1862" w:rsidRDefault="00F769AC" w:rsidP="00F769AC">
      <w:r>
        <w:t>Har du frågor är du välkommen att ringa Njurmottagningens telefonsvarare:</w:t>
      </w:r>
      <w:r>
        <w:rPr>
          <w:b/>
          <w:bCs/>
        </w:rPr>
        <w:t xml:space="preserve"> </w:t>
      </w:r>
      <w:r>
        <w:t>033-616 32 24, knappval 3.</w:t>
      </w:r>
    </w:p>
    <w:p w14:paraId="025EC2B9" w14:textId="5EA707C7" w:rsidR="00F769AC" w:rsidRDefault="00F769AC" w:rsidP="00B52651"/>
    <w:p w14:paraId="0614950F" w14:textId="77777777" w:rsidR="00F769AC" w:rsidRDefault="00F769AC" w:rsidP="00B52651"/>
    <w:p w14:paraId="4CC9FC00" w14:textId="77777777" w:rsidR="000475AB" w:rsidRPr="000475AB" w:rsidRDefault="38F6400B" w:rsidP="000475AB">
      <w:r>
        <w:lastRenderedPageBreak/>
        <w:t>1177 – tryggt om din hälsa och vård</w:t>
      </w:r>
    </w:p>
    <w:p w14:paraId="7BD56204" w14:textId="6F5705D1" w:rsidR="000475AB" w:rsidRPr="000475AB" w:rsidRDefault="38F6400B" w:rsidP="000475AB">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8">
        <w:r w:rsidRPr="38F6400B">
          <w:rPr>
            <w:rStyle w:val="Hyperlnk"/>
          </w:rPr>
          <w:t>www.1177.se</w:t>
        </w:r>
      </w:hyperlink>
    </w:p>
    <w:p w14:paraId="0E44B5C1" w14:textId="5F5FB184" w:rsidR="38F6400B" w:rsidRDefault="38F6400B" w:rsidP="38F6400B"/>
    <w:p w14:paraId="63599E29" w14:textId="2908AC62" w:rsidR="004D1CD7" w:rsidRPr="00386E8A" w:rsidRDefault="004D1CD7" w:rsidP="000475AB">
      <w:pPr>
        <w:spacing w:before="360"/>
        <w:rPr>
          <w:rStyle w:val="Hyperlnk"/>
          <w:sz w:val="20"/>
          <w:szCs w:val="20"/>
        </w:rPr>
      </w:pPr>
    </w:p>
    <w:sectPr w:rsidR="004D1CD7" w:rsidRPr="00386E8A"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AB015D" w14:textId="77777777" w:rsidR="00167928" w:rsidRDefault="00167928">
      <w:r>
        <w:separator/>
      </w:r>
    </w:p>
  </w:endnote>
  <w:endnote w:type="continuationSeparator" w:id="0">
    <w:p w14:paraId="0E2B1C38" w14:textId="77777777" w:rsidR="00167928" w:rsidRDefault="00167928">
      <w:r>
        <w:continuationSeparator/>
      </w:r>
    </w:p>
  </w:endnote>
  <w:endnote w:type="continuationNotice" w:id="1">
    <w:p w14:paraId="6940926B" w14:textId="77777777" w:rsidR="00167928" w:rsidRDefault="0016792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F2A26A" w14:textId="77777777" w:rsidR="00167928" w:rsidRDefault="00167928"/>
  </w:footnote>
  <w:footnote w:type="continuationSeparator" w:id="0">
    <w:p w14:paraId="460C2050" w14:textId="77777777" w:rsidR="00167928" w:rsidRDefault="00167928">
      <w:r>
        <w:continuationSeparator/>
      </w:r>
    </w:p>
  </w:footnote>
  <w:footnote w:type="continuationNotice" w:id="1">
    <w:p w14:paraId="779F7C42" w14:textId="77777777" w:rsidR="00167928" w:rsidRDefault="0016792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67928"/>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5874"/>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769AC"/>
    <w:rsid w:val="00F816E4"/>
    <w:rsid w:val="00F86F47"/>
    <w:rsid w:val="00F90B64"/>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261</Words>
  <Characters>1387</Characters>
  <Application>Microsoft Office Word</Application>
  <DocSecurity>0</DocSecurity>
  <Lines>11</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1645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AV-fistel – information inför operation, inskrivningssamtal (poliklinisk patient)</dc:title>
  <dc:subject/>
  <dc:creator/>
  <keywords/>
  <lastModifiedBy/>
  <revision>1</revision>
  <dcterms:created xsi:type="dcterms:W3CDTF">2024-09-10T12:42:00.0000000Z</dcterms:created>
  <dcterms:modified xsi:type="dcterms:W3CDTF">2024-09-10T12:45:00.0000000Z</dcterms:modified>
</coreProperties>
</file>