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8D12C3E" w:rsidR="00184167" w:rsidRDefault="69EF619D" w:rsidP="007D1BEB">
      <w:pPr>
        <w:pStyle w:val="Rubrik1"/>
      </w:pPr>
      <w:r>
        <w:t>Or</w:t>
      </w:r>
      <w:r w:rsidR="34522718">
        <w:t xml:space="preserve">ganisation för drift, support och utveckling av CHA (Centricity High Acuity)  </w:t>
      </w:r>
      <w:bookmarkStart w:id="0" w:name="_Toc321146591"/>
    </w:p>
    <w:p w14:paraId="11BC1DCA" w14:textId="77777777" w:rsidR="009A32ED" w:rsidRDefault="34522718" w:rsidP="009A32ED">
      <w:pPr>
        <w:pStyle w:val="Rubrik2"/>
        <w:ind w:right="-143"/>
      </w:pPr>
      <w:bookmarkStart w:id="1" w:name="_Toc100327184"/>
      <w:bookmarkStart w:id="2" w:name="_Toc222472732"/>
      <w:bookmarkEnd w:id="0"/>
      <w:r>
        <w:t>Förändringar sedan föregående version</w:t>
      </w:r>
      <w:bookmarkEnd w:id="1"/>
      <w:bookmarkEnd w:id="2"/>
    </w:p>
    <w:p w14:paraId="78CF957D" w14:textId="42C26131" w:rsidR="009A32ED" w:rsidRDefault="34522718" w:rsidP="009A32ED">
      <w:pPr>
        <w:ind w:right="-143"/>
      </w:pPr>
      <w:r>
        <w:t>Nytt dokument.</w:t>
      </w:r>
    </w:p>
    <w:p w14:paraId="69BCFD87" w14:textId="77777777" w:rsidR="009A32ED" w:rsidRDefault="34522718" w:rsidP="009A32ED">
      <w:pPr>
        <w:pStyle w:val="Rubrik2"/>
        <w:ind w:right="-143"/>
      </w:pPr>
      <w:bookmarkStart w:id="3" w:name="_Toc100327185"/>
      <w:bookmarkStart w:id="4" w:name="_Toc222472733"/>
      <w:bookmarkStart w:id="5" w:name="_Toc72840807"/>
      <w:r>
        <w:t>Sammanfattning</w:t>
      </w:r>
      <w:bookmarkEnd w:id="3"/>
      <w:bookmarkEnd w:id="4"/>
    </w:p>
    <w:p w14:paraId="305361E2" w14:textId="46FA1688" w:rsidR="009A32ED" w:rsidRDefault="34522718" w:rsidP="009A32ED">
      <w:pPr>
        <w:ind w:right="-143"/>
      </w:pPr>
      <w:r>
        <w:t>Beskriva organisationen för drift, förvaltning, support och utveckling av CHA på SÄS.</w:t>
      </w:r>
    </w:p>
    <w:p w14:paraId="6660DA9D" w14:textId="2A8EC736" w:rsidR="00B405A1" w:rsidRDefault="34522718" w:rsidP="00831C35">
      <w:pPr>
        <w:pStyle w:val="Rubrik2"/>
      </w:pPr>
      <w:bookmarkStart w:id="6" w:name="_Toc222472734"/>
      <w:r>
        <w:t>Innehållsförteckning</w:t>
      </w:r>
      <w:bookmarkEnd w:id="6"/>
    </w:p>
    <w:p w14:paraId="02B2E32B" w14:textId="52771B60" w:rsidR="00F53BBF"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22472732" w:history="1">
        <w:r w:rsidR="00F53BBF" w:rsidRPr="00D9492D">
          <w:rPr>
            <w:rStyle w:val="Hyperlnk"/>
            <w:rFonts w:eastAsia="MS Gothic"/>
            <w:noProof/>
          </w:rPr>
          <w:t>Förändringar sedan föregående version</w:t>
        </w:r>
        <w:r w:rsidR="00F53BBF">
          <w:rPr>
            <w:noProof/>
            <w:webHidden/>
          </w:rPr>
          <w:tab/>
        </w:r>
        <w:r w:rsidR="00F53BBF">
          <w:rPr>
            <w:noProof/>
            <w:webHidden/>
          </w:rPr>
          <w:fldChar w:fldCharType="begin"/>
        </w:r>
        <w:r w:rsidR="00F53BBF">
          <w:rPr>
            <w:noProof/>
            <w:webHidden/>
          </w:rPr>
          <w:instrText xml:space="preserve"> PAGEREF _Toc222472732 \h </w:instrText>
        </w:r>
        <w:r w:rsidR="00F53BBF">
          <w:rPr>
            <w:noProof/>
            <w:webHidden/>
          </w:rPr>
        </w:r>
        <w:r w:rsidR="00F53BBF">
          <w:rPr>
            <w:noProof/>
            <w:webHidden/>
          </w:rPr>
          <w:fldChar w:fldCharType="separate"/>
        </w:r>
        <w:r w:rsidR="00F53BBF">
          <w:rPr>
            <w:noProof/>
            <w:webHidden/>
          </w:rPr>
          <w:t>1</w:t>
        </w:r>
        <w:r w:rsidR="00F53BBF">
          <w:rPr>
            <w:noProof/>
            <w:webHidden/>
          </w:rPr>
          <w:fldChar w:fldCharType="end"/>
        </w:r>
      </w:hyperlink>
    </w:p>
    <w:p w14:paraId="23C19654" w14:textId="523D1F17" w:rsidR="00F53BBF" w:rsidRDefault="00F53BBF">
      <w:pPr>
        <w:pStyle w:val="Innehll2"/>
        <w:rPr>
          <w:rFonts w:asciiTheme="minorHAnsi" w:eastAsiaTheme="minorEastAsia" w:hAnsiTheme="minorHAnsi" w:cstheme="minorBidi"/>
          <w:noProof/>
          <w:kern w:val="2"/>
          <w14:ligatures w14:val="standardContextual"/>
        </w:rPr>
      </w:pPr>
      <w:hyperlink w:anchor="_Toc222472733" w:history="1">
        <w:r w:rsidRPr="00D9492D">
          <w:rPr>
            <w:rStyle w:val="Hyperlnk"/>
            <w:rFonts w:eastAsia="MS Gothic"/>
            <w:noProof/>
          </w:rPr>
          <w:t>Sammanfattning</w:t>
        </w:r>
        <w:r>
          <w:rPr>
            <w:noProof/>
            <w:webHidden/>
          </w:rPr>
          <w:tab/>
        </w:r>
        <w:r>
          <w:rPr>
            <w:noProof/>
            <w:webHidden/>
          </w:rPr>
          <w:fldChar w:fldCharType="begin"/>
        </w:r>
        <w:r>
          <w:rPr>
            <w:noProof/>
            <w:webHidden/>
          </w:rPr>
          <w:instrText xml:space="preserve"> PAGEREF _Toc222472733 \h </w:instrText>
        </w:r>
        <w:r>
          <w:rPr>
            <w:noProof/>
            <w:webHidden/>
          </w:rPr>
        </w:r>
        <w:r>
          <w:rPr>
            <w:noProof/>
            <w:webHidden/>
          </w:rPr>
          <w:fldChar w:fldCharType="separate"/>
        </w:r>
        <w:r>
          <w:rPr>
            <w:noProof/>
            <w:webHidden/>
          </w:rPr>
          <w:t>1</w:t>
        </w:r>
        <w:r>
          <w:rPr>
            <w:noProof/>
            <w:webHidden/>
          </w:rPr>
          <w:fldChar w:fldCharType="end"/>
        </w:r>
      </w:hyperlink>
    </w:p>
    <w:p w14:paraId="54B0E6B7" w14:textId="319ABB22" w:rsidR="00F53BBF" w:rsidRDefault="00F53BBF">
      <w:pPr>
        <w:pStyle w:val="Innehll2"/>
        <w:rPr>
          <w:rFonts w:asciiTheme="minorHAnsi" w:eastAsiaTheme="minorEastAsia" w:hAnsiTheme="minorHAnsi" w:cstheme="minorBidi"/>
          <w:noProof/>
          <w:kern w:val="2"/>
          <w14:ligatures w14:val="standardContextual"/>
        </w:rPr>
      </w:pPr>
      <w:hyperlink w:anchor="_Toc222472734" w:history="1">
        <w:r w:rsidRPr="00D9492D">
          <w:rPr>
            <w:rStyle w:val="Hyperlnk"/>
            <w:rFonts w:eastAsia="MS Gothic"/>
            <w:noProof/>
          </w:rPr>
          <w:t>Innehållsförteckning</w:t>
        </w:r>
        <w:r>
          <w:rPr>
            <w:noProof/>
            <w:webHidden/>
          </w:rPr>
          <w:tab/>
        </w:r>
        <w:r>
          <w:rPr>
            <w:noProof/>
            <w:webHidden/>
          </w:rPr>
          <w:fldChar w:fldCharType="begin"/>
        </w:r>
        <w:r>
          <w:rPr>
            <w:noProof/>
            <w:webHidden/>
          </w:rPr>
          <w:instrText xml:space="preserve"> PAGEREF _Toc222472734 \h </w:instrText>
        </w:r>
        <w:r>
          <w:rPr>
            <w:noProof/>
            <w:webHidden/>
          </w:rPr>
        </w:r>
        <w:r>
          <w:rPr>
            <w:noProof/>
            <w:webHidden/>
          </w:rPr>
          <w:fldChar w:fldCharType="separate"/>
        </w:r>
        <w:r>
          <w:rPr>
            <w:noProof/>
            <w:webHidden/>
          </w:rPr>
          <w:t>1</w:t>
        </w:r>
        <w:r>
          <w:rPr>
            <w:noProof/>
            <w:webHidden/>
          </w:rPr>
          <w:fldChar w:fldCharType="end"/>
        </w:r>
      </w:hyperlink>
    </w:p>
    <w:p w14:paraId="218FCEED" w14:textId="4E1F45D3" w:rsidR="00F53BBF" w:rsidRDefault="00F53BBF">
      <w:pPr>
        <w:pStyle w:val="Innehll2"/>
        <w:rPr>
          <w:rFonts w:asciiTheme="minorHAnsi" w:eastAsiaTheme="minorEastAsia" w:hAnsiTheme="minorHAnsi" w:cstheme="minorBidi"/>
          <w:noProof/>
          <w:kern w:val="2"/>
          <w14:ligatures w14:val="standardContextual"/>
        </w:rPr>
      </w:pPr>
      <w:hyperlink w:anchor="_Toc222472735" w:history="1">
        <w:r w:rsidRPr="00D9492D">
          <w:rPr>
            <w:rStyle w:val="Hyperlnk"/>
            <w:rFonts w:eastAsia="MS Gothic"/>
            <w:noProof/>
          </w:rPr>
          <w:t>Bakgrund och syfte</w:t>
        </w:r>
        <w:r>
          <w:rPr>
            <w:noProof/>
            <w:webHidden/>
          </w:rPr>
          <w:tab/>
        </w:r>
        <w:r>
          <w:rPr>
            <w:noProof/>
            <w:webHidden/>
          </w:rPr>
          <w:fldChar w:fldCharType="begin"/>
        </w:r>
        <w:r>
          <w:rPr>
            <w:noProof/>
            <w:webHidden/>
          </w:rPr>
          <w:instrText xml:space="preserve"> PAGEREF _Toc222472735 \h </w:instrText>
        </w:r>
        <w:r>
          <w:rPr>
            <w:noProof/>
            <w:webHidden/>
          </w:rPr>
        </w:r>
        <w:r>
          <w:rPr>
            <w:noProof/>
            <w:webHidden/>
          </w:rPr>
          <w:fldChar w:fldCharType="separate"/>
        </w:r>
        <w:r>
          <w:rPr>
            <w:noProof/>
            <w:webHidden/>
          </w:rPr>
          <w:t>1</w:t>
        </w:r>
        <w:r>
          <w:rPr>
            <w:noProof/>
            <w:webHidden/>
          </w:rPr>
          <w:fldChar w:fldCharType="end"/>
        </w:r>
      </w:hyperlink>
    </w:p>
    <w:p w14:paraId="250228C6" w14:textId="7E2D7A91" w:rsidR="00F53BBF" w:rsidRDefault="00F53BBF">
      <w:pPr>
        <w:pStyle w:val="Innehll2"/>
        <w:rPr>
          <w:rFonts w:asciiTheme="minorHAnsi" w:eastAsiaTheme="minorEastAsia" w:hAnsiTheme="minorHAnsi" w:cstheme="minorBidi"/>
          <w:noProof/>
          <w:kern w:val="2"/>
          <w14:ligatures w14:val="standardContextual"/>
        </w:rPr>
      </w:pPr>
      <w:hyperlink w:anchor="_Toc222472736" w:history="1">
        <w:r w:rsidRPr="00D9492D">
          <w:rPr>
            <w:rStyle w:val="Hyperlnk"/>
            <w:rFonts w:eastAsia="MS Gothic"/>
            <w:noProof/>
          </w:rPr>
          <w:t>Organisatoriska förutsättningar</w:t>
        </w:r>
        <w:r>
          <w:rPr>
            <w:noProof/>
            <w:webHidden/>
          </w:rPr>
          <w:tab/>
        </w:r>
        <w:r>
          <w:rPr>
            <w:noProof/>
            <w:webHidden/>
          </w:rPr>
          <w:fldChar w:fldCharType="begin"/>
        </w:r>
        <w:r>
          <w:rPr>
            <w:noProof/>
            <w:webHidden/>
          </w:rPr>
          <w:instrText xml:space="preserve"> PAGEREF _Toc222472736 \h </w:instrText>
        </w:r>
        <w:r>
          <w:rPr>
            <w:noProof/>
            <w:webHidden/>
          </w:rPr>
        </w:r>
        <w:r>
          <w:rPr>
            <w:noProof/>
            <w:webHidden/>
          </w:rPr>
          <w:fldChar w:fldCharType="separate"/>
        </w:r>
        <w:r>
          <w:rPr>
            <w:noProof/>
            <w:webHidden/>
          </w:rPr>
          <w:t>2</w:t>
        </w:r>
        <w:r>
          <w:rPr>
            <w:noProof/>
            <w:webHidden/>
          </w:rPr>
          <w:fldChar w:fldCharType="end"/>
        </w:r>
      </w:hyperlink>
    </w:p>
    <w:p w14:paraId="5EE30321" w14:textId="4A2EB9E6" w:rsidR="00F53BBF" w:rsidRDefault="00F53BBF">
      <w:pPr>
        <w:pStyle w:val="Innehll2"/>
        <w:rPr>
          <w:rFonts w:asciiTheme="minorHAnsi" w:eastAsiaTheme="minorEastAsia" w:hAnsiTheme="minorHAnsi" w:cstheme="minorBidi"/>
          <w:noProof/>
          <w:kern w:val="2"/>
          <w14:ligatures w14:val="standardContextual"/>
        </w:rPr>
      </w:pPr>
      <w:hyperlink w:anchor="_Toc222472737" w:history="1">
        <w:r w:rsidRPr="00D9492D">
          <w:rPr>
            <w:rStyle w:val="Hyperlnk"/>
            <w:rFonts w:eastAsia="MS Gothic"/>
            <w:noProof/>
          </w:rPr>
          <w:t>Lokal drift och förvaltning</w:t>
        </w:r>
        <w:r>
          <w:rPr>
            <w:noProof/>
            <w:webHidden/>
          </w:rPr>
          <w:tab/>
        </w:r>
        <w:r>
          <w:rPr>
            <w:noProof/>
            <w:webHidden/>
          </w:rPr>
          <w:fldChar w:fldCharType="begin"/>
        </w:r>
        <w:r>
          <w:rPr>
            <w:noProof/>
            <w:webHidden/>
          </w:rPr>
          <w:instrText xml:space="preserve"> PAGEREF _Toc222472737 \h </w:instrText>
        </w:r>
        <w:r>
          <w:rPr>
            <w:noProof/>
            <w:webHidden/>
          </w:rPr>
        </w:r>
        <w:r>
          <w:rPr>
            <w:noProof/>
            <w:webHidden/>
          </w:rPr>
          <w:fldChar w:fldCharType="separate"/>
        </w:r>
        <w:r>
          <w:rPr>
            <w:noProof/>
            <w:webHidden/>
          </w:rPr>
          <w:t>3</w:t>
        </w:r>
        <w:r>
          <w:rPr>
            <w:noProof/>
            <w:webHidden/>
          </w:rPr>
          <w:fldChar w:fldCharType="end"/>
        </w:r>
      </w:hyperlink>
    </w:p>
    <w:p w14:paraId="45FBE29A" w14:textId="480C260A" w:rsidR="00F53BBF" w:rsidRDefault="00F53BBF">
      <w:pPr>
        <w:pStyle w:val="Innehll2"/>
        <w:rPr>
          <w:rFonts w:asciiTheme="minorHAnsi" w:eastAsiaTheme="minorEastAsia" w:hAnsiTheme="minorHAnsi" w:cstheme="minorBidi"/>
          <w:noProof/>
          <w:kern w:val="2"/>
          <w14:ligatures w14:val="standardContextual"/>
        </w:rPr>
      </w:pPr>
      <w:hyperlink w:anchor="_Toc222472738" w:history="1">
        <w:r w:rsidRPr="00D9492D">
          <w:rPr>
            <w:rStyle w:val="Hyperlnk"/>
            <w:rFonts w:eastAsia="MS Gothic"/>
            <w:noProof/>
          </w:rPr>
          <w:t>Arbetsgrupp</w:t>
        </w:r>
        <w:r>
          <w:rPr>
            <w:noProof/>
            <w:webHidden/>
          </w:rPr>
          <w:tab/>
        </w:r>
        <w:r>
          <w:rPr>
            <w:noProof/>
            <w:webHidden/>
          </w:rPr>
          <w:fldChar w:fldCharType="begin"/>
        </w:r>
        <w:r>
          <w:rPr>
            <w:noProof/>
            <w:webHidden/>
          </w:rPr>
          <w:instrText xml:space="preserve"> PAGEREF _Toc222472738 \h </w:instrText>
        </w:r>
        <w:r>
          <w:rPr>
            <w:noProof/>
            <w:webHidden/>
          </w:rPr>
        </w:r>
        <w:r>
          <w:rPr>
            <w:noProof/>
            <w:webHidden/>
          </w:rPr>
          <w:fldChar w:fldCharType="separate"/>
        </w:r>
        <w:r>
          <w:rPr>
            <w:noProof/>
            <w:webHidden/>
          </w:rPr>
          <w:t>6</w:t>
        </w:r>
        <w:r>
          <w:rPr>
            <w:noProof/>
            <w:webHidden/>
          </w:rPr>
          <w:fldChar w:fldCharType="end"/>
        </w:r>
      </w:hyperlink>
    </w:p>
    <w:p w14:paraId="6B311113" w14:textId="76CF3FD9" w:rsidR="00F53BBF" w:rsidRDefault="00F53BBF">
      <w:pPr>
        <w:pStyle w:val="Innehll2"/>
        <w:rPr>
          <w:rFonts w:asciiTheme="minorHAnsi" w:eastAsiaTheme="minorEastAsia" w:hAnsiTheme="minorHAnsi" w:cstheme="minorBidi"/>
          <w:noProof/>
          <w:kern w:val="2"/>
          <w14:ligatures w14:val="standardContextual"/>
        </w:rPr>
      </w:pPr>
      <w:hyperlink w:anchor="_Toc222472739" w:history="1">
        <w:r w:rsidRPr="00D9492D">
          <w:rPr>
            <w:rStyle w:val="Hyperlnk"/>
            <w:rFonts w:eastAsia="MS Gothic"/>
            <w:noProof/>
          </w:rPr>
          <w:t>Bilaga 1 – Lathund vid felsökning i CHA</w:t>
        </w:r>
        <w:r>
          <w:rPr>
            <w:noProof/>
            <w:webHidden/>
          </w:rPr>
          <w:tab/>
        </w:r>
        <w:r>
          <w:rPr>
            <w:noProof/>
            <w:webHidden/>
          </w:rPr>
          <w:fldChar w:fldCharType="begin"/>
        </w:r>
        <w:r>
          <w:rPr>
            <w:noProof/>
            <w:webHidden/>
          </w:rPr>
          <w:instrText xml:space="preserve"> PAGEREF _Toc222472739 \h </w:instrText>
        </w:r>
        <w:r>
          <w:rPr>
            <w:noProof/>
            <w:webHidden/>
          </w:rPr>
        </w:r>
        <w:r>
          <w:rPr>
            <w:noProof/>
            <w:webHidden/>
          </w:rPr>
          <w:fldChar w:fldCharType="separate"/>
        </w:r>
        <w:r>
          <w:rPr>
            <w:noProof/>
            <w:webHidden/>
          </w:rPr>
          <w:t>7</w:t>
        </w:r>
        <w:r>
          <w:rPr>
            <w:noProof/>
            <w:webHidden/>
          </w:rPr>
          <w:fldChar w:fldCharType="end"/>
        </w:r>
      </w:hyperlink>
    </w:p>
    <w:p w14:paraId="1FC6584C" w14:textId="5D5D512C" w:rsidR="00F53BBF" w:rsidRDefault="00D67C88" w:rsidP="009A32ED">
      <w:pPr>
        <w:ind w:right="-143"/>
      </w:pPr>
      <w:r>
        <w:fldChar w:fldCharType="end"/>
      </w:r>
    </w:p>
    <w:p w14:paraId="5FFFF9A5" w14:textId="77777777" w:rsidR="00F53BBF" w:rsidRDefault="00F53BBF">
      <w:pPr>
        <w:spacing w:after="0" w:line="240" w:lineRule="auto"/>
        <w:ind w:left="0" w:right="0"/>
      </w:pPr>
      <w:r>
        <w:br w:type="page"/>
      </w:r>
    </w:p>
    <w:p w14:paraId="29B03EF5" w14:textId="77777777" w:rsidR="009A32ED" w:rsidRDefault="34522718" w:rsidP="009A32ED">
      <w:pPr>
        <w:pStyle w:val="Rubrik2"/>
        <w:ind w:right="-143"/>
      </w:pPr>
      <w:bookmarkStart w:id="7" w:name="_Toc222472735"/>
      <w:bookmarkStart w:id="8" w:name="_Toc100327186"/>
      <w:bookmarkEnd w:id="5"/>
      <w:r>
        <w:lastRenderedPageBreak/>
        <w:t>Bakgrund och syfte</w:t>
      </w:r>
      <w:bookmarkEnd w:id="7"/>
      <w:r>
        <w:t xml:space="preserve"> </w:t>
      </w:r>
      <w:bookmarkEnd w:id="8"/>
    </w:p>
    <w:p w14:paraId="16F3FF00" w14:textId="673280C9" w:rsidR="00A20882" w:rsidRPr="00A20882" w:rsidRDefault="34522718" w:rsidP="005716F1">
      <w:r>
        <w:t>CHA (</w:t>
      </w:r>
      <w:proofErr w:type="spellStart"/>
      <w:r>
        <w:t>Centricity</w:t>
      </w:r>
      <w:proofErr w:type="spellEnd"/>
      <w:r>
        <w:t> </w:t>
      </w:r>
      <w:proofErr w:type="spellStart"/>
      <w:r>
        <w:t>High</w:t>
      </w:r>
      <w:proofErr w:type="spellEnd"/>
      <w:r>
        <w:t> </w:t>
      </w:r>
      <w:proofErr w:type="spellStart"/>
      <w:r>
        <w:t>Acuity</w:t>
      </w:r>
      <w:proofErr w:type="spellEnd"/>
      <w:r>
        <w:t>) är ett digitalt journalsystem och informationssystem så kallat PDMS (patientdata managementsystem). Införandet</w:t>
      </w:r>
      <w:r w:rsidR="03A6D826">
        <w:t xml:space="preserve"> </w:t>
      </w:r>
      <w:r w:rsidR="00DA2D6C">
        <w:t>av CHA</w:t>
      </w:r>
      <w:r>
        <w:t xml:space="preserve"> innebär </w:t>
      </w:r>
      <w:r w:rsidR="00DA2D6C">
        <w:t xml:space="preserve">en </w:t>
      </w:r>
      <w:r>
        <w:t xml:space="preserve">övergång från </w:t>
      </w:r>
      <w:r w:rsidR="00DA2D6C">
        <w:t xml:space="preserve">dokumentation på </w:t>
      </w:r>
      <w:r>
        <w:t xml:space="preserve">pappersjournal till digital </w:t>
      </w:r>
      <w:r w:rsidR="03A6D826">
        <w:t>journal</w:t>
      </w:r>
      <w:r w:rsidR="00E868D0">
        <w:t>föring</w:t>
      </w:r>
      <w:r>
        <w:t xml:space="preserve"> i realtid. Manuell dokumentation av vitala parametrar ersätts av elektronisk överföring av data från medicinskteknisk utrustning som bland annat övervakningsutrustning, ventilatorer och läkemedelspumpar.  </w:t>
      </w:r>
    </w:p>
    <w:p w14:paraId="298A732D" w14:textId="7027B33D" w:rsidR="00A20882" w:rsidRPr="00A20882" w:rsidRDefault="34522718" w:rsidP="005716F1">
      <w:r>
        <w:t xml:space="preserve">Systemet införs med start på Norra Älvsborgs Sjukhus (NÄL) </w:t>
      </w:r>
      <w:r w:rsidR="00DA2D6C">
        <w:t xml:space="preserve">och </w:t>
      </w:r>
      <w:r w:rsidR="00C14C45">
        <w:t>därefter</w:t>
      </w:r>
      <w:r>
        <w:t xml:space="preserve"> på Södra Älvsborgs Sjukhus (SÄS) under 2026. När införandet är klart kommer alla anestesi</w:t>
      </w:r>
      <w:r w:rsidR="1055D15F">
        <w:t>-</w:t>
      </w:r>
      <w:r>
        <w:t>, intensivvård</w:t>
      </w:r>
      <w:r w:rsidR="40C7CC36">
        <w:t>s-</w:t>
      </w:r>
      <w:r>
        <w:t xml:space="preserve"> och neonatalavdelningar inom Västra Götalandsregionen</w:t>
      </w:r>
      <w:r w:rsidR="62BAC5D9">
        <w:t xml:space="preserve"> (</w:t>
      </w:r>
      <w:r>
        <w:t>VGR</w:t>
      </w:r>
      <w:r w:rsidR="7153FEB5">
        <w:t>)</w:t>
      </w:r>
      <w:r>
        <w:t xml:space="preserve"> omfattas av samma system.  </w:t>
      </w:r>
    </w:p>
    <w:p w14:paraId="63D84C65" w14:textId="2720C60E" w:rsidR="3B347FFE" w:rsidRDefault="03A6D826" w:rsidP="00490EF9">
      <w:r>
        <w:t>Syfte</w:t>
      </w:r>
      <w:r w:rsidR="50E839BF">
        <w:t>t är att</w:t>
      </w:r>
      <w:r w:rsidR="34522718">
        <w:t xml:space="preserve"> uppnå en långsiktig och hållbar drift, support, användning och utveckling av CHA</w:t>
      </w:r>
      <w:r w:rsidR="003A74A3">
        <w:t xml:space="preserve"> på SÄS</w:t>
      </w:r>
      <w:r>
        <w:t>.</w:t>
      </w:r>
      <w:r w:rsidR="34522718">
        <w:t xml:space="preserve"> Dokumentet beskriver roller, ansvar och befogenheter kopplat till CHA. </w:t>
      </w:r>
    </w:p>
    <w:p w14:paraId="37C7076C" w14:textId="53470217" w:rsidR="009A32ED" w:rsidRPr="00065A6B" w:rsidRDefault="34522718" w:rsidP="34522718">
      <w:pPr>
        <w:pStyle w:val="Rubrik2"/>
        <w:ind w:right="-143"/>
        <w:rPr>
          <w:color w:val="auto"/>
        </w:rPr>
      </w:pPr>
      <w:bookmarkStart w:id="9" w:name="_Toc100327192"/>
      <w:bookmarkStart w:id="10" w:name="_Toc222472736"/>
      <w:r w:rsidRPr="34522718">
        <w:rPr>
          <w:color w:val="auto"/>
        </w:rPr>
        <w:t>Organisatoriska förutsättningar</w:t>
      </w:r>
      <w:bookmarkEnd w:id="9"/>
      <w:bookmarkEnd w:id="10"/>
    </w:p>
    <w:p w14:paraId="785902E9" w14:textId="77777777" w:rsidR="00C32066" w:rsidRDefault="34522718" w:rsidP="009646B7">
      <w:pPr>
        <w:pStyle w:val="Rubrik3"/>
      </w:pPr>
      <w:bookmarkStart w:id="11" w:name="_Toc207953638"/>
      <w:r>
        <w:t>Support av CHA</w:t>
      </w:r>
      <w:bookmarkEnd w:id="11"/>
    </w:p>
    <w:p w14:paraId="09D19364" w14:textId="146C502E" w:rsidR="00C32066" w:rsidRDefault="34522718" w:rsidP="005716F1">
      <w:r>
        <w:t xml:space="preserve">Efter implementering av CHA upplöses den lokala projektgruppen som tillsammans med regional projektgrupp haft ansvaret för systemets införande på SÄS. Ansvaret övergår till enheternas utsedda organisation för drift, förvaltning, support och utveckling. </w:t>
      </w:r>
    </w:p>
    <w:p w14:paraId="481028C9" w14:textId="161E2F20" w:rsidR="00C32066" w:rsidRPr="00770E90" w:rsidRDefault="34522718" w:rsidP="00994368">
      <w:pPr>
        <w:pStyle w:val="MellanrubrikVGR"/>
      </w:pPr>
      <w:bookmarkStart w:id="12" w:name="_Toc207953639"/>
      <w:r>
        <w:t>1: a linjens support – Lokal administratör</w:t>
      </w:r>
      <w:r w:rsidR="003A74A3">
        <w:t xml:space="preserve">, </w:t>
      </w:r>
      <w:r>
        <w:t>LITA</w:t>
      </w:r>
      <w:bookmarkEnd w:id="12"/>
      <w:r w:rsidR="003A74A3">
        <w:t xml:space="preserve">, </w:t>
      </w:r>
      <w:r w:rsidR="00835C45">
        <w:t>S</w:t>
      </w:r>
      <w:r w:rsidR="003A74A3">
        <w:t>uperanvändare, MT-ansvarig sjuksköterska</w:t>
      </w:r>
    </w:p>
    <w:p w14:paraId="3889C237" w14:textId="4C27E5AF" w:rsidR="4B833635" w:rsidRDefault="4B833635" w:rsidP="7FCC884E">
      <w:pPr>
        <w:pStyle w:val="Liststycke"/>
      </w:pPr>
      <w:r>
        <w:t>Initial support och annan kontakt med användare</w:t>
      </w:r>
    </w:p>
    <w:p w14:paraId="345837D6" w14:textId="7439978B" w:rsidR="4B833635" w:rsidRDefault="4B833635" w:rsidP="7FCC884E">
      <w:pPr>
        <w:pStyle w:val="Liststycke"/>
      </w:pPr>
      <w:r>
        <w:t>Registrering, bedömning och felavhjälpning av incidenter i den mån möjligt, samt vidare eskalering av ärenden till KSD eller MT</w:t>
      </w:r>
    </w:p>
    <w:p w14:paraId="12E31344" w14:textId="038DE9D2" w:rsidR="00C32066" w:rsidRPr="00770E90" w:rsidRDefault="34522718" w:rsidP="00994368">
      <w:pPr>
        <w:pStyle w:val="MellanrubrikVGR"/>
      </w:pPr>
      <w:bookmarkStart w:id="13" w:name="_Toc207953640"/>
      <w:r>
        <w:t>2: a linjens support – MT</w:t>
      </w:r>
      <w:bookmarkEnd w:id="13"/>
    </w:p>
    <w:p w14:paraId="2C66C76F" w14:textId="09DEC19E" w:rsidR="00C32066" w:rsidRDefault="632B3A76" w:rsidP="7FCC884E">
      <w:pPr>
        <w:pStyle w:val="Liststycke"/>
      </w:pPr>
      <w:r>
        <w:t>K</w:t>
      </w:r>
      <w:r w:rsidR="34522718">
        <w:t>ontakt när det gäller medicintekniska produkter (MTP) samt vid teknisk support (felsökning och åtgärd av driftstörningar</w:t>
      </w:r>
      <w:r w:rsidR="003A74A3">
        <w:t xml:space="preserve"> kopplade till MTP</w:t>
      </w:r>
      <w:r w:rsidR="34522718">
        <w:t>)</w:t>
      </w:r>
    </w:p>
    <w:p w14:paraId="7DFDBBD8" w14:textId="17837B69" w:rsidR="00C32066" w:rsidRPr="00770E90" w:rsidRDefault="34522718" w:rsidP="00994368">
      <w:pPr>
        <w:pStyle w:val="MellanrubrikVGR"/>
      </w:pPr>
      <w:bookmarkStart w:id="14" w:name="_Toc207953641"/>
      <w:r>
        <w:lastRenderedPageBreak/>
        <w:t xml:space="preserve">3:e linjens support - Regional support KSD </w:t>
      </w:r>
      <w:bookmarkEnd w:id="14"/>
    </w:p>
    <w:p w14:paraId="4AB882FB" w14:textId="4B6C6F96" w:rsidR="00C32066" w:rsidRDefault="482C72EC" w:rsidP="7FCC884E">
      <w:pPr>
        <w:pStyle w:val="Liststycke"/>
      </w:pPr>
      <w:r>
        <w:t>T</w:t>
      </w:r>
      <w:r w:rsidR="34522718">
        <w:t>eknisk support (felsökning och åtgärd av driftstörningar)</w:t>
      </w:r>
    </w:p>
    <w:p w14:paraId="3CFC3D67" w14:textId="4F89F143" w:rsidR="00C32066" w:rsidRDefault="2B28D1E0" w:rsidP="7FCC884E">
      <w:pPr>
        <w:pStyle w:val="Liststycke"/>
      </w:pPr>
      <w:r>
        <w:t>Ö</w:t>
      </w:r>
      <w:r w:rsidR="34522718">
        <w:t>vervakning och monitorering</w:t>
      </w:r>
    </w:p>
    <w:p w14:paraId="3D5880AD" w14:textId="74123596" w:rsidR="00C32066" w:rsidRPr="003003A3" w:rsidRDefault="343F8FAC" w:rsidP="7FCC884E">
      <w:pPr>
        <w:pStyle w:val="Liststycke"/>
      </w:pPr>
      <w:r>
        <w:t>A</w:t>
      </w:r>
      <w:r w:rsidR="34522718">
        <w:t>nalys av händelser för eskalering</w:t>
      </w:r>
    </w:p>
    <w:p w14:paraId="371CC7F6" w14:textId="2A221D33" w:rsidR="00C32066" w:rsidRDefault="34522718" w:rsidP="30404B42">
      <w:pPr>
        <w:spacing w:after="0"/>
      </w:pPr>
      <w:r>
        <w:t>Kan felet inte avhjälpas av 1:</w:t>
      </w:r>
      <w:r w:rsidR="00383767">
        <w:t xml:space="preserve"> </w:t>
      </w:r>
      <w:r>
        <w:t>a eller 2:</w:t>
      </w:r>
      <w:r w:rsidR="0F08E1B7">
        <w:t xml:space="preserve"> </w:t>
      </w:r>
      <w:r>
        <w:t>a linjens support kan ärende</w:t>
      </w:r>
      <w:r w:rsidR="4E961725">
        <w:t>t</w:t>
      </w:r>
      <w:r>
        <w:t xml:space="preserve"> lämnas över till leverantören för vidare hantering. Vid</w:t>
      </w:r>
      <w:r w:rsidR="03A6D826">
        <w:t xml:space="preserve"> </w:t>
      </w:r>
      <w:r w:rsidR="031EE121">
        <w:t>en</w:t>
      </w:r>
      <w:r>
        <w:t xml:space="preserve"> sådan överlämning till leverantören ska denne ta vid för fortsatt felsökning och incident- och problemlösning.</w:t>
      </w:r>
    </w:p>
    <w:p w14:paraId="5ECE1B22" w14:textId="77777777" w:rsidR="00C32066" w:rsidRPr="00770E90" w:rsidRDefault="34522718" w:rsidP="00C32066">
      <w:pPr>
        <w:pStyle w:val="Rubrik3"/>
      </w:pPr>
      <w:bookmarkStart w:id="15" w:name="_Toc207953643"/>
      <w:r>
        <w:t>Användarsupport vardagar, dagtid</w:t>
      </w:r>
      <w:bookmarkEnd w:id="15"/>
    </w:p>
    <w:p w14:paraId="23F3BF3F" w14:textId="3F847B0F" w:rsidR="00C32066" w:rsidRPr="002C166F" w:rsidRDefault="34522718" w:rsidP="00C32066">
      <w:pPr>
        <w:rPr>
          <w:highlight w:val="yellow"/>
        </w:rPr>
      </w:pPr>
      <w:r>
        <w:t xml:space="preserve">Generellt gäller första kontakt med </w:t>
      </w:r>
      <w:r w:rsidR="05450398">
        <w:t>MT-ansvarig</w:t>
      </w:r>
      <w:r>
        <w:t xml:space="preserve"> sjuksköterska</w:t>
      </w:r>
      <w:r w:rsidR="05450398">
        <w:t xml:space="preserve"> på enheten</w:t>
      </w:r>
      <w:r>
        <w:t>, superanvändare</w:t>
      </w:r>
      <w:r w:rsidR="48B134B4">
        <w:t>, LITA</w:t>
      </w:r>
      <w:r w:rsidR="07BDA88B">
        <w:t xml:space="preserve"> eller</w:t>
      </w:r>
      <w:r>
        <w:t xml:space="preserve"> lokal administratör</w:t>
      </w:r>
      <w:r w:rsidR="00557703">
        <w:t>. T</w:t>
      </w:r>
      <w:r w:rsidR="42FA4B85">
        <w:t>änk</w:t>
      </w:r>
      <w:r>
        <w:t xml:space="preserve"> även på att dessa personer kan befinna sig på andra enheter</w:t>
      </w:r>
      <w:r w:rsidR="42FA4B85">
        <w:t>.</w:t>
      </w:r>
      <w:r w:rsidR="129D1187">
        <w:t xml:space="preserve"> </w:t>
      </w:r>
    </w:p>
    <w:p w14:paraId="3DE962CD" w14:textId="2AB6B01A" w:rsidR="00C32066" w:rsidRPr="002C166F" w:rsidRDefault="34522718" w:rsidP="00C32066">
      <w:r>
        <w:t>I övrigt gäller:</w:t>
      </w:r>
    </w:p>
    <w:p w14:paraId="6AB3C3ED" w14:textId="77777777" w:rsidR="00994368" w:rsidRDefault="34522718" w:rsidP="00490EF9">
      <w:pPr>
        <w:pStyle w:val="Punktlista"/>
      </w:pPr>
      <w:r>
        <w:t>IT-systemet CHA, felsökning av kopplingar mellan CHA och MTP, felsökning i CHA, behörigheter i CHA:</w:t>
      </w:r>
    </w:p>
    <w:p w14:paraId="2F605E9B" w14:textId="033E3607" w:rsidR="00557703" w:rsidRPr="00557703" w:rsidRDefault="00557703" w:rsidP="00490EF9">
      <w:pPr>
        <w:pStyle w:val="Punktlista"/>
        <w:numPr>
          <w:ilvl w:val="0"/>
          <w:numId w:val="0"/>
        </w:numPr>
        <w:ind w:left="1712"/>
      </w:pPr>
      <w:r w:rsidRPr="00557703">
        <w:t>Kontakta en lokal administratör</w:t>
      </w:r>
    </w:p>
    <w:p w14:paraId="6061EA15" w14:textId="66323677" w:rsidR="00994368" w:rsidRDefault="34522718" w:rsidP="00490EF9">
      <w:pPr>
        <w:pStyle w:val="Punktlista"/>
      </w:pPr>
      <w:r>
        <w:t>Strul med administrativa datorer och dess kringutrustning:</w:t>
      </w:r>
    </w:p>
    <w:p w14:paraId="1FDB5DC1" w14:textId="709AE46F" w:rsidR="7FCC884E" w:rsidRPr="00557703" w:rsidRDefault="03A6D826" w:rsidP="00490EF9">
      <w:pPr>
        <w:pStyle w:val="Punktlista"/>
        <w:numPr>
          <w:ilvl w:val="0"/>
          <w:numId w:val="0"/>
        </w:numPr>
        <w:ind w:left="1712"/>
      </w:pPr>
      <w:r>
        <w:t>Kontakta LITA</w:t>
      </w:r>
      <w:r w:rsidR="3125A052">
        <w:t xml:space="preserve"> eller MT-ansvarig sjuksköterska</w:t>
      </w:r>
    </w:p>
    <w:p w14:paraId="2886EC03" w14:textId="77777777" w:rsidR="00C32066" w:rsidRPr="00557703" w:rsidRDefault="03A6D826" w:rsidP="00490EF9">
      <w:pPr>
        <w:pStyle w:val="Punktlista"/>
      </w:pPr>
      <w:r>
        <w:t xml:space="preserve">Felsökning av </w:t>
      </w:r>
      <w:r w:rsidR="783AFC98">
        <w:t xml:space="preserve">en </w:t>
      </w:r>
      <w:r>
        <w:t>patientnära dator:</w:t>
      </w:r>
    </w:p>
    <w:p w14:paraId="65684D1A" w14:textId="25577094" w:rsidR="00557703" w:rsidRPr="00557703" w:rsidRDefault="03A6D826" w:rsidP="00490EF9">
      <w:pPr>
        <w:pStyle w:val="Punktlista"/>
        <w:numPr>
          <w:ilvl w:val="0"/>
          <w:numId w:val="0"/>
        </w:numPr>
        <w:ind w:left="1712"/>
      </w:pPr>
      <w:r>
        <w:t xml:space="preserve">Kontakta LITA eller </w:t>
      </w:r>
      <w:r w:rsidR="596DE656">
        <w:t>MT-ansvarig</w:t>
      </w:r>
      <w:r>
        <w:t xml:space="preserve"> sjuksköterska</w:t>
      </w:r>
    </w:p>
    <w:p w14:paraId="6E0295CE" w14:textId="77777777" w:rsidR="00994368" w:rsidRDefault="34522718" w:rsidP="00490EF9">
      <w:pPr>
        <w:pStyle w:val="Punktlista"/>
      </w:pPr>
      <w:r>
        <w:t>Felsökning av MTP kopplade mot CHA:</w:t>
      </w:r>
    </w:p>
    <w:p w14:paraId="6233F43C" w14:textId="3A8C0CB2" w:rsidR="00C32066" w:rsidRDefault="34522718" w:rsidP="00490EF9">
      <w:pPr>
        <w:pStyle w:val="Punktlista"/>
        <w:numPr>
          <w:ilvl w:val="0"/>
          <w:numId w:val="0"/>
        </w:numPr>
        <w:ind w:left="1712"/>
      </w:pPr>
      <w:r>
        <w:t xml:space="preserve">Kontakta </w:t>
      </w:r>
      <w:r w:rsidR="7F652E7E">
        <w:t>MT-ansvarig</w:t>
      </w:r>
      <w:r>
        <w:t xml:space="preserve"> sjuksköterska eller MT på tel. anknytning 3000</w:t>
      </w:r>
    </w:p>
    <w:p w14:paraId="7E2D9A0E" w14:textId="77777777" w:rsidR="00C32066" w:rsidRPr="00770E90" w:rsidRDefault="34522718" w:rsidP="00C32066">
      <w:pPr>
        <w:pStyle w:val="Rubrik3"/>
      </w:pPr>
      <w:bookmarkStart w:id="16" w:name="_Toc207953644"/>
      <w:r>
        <w:t>Användarsupport jourtid</w:t>
      </w:r>
      <w:bookmarkEnd w:id="16"/>
    </w:p>
    <w:p w14:paraId="2F6F10AA" w14:textId="24009860" w:rsidR="545A29CA" w:rsidRDefault="34522718">
      <w:r>
        <w:t xml:space="preserve">Generellt gäller första kontakt med </w:t>
      </w:r>
      <w:r w:rsidR="4055FD8E">
        <w:t>MT-ansvarig</w:t>
      </w:r>
      <w:r>
        <w:t xml:space="preserve"> sjuksköterska</w:t>
      </w:r>
      <w:r w:rsidR="4055FD8E">
        <w:t xml:space="preserve"> på enheten</w:t>
      </w:r>
      <w:r>
        <w:t xml:space="preserve">, superanvändare </w:t>
      </w:r>
      <w:r w:rsidR="34CEEEA0">
        <w:t>eller</w:t>
      </w:r>
      <w:r>
        <w:t xml:space="preserve"> lokal administratör (tänk även på att dessa personer kan befinna sig på andra enheter).</w:t>
      </w:r>
      <w:r w:rsidR="00D43D70">
        <w:t xml:space="preserve"> </w:t>
      </w:r>
    </w:p>
    <w:p w14:paraId="6B5BC92D" w14:textId="2996340B" w:rsidR="00C32066" w:rsidRDefault="00010DA0" w:rsidP="000E2741">
      <w:r>
        <w:t xml:space="preserve">Lathund </w:t>
      </w:r>
      <w:r w:rsidR="00EC7410">
        <w:t>för</w:t>
      </w:r>
      <w:r>
        <w:t xml:space="preserve"> felsökning i CHA finns i bilaga 1.</w:t>
      </w:r>
    </w:p>
    <w:p w14:paraId="3B41A4E8" w14:textId="77777777" w:rsidR="00C32066" w:rsidRDefault="34522718" w:rsidP="00C32066">
      <w:pPr>
        <w:pStyle w:val="Rubrik2"/>
      </w:pPr>
      <w:bookmarkStart w:id="17" w:name="_Toc207953645"/>
      <w:bookmarkStart w:id="18" w:name="_Toc222472737"/>
      <w:r>
        <w:t>Lokal drift och förvaltning</w:t>
      </w:r>
      <w:bookmarkEnd w:id="17"/>
      <w:bookmarkEnd w:id="18"/>
    </w:p>
    <w:p w14:paraId="628FC20A" w14:textId="439F2BAF" w:rsidR="00C32066" w:rsidRDefault="34522718" w:rsidP="00840DE1">
      <w:r>
        <w:t xml:space="preserve">Utsedd medicinteknisk ingenjör, LITA, </w:t>
      </w:r>
      <w:r w:rsidR="1F646F08">
        <w:t>MT-ansvarig</w:t>
      </w:r>
      <w:r>
        <w:t xml:space="preserve"> sjuksköterska och lokal administratör från enheten utgör </w:t>
      </w:r>
      <w:r w:rsidR="28D9CE50">
        <w:t>d</w:t>
      </w:r>
      <w:r>
        <w:t>en lokal</w:t>
      </w:r>
      <w:r w:rsidR="5287A5F6">
        <w:t>a</w:t>
      </w:r>
      <w:r>
        <w:t xml:space="preserve"> förvaltningsgrupp</w:t>
      </w:r>
      <w:r w:rsidR="757650C3">
        <w:t>en</w:t>
      </w:r>
      <w:r>
        <w:t xml:space="preserve">. Möten </w:t>
      </w:r>
      <w:r>
        <w:lastRenderedPageBreak/>
        <w:t xml:space="preserve">samordnas av lokal administratör och gruppen samarbetar runt ärenden gällande CHA. </w:t>
      </w:r>
    </w:p>
    <w:p w14:paraId="56733A4C" w14:textId="21228616" w:rsidR="00C32066" w:rsidRDefault="34522718" w:rsidP="00840DE1">
      <w:r>
        <w:t xml:space="preserve">Nedan tydliggörs </w:t>
      </w:r>
      <w:r w:rsidR="783B3AE9">
        <w:t>de olika rollernas</w:t>
      </w:r>
      <w:r>
        <w:t xml:space="preserve"> ansvar och arbetsuppgifter. </w:t>
      </w:r>
    </w:p>
    <w:p w14:paraId="4B85D86C" w14:textId="0ECA4567" w:rsidR="009646B7" w:rsidRDefault="34522718" w:rsidP="009646B7">
      <w:pPr>
        <w:pStyle w:val="Rubrik3"/>
      </w:pPr>
      <w:bookmarkStart w:id="19" w:name="_Toc207953646"/>
      <w:r>
        <w:t>Medicinsk teknik och kundteknik</w:t>
      </w:r>
      <w:bookmarkEnd w:id="19"/>
    </w:p>
    <w:p w14:paraId="388EF3F2" w14:textId="1DAFF37C" w:rsidR="00840DE1" w:rsidRDefault="34522718" w:rsidP="00994368">
      <w:pPr>
        <w:spacing w:line="276" w:lineRule="auto"/>
      </w:pPr>
      <w:r>
        <w:t>Arbetsuppgifter:</w:t>
      </w:r>
    </w:p>
    <w:p w14:paraId="0D756463" w14:textId="5CE2B8A0" w:rsidR="3B3C88A4" w:rsidRDefault="3B3C88A4" w:rsidP="7FCC884E">
      <w:pPr>
        <w:pStyle w:val="Liststycke"/>
        <w:spacing w:line="276" w:lineRule="auto"/>
      </w:pPr>
      <w:r>
        <w:t xml:space="preserve">Konfigurerar </w:t>
      </w:r>
      <w:proofErr w:type="spellStart"/>
      <w:r>
        <w:t>digiboxarnas</w:t>
      </w:r>
      <w:proofErr w:type="spellEnd"/>
      <w:r>
        <w:t xml:space="preserve"> IP-adresser (IT)</w:t>
      </w:r>
    </w:p>
    <w:p w14:paraId="450837A8" w14:textId="77777777" w:rsidR="00C32066" w:rsidRDefault="34522718" w:rsidP="3B347FFE">
      <w:pPr>
        <w:pStyle w:val="Liststycke"/>
        <w:ind w:right="867"/>
      </w:pPr>
      <w:r>
        <w:t>Kunskap om hur medicintekniska produkter förhåller sig till CHA</w:t>
      </w:r>
    </w:p>
    <w:p w14:paraId="681EEEA2" w14:textId="1935CD95" w:rsidR="00C32066" w:rsidRDefault="34522718" w:rsidP="3B347FFE">
      <w:pPr>
        <w:pStyle w:val="Liststycke"/>
        <w:ind w:right="867"/>
      </w:pPr>
      <w:r>
        <w:t xml:space="preserve">Primärt ansvar att montera </w:t>
      </w:r>
      <w:proofErr w:type="spellStart"/>
      <w:r>
        <w:t>digibox</w:t>
      </w:r>
      <w:proofErr w:type="spellEnd"/>
      <w:r>
        <w:t xml:space="preserve"> (digital insamlingsbox</w:t>
      </w:r>
      <w:r w:rsidR="03A6D826">
        <w:t>)</w:t>
      </w:r>
      <w:r w:rsidR="7F4A5D85">
        <w:t xml:space="preserve">, </w:t>
      </w:r>
      <w:r>
        <w:t xml:space="preserve">ansluta </w:t>
      </w:r>
      <w:r w:rsidR="7F4A5D85">
        <w:t>adaptrar och MTP</w:t>
      </w:r>
    </w:p>
    <w:p w14:paraId="7A1EF580" w14:textId="77777777" w:rsidR="00C32066" w:rsidRDefault="34522718" w:rsidP="3B347FFE">
      <w:pPr>
        <w:pStyle w:val="Liststycke"/>
        <w:ind w:right="867"/>
      </w:pPr>
      <w:r>
        <w:t xml:space="preserve">Testar funktionen mellan </w:t>
      </w:r>
      <w:proofErr w:type="spellStart"/>
      <w:r>
        <w:t>digibox</w:t>
      </w:r>
      <w:proofErr w:type="spellEnd"/>
      <w:r>
        <w:t xml:space="preserve"> och MTP tillsammans med lokal administratör</w:t>
      </w:r>
    </w:p>
    <w:p w14:paraId="38BA91D6" w14:textId="7B8A0CEE" w:rsidR="3565DD46" w:rsidRPr="00D20484" w:rsidRDefault="2E22B455" w:rsidP="00D20484">
      <w:pPr>
        <w:pStyle w:val="Liststycke"/>
        <w:ind w:right="867"/>
      </w:pPr>
      <w:r>
        <w:t xml:space="preserve">Byter </w:t>
      </w:r>
      <w:proofErr w:type="spellStart"/>
      <w:r>
        <w:t>digiboxar</w:t>
      </w:r>
      <w:proofErr w:type="spellEnd"/>
    </w:p>
    <w:p w14:paraId="6E54B827" w14:textId="7BAAC9D3" w:rsidR="00C32066" w:rsidRDefault="34522718" w:rsidP="3B347FFE">
      <w:pPr>
        <w:pStyle w:val="Liststycke"/>
        <w:ind w:right="867"/>
      </w:pPr>
      <w:r>
        <w:t>Ansvarar över att mjukvara i MTP är kompatibla</w:t>
      </w:r>
      <w:r w:rsidR="209A587C">
        <w:t xml:space="preserve"> med drivrutiner i CHA</w:t>
      </w:r>
    </w:p>
    <w:p w14:paraId="7DA4204F" w14:textId="7B460EA3" w:rsidR="111FD288" w:rsidRDefault="111FD288" w:rsidP="30404B42">
      <w:pPr>
        <w:pStyle w:val="Liststycke"/>
        <w:ind w:right="867"/>
      </w:pPr>
      <w:r w:rsidRPr="30404B42">
        <w:t>Kontakt med regional MT samordnare</w:t>
      </w:r>
      <w:r w:rsidR="465EC5B6" w:rsidRPr="30404B42">
        <w:t xml:space="preserve"> för CHA</w:t>
      </w:r>
    </w:p>
    <w:p w14:paraId="504C37AB" w14:textId="495ECEF9" w:rsidR="00C32066" w:rsidRDefault="34522718" w:rsidP="3B347FFE">
      <w:pPr>
        <w:pStyle w:val="Liststycke"/>
        <w:ind w:right="867"/>
      </w:pPr>
      <w:r>
        <w:t xml:space="preserve">Uppdaterar Medusa angående </w:t>
      </w:r>
      <w:proofErr w:type="spellStart"/>
      <w:r>
        <w:t>digiboxar</w:t>
      </w:r>
      <w:proofErr w:type="spellEnd"/>
    </w:p>
    <w:p w14:paraId="11E0C288" w14:textId="2D39A74A" w:rsidR="00C32066" w:rsidRPr="00975728" w:rsidRDefault="7087B45F" w:rsidP="3B347FFE">
      <w:pPr>
        <w:pStyle w:val="Liststycke"/>
        <w:ind w:right="867"/>
      </w:pPr>
      <w:r>
        <w:t>Ansvarar över de patientnära datorerna</w:t>
      </w:r>
    </w:p>
    <w:p w14:paraId="3115419F" w14:textId="2974AD08" w:rsidR="00C32066" w:rsidRPr="00975728" w:rsidRDefault="03A6D826" w:rsidP="30404B42">
      <w:pPr>
        <w:pStyle w:val="Liststycke"/>
        <w:ind w:right="867"/>
      </w:pPr>
      <w:r w:rsidRPr="30404B42">
        <w:t>Byte</w:t>
      </w:r>
      <w:r w:rsidR="764CD72C" w:rsidRPr="30404B42">
        <w:t>r</w:t>
      </w:r>
      <w:r w:rsidR="34522718">
        <w:t xml:space="preserve"> patientnära datorer </w:t>
      </w:r>
      <w:r w:rsidR="3C9A7669" w:rsidRPr="30404B42">
        <w:t>i samråd</w:t>
      </w:r>
      <w:r w:rsidR="34522718">
        <w:t xml:space="preserve"> med lokal administratör </w:t>
      </w:r>
      <w:r w:rsidR="44E4E149" w:rsidRPr="30404B42">
        <w:t>och LITA</w:t>
      </w:r>
    </w:p>
    <w:p w14:paraId="1783492E" w14:textId="2A965B23" w:rsidR="00C32066" w:rsidRPr="00975728" w:rsidRDefault="34522718" w:rsidP="3B347FFE">
      <w:pPr>
        <w:pStyle w:val="Liststycke"/>
        <w:ind w:right="867"/>
      </w:pPr>
      <w:r>
        <w:t xml:space="preserve">Uppgraderar operativsystem på enhetens patientnära datorer </w:t>
      </w:r>
      <w:r w:rsidR="74CBBC58">
        <w:t>tillsammans med LITA</w:t>
      </w:r>
      <w:r w:rsidR="5C2D69BA">
        <w:t xml:space="preserve"> </w:t>
      </w:r>
      <w:r>
        <w:t>och lokal administratör</w:t>
      </w:r>
    </w:p>
    <w:p w14:paraId="35A9F5DE" w14:textId="37820A9C" w:rsidR="00C32066" w:rsidRDefault="34522718" w:rsidP="3B347FFE">
      <w:pPr>
        <w:pStyle w:val="Liststycke"/>
        <w:ind w:right="867"/>
      </w:pPr>
      <w:r>
        <w:t>Medverkar i felsökning</w:t>
      </w:r>
    </w:p>
    <w:p w14:paraId="6ABB1BA6" w14:textId="77777777" w:rsidR="000E2741" w:rsidRDefault="000E2741">
      <w:pPr>
        <w:spacing w:after="0" w:line="240" w:lineRule="auto"/>
        <w:ind w:left="0" w:right="0"/>
        <w:rPr>
          <w:rFonts w:ascii="Verdana" w:eastAsiaTheme="majorEastAsia" w:hAnsi="Verdana" w:cstheme="majorBidi"/>
          <w:bCs/>
          <w:color w:val="000000" w:themeColor="text1"/>
          <w:sz w:val="28"/>
        </w:rPr>
      </w:pPr>
      <w:bookmarkStart w:id="20" w:name="_Toc207953647"/>
      <w:r>
        <w:br w:type="page"/>
      </w:r>
    </w:p>
    <w:p w14:paraId="544A0CC1" w14:textId="02575095" w:rsidR="00C32066" w:rsidRDefault="34522718" w:rsidP="00C32066">
      <w:pPr>
        <w:pStyle w:val="Rubrik3"/>
      </w:pPr>
      <w:r>
        <w:lastRenderedPageBreak/>
        <w:t xml:space="preserve">Lokal administratör </w:t>
      </w:r>
      <w:bookmarkEnd w:id="20"/>
    </w:p>
    <w:p w14:paraId="49541F06" w14:textId="7D9F8E38" w:rsidR="66F4C18E" w:rsidRDefault="5B380630" w:rsidP="3B347FFE">
      <w:r>
        <w:t>Rollen som lokal administratör är fördelad på flera personer inom SÄS. En av dessa bär huvudansvaret och fungerar som mellanhand mellan regional och lokal förvaltning. Den</w:t>
      </w:r>
      <w:r w:rsidR="57C49204">
        <w:t>na person</w:t>
      </w:r>
      <w:r>
        <w:t xml:space="preserve"> är även mötessammankallande</w:t>
      </w:r>
      <w:r w:rsidR="00403071">
        <w:t xml:space="preserve"> för den lokala förvaltningsgruppen</w:t>
      </w:r>
      <w:r w:rsidR="1CBB31A5">
        <w:t>.</w:t>
      </w:r>
    </w:p>
    <w:p w14:paraId="79096D12" w14:textId="52553E9C" w:rsidR="479134E1" w:rsidRDefault="479134E1" w:rsidP="3B347FFE">
      <w:r w:rsidRPr="3B347FFE">
        <w:t xml:space="preserve">Det ska finnas minst en lokal administratör på plats </w:t>
      </w:r>
      <w:r w:rsidR="466FD5AF">
        <w:t>under helgfria vardagar</w:t>
      </w:r>
      <w:r>
        <w:t>.</w:t>
      </w:r>
    </w:p>
    <w:p w14:paraId="493E8F62" w14:textId="46A07124" w:rsidR="00840DE1" w:rsidRDefault="34522718" w:rsidP="00C32066">
      <w:pPr>
        <w:rPr>
          <w:highlight w:val="yellow"/>
        </w:rPr>
      </w:pPr>
      <w:r>
        <w:t>Arbetsuppgifter:</w:t>
      </w:r>
    </w:p>
    <w:p w14:paraId="219ABC68" w14:textId="55F17F63" w:rsidR="00C32066" w:rsidRDefault="2FD862B0" w:rsidP="7FCC884E">
      <w:pPr>
        <w:pStyle w:val="Liststycke"/>
      </w:pPr>
      <w:proofErr w:type="spellStart"/>
      <w:r>
        <w:t>Digiboxar</w:t>
      </w:r>
      <w:proofErr w:type="spellEnd"/>
      <w:r>
        <w:t xml:space="preserve">: </w:t>
      </w:r>
      <w:r w:rsidR="3C14FDE0">
        <w:t>K</w:t>
      </w:r>
      <w:r w:rsidR="23912221">
        <w:t xml:space="preserve">onfigurerar </w:t>
      </w:r>
      <w:proofErr w:type="spellStart"/>
      <w:r w:rsidR="23912221">
        <w:t>digiboxar</w:t>
      </w:r>
      <w:proofErr w:type="spellEnd"/>
      <w:r w:rsidR="6014CDBC">
        <w:t xml:space="preserve"> </w:t>
      </w:r>
      <w:r w:rsidR="0BD05655">
        <w:t>i CHA samt på server</w:t>
      </w:r>
      <w:r w:rsidR="6FC343C5">
        <w:t>. S</w:t>
      </w:r>
      <w:r w:rsidR="54B072FE">
        <w:t xml:space="preserve">ekundärt ansvar att montera </w:t>
      </w:r>
      <w:proofErr w:type="spellStart"/>
      <w:r w:rsidR="54B072FE">
        <w:t>digiboxar</w:t>
      </w:r>
      <w:proofErr w:type="spellEnd"/>
      <w:r w:rsidR="0806FE0B">
        <w:t xml:space="preserve">, </w:t>
      </w:r>
      <w:r w:rsidR="54B072FE">
        <w:t>ansluta adaptrar</w:t>
      </w:r>
      <w:r w:rsidR="4193F53E">
        <w:t xml:space="preserve"> </w:t>
      </w:r>
      <w:r w:rsidR="503E41DC">
        <w:t>och MTP</w:t>
      </w:r>
      <w:r w:rsidR="4F16D14E">
        <w:t>.</w:t>
      </w:r>
      <w:r w:rsidR="00F27C8C">
        <w:t xml:space="preserve"> Testar funktionen mellan </w:t>
      </w:r>
      <w:proofErr w:type="spellStart"/>
      <w:r w:rsidR="00F27C8C">
        <w:t>digibox</w:t>
      </w:r>
      <w:proofErr w:type="spellEnd"/>
      <w:r w:rsidR="00F27C8C">
        <w:t xml:space="preserve"> och MTP tillsammans med medicinsk teknik.</w:t>
      </w:r>
    </w:p>
    <w:p w14:paraId="453950EF" w14:textId="4FE62AD2" w:rsidR="00C32066" w:rsidRDefault="781995E3" w:rsidP="3B347FFE">
      <w:pPr>
        <w:pStyle w:val="Liststycke"/>
      </w:pPr>
      <w:r>
        <w:t xml:space="preserve">Byter patientnära datorer </w:t>
      </w:r>
      <w:r w:rsidR="1784703A">
        <w:t xml:space="preserve">i samråd med </w:t>
      </w:r>
      <w:r>
        <w:t>MT och LITA</w:t>
      </w:r>
      <w:r w:rsidR="13D9113F">
        <w:t xml:space="preserve"> och flyttar licenser i CHA</w:t>
      </w:r>
    </w:p>
    <w:p w14:paraId="3A130D6E" w14:textId="4AB7377B" w:rsidR="00C32066" w:rsidRDefault="34522718" w:rsidP="3B347FFE">
      <w:pPr>
        <w:pStyle w:val="Liststycke"/>
      </w:pPr>
      <w:r>
        <w:t>Kunskap om hur MTP förhåller sig till CHA</w:t>
      </w:r>
    </w:p>
    <w:p w14:paraId="735D57B1" w14:textId="77777777" w:rsidR="00C32066" w:rsidRPr="00975728" w:rsidRDefault="34522718" w:rsidP="3B347FFE">
      <w:pPr>
        <w:pStyle w:val="Liststycke"/>
      </w:pPr>
      <w:r>
        <w:t>Konfigurerar koppling till MTP i CHA</w:t>
      </w:r>
    </w:p>
    <w:p w14:paraId="38E89B0A" w14:textId="77939238" w:rsidR="00C32066" w:rsidRPr="00D20484" w:rsidRDefault="34522718" w:rsidP="3B347FFE">
      <w:pPr>
        <w:pStyle w:val="Liststycke"/>
      </w:pPr>
      <w:r>
        <w:t xml:space="preserve">Innehar lokala administratörsrättigheter i CHA </w:t>
      </w:r>
    </w:p>
    <w:p w14:paraId="4E90B3C9" w14:textId="51FB0C36" w:rsidR="00C32066" w:rsidRDefault="34522718" w:rsidP="3B347FFE">
      <w:pPr>
        <w:pStyle w:val="Liststycke"/>
      </w:pPr>
      <w:r>
        <w:t>Behörighetshantering i CHA</w:t>
      </w:r>
    </w:p>
    <w:p w14:paraId="204E081A" w14:textId="77777777" w:rsidR="00C32066" w:rsidRDefault="34522718" w:rsidP="3B347FFE">
      <w:pPr>
        <w:pStyle w:val="Liststycke"/>
      </w:pPr>
      <w:r>
        <w:t>Genomför felsökning i CHA</w:t>
      </w:r>
    </w:p>
    <w:p w14:paraId="5D37DE00" w14:textId="46B14BBB" w:rsidR="195005DC" w:rsidRDefault="195005DC" w:rsidP="7FCC884E">
      <w:pPr>
        <w:pStyle w:val="Liststycke"/>
        <w:rPr>
          <w:rFonts w:eastAsia="Georgia" w:cs="Georgia"/>
          <w:color w:val="000000" w:themeColor="text2"/>
        </w:rPr>
      </w:pPr>
      <w:r w:rsidRPr="7FCC884E">
        <w:rPr>
          <w:rFonts w:eastAsia="Georgia" w:cs="Georgia"/>
          <w:color w:val="000000" w:themeColor="text2"/>
        </w:rPr>
        <w:t>Registrering, bedömning och felavhjälpning av incidenter</w:t>
      </w:r>
    </w:p>
    <w:p w14:paraId="51967390" w14:textId="20DDFBA3" w:rsidR="195005DC" w:rsidRDefault="195005DC" w:rsidP="7FCC884E">
      <w:pPr>
        <w:pStyle w:val="Liststycke"/>
        <w:rPr>
          <w:rFonts w:eastAsia="Georgia" w:cs="Georgia"/>
          <w:color w:val="000000" w:themeColor="text2"/>
        </w:rPr>
      </w:pPr>
      <w:r w:rsidRPr="7FCC884E">
        <w:rPr>
          <w:rFonts w:eastAsia="Georgia" w:cs="Georgia"/>
          <w:color w:val="000000" w:themeColor="text2"/>
        </w:rPr>
        <w:t>Eskalering av ärenden till KSD eller MT</w:t>
      </w:r>
    </w:p>
    <w:p w14:paraId="60744088" w14:textId="328A1CE0" w:rsidR="00975728" w:rsidRDefault="34522718" w:rsidP="3B347FFE">
      <w:pPr>
        <w:pStyle w:val="Liststycke"/>
      </w:pPr>
      <w:r>
        <w:t>Utbildar medarbetare i CHA</w:t>
      </w:r>
    </w:p>
    <w:p w14:paraId="4AFBF327" w14:textId="25E6F859" w:rsidR="00975728" w:rsidRDefault="34522718" w:rsidP="3B347FFE">
      <w:pPr>
        <w:pStyle w:val="Liststycke"/>
      </w:pPr>
      <w:r>
        <w:t>Samarbetar med vårdenhetsöverläkare (VÖL) för att säkerställa den medicinska dokumentationen i CHA</w:t>
      </w:r>
    </w:p>
    <w:p w14:paraId="65B07C94" w14:textId="77777777" w:rsidR="00975728" w:rsidRDefault="34522718" w:rsidP="3B347FFE">
      <w:pPr>
        <w:pStyle w:val="Liststycke"/>
      </w:pPr>
      <w:r>
        <w:t>Är med och testar CHA vid uppgraderingar</w:t>
      </w:r>
    </w:p>
    <w:p w14:paraId="4D9CCDFF" w14:textId="23B1CA20" w:rsidR="0034717D" w:rsidRPr="00315F0D" w:rsidRDefault="59C3E632" w:rsidP="7ECED722">
      <w:pPr>
        <w:pStyle w:val="Liststycke"/>
      </w:pPr>
      <w:r>
        <w:t xml:space="preserve">Utför sammanslagning av personnummer i </w:t>
      </w:r>
      <w:r w:rsidR="737A049A">
        <w:t xml:space="preserve">Patienthanteraren tillsammans med regional CHA-förvaltare tills </w:t>
      </w:r>
      <w:r w:rsidR="56BC6E14">
        <w:t xml:space="preserve">ett </w:t>
      </w:r>
      <w:r>
        <w:t>region</w:t>
      </w:r>
      <w:r w:rsidR="41FE464C">
        <w:t xml:space="preserve">gemensamt </w:t>
      </w:r>
      <w:r w:rsidR="0BA33106">
        <w:t xml:space="preserve">arbetssätt </w:t>
      </w:r>
      <w:r w:rsidR="2C550498">
        <w:t>är framtaget</w:t>
      </w:r>
    </w:p>
    <w:p w14:paraId="30370D0A" w14:textId="685630D8" w:rsidR="00975728" w:rsidRDefault="43D917FD" w:rsidP="3B347FFE">
      <w:pPr>
        <w:pStyle w:val="Liststycke"/>
      </w:pPr>
      <w:r>
        <w:t>Sekundärt a</w:t>
      </w:r>
      <w:r w:rsidR="03A6D826">
        <w:t>nsvar</w:t>
      </w:r>
      <w:r w:rsidR="34522718">
        <w:t xml:space="preserve"> över kontroller av reservdatorn</w:t>
      </w:r>
      <w:r w:rsidR="009E11A9">
        <w:t xml:space="preserve"> </w:t>
      </w:r>
      <w:r w:rsidR="7617C24B">
        <w:t>tillsammans med</w:t>
      </w:r>
      <w:r w:rsidR="54261534">
        <w:t xml:space="preserve"> LITA</w:t>
      </w:r>
    </w:p>
    <w:p w14:paraId="6C999E5E" w14:textId="35720436" w:rsidR="00C32066" w:rsidRDefault="34522718" w:rsidP="3B347FFE">
      <w:pPr>
        <w:pStyle w:val="Liststycke"/>
      </w:pPr>
      <w:r>
        <w:t>Samordnar lokal förvaltningsgrupp och superanvändare</w:t>
      </w:r>
    </w:p>
    <w:p w14:paraId="04B59148" w14:textId="77777777" w:rsidR="00C32066" w:rsidRDefault="34522718" w:rsidP="3B347FFE">
      <w:pPr>
        <w:pStyle w:val="Liststycke"/>
      </w:pPr>
      <w:r>
        <w:t>Representerar förvaltningen i regionalt forum</w:t>
      </w:r>
    </w:p>
    <w:p w14:paraId="03A8BFF3" w14:textId="68D18A0B" w:rsidR="73591692" w:rsidRDefault="73591692" w:rsidP="3B347FFE">
      <w:pPr>
        <w:pStyle w:val="Liststycke"/>
      </w:pPr>
      <w:r>
        <w:t xml:space="preserve">Sekundärt ansvar för utdata/statistik </w:t>
      </w:r>
      <w:r w:rsidR="792EE2C0">
        <w:t xml:space="preserve">från </w:t>
      </w:r>
      <w:r>
        <w:t>CHA</w:t>
      </w:r>
    </w:p>
    <w:p w14:paraId="44931FC4" w14:textId="76978551" w:rsidR="00C32066" w:rsidRDefault="34522718" w:rsidP="3B347FFE">
      <w:pPr>
        <w:pStyle w:val="Liststycke"/>
      </w:pPr>
      <w:r>
        <w:t>Medverkar till utveckling av CHA i regionalt forum</w:t>
      </w:r>
    </w:p>
    <w:p w14:paraId="783EFBAB" w14:textId="558DEF56" w:rsidR="00C32066" w:rsidRPr="004E70D9" w:rsidRDefault="34522718" w:rsidP="004E70D9">
      <w:pPr>
        <w:pStyle w:val="Liststycke"/>
        <w:rPr>
          <w:rFonts w:eastAsia="Calibri"/>
        </w:rPr>
      </w:pPr>
      <w:r>
        <w:lastRenderedPageBreak/>
        <w:t>Koordinerar, planerar och genomför regionalt beslutade förändringar</w:t>
      </w:r>
    </w:p>
    <w:p w14:paraId="5E73C51A" w14:textId="27DE32F8" w:rsidR="00C32066" w:rsidRDefault="34522718" w:rsidP="00C32066">
      <w:pPr>
        <w:pStyle w:val="Rubrik3"/>
      </w:pPr>
      <w:bookmarkStart w:id="21" w:name="_Toc207953648"/>
      <w:r>
        <w:t>LITA – Lokal IT-ansvarig</w:t>
      </w:r>
      <w:bookmarkEnd w:id="21"/>
    </w:p>
    <w:p w14:paraId="16DA873F" w14:textId="63BB538C" w:rsidR="00C32066" w:rsidRPr="00994368" w:rsidRDefault="34522718" w:rsidP="545A29CA">
      <w:pPr>
        <w:rPr>
          <w:strike/>
        </w:rPr>
      </w:pPr>
      <w:r>
        <w:t xml:space="preserve">Arbetsuppgifter: </w:t>
      </w:r>
    </w:p>
    <w:p w14:paraId="719DEDD4" w14:textId="4685502A" w:rsidR="00975728" w:rsidRDefault="34522718" w:rsidP="7FCC884E">
      <w:pPr>
        <w:pStyle w:val="Liststycke"/>
      </w:pPr>
      <w:r>
        <w:t>Byte</w:t>
      </w:r>
      <w:r w:rsidR="0045711A">
        <w:t>r</w:t>
      </w:r>
      <w:r>
        <w:t xml:space="preserve"> administrativa datorer</w:t>
      </w:r>
      <w:r w:rsidR="003A2159">
        <w:t xml:space="preserve"> </w:t>
      </w:r>
    </w:p>
    <w:p w14:paraId="7D936978" w14:textId="1A587644" w:rsidR="00975728" w:rsidRDefault="34522718" w:rsidP="3B347FFE">
      <w:pPr>
        <w:pStyle w:val="Liststycke"/>
      </w:pPr>
      <w:r>
        <w:t>Uppgraderar operativsystem på enhetens datorer</w:t>
      </w:r>
      <w:r w:rsidR="12C74A22">
        <w:t xml:space="preserve"> tillsammans med MT</w:t>
      </w:r>
    </w:p>
    <w:p w14:paraId="6F820126" w14:textId="24025C84" w:rsidR="51256A5B" w:rsidRDefault="51256A5B" w:rsidP="3B347FFE">
      <w:pPr>
        <w:pStyle w:val="Liststycke"/>
      </w:pPr>
      <w:r>
        <w:t xml:space="preserve">Byter patientnära datorer </w:t>
      </w:r>
      <w:r w:rsidR="425408F6">
        <w:t>i samråd med</w:t>
      </w:r>
      <w:r>
        <w:t xml:space="preserve"> MT och lokal administratör</w:t>
      </w:r>
    </w:p>
    <w:p w14:paraId="48CFA5A5" w14:textId="07D11D8F" w:rsidR="5C666F76" w:rsidRDefault="12C74A22" w:rsidP="3B347FFE">
      <w:pPr>
        <w:pStyle w:val="Liststycke"/>
      </w:pPr>
      <w:r>
        <w:t>Primärt ansvar över kontroller av reservdatorn tillsammans med lokal administratör</w:t>
      </w:r>
    </w:p>
    <w:p w14:paraId="69264847" w14:textId="64508CB0" w:rsidR="00C32066" w:rsidRPr="00975728" w:rsidRDefault="34522718" w:rsidP="3B347FFE">
      <w:pPr>
        <w:pStyle w:val="Liststycke"/>
      </w:pPr>
      <w:r>
        <w:t>Rapporterar till SIR</w:t>
      </w:r>
      <w:r w:rsidR="5D139975">
        <w:t>, SNQ</w:t>
      </w:r>
      <w:r>
        <w:t xml:space="preserve"> och SPOR</w:t>
      </w:r>
    </w:p>
    <w:p w14:paraId="7CAFCBEB" w14:textId="77777777" w:rsidR="00C32066" w:rsidRDefault="34522718" w:rsidP="3B347FFE">
      <w:pPr>
        <w:pStyle w:val="Liststycke"/>
      </w:pPr>
      <w:r>
        <w:t xml:space="preserve">Ansvarar för indata till Svenska Intensivvårdsregistret (SIR) och Svenskt Peri Operativt Register (SPOR) </w:t>
      </w:r>
    </w:p>
    <w:p w14:paraId="5D782FD4" w14:textId="682868BF" w:rsidR="00045326" w:rsidRDefault="34522718" w:rsidP="3B347FFE">
      <w:pPr>
        <w:pStyle w:val="Liststycke"/>
      </w:pPr>
      <w:r>
        <w:t xml:space="preserve">Ansvarar för utdata/statistik </w:t>
      </w:r>
      <w:r w:rsidR="1BAA133F">
        <w:t>från</w:t>
      </w:r>
      <w:r>
        <w:t xml:space="preserve"> CHA</w:t>
      </w:r>
    </w:p>
    <w:p w14:paraId="15DAC97B" w14:textId="6E520197" w:rsidR="00C32066" w:rsidRDefault="6E5107A8" w:rsidP="0A4056AF">
      <w:pPr>
        <w:pStyle w:val="Rubrik3"/>
        <w:rPr>
          <w:strike/>
        </w:rPr>
      </w:pPr>
      <w:r>
        <w:t>MT-ansvarig sjuksköterska</w:t>
      </w:r>
    </w:p>
    <w:p w14:paraId="57F94C0F" w14:textId="6ADFB6EB" w:rsidR="00994368" w:rsidRDefault="1057F205" w:rsidP="7FCC884E">
      <w:r>
        <w:t>Arbetsuppgifter:</w:t>
      </w:r>
    </w:p>
    <w:p w14:paraId="6380F3C3" w14:textId="673ADDE4" w:rsidR="00994368" w:rsidRDefault="34522718" w:rsidP="3B347FFE">
      <w:pPr>
        <w:pStyle w:val="Liststycke"/>
      </w:pPr>
      <w:r>
        <w:t>Kunskap om hur MTP förhåller sig till CHA</w:t>
      </w:r>
    </w:p>
    <w:p w14:paraId="6D108BA3" w14:textId="77777777" w:rsidR="00C32066" w:rsidRDefault="34522718" w:rsidP="3B347FFE">
      <w:pPr>
        <w:pStyle w:val="Liststycke"/>
      </w:pPr>
      <w:r>
        <w:t>Fungerar som stöd till den lokala administratören i tekniska frågor</w:t>
      </w:r>
    </w:p>
    <w:p w14:paraId="2EC9E7A0" w14:textId="67169982" w:rsidR="00C32066" w:rsidRDefault="38C9E1BF" w:rsidP="3B347FFE">
      <w:pPr>
        <w:pStyle w:val="Liststycke"/>
      </w:pPr>
      <w:r>
        <w:t>M</w:t>
      </w:r>
      <w:r w:rsidR="03A6D826">
        <w:t>edverka</w:t>
      </w:r>
      <w:r w:rsidR="06693EC4">
        <w:t>r</w:t>
      </w:r>
      <w:r w:rsidR="34522718">
        <w:t xml:space="preserve"> vid felsökning av MTP kopplade mot CHA</w:t>
      </w:r>
    </w:p>
    <w:p w14:paraId="5D065FA3" w14:textId="6BE47CD0" w:rsidR="009A32ED" w:rsidRDefault="34522718" w:rsidP="004E70D9">
      <w:pPr>
        <w:pStyle w:val="Liststycke"/>
      </w:pPr>
      <w:r>
        <w:t>Driftsättning av ny apparatur</w:t>
      </w:r>
    </w:p>
    <w:p w14:paraId="6D88A225" w14:textId="5B29B584" w:rsidR="00046BFD" w:rsidRDefault="34522718" w:rsidP="00046BFD">
      <w:pPr>
        <w:pStyle w:val="Rubrik2"/>
        <w:ind w:right="-143"/>
      </w:pPr>
      <w:bookmarkStart w:id="22" w:name="_Toc222472738"/>
      <w:bookmarkStart w:id="23" w:name="_Toc100327194"/>
      <w:r>
        <w:t>Arbetsgrupp</w:t>
      </w:r>
      <w:bookmarkEnd w:id="22"/>
      <w:r>
        <w:t xml:space="preserve"> </w:t>
      </w:r>
      <w:bookmarkEnd w:id="23"/>
    </w:p>
    <w:p w14:paraId="55AD1403" w14:textId="5184B9D8" w:rsidR="233E7B2E" w:rsidRDefault="233E7B2E" w:rsidP="2DC6E733">
      <w:pPr>
        <w:ind w:right="-143"/>
      </w:pPr>
      <w:r>
        <w:t>Innehållsansvarig</w:t>
      </w:r>
      <w:r w:rsidR="06666361">
        <w:t xml:space="preserve">: </w:t>
      </w:r>
      <w:r>
        <w:t xml:space="preserve">Sofia Timonen Anoschkin, </w:t>
      </w:r>
      <w:r w:rsidR="6E7986CB">
        <w:t xml:space="preserve">(sofan28), </w:t>
      </w:r>
      <w:r>
        <w:t>Intensivvårdssjuksköterska</w:t>
      </w:r>
    </w:p>
    <w:p w14:paraId="0880F39B" w14:textId="7EF6BB7D" w:rsidR="42A021E8" w:rsidRDefault="42A021E8" w:rsidP="2DC6E733">
      <w:pPr>
        <w:ind w:right="-143"/>
      </w:pPr>
      <w:r>
        <w:t xml:space="preserve">Lokal förvaltningsgrupp för CHA, SÄS: Emma Olsson, </w:t>
      </w:r>
      <w:r w:rsidR="2EC4AD9E">
        <w:t xml:space="preserve">Amanda Ollila, Hans Lund, </w:t>
      </w:r>
      <w:r>
        <w:t>Urban S</w:t>
      </w:r>
      <w:r w:rsidR="35D857DC">
        <w:t>vensson</w:t>
      </w:r>
      <w:r w:rsidR="6A66F5FE">
        <w:t xml:space="preserve">, Morvarid Binesh Tarigh, Kristin Berg, Madelene Fast, </w:t>
      </w:r>
      <w:r w:rsidR="0371FA99">
        <w:t>Malin Stormvall, Elinor Andersson, AnnCharlott Johansson, Anders Aderstedt</w:t>
      </w:r>
    </w:p>
    <w:p w14:paraId="61AD1898" w14:textId="721274C3" w:rsidR="00C32066" w:rsidRPr="00063070" w:rsidRDefault="00C32066" w:rsidP="3B347FFE">
      <w:pPr>
        <w:spacing w:after="0" w:line="240" w:lineRule="auto"/>
        <w:ind w:left="0" w:right="0"/>
      </w:pPr>
    </w:p>
    <w:p w14:paraId="4FCC4173" w14:textId="67ADA5AA" w:rsidR="009D1159" w:rsidRDefault="00C32066">
      <w:pPr>
        <w:spacing w:after="0" w:line="240" w:lineRule="auto"/>
        <w:ind w:left="0" w:right="0"/>
      </w:pPr>
      <w:r>
        <w:br w:type="page"/>
      </w:r>
    </w:p>
    <w:p w14:paraId="29420B03" w14:textId="77777777" w:rsidR="005162D4" w:rsidRDefault="005162D4" w:rsidP="009D1159">
      <w:pPr>
        <w:pStyle w:val="Rubrik2"/>
        <w:sectPr w:rsidR="005162D4" w:rsidSect="00B96AFF">
          <w:headerReference w:type="default" r:id="rId12"/>
          <w:footerReference w:type="even" r:id="rId13"/>
          <w:footerReference w:type="default" r:id="rId14"/>
          <w:headerReference w:type="first" r:id="rId15"/>
          <w:footerReference w:type="first" r:id="rId16"/>
          <w:type w:val="continuous"/>
          <w:pgSz w:w="11900" w:h="16840"/>
          <w:pgMar w:top="1418" w:right="1276" w:bottom="1276" w:left="992" w:header="284" w:footer="737" w:gutter="0"/>
          <w:cols w:space="708"/>
          <w:noEndnote/>
          <w:titlePg/>
          <w:docGrid w:linePitch="326"/>
        </w:sectPr>
      </w:pPr>
    </w:p>
    <w:p w14:paraId="1758AC2C" w14:textId="047439B5" w:rsidR="00766AD0" w:rsidRPr="00435A77" w:rsidRDefault="009D1159" w:rsidP="005162D4">
      <w:pPr>
        <w:pStyle w:val="Rubrik2"/>
        <w:rPr>
          <w:bCs w:val="0"/>
        </w:rPr>
        <w:sectPr w:rsidR="00766AD0" w:rsidRPr="00435A77" w:rsidSect="005162D4">
          <w:pgSz w:w="16840" w:h="11900" w:orient="landscape" w:code="9"/>
          <w:pgMar w:top="992" w:right="1418" w:bottom="1276" w:left="1276" w:header="284" w:footer="737" w:gutter="0"/>
          <w:cols w:space="708"/>
          <w:noEndnote/>
          <w:docGrid w:linePitch="326"/>
        </w:sectPr>
      </w:pPr>
      <w:bookmarkStart w:id="24" w:name="_Toc222472739"/>
      <w:r>
        <w:lastRenderedPageBreak/>
        <w:t xml:space="preserve">Bilaga </w:t>
      </w:r>
      <w:r w:rsidR="00896E9E">
        <w:t>1</w:t>
      </w:r>
      <w:r>
        <w:t xml:space="preserve"> – Lathund vid felsökning i CHA</w:t>
      </w:r>
      <w:bookmarkEnd w:id="24"/>
    </w:p>
    <w:tbl>
      <w:tblPr>
        <w:tblpPr w:leftFromText="141" w:rightFromText="141" w:vertAnchor="page" w:horzAnchor="page" w:tblpX="796" w:tblpY="1051"/>
        <w:tblW w:w="15158" w:type="dxa"/>
        <w:tblCellMar>
          <w:left w:w="0" w:type="dxa"/>
          <w:right w:w="0" w:type="dxa"/>
        </w:tblCellMar>
        <w:tblLook w:val="04A0" w:firstRow="1" w:lastRow="0" w:firstColumn="1" w:lastColumn="0" w:noHBand="0" w:noVBand="1"/>
      </w:tblPr>
      <w:tblGrid>
        <w:gridCol w:w="3100"/>
        <w:gridCol w:w="2855"/>
        <w:gridCol w:w="2519"/>
        <w:gridCol w:w="2262"/>
        <w:gridCol w:w="2154"/>
        <w:gridCol w:w="2268"/>
      </w:tblGrid>
      <w:tr w:rsidR="0027466C" w:rsidRPr="007F5C5E" w14:paraId="5CC82CE3" w14:textId="77777777" w:rsidTr="006D7E5A">
        <w:trPr>
          <w:trHeight w:val="240"/>
        </w:trPr>
        <w:tc>
          <w:tcPr>
            <w:tcW w:w="3100"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0816D03F"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lastRenderedPageBreak/>
              <w:t>Problem</w:t>
            </w:r>
          </w:p>
        </w:tc>
        <w:tc>
          <w:tcPr>
            <w:tcW w:w="2855"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6E3FB675"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Åtgärd 1</w:t>
            </w:r>
          </w:p>
        </w:tc>
        <w:tc>
          <w:tcPr>
            <w:tcW w:w="2519"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1D47A1D7"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Åtgärd 2</w:t>
            </w:r>
          </w:p>
        </w:tc>
        <w:tc>
          <w:tcPr>
            <w:tcW w:w="2262"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601867FB"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Åtgärd 3</w:t>
            </w:r>
          </w:p>
        </w:tc>
        <w:tc>
          <w:tcPr>
            <w:tcW w:w="2154"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2359EED6"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Åtgärd 4</w:t>
            </w:r>
          </w:p>
        </w:tc>
        <w:tc>
          <w:tcPr>
            <w:tcW w:w="2268" w:type="dxa"/>
            <w:tcBorders>
              <w:top w:val="single" w:sz="8" w:space="0" w:color="FFFFFF"/>
              <w:left w:val="single" w:sz="8" w:space="0" w:color="FFFFFF"/>
              <w:bottom w:val="single" w:sz="24" w:space="0" w:color="FFFFFF"/>
              <w:right w:val="single" w:sz="8" w:space="0" w:color="FFFFFF"/>
            </w:tcBorders>
            <w:shd w:val="clear" w:color="auto" w:fill="A02B93"/>
            <w:tcMar>
              <w:top w:w="15" w:type="dxa"/>
              <w:left w:w="72" w:type="dxa"/>
              <w:bottom w:w="0" w:type="dxa"/>
              <w:right w:w="72" w:type="dxa"/>
            </w:tcMar>
            <w:hideMark/>
          </w:tcPr>
          <w:p w14:paraId="4C2C5BBD"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Åtgärd 5</w:t>
            </w:r>
          </w:p>
        </w:tc>
      </w:tr>
      <w:tr w:rsidR="0027466C" w:rsidRPr="007F5C5E" w14:paraId="53C8D6E6" w14:textId="77777777" w:rsidTr="006D7E5A">
        <w:trPr>
          <w:trHeight w:val="883"/>
        </w:trPr>
        <w:tc>
          <w:tcPr>
            <w:tcW w:w="3100" w:type="dxa"/>
            <w:tcBorders>
              <w:top w:val="single" w:sz="24"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066EE865"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CHA ”hänger sig”</w:t>
            </w:r>
          </w:p>
        </w:tc>
        <w:tc>
          <w:tcPr>
            <w:tcW w:w="2855" w:type="dxa"/>
            <w:tcBorders>
              <w:top w:val="single" w:sz="24"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67D61BB1"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Stäng ned CHA och starta om programmet</w:t>
            </w:r>
          </w:p>
        </w:tc>
        <w:tc>
          <w:tcPr>
            <w:tcW w:w="2519" w:type="dxa"/>
            <w:tcBorders>
              <w:top w:val="single" w:sz="24"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1BF14D90"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Starta om datorn</w:t>
            </w:r>
          </w:p>
        </w:tc>
        <w:tc>
          <w:tcPr>
            <w:tcW w:w="2262" w:type="dxa"/>
            <w:tcBorders>
              <w:top w:val="single" w:sz="24"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1339553F" w14:textId="77777777" w:rsidR="007F5C5E" w:rsidRPr="007F5C5E" w:rsidRDefault="007F5C5E" w:rsidP="0027466C">
            <w:pPr>
              <w:spacing w:after="0" w:line="240" w:lineRule="auto"/>
              <w:ind w:left="0" w:right="0"/>
              <w:rPr>
                <w:rFonts w:ascii="Arial" w:hAnsi="Arial" w:cs="Arial"/>
                <w:sz w:val="36"/>
                <w:szCs w:val="36"/>
              </w:rPr>
            </w:pPr>
          </w:p>
        </w:tc>
        <w:tc>
          <w:tcPr>
            <w:tcW w:w="2154" w:type="dxa"/>
            <w:tcBorders>
              <w:top w:val="single" w:sz="24"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198813C0" w14:textId="77777777" w:rsidR="007F5C5E" w:rsidRPr="007F5C5E" w:rsidRDefault="007F5C5E" w:rsidP="0027466C">
            <w:pPr>
              <w:spacing w:after="0" w:line="240" w:lineRule="auto"/>
              <w:ind w:left="0" w:right="0"/>
              <w:rPr>
                <w:rFonts w:ascii="Times New Roman" w:hAnsi="Times New Roman"/>
                <w:sz w:val="20"/>
                <w:szCs w:val="20"/>
              </w:rPr>
            </w:pPr>
          </w:p>
        </w:tc>
        <w:tc>
          <w:tcPr>
            <w:tcW w:w="2268" w:type="dxa"/>
            <w:tcBorders>
              <w:top w:val="single" w:sz="24"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146A79A1" w14:textId="77777777" w:rsidR="007F5C5E" w:rsidRPr="007F5C5E" w:rsidRDefault="007F5C5E" w:rsidP="0027466C">
            <w:pPr>
              <w:spacing w:after="0" w:line="240" w:lineRule="auto"/>
              <w:ind w:left="0" w:right="0"/>
              <w:rPr>
                <w:rFonts w:ascii="Times New Roman" w:hAnsi="Times New Roman"/>
                <w:sz w:val="20"/>
                <w:szCs w:val="20"/>
              </w:rPr>
            </w:pPr>
          </w:p>
        </w:tc>
      </w:tr>
      <w:tr w:rsidR="0027466C" w:rsidRPr="007F5C5E" w14:paraId="3196F042" w14:textId="77777777" w:rsidTr="006D7E5A">
        <w:trPr>
          <w:trHeight w:val="883"/>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5AE92559"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Trender ”hänger sig” eller fungerar inte</w:t>
            </w:r>
          </w:p>
        </w:tc>
        <w:tc>
          <w:tcPr>
            <w:tcW w:w="2855"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3D4AA179"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Stäng ned CHA och starta om programmet</w:t>
            </w:r>
          </w:p>
        </w:tc>
        <w:tc>
          <w:tcPr>
            <w:tcW w:w="2519"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73216623" w14:textId="77777777" w:rsidR="007F5C5E" w:rsidRPr="007F5C5E" w:rsidRDefault="007F5C5E" w:rsidP="0027466C">
            <w:pPr>
              <w:spacing w:after="0" w:line="240" w:lineRule="auto"/>
              <w:ind w:left="0" w:right="0"/>
              <w:rPr>
                <w:rFonts w:ascii="Arial" w:hAnsi="Arial" w:cs="Arial"/>
                <w:sz w:val="36"/>
                <w:szCs w:val="36"/>
              </w:rPr>
            </w:pPr>
          </w:p>
        </w:tc>
        <w:tc>
          <w:tcPr>
            <w:tcW w:w="2262"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63583BFB" w14:textId="77777777" w:rsidR="007F5C5E" w:rsidRPr="007F5C5E" w:rsidRDefault="007F5C5E" w:rsidP="0027466C">
            <w:pPr>
              <w:spacing w:after="0" w:line="240" w:lineRule="auto"/>
              <w:ind w:left="0" w:right="0"/>
              <w:rPr>
                <w:rFonts w:ascii="Times New Roman" w:hAnsi="Times New Roman"/>
                <w:sz w:val="20"/>
                <w:szCs w:val="20"/>
              </w:rPr>
            </w:pPr>
          </w:p>
        </w:tc>
        <w:tc>
          <w:tcPr>
            <w:tcW w:w="2154"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4B020258" w14:textId="77777777" w:rsidR="007F5C5E" w:rsidRPr="007F5C5E" w:rsidRDefault="007F5C5E" w:rsidP="0027466C">
            <w:pPr>
              <w:spacing w:after="0" w:line="240" w:lineRule="auto"/>
              <w:ind w:left="0" w:right="0"/>
              <w:rPr>
                <w:rFonts w:ascii="Times New Roman" w:hAnsi="Times New Roman"/>
                <w:sz w:val="20"/>
                <w:szCs w:val="20"/>
              </w:rPr>
            </w:pPr>
          </w:p>
        </w:tc>
        <w:tc>
          <w:tcPr>
            <w:tcW w:w="2268"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2720D4F8" w14:textId="77777777" w:rsidR="007F5C5E" w:rsidRPr="007F5C5E" w:rsidRDefault="007F5C5E" w:rsidP="0027466C">
            <w:pPr>
              <w:spacing w:after="0" w:line="240" w:lineRule="auto"/>
              <w:ind w:left="0" w:right="0"/>
              <w:rPr>
                <w:rFonts w:ascii="Times New Roman" w:hAnsi="Times New Roman"/>
                <w:sz w:val="20"/>
                <w:szCs w:val="20"/>
              </w:rPr>
            </w:pPr>
          </w:p>
        </w:tc>
      </w:tr>
      <w:tr w:rsidR="0027466C" w:rsidRPr="007F5C5E" w14:paraId="0C338B34" w14:textId="77777777" w:rsidTr="006D7E5A">
        <w:trPr>
          <w:trHeight w:val="1222"/>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068BD65E"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Inskrivning: Knappen PU-tjänst genererar ingen information om patienten/åtgärd misslyckas</w:t>
            </w:r>
          </w:p>
        </w:tc>
        <w:tc>
          <w:tcPr>
            <w:tcW w:w="2855"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3DAB8514"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Gör om sökningen genom att trycka på Skicka en gång till</w:t>
            </w:r>
          </w:p>
        </w:tc>
        <w:tc>
          <w:tcPr>
            <w:tcW w:w="2519"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781D1B31"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Kontrollera att du skrivit in korrekt personnummer i formatet ÅÅÅÅDDMMXXXX</w:t>
            </w:r>
          </w:p>
        </w:tc>
        <w:tc>
          <w:tcPr>
            <w:tcW w:w="2262"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0FA91938"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Använd CHA användarstöd "Inskrivning utan PU-tjänst"</w:t>
            </w:r>
          </w:p>
        </w:tc>
        <w:tc>
          <w:tcPr>
            <w:tcW w:w="2154"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65393AE7" w14:textId="77777777" w:rsidR="007F5C5E" w:rsidRPr="007F5C5E" w:rsidRDefault="007F5C5E" w:rsidP="0027466C">
            <w:pPr>
              <w:spacing w:after="40" w:line="240" w:lineRule="auto"/>
              <w:ind w:left="0" w:right="0"/>
              <w:rPr>
                <w:rFonts w:ascii="Arial" w:hAnsi="Arial" w:cs="Arial"/>
                <w:sz w:val="36"/>
                <w:szCs w:val="36"/>
              </w:rPr>
            </w:pPr>
            <w:r w:rsidRPr="007F5C5E">
              <w:rPr>
                <w:rFonts w:ascii="Aptos" w:hAnsi="Aptos" w:cs="Arial"/>
                <w:color w:val="000000"/>
                <w:kern w:val="2"/>
                <w:sz w:val="20"/>
                <w:szCs w:val="20"/>
              </w:rPr>
              <w:t>Meddela en lokal administratör</w:t>
            </w:r>
          </w:p>
        </w:tc>
        <w:tc>
          <w:tcPr>
            <w:tcW w:w="2268"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5F95ADA5" w14:textId="77777777" w:rsidR="007F5C5E" w:rsidRPr="007F5C5E" w:rsidRDefault="007F5C5E" w:rsidP="0027466C">
            <w:pPr>
              <w:spacing w:after="0" w:line="240" w:lineRule="auto"/>
              <w:ind w:left="0" w:right="0"/>
              <w:rPr>
                <w:rFonts w:ascii="Arial" w:hAnsi="Arial" w:cs="Arial"/>
                <w:sz w:val="36"/>
                <w:szCs w:val="36"/>
              </w:rPr>
            </w:pPr>
          </w:p>
        </w:tc>
      </w:tr>
      <w:tr w:rsidR="0027466C" w:rsidRPr="007F5C5E" w14:paraId="2F9610AB" w14:textId="77777777" w:rsidTr="006D7E5A">
        <w:trPr>
          <w:trHeight w:val="1468"/>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307011D3"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Philips: Temperatur syns ej i CHA</w:t>
            </w:r>
          </w:p>
        </w:tc>
        <w:tc>
          <w:tcPr>
            <w:tcW w:w="2855"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56688D83"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Kontrollera att temperaturen på Philips-monitorn har korrekt beteckning utifrån den temperaturmetod som används</w:t>
            </w:r>
          </w:p>
        </w:tc>
        <w:tc>
          <w:tcPr>
            <w:tcW w:w="2519"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0409CDD5"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Ta hjälp av superanvändare eller MT-ansvarig sjuksköterska</w:t>
            </w:r>
          </w:p>
        </w:tc>
        <w:tc>
          <w:tcPr>
            <w:tcW w:w="2262"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072A25CC"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Meddela en lokal administratör</w:t>
            </w:r>
          </w:p>
        </w:tc>
        <w:tc>
          <w:tcPr>
            <w:tcW w:w="2154"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76F8A62C" w14:textId="77777777" w:rsidR="007F5C5E" w:rsidRPr="007F5C5E" w:rsidRDefault="007F5C5E" w:rsidP="0027466C">
            <w:pPr>
              <w:spacing w:after="0" w:line="240" w:lineRule="auto"/>
              <w:ind w:left="0" w:right="0"/>
              <w:rPr>
                <w:rFonts w:ascii="Arial" w:hAnsi="Arial" w:cs="Arial"/>
                <w:sz w:val="36"/>
                <w:szCs w:val="36"/>
              </w:rPr>
            </w:pPr>
          </w:p>
        </w:tc>
        <w:tc>
          <w:tcPr>
            <w:tcW w:w="2268"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3C0BE67D" w14:textId="77777777" w:rsidR="007F5C5E" w:rsidRPr="007F5C5E" w:rsidRDefault="007F5C5E" w:rsidP="0027466C">
            <w:pPr>
              <w:spacing w:after="0" w:line="240" w:lineRule="auto"/>
              <w:ind w:left="0" w:right="0"/>
              <w:rPr>
                <w:rFonts w:ascii="Times New Roman" w:hAnsi="Times New Roman"/>
                <w:sz w:val="20"/>
                <w:szCs w:val="20"/>
              </w:rPr>
            </w:pPr>
          </w:p>
        </w:tc>
      </w:tr>
      <w:tr w:rsidR="0027466C" w:rsidRPr="007F5C5E" w14:paraId="2D3B967D" w14:textId="77777777" w:rsidTr="006D7E5A">
        <w:trPr>
          <w:trHeight w:val="1222"/>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2B0A3FFF"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En patientnära dator fungerar ej</w:t>
            </w:r>
          </w:p>
        </w:tc>
        <w:tc>
          <w:tcPr>
            <w:tcW w:w="2855"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4345E53D"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Kontrollera att strömkabeln sitter i, försök att starta datorn igen</w:t>
            </w:r>
          </w:p>
        </w:tc>
        <w:tc>
          <w:tcPr>
            <w:tcW w:w="2519"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6B783990"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Kontrollera om fler patientnära datorer inte fungerar på din enhet eller på andra enheter med CHA</w:t>
            </w:r>
          </w:p>
        </w:tc>
        <w:tc>
          <w:tcPr>
            <w:tcW w:w="2262"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7E45326F"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Byte av patientplats till en med fungerande dator</w:t>
            </w:r>
          </w:p>
        </w:tc>
        <w:tc>
          <w:tcPr>
            <w:tcW w:w="2154"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3FACC688"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Meddela en lokal administratör</w:t>
            </w:r>
          </w:p>
        </w:tc>
        <w:tc>
          <w:tcPr>
            <w:tcW w:w="2268"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62493322" w14:textId="77777777" w:rsidR="007F5C5E" w:rsidRPr="007F5C5E" w:rsidRDefault="007F5C5E" w:rsidP="0027466C">
            <w:pPr>
              <w:spacing w:after="0" w:line="240" w:lineRule="auto"/>
              <w:ind w:left="0" w:right="0"/>
              <w:rPr>
                <w:rFonts w:ascii="Arial" w:hAnsi="Arial" w:cs="Arial"/>
                <w:sz w:val="36"/>
                <w:szCs w:val="36"/>
              </w:rPr>
            </w:pPr>
          </w:p>
        </w:tc>
      </w:tr>
      <w:tr w:rsidR="0027466C" w:rsidRPr="007F5C5E" w14:paraId="00AB3A3C" w14:textId="77777777" w:rsidTr="006D7E5A">
        <w:trPr>
          <w:trHeight w:val="879"/>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62090BE8"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En medicinteknisk apparat fungerar inte</w:t>
            </w:r>
          </w:p>
        </w:tc>
        <w:tc>
          <w:tcPr>
            <w:tcW w:w="2855"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101A9C99"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 xml:space="preserve">Testa att använda en annan apparat och </w:t>
            </w:r>
            <w:proofErr w:type="spellStart"/>
            <w:r w:rsidRPr="007F5C5E">
              <w:rPr>
                <w:rFonts w:ascii="Aptos" w:hAnsi="Aptos" w:cs="Arial"/>
                <w:color w:val="000000"/>
                <w:kern w:val="2"/>
                <w:sz w:val="20"/>
                <w:szCs w:val="20"/>
              </w:rPr>
              <w:t>apparatanslut</w:t>
            </w:r>
            <w:proofErr w:type="spellEnd"/>
            <w:r w:rsidRPr="007F5C5E">
              <w:rPr>
                <w:rFonts w:ascii="Aptos" w:hAnsi="Aptos" w:cs="Arial"/>
                <w:color w:val="000000"/>
                <w:kern w:val="2"/>
                <w:sz w:val="20"/>
                <w:szCs w:val="20"/>
              </w:rPr>
              <w:t xml:space="preserve"> den i CHA</w:t>
            </w:r>
          </w:p>
        </w:tc>
        <w:tc>
          <w:tcPr>
            <w:tcW w:w="2519"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67F660D6" w14:textId="77777777" w:rsidR="007F5C5E" w:rsidRPr="007F5C5E" w:rsidRDefault="007F5C5E" w:rsidP="0027466C">
            <w:pPr>
              <w:spacing w:after="0" w:line="240" w:lineRule="auto"/>
              <w:ind w:left="0" w:right="0"/>
              <w:rPr>
                <w:rFonts w:ascii="Arial" w:hAnsi="Arial" w:cs="Arial"/>
                <w:sz w:val="36"/>
                <w:szCs w:val="36"/>
              </w:rPr>
            </w:pPr>
            <w:r w:rsidRPr="007F5C5E">
              <w:rPr>
                <w:rFonts w:ascii="Aptos" w:hAnsi="Aptos" w:cs="Arial"/>
                <w:color w:val="000000"/>
                <w:kern w:val="2"/>
                <w:sz w:val="20"/>
                <w:szCs w:val="20"/>
              </w:rPr>
              <w:t>Ring MT-ansvarig sjuksköterska på enheten</w:t>
            </w:r>
          </w:p>
        </w:tc>
        <w:tc>
          <w:tcPr>
            <w:tcW w:w="2262"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71EDE7FA"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Ring Medicinsk teknik på 3000</w:t>
            </w:r>
          </w:p>
        </w:tc>
        <w:tc>
          <w:tcPr>
            <w:tcW w:w="2154"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4EE953C9" w14:textId="77777777" w:rsidR="007F5C5E" w:rsidRPr="007F5C5E" w:rsidRDefault="007F5C5E" w:rsidP="0027466C">
            <w:pPr>
              <w:spacing w:after="0" w:line="240" w:lineRule="auto"/>
              <w:ind w:left="0" w:right="0"/>
              <w:rPr>
                <w:rFonts w:ascii="Arial" w:hAnsi="Arial" w:cs="Arial"/>
                <w:sz w:val="36"/>
                <w:szCs w:val="36"/>
              </w:rPr>
            </w:pPr>
          </w:p>
        </w:tc>
        <w:tc>
          <w:tcPr>
            <w:tcW w:w="2268" w:type="dxa"/>
            <w:tcBorders>
              <w:top w:val="single" w:sz="8" w:space="0" w:color="FFFFFF"/>
              <w:left w:val="single" w:sz="8" w:space="0" w:color="FFFFFF"/>
              <w:bottom w:val="single" w:sz="8" w:space="0" w:color="FFFFFF"/>
              <w:right w:val="single" w:sz="8" w:space="0" w:color="FFFFFF"/>
            </w:tcBorders>
            <w:shd w:val="clear" w:color="auto" w:fill="F0E8EE"/>
            <w:tcMar>
              <w:top w:w="15" w:type="dxa"/>
              <w:left w:w="72" w:type="dxa"/>
              <w:bottom w:w="0" w:type="dxa"/>
              <w:right w:w="72" w:type="dxa"/>
            </w:tcMar>
            <w:hideMark/>
          </w:tcPr>
          <w:p w14:paraId="68402A7F" w14:textId="77777777" w:rsidR="007F5C5E" w:rsidRPr="007F5C5E" w:rsidRDefault="007F5C5E" w:rsidP="0027466C">
            <w:pPr>
              <w:spacing w:after="0" w:line="240" w:lineRule="auto"/>
              <w:ind w:left="0" w:right="0"/>
              <w:rPr>
                <w:rFonts w:ascii="Times New Roman" w:hAnsi="Times New Roman"/>
                <w:sz w:val="20"/>
                <w:szCs w:val="20"/>
              </w:rPr>
            </w:pPr>
          </w:p>
        </w:tc>
      </w:tr>
      <w:tr w:rsidR="0027466C" w:rsidRPr="007F5C5E" w14:paraId="10D8CB3D" w14:textId="77777777" w:rsidTr="006D7E5A">
        <w:trPr>
          <w:trHeight w:val="1621"/>
        </w:trPr>
        <w:tc>
          <w:tcPr>
            <w:tcW w:w="3100" w:type="dxa"/>
            <w:tcBorders>
              <w:top w:val="single" w:sz="8" w:space="0" w:color="FFFFFF"/>
              <w:left w:val="single" w:sz="8" w:space="0" w:color="FFFFFF"/>
              <w:bottom w:val="single" w:sz="8" w:space="0" w:color="FFFFFF"/>
              <w:right w:val="single" w:sz="8" w:space="0" w:color="FFFFFF"/>
            </w:tcBorders>
            <w:shd w:val="clear" w:color="auto" w:fill="A02B93"/>
            <w:tcMar>
              <w:top w:w="15" w:type="dxa"/>
              <w:left w:w="72" w:type="dxa"/>
              <w:bottom w:w="0" w:type="dxa"/>
              <w:right w:w="72" w:type="dxa"/>
            </w:tcMar>
            <w:hideMark/>
          </w:tcPr>
          <w:p w14:paraId="43E5B915"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 xml:space="preserve">Freseniuspump: Felmeddelande Datafel på anordning. </w:t>
            </w:r>
          </w:p>
          <w:p w14:paraId="5EFA37B0"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b/>
                <w:bCs/>
                <w:color w:val="FFFFFF"/>
                <w:kern w:val="2"/>
                <w:sz w:val="20"/>
                <w:szCs w:val="20"/>
              </w:rPr>
              <w:t>Pumpen har nollats automatiskt pga. uppnådd maxvolym.</w:t>
            </w:r>
          </w:p>
        </w:tc>
        <w:tc>
          <w:tcPr>
            <w:tcW w:w="2855"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4037572B" w14:textId="77777777" w:rsidR="007F5C5E" w:rsidRPr="007F5C5E" w:rsidRDefault="007F5C5E" w:rsidP="0027466C">
            <w:pPr>
              <w:spacing w:after="160" w:line="256" w:lineRule="auto"/>
              <w:ind w:left="0" w:right="0"/>
              <w:rPr>
                <w:rFonts w:ascii="Arial" w:hAnsi="Arial" w:cs="Arial"/>
                <w:sz w:val="36"/>
                <w:szCs w:val="36"/>
              </w:rPr>
            </w:pPr>
            <w:r w:rsidRPr="007F5C5E">
              <w:rPr>
                <w:rFonts w:ascii="Aptos" w:hAnsi="Aptos" w:cs="Arial"/>
                <w:color w:val="000000"/>
                <w:kern w:val="2"/>
                <w:sz w:val="20"/>
                <w:szCs w:val="20"/>
              </w:rPr>
              <w:t>Stoppa infusionen och starta den igen i CHA</w:t>
            </w:r>
          </w:p>
        </w:tc>
        <w:tc>
          <w:tcPr>
            <w:tcW w:w="2519"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2617EC9B" w14:textId="77777777" w:rsidR="007F5C5E" w:rsidRPr="007F5C5E" w:rsidRDefault="007F5C5E" w:rsidP="0027466C">
            <w:pPr>
              <w:spacing w:after="0" w:line="240" w:lineRule="auto"/>
              <w:ind w:left="0" w:right="0"/>
              <w:rPr>
                <w:rFonts w:ascii="Arial" w:hAnsi="Arial" w:cs="Arial"/>
                <w:sz w:val="36"/>
                <w:szCs w:val="36"/>
              </w:rPr>
            </w:pPr>
          </w:p>
        </w:tc>
        <w:tc>
          <w:tcPr>
            <w:tcW w:w="2262"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7EDCC3EE" w14:textId="77777777" w:rsidR="007F5C5E" w:rsidRPr="007F5C5E" w:rsidRDefault="007F5C5E" w:rsidP="0027466C">
            <w:pPr>
              <w:spacing w:after="0" w:line="240" w:lineRule="auto"/>
              <w:ind w:left="0" w:right="0"/>
              <w:rPr>
                <w:rFonts w:ascii="Times New Roman" w:hAnsi="Times New Roman"/>
                <w:sz w:val="20"/>
                <w:szCs w:val="20"/>
              </w:rPr>
            </w:pPr>
          </w:p>
        </w:tc>
        <w:tc>
          <w:tcPr>
            <w:tcW w:w="2154"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7655888E" w14:textId="77777777" w:rsidR="007F5C5E" w:rsidRPr="007F5C5E" w:rsidRDefault="007F5C5E" w:rsidP="0027466C">
            <w:pPr>
              <w:spacing w:after="0" w:line="240" w:lineRule="auto"/>
              <w:ind w:left="0" w:right="0"/>
              <w:rPr>
                <w:rFonts w:ascii="Times New Roman" w:hAnsi="Times New Roman"/>
                <w:sz w:val="20"/>
                <w:szCs w:val="20"/>
              </w:rPr>
            </w:pPr>
          </w:p>
        </w:tc>
        <w:tc>
          <w:tcPr>
            <w:tcW w:w="2268" w:type="dxa"/>
            <w:tcBorders>
              <w:top w:val="single" w:sz="8" w:space="0" w:color="FFFFFF"/>
              <w:left w:val="single" w:sz="8" w:space="0" w:color="FFFFFF"/>
              <w:bottom w:val="single" w:sz="8" w:space="0" w:color="FFFFFF"/>
              <w:right w:val="single" w:sz="8" w:space="0" w:color="FFFFFF"/>
            </w:tcBorders>
            <w:shd w:val="clear" w:color="auto" w:fill="DFCDDC"/>
            <w:tcMar>
              <w:top w:w="15" w:type="dxa"/>
              <w:left w:w="72" w:type="dxa"/>
              <w:bottom w:w="0" w:type="dxa"/>
              <w:right w:w="72" w:type="dxa"/>
            </w:tcMar>
            <w:hideMark/>
          </w:tcPr>
          <w:p w14:paraId="4A649C9B" w14:textId="77777777" w:rsidR="007F5C5E" w:rsidRPr="007F5C5E" w:rsidRDefault="007F5C5E" w:rsidP="0027466C">
            <w:pPr>
              <w:spacing w:after="0" w:line="240" w:lineRule="auto"/>
              <w:ind w:left="0" w:right="0"/>
              <w:rPr>
                <w:rFonts w:ascii="Times New Roman" w:hAnsi="Times New Roman"/>
                <w:sz w:val="20"/>
                <w:szCs w:val="20"/>
              </w:rPr>
            </w:pPr>
          </w:p>
        </w:tc>
      </w:tr>
    </w:tbl>
    <w:p w14:paraId="3FD1DE50" w14:textId="77777777" w:rsidR="00766AD0" w:rsidRDefault="00766AD0" w:rsidP="007F5C5E">
      <w:pPr>
        <w:ind w:left="0"/>
        <w:sectPr w:rsidR="00766AD0" w:rsidSect="00766AD0">
          <w:type w:val="continuous"/>
          <w:pgSz w:w="16840" w:h="11900" w:orient="landscape" w:code="9"/>
          <w:pgMar w:top="992" w:right="1418" w:bottom="1276" w:left="1276" w:header="284" w:footer="737" w:gutter="0"/>
          <w:cols w:space="708"/>
          <w:noEndnote/>
          <w:docGrid w:linePitch="326"/>
        </w:sectPr>
      </w:pPr>
    </w:p>
    <w:tbl>
      <w:tblPr>
        <w:tblpPr w:leftFromText="141" w:rightFromText="141" w:horzAnchor="margin" w:tblpXSpec="center" w:tblpY="-285"/>
        <w:tblW w:w="16100" w:type="dxa"/>
        <w:tblCellMar>
          <w:left w:w="0" w:type="dxa"/>
          <w:right w:w="0" w:type="dxa"/>
        </w:tblCellMar>
        <w:tblLook w:val="04A0" w:firstRow="1" w:lastRow="0" w:firstColumn="1" w:lastColumn="0" w:noHBand="0" w:noVBand="1"/>
      </w:tblPr>
      <w:tblGrid>
        <w:gridCol w:w="2400"/>
        <w:gridCol w:w="2977"/>
        <w:gridCol w:w="2977"/>
        <w:gridCol w:w="2409"/>
        <w:gridCol w:w="2835"/>
        <w:gridCol w:w="2502"/>
      </w:tblGrid>
      <w:tr w:rsidR="000C0FFF" w:rsidRPr="0098634D" w14:paraId="1017DF21" w14:textId="77777777" w:rsidTr="2DC6E733">
        <w:trPr>
          <w:trHeight w:val="309"/>
        </w:trPr>
        <w:tc>
          <w:tcPr>
            <w:tcW w:w="240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579A9480"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lastRenderedPageBreak/>
              <w:t>Problem</w:t>
            </w:r>
          </w:p>
        </w:tc>
        <w:tc>
          <w:tcPr>
            <w:tcW w:w="2977"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603FDD7F"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Åtgärd 1</w:t>
            </w:r>
          </w:p>
        </w:tc>
        <w:tc>
          <w:tcPr>
            <w:tcW w:w="2977"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0D2139AA"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Åtgärd 2</w:t>
            </w:r>
          </w:p>
        </w:tc>
        <w:tc>
          <w:tcPr>
            <w:tcW w:w="2409"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4EADF125"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Åtgärd 3</w:t>
            </w:r>
          </w:p>
        </w:tc>
        <w:tc>
          <w:tcPr>
            <w:tcW w:w="283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0208EFBD"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Åtgärd 4</w:t>
            </w:r>
          </w:p>
        </w:tc>
        <w:tc>
          <w:tcPr>
            <w:tcW w:w="2502"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2BE1CA3A"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Åtgärd 5</w:t>
            </w:r>
          </w:p>
        </w:tc>
      </w:tr>
      <w:tr w:rsidR="000C0FFF" w:rsidRPr="0098634D" w14:paraId="404CD950" w14:textId="77777777" w:rsidTr="2DC6E733">
        <w:trPr>
          <w:trHeight w:val="1412"/>
        </w:trPr>
        <w:tc>
          <w:tcPr>
            <w:tcW w:w="2400"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7ED7A71D"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Philips: Anslutning till Philips fungerar ej</w:t>
            </w:r>
          </w:p>
        </w:tc>
        <w:tc>
          <w:tcPr>
            <w:tcW w:w="2977"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3232F13B"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att personnummer i Philips och CHA är identiska och har skrivits utan bindestreck</w:t>
            </w:r>
          </w:p>
        </w:tc>
        <w:tc>
          <w:tcPr>
            <w:tcW w:w="2977"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675D3B46"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att patienten är inskriven på Philips-centralen</w:t>
            </w:r>
          </w:p>
        </w:tc>
        <w:tc>
          <w:tcPr>
            <w:tcW w:w="2409"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7EB7DA45"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om fler på enheten eller på andra enheter har samma problem</w:t>
            </w:r>
          </w:p>
        </w:tc>
        <w:tc>
          <w:tcPr>
            <w:tcW w:w="283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6E3D9435" w14:textId="77777777" w:rsidR="0098634D" w:rsidRPr="0098634D" w:rsidRDefault="0098634D" w:rsidP="003615DA">
            <w:pPr>
              <w:spacing w:after="40" w:line="240" w:lineRule="auto"/>
              <w:ind w:left="0" w:right="0"/>
              <w:rPr>
                <w:rFonts w:ascii="Arial" w:hAnsi="Arial" w:cs="Arial"/>
                <w:sz w:val="36"/>
                <w:szCs w:val="36"/>
              </w:rPr>
            </w:pPr>
            <w:r w:rsidRPr="0098634D">
              <w:rPr>
                <w:rFonts w:ascii="Aptos" w:hAnsi="Aptos" w:cs="Arial"/>
                <w:color w:val="000000"/>
                <w:kern w:val="2"/>
                <w:sz w:val="20"/>
                <w:szCs w:val="20"/>
              </w:rPr>
              <w:t>Manuell registrering av vitalparametrar i CHA</w:t>
            </w:r>
          </w:p>
        </w:tc>
        <w:tc>
          <w:tcPr>
            <w:tcW w:w="2502"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4B6B9AEE"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Meddela en lokal </w:t>
            </w:r>
            <w:proofErr w:type="gramStart"/>
            <w:r w:rsidRPr="0098634D">
              <w:rPr>
                <w:rFonts w:ascii="Aptos" w:hAnsi="Aptos" w:cs="Arial"/>
                <w:color w:val="000000"/>
                <w:kern w:val="2"/>
                <w:sz w:val="20"/>
                <w:szCs w:val="20"/>
              </w:rPr>
              <w:t>administratör dagtid</w:t>
            </w:r>
            <w:proofErr w:type="gramEnd"/>
          </w:p>
          <w:p w14:paraId="7A238907" w14:textId="6A2F0059" w:rsidR="0098634D" w:rsidRPr="0098634D" w:rsidRDefault="0411CC23" w:rsidP="2DC6E733">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Fortsatta åtgärder enligt </w:t>
            </w:r>
            <w:r w:rsidR="46B648DF" w:rsidRPr="2DC6E733">
              <w:rPr>
                <w:rFonts w:ascii="Aptos" w:hAnsi="Aptos" w:cs="Arial"/>
                <w:color w:val="000000" w:themeColor="text2"/>
                <w:sz w:val="20"/>
                <w:szCs w:val="20"/>
              </w:rPr>
              <w:t>Driftstopp i Centricity High Acuity (CHA), SÄS</w:t>
            </w:r>
          </w:p>
        </w:tc>
      </w:tr>
      <w:tr w:rsidR="000C0FFF" w:rsidRPr="0098634D" w14:paraId="68A68C74" w14:textId="77777777" w:rsidTr="2DC6E733">
        <w:trPr>
          <w:trHeight w:val="1149"/>
        </w:trPr>
        <w:tc>
          <w:tcPr>
            <w:tcW w:w="24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5F39B0FF"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Labbsvar går inte in</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434805CC"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att korrekt personnummer inkl. sekelsiffror är inskrivna utan bindestreck</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3D1330CF"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om fler på din enhet eller på andra enheter har samma problem</w:t>
            </w:r>
          </w:p>
        </w:tc>
        <w:tc>
          <w:tcPr>
            <w:tcW w:w="240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24445CE7"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Använd labb-modulen i Melior </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6DACCC60" w14:textId="77777777" w:rsidR="0098634D" w:rsidRPr="0098634D" w:rsidRDefault="0098634D" w:rsidP="003615DA">
            <w:pPr>
              <w:spacing w:after="40" w:line="240" w:lineRule="auto"/>
              <w:ind w:left="0" w:right="0"/>
              <w:rPr>
                <w:rFonts w:ascii="Arial" w:hAnsi="Arial" w:cs="Arial"/>
                <w:sz w:val="36"/>
                <w:szCs w:val="36"/>
              </w:rPr>
            </w:pPr>
            <w:r w:rsidRPr="0098634D">
              <w:rPr>
                <w:rFonts w:ascii="Aptos" w:hAnsi="Aptos" w:cs="Arial"/>
                <w:color w:val="000000"/>
                <w:kern w:val="2"/>
                <w:sz w:val="20"/>
                <w:szCs w:val="20"/>
              </w:rPr>
              <w:t>Meddela en lokal administratör</w:t>
            </w:r>
          </w:p>
        </w:tc>
        <w:tc>
          <w:tcPr>
            <w:tcW w:w="250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19298380" w14:textId="77777777" w:rsidR="0098634D" w:rsidRPr="0098634D" w:rsidRDefault="0098634D" w:rsidP="003615DA">
            <w:pPr>
              <w:spacing w:after="0" w:line="240" w:lineRule="auto"/>
              <w:ind w:left="0" w:right="0"/>
              <w:rPr>
                <w:rFonts w:ascii="Arial" w:hAnsi="Arial" w:cs="Arial"/>
                <w:sz w:val="36"/>
                <w:szCs w:val="36"/>
              </w:rPr>
            </w:pPr>
          </w:p>
        </w:tc>
      </w:tr>
      <w:tr w:rsidR="000C0FFF" w:rsidRPr="0098634D" w14:paraId="22B5825B" w14:textId="77777777" w:rsidTr="2DC6E733">
        <w:trPr>
          <w:trHeight w:val="1412"/>
        </w:trPr>
        <w:tc>
          <w:tcPr>
            <w:tcW w:w="24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58673EDE"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Freseniuspump: Anslutningen till CHA fungerar inte</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0BE3A6BD"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att du valt rätt rack och fack i ordinationen</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37805D34"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att rätt </w:t>
            </w:r>
            <w:proofErr w:type="spellStart"/>
            <w:r w:rsidRPr="0098634D">
              <w:rPr>
                <w:rFonts w:ascii="Aptos" w:hAnsi="Aptos" w:cs="Arial"/>
                <w:color w:val="000000"/>
                <w:kern w:val="2"/>
                <w:sz w:val="20"/>
                <w:szCs w:val="20"/>
              </w:rPr>
              <w:t>Digibox</w:t>
            </w:r>
            <w:proofErr w:type="spellEnd"/>
            <w:r w:rsidRPr="0098634D">
              <w:rPr>
                <w:rFonts w:ascii="Aptos" w:hAnsi="Aptos" w:cs="Arial"/>
                <w:color w:val="000000"/>
                <w:kern w:val="2"/>
                <w:sz w:val="20"/>
                <w:szCs w:val="20"/>
              </w:rPr>
              <w:t xml:space="preserve"> och </w:t>
            </w:r>
            <w:proofErr w:type="spellStart"/>
            <w:r w:rsidRPr="0098634D">
              <w:rPr>
                <w:rFonts w:ascii="Aptos" w:hAnsi="Aptos" w:cs="Arial"/>
                <w:color w:val="000000"/>
                <w:kern w:val="2"/>
                <w:sz w:val="20"/>
                <w:szCs w:val="20"/>
              </w:rPr>
              <w:t>Digiboxport</w:t>
            </w:r>
            <w:proofErr w:type="spellEnd"/>
            <w:r w:rsidRPr="0098634D">
              <w:rPr>
                <w:rFonts w:ascii="Aptos" w:hAnsi="Aptos" w:cs="Arial"/>
                <w:color w:val="000000"/>
                <w:kern w:val="2"/>
                <w:sz w:val="20"/>
                <w:szCs w:val="20"/>
              </w:rPr>
              <w:t xml:space="preserve"> är vald.</w:t>
            </w:r>
          </w:p>
          <w:p w14:paraId="528464BD"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Samt att nätverkskabeln från apparaten sitter i rätt </w:t>
            </w:r>
            <w:proofErr w:type="spellStart"/>
            <w:r w:rsidRPr="0098634D">
              <w:rPr>
                <w:rFonts w:ascii="Aptos" w:hAnsi="Aptos" w:cs="Arial"/>
                <w:color w:val="000000"/>
                <w:kern w:val="2"/>
                <w:sz w:val="20"/>
                <w:szCs w:val="20"/>
              </w:rPr>
              <w:t>Digiboxport</w:t>
            </w:r>
            <w:proofErr w:type="spellEnd"/>
            <w:r w:rsidRPr="0098634D">
              <w:rPr>
                <w:rFonts w:ascii="Aptos" w:hAnsi="Aptos" w:cs="Arial"/>
                <w:color w:val="000000"/>
                <w:kern w:val="2"/>
                <w:sz w:val="20"/>
                <w:szCs w:val="20"/>
              </w:rPr>
              <w:t>.</w:t>
            </w:r>
          </w:p>
        </w:tc>
        <w:tc>
          <w:tcPr>
            <w:tcW w:w="240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3C198020"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Manuell registrering i CHA</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395520D2"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Meddela en lokal </w:t>
            </w:r>
            <w:proofErr w:type="gramStart"/>
            <w:r w:rsidRPr="0098634D">
              <w:rPr>
                <w:rFonts w:ascii="Aptos" w:hAnsi="Aptos" w:cs="Arial"/>
                <w:color w:val="000000"/>
                <w:kern w:val="2"/>
                <w:sz w:val="20"/>
                <w:szCs w:val="20"/>
              </w:rPr>
              <w:t>administratör dagtid</w:t>
            </w:r>
            <w:proofErr w:type="gramEnd"/>
          </w:p>
          <w:p w14:paraId="11D8DFEC" w14:textId="266B11F7" w:rsidR="0098634D" w:rsidRPr="0098634D" w:rsidRDefault="0411CC23"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Fortsatta åtgärder enligt </w:t>
            </w:r>
            <w:r w:rsidR="7283B7AE" w:rsidRPr="0098634D">
              <w:rPr>
                <w:rFonts w:ascii="Aptos" w:hAnsi="Aptos" w:cs="Arial"/>
                <w:color w:val="000000"/>
                <w:kern w:val="2"/>
                <w:sz w:val="20"/>
                <w:szCs w:val="20"/>
              </w:rPr>
              <w:t>Driftstopp i Centricity High Acuity (CHA),</w:t>
            </w:r>
            <w:r w:rsidRPr="0098634D">
              <w:rPr>
                <w:rFonts w:ascii="Aptos" w:hAnsi="Aptos" w:cs="Arial"/>
                <w:color w:val="000000"/>
                <w:kern w:val="2"/>
                <w:sz w:val="20"/>
                <w:szCs w:val="20"/>
              </w:rPr>
              <w:t xml:space="preserve"> SÄS</w:t>
            </w:r>
          </w:p>
        </w:tc>
        <w:tc>
          <w:tcPr>
            <w:tcW w:w="250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48132D16" w14:textId="77777777" w:rsidR="0098634D" w:rsidRPr="0098634D" w:rsidRDefault="0098634D" w:rsidP="003615DA">
            <w:pPr>
              <w:spacing w:after="0" w:line="240" w:lineRule="auto"/>
              <w:ind w:left="0" w:right="0"/>
              <w:rPr>
                <w:rFonts w:ascii="Arial" w:hAnsi="Arial" w:cs="Arial"/>
                <w:sz w:val="36"/>
                <w:szCs w:val="36"/>
              </w:rPr>
            </w:pPr>
          </w:p>
        </w:tc>
      </w:tr>
      <w:tr w:rsidR="000C0FFF" w:rsidRPr="0098634D" w14:paraId="09DB43F8" w14:textId="77777777" w:rsidTr="2DC6E733">
        <w:trPr>
          <w:trHeight w:val="1269"/>
        </w:trPr>
        <w:tc>
          <w:tcPr>
            <w:tcW w:w="24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28569CF9" w14:textId="77777777" w:rsidR="0098634D" w:rsidRPr="0098634D" w:rsidRDefault="0098634D" w:rsidP="003615DA">
            <w:pPr>
              <w:spacing w:after="160" w:line="256" w:lineRule="auto"/>
              <w:ind w:left="0" w:right="0"/>
              <w:rPr>
                <w:rFonts w:ascii="Arial" w:hAnsi="Arial" w:cs="Arial"/>
                <w:sz w:val="36"/>
                <w:szCs w:val="36"/>
              </w:rPr>
            </w:pPr>
            <w:proofErr w:type="spellStart"/>
            <w:r w:rsidRPr="0098634D">
              <w:rPr>
                <w:rFonts w:ascii="Aptos" w:hAnsi="Aptos" w:cs="Arial"/>
                <w:b/>
                <w:bCs/>
                <w:color w:val="FFFFFF"/>
                <w:kern w:val="2"/>
                <w:sz w:val="20"/>
                <w:szCs w:val="20"/>
              </w:rPr>
              <w:t>BBraun</w:t>
            </w:r>
            <w:proofErr w:type="spellEnd"/>
            <w:r w:rsidRPr="0098634D">
              <w:rPr>
                <w:rFonts w:ascii="Aptos" w:hAnsi="Aptos" w:cs="Arial"/>
                <w:b/>
                <w:bCs/>
                <w:color w:val="FFFFFF"/>
                <w:kern w:val="2"/>
                <w:sz w:val="20"/>
                <w:szCs w:val="20"/>
              </w:rPr>
              <w:t>-pump: Anslutningen till CHA fungerar inte</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1DD0D3FA"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att </w:t>
            </w:r>
            <w:proofErr w:type="spellStart"/>
            <w:r w:rsidRPr="0098634D">
              <w:rPr>
                <w:rFonts w:ascii="Aptos" w:hAnsi="Aptos" w:cs="Arial"/>
                <w:color w:val="000000"/>
                <w:kern w:val="2"/>
                <w:sz w:val="20"/>
                <w:szCs w:val="20"/>
              </w:rPr>
              <w:t>Wifisymbolen</w:t>
            </w:r>
            <w:proofErr w:type="spellEnd"/>
            <w:r w:rsidRPr="0098634D">
              <w:rPr>
                <w:rFonts w:ascii="Aptos" w:hAnsi="Aptos" w:cs="Arial"/>
                <w:color w:val="000000"/>
                <w:kern w:val="2"/>
                <w:sz w:val="20"/>
                <w:szCs w:val="20"/>
              </w:rPr>
              <w:t xml:space="preserve"> med ett moln på </w:t>
            </w:r>
            <w:proofErr w:type="spellStart"/>
            <w:r w:rsidRPr="0098634D">
              <w:rPr>
                <w:rFonts w:ascii="Aptos" w:hAnsi="Aptos" w:cs="Arial"/>
                <w:color w:val="000000"/>
                <w:kern w:val="2"/>
                <w:sz w:val="20"/>
                <w:szCs w:val="20"/>
              </w:rPr>
              <w:t>vä</w:t>
            </w:r>
            <w:proofErr w:type="spellEnd"/>
            <w:r w:rsidRPr="0098634D">
              <w:rPr>
                <w:rFonts w:ascii="Aptos" w:hAnsi="Aptos" w:cs="Arial"/>
                <w:color w:val="000000"/>
                <w:kern w:val="2"/>
                <w:sz w:val="20"/>
                <w:szCs w:val="20"/>
              </w:rPr>
              <w:t>. sida av displayen på pumpen är aktiv</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6F60D74A"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att fler </w:t>
            </w:r>
            <w:proofErr w:type="spellStart"/>
            <w:r w:rsidRPr="0098634D">
              <w:rPr>
                <w:rFonts w:ascii="Aptos" w:hAnsi="Aptos" w:cs="Arial"/>
                <w:color w:val="000000"/>
                <w:kern w:val="2"/>
                <w:sz w:val="20"/>
                <w:szCs w:val="20"/>
              </w:rPr>
              <w:t>BBraun</w:t>
            </w:r>
            <w:proofErr w:type="spellEnd"/>
            <w:r w:rsidRPr="0098634D">
              <w:rPr>
                <w:rFonts w:ascii="Aptos" w:hAnsi="Aptos" w:cs="Arial"/>
                <w:color w:val="000000"/>
                <w:kern w:val="2"/>
                <w:sz w:val="20"/>
                <w:szCs w:val="20"/>
              </w:rPr>
              <w:t>-pumpar inte har samma problem</w:t>
            </w:r>
          </w:p>
        </w:tc>
        <w:tc>
          <w:tcPr>
            <w:tcW w:w="240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713017EF"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Kontrollera om fler på din enhet eller på andra enheter har samma problem</w:t>
            </w:r>
          </w:p>
          <w:p w14:paraId="5D1314F2"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Manuell registrering i CHA</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4017821F"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Meddela en lokal </w:t>
            </w:r>
            <w:proofErr w:type="gramStart"/>
            <w:r w:rsidRPr="0098634D">
              <w:rPr>
                <w:rFonts w:ascii="Aptos" w:hAnsi="Aptos" w:cs="Arial"/>
                <w:color w:val="000000"/>
                <w:kern w:val="2"/>
                <w:sz w:val="20"/>
                <w:szCs w:val="20"/>
              </w:rPr>
              <w:t>administratör dagtid</w:t>
            </w:r>
            <w:proofErr w:type="gramEnd"/>
          </w:p>
          <w:p w14:paraId="60E7C2EA" w14:textId="23D5A393" w:rsidR="0098634D" w:rsidRPr="0098634D" w:rsidRDefault="0411CC23" w:rsidP="2DC6E733">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Fortsatta åtgärder enligt </w:t>
            </w:r>
            <w:r w:rsidR="7ED726CC" w:rsidRPr="2DC6E733">
              <w:rPr>
                <w:rFonts w:ascii="Aptos" w:hAnsi="Aptos" w:cs="Arial"/>
                <w:color w:val="000000" w:themeColor="text2"/>
                <w:sz w:val="20"/>
                <w:szCs w:val="20"/>
              </w:rPr>
              <w:t>Driftstopp i Centricity High Acuity (CHA), SÄS</w:t>
            </w:r>
          </w:p>
        </w:tc>
        <w:tc>
          <w:tcPr>
            <w:tcW w:w="250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362D7B2D" w14:textId="77777777" w:rsidR="0098634D" w:rsidRPr="0098634D" w:rsidRDefault="0098634D" w:rsidP="003615DA">
            <w:pPr>
              <w:spacing w:after="0" w:line="240" w:lineRule="auto"/>
              <w:ind w:left="0" w:right="0"/>
              <w:rPr>
                <w:rFonts w:ascii="Arial" w:hAnsi="Arial" w:cs="Arial"/>
                <w:sz w:val="36"/>
                <w:szCs w:val="36"/>
              </w:rPr>
            </w:pPr>
          </w:p>
        </w:tc>
      </w:tr>
      <w:tr w:rsidR="000C0FFF" w:rsidRPr="0098634D" w14:paraId="23BC278C" w14:textId="77777777" w:rsidTr="2DC6E733">
        <w:trPr>
          <w:trHeight w:val="1358"/>
        </w:trPr>
        <w:tc>
          <w:tcPr>
            <w:tcW w:w="24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3BCB33AC"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Alla datorer har tappat kopplingen mot CHA</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7D8A1842"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Stäng ned CHA och starta om programmet</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35D1A6D2"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Starta om datorn</w:t>
            </w:r>
          </w:p>
        </w:tc>
        <w:tc>
          <w:tcPr>
            <w:tcW w:w="240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46F99018" w14:textId="374741AD" w:rsidR="0098634D" w:rsidRPr="0098634D" w:rsidRDefault="0098634D" w:rsidP="003615DA">
            <w:pPr>
              <w:spacing w:after="160" w:line="256" w:lineRule="auto"/>
              <w:ind w:left="0" w:right="0"/>
              <w:rPr>
                <w:rFonts w:ascii="Arial" w:hAnsi="Arial" w:cs="Arial"/>
                <w:sz w:val="36"/>
                <w:szCs w:val="36"/>
              </w:rPr>
            </w:pPr>
            <w:r w:rsidRPr="6035BA73">
              <w:rPr>
                <w:rFonts w:ascii="Aptos" w:hAnsi="Aptos" w:cs="Arial"/>
                <w:color w:val="000000" w:themeColor="text2"/>
                <w:sz w:val="20"/>
                <w:szCs w:val="20"/>
              </w:rPr>
              <w:t xml:space="preserve">Ring </w:t>
            </w:r>
            <w:r w:rsidR="74D65204" w:rsidRPr="6035BA73">
              <w:rPr>
                <w:rFonts w:ascii="Aptos" w:hAnsi="Aptos" w:cs="Arial"/>
                <w:color w:val="000000" w:themeColor="text2"/>
                <w:sz w:val="20"/>
                <w:szCs w:val="20"/>
              </w:rPr>
              <w:t>annan CHA-enhet på SÄS</w:t>
            </w:r>
            <w:r w:rsidRPr="6035BA73">
              <w:rPr>
                <w:rFonts w:ascii="Aptos" w:hAnsi="Aptos" w:cs="Arial"/>
                <w:color w:val="000000" w:themeColor="text2"/>
                <w:sz w:val="20"/>
                <w:szCs w:val="20"/>
              </w:rPr>
              <w:t xml:space="preserve"> och NÄL för att kontrollera deras status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6F19BF55"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Meddela en lokal </w:t>
            </w:r>
            <w:proofErr w:type="gramStart"/>
            <w:r w:rsidRPr="0098634D">
              <w:rPr>
                <w:rFonts w:ascii="Aptos" w:hAnsi="Aptos" w:cs="Arial"/>
                <w:color w:val="000000"/>
                <w:kern w:val="2"/>
                <w:sz w:val="20"/>
                <w:szCs w:val="20"/>
              </w:rPr>
              <w:t>administratör dagtid</w:t>
            </w:r>
            <w:proofErr w:type="gramEnd"/>
          </w:p>
          <w:p w14:paraId="49CE1F2F" w14:textId="07EAED9A" w:rsidR="0098634D" w:rsidRPr="0098634D" w:rsidRDefault="0411CC23" w:rsidP="2DC6E733">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Fortsatta åtgärder enligt </w:t>
            </w:r>
            <w:r w:rsidR="6FBE1C92" w:rsidRPr="2DC6E733">
              <w:rPr>
                <w:rFonts w:ascii="Aptos" w:hAnsi="Aptos" w:cs="Arial"/>
                <w:color w:val="000000" w:themeColor="text2"/>
                <w:sz w:val="20"/>
                <w:szCs w:val="20"/>
              </w:rPr>
              <w:t>Driftstopp i Centricity High Acuity (CHA), SÄS</w:t>
            </w:r>
          </w:p>
        </w:tc>
        <w:tc>
          <w:tcPr>
            <w:tcW w:w="250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FCDDC"/>
            <w:tcMar>
              <w:top w:w="15" w:type="dxa"/>
              <w:left w:w="72" w:type="dxa"/>
              <w:bottom w:w="0" w:type="dxa"/>
              <w:right w:w="72" w:type="dxa"/>
            </w:tcMar>
            <w:hideMark/>
          </w:tcPr>
          <w:p w14:paraId="038F18EE" w14:textId="77777777" w:rsidR="0098634D" w:rsidRPr="0098634D" w:rsidRDefault="0098634D" w:rsidP="003615DA">
            <w:pPr>
              <w:spacing w:after="0" w:line="240" w:lineRule="auto"/>
              <w:ind w:left="0" w:right="0"/>
              <w:rPr>
                <w:rFonts w:ascii="Arial" w:hAnsi="Arial" w:cs="Arial"/>
                <w:sz w:val="36"/>
                <w:szCs w:val="36"/>
              </w:rPr>
            </w:pPr>
          </w:p>
        </w:tc>
      </w:tr>
      <w:tr w:rsidR="000C0FFF" w:rsidRPr="0098634D" w14:paraId="0E103E97" w14:textId="77777777" w:rsidTr="2DC6E733">
        <w:trPr>
          <w:trHeight w:val="1546"/>
        </w:trPr>
        <w:tc>
          <w:tcPr>
            <w:tcW w:w="24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02B93"/>
            <w:tcMar>
              <w:top w:w="15" w:type="dxa"/>
              <w:left w:w="72" w:type="dxa"/>
              <w:bottom w:w="0" w:type="dxa"/>
              <w:right w:w="72" w:type="dxa"/>
            </w:tcMar>
            <w:hideMark/>
          </w:tcPr>
          <w:p w14:paraId="0445EB79"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b/>
                <w:bCs/>
                <w:color w:val="FFFFFF"/>
                <w:kern w:val="2"/>
                <w:sz w:val="20"/>
                <w:szCs w:val="20"/>
              </w:rPr>
              <w:t xml:space="preserve">Apparatanslutningar till </w:t>
            </w:r>
            <w:proofErr w:type="spellStart"/>
            <w:r w:rsidRPr="0098634D">
              <w:rPr>
                <w:rFonts w:ascii="Aptos" w:hAnsi="Aptos" w:cs="Arial"/>
                <w:b/>
                <w:bCs/>
                <w:color w:val="FFFFFF"/>
                <w:kern w:val="2"/>
                <w:sz w:val="20"/>
                <w:szCs w:val="20"/>
              </w:rPr>
              <w:t>Digiboxen</w:t>
            </w:r>
            <w:proofErr w:type="spellEnd"/>
            <w:r w:rsidRPr="0098634D">
              <w:rPr>
                <w:rFonts w:ascii="Aptos" w:hAnsi="Aptos" w:cs="Arial"/>
                <w:b/>
                <w:bCs/>
                <w:color w:val="FFFFFF"/>
                <w:kern w:val="2"/>
                <w:sz w:val="20"/>
                <w:szCs w:val="20"/>
              </w:rPr>
              <w:t xml:space="preserve"> fungerar inte</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09672A9F"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att patienten är inskriven på platsen, samt att arbetsknappen </w:t>
            </w:r>
            <w:r w:rsidRPr="0098634D">
              <w:rPr>
                <w:rFonts w:ascii="Aptos" w:hAnsi="Aptos" w:cs="Arial"/>
                <w:b/>
                <w:bCs/>
                <w:color w:val="000000"/>
                <w:kern w:val="2"/>
                <w:sz w:val="20"/>
                <w:szCs w:val="20"/>
              </w:rPr>
              <w:t>Lås dator till patient</w:t>
            </w:r>
            <w:r w:rsidRPr="0098634D">
              <w:rPr>
                <w:rFonts w:ascii="Aptos" w:hAnsi="Aptos" w:cs="Arial"/>
                <w:color w:val="000000"/>
                <w:kern w:val="2"/>
                <w:sz w:val="20"/>
                <w:szCs w:val="20"/>
              </w:rPr>
              <w:t xml:space="preserve"> (IVA) eller </w:t>
            </w:r>
            <w:r w:rsidRPr="0098634D">
              <w:rPr>
                <w:rFonts w:ascii="Aptos" w:hAnsi="Aptos" w:cs="Arial"/>
                <w:b/>
                <w:bCs/>
                <w:color w:val="000000"/>
                <w:kern w:val="2"/>
                <w:sz w:val="20"/>
                <w:szCs w:val="20"/>
              </w:rPr>
              <w:t>Patient på plats</w:t>
            </w:r>
            <w:r w:rsidRPr="0098634D">
              <w:rPr>
                <w:rFonts w:ascii="Aptos" w:hAnsi="Aptos" w:cs="Arial"/>
                <w:color w:val="000000"/>
                <w:kern w:val="2"/>
                <w:sz w:val="20"/>
                <w:szCs w:val="20"/>
              </w:rPr>
              <w:t xml:space="preserve"> (NEO) är aktiverad.</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55DAC8F0"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att rätt </w:t>
            </w:r>
            <w:proofErr w:type="spellStart"/>
            <w:r w:rsidRPr="0098634D">
              <w:rPr>
                <w:rFonts w:ascii="Aptos" w:hAnsi="Aptos" w:cs="Arial"/>
                <w:color w:val="000000"/>
                <w:kern w:val="2"/>
                <w:sz w:val="20"/>
                <w:szCs w:val="20"/>
              </w:rPr>
              <w:t>Digibox</w:t>
            </w:r>
            <w:proofErr w:type="spellEnd"/>
            <w:r w:rsidRPr="0098634D">
              <w:rPr>
                <w:rFonts w:ascii="Aptos" w:hAnsi="Aptos" w:cs="Arial"/>
                <w:color w:val="000000"/>
                <w:kern w:val="2"/>
                <w:sz w:val="20"/>
                <w:szCs w:val="20"/>
              </w:rPr>
              <w:t xml:space="preserve"> och </w:t>
            </w:r>
            <w:proofErr w:type="spellStart"/>
            <w:r w:rsidRPr="0098634D">
              <w:rPr>
                <w:rFonts w:ascii="Aptos" w:hAnsi="Aptos" w:cs="Arial"/>
                <w:color w:val="000000"/>
                <w:kern w:val="2"/>
                <w:sz w:val="20"/>
                <w:szCs w:val="20"/>
              </w:rPr>
              <w:t>Digiboxport</w:t>
            </w:r>
            <w:proofErr w:type="spellEnd"/>
            <w:r w:rsidRPr="0098634D">
              <w:rPr>
                <w:rFonts w:ascii="Aptos" w:hAnsi="Aptos" w:cs="Arial"/>
                <w:color w:val="000000"/>
                <w:kern w:val="2"/>
                <w:sz w:val="20"/>
                <w:szCs w:val="20"/>
              </w:rPr>
              <w:t xml:space="preserve"> är vald.</w:t>
            </w:r>
          </w:p>
          <w:p w14:paraId="455B7B59" w14:textId="77777777" w:rsidR="0098634D" w:rsidRPr="0098634D" w:rsidRDefault="0098634D" w:rsidP="003615DA">
            <w:pPr>
              <w:spacing w:after="160" w:line="256" w:lineRule="auto"/>
              <w:ind w:left="0" w:right="0"/>
              <w:rPr>
                <w:rFonts w:ascii="Arial" w:hAnsi="Arial" w:cs="Arial"/>
                <w:sz w:val="36"/>
                <w:szCs w:val="36"/>
              </w:rPr>
            </w:pPr>
            <w:r w:rsidRPr="0098634D">
              <w:rPr>
                <w:rFonts w:ascii="Aptos" w:hAnsi="Aptos" w:cs="Arial"/>
                <w:color w:val="000000"/>
                <w:kern w:val="2"/>
                <w:sz w:val="20"/>
                <w:szCs w:val="20"/>
              </w:rPr>
              <w:t xml:space="preserve">Kontrollera även att nätverkskabeln från apparaten sitter i rätt </w:t>
            </w:r>
            <w:proofErr w:type="spellStart"/>
            <w:r w:rsidRPr="0098634D">
              <w:rPr>
                <w:rFonts w:ascii="Aptos" w:hAnsi="Aptos" w:cs="Arial"/>
                <w:color w:val="000000"/>
                <w:kern w:val="2"/>
                <w:sz w:val="20"/>
                <w:szCs w:val="20"/>
              </w:rPr>
              <w:t>Digiboxport</w:t>
            </w:r>
            <w:proofErr w:type="spellEnd"/>
            <w:r w:rsidRPr="0098634D">
              <w:rPr>
                <w:rFonts w:ascii="Aptos" w:hAnsi="Aptos" w:cs="Arial"/>
                <w:color w:val="000000"/>
                <w:kern w:val="2"/>
                <w:sz w:val="20"/>
                <w:szCs w:val="20"/>
              </w:rPr>
              <w:t>.</w:t>
            </w:r>
          </w:p>
        </w:tc>
        <w:tc>
          <w:tcPr>
            <w:tcW w:w="240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6197EF34" w14:textId="77777777" w:rsidR="0098634D" w:rsidRPr="0098634D" w:rsidRDefault="0098634D" w:rsidP="003615DA">
            <w:pPr>
              <w:spacing w:after="0" w:line="240" w:lineRule="auto"/>
              <w:ind w:left="0" w:right="0"/>
              <w:rPr>
                <w:rFonts w:ascii="Arial" w:hAnsi="Arial" w:cs="Arial"/>
                <w:sz w:val="36"/>
                <w:szCs w:val="36"/>
              </w:rPr>
            </w:pPr>
            <w:r w:rsidRPr="0098634D">
              <w:rPr>
                <w:rFonts w:ascii="Aptos" w:hAnsi="Aptos" w:cs="Arial"/>
                <w:color w:val="000000"/>
                <w:kern w:val="2"/>
                <w:sz w:val="20"/>
                <w:szCs w:val="20"/>
              </w:rPr>
              <w:t xml:space="preserve">Byt nätverksuttag till </w:t>
            </w:r>
            <w:proofErr w:type="spellStart"/>
            <w:r w:rsidRPr="0098634D">
              <w:rPr>
                <w:rFonts w:ascii="Aptos" w:hAnsi="Aptos" w:cs="Arial"/>
                <w:b/>
                <w:bCs/>
                <w:color w:val="000000"/>
                <w:kern w:val="2"/>
                <w:sz w:val="20"/>
                <w:szCs w:val="20"/>
              </w:rPr>
              <w:t>Digibox</w:t>
            </w:r>
            <w:proofErr w:type="spellEnd"/>
            <w:r w:rsidRPr="0098634D">
              <w:rPr>
                <w:rFonts w:ascii="Aptos" w:hAnsi="Aptos" w:cs="Arial"/>
                <w:b/>
                <w:bCs/>
                <w:color w:val="000000"/>
                <w:kern w:val="2"/>
                <w:sz w:val="20"/>
                <w:szCs w:val="20"/>
              </w:rPr>
              <w:t xml:space="preserve"> sekundär</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1CC090FC"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Kontrollera om fler på din enhet eller på andra enheter har samma problem</w:t>
            </w:r>
          </w:p>
        </w:tc>
        <w:tc>
          <w:tcPr>
            <w:tcW w:w="250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0E8EE"/>
            <w:tcMar>
              <w:top w:w="15" w:type="dxa"/>
              <w:left w:w="72" w:type="dxa"/>
              <w:bottom w:w="0" w:type="dxa"/>
              <w:right w:w="72" w:type="dxa"/>
            </w:tcMar>
            <w:hideMark/>
          </w:tcPr>
          <w:p w14:paraId="2286C706" w14:textId="77777777" w:rsidR="0098634D" w:rsidRPr="0098634D" w:rsidRDefault="0098634D" w:rsidP="003615DA">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Meddela en lokal </w:t>
            </w:r>
            <w:proofErr w:type="gramStart"/>
            <w:r w:rsidRPr="0098634D">
              <w:rPr>
                <w:rFonts w:ascii="Aptos" w:hAnsi="Aptos" w:cs="Arial"/>
                <w:color w:val="000000"/>
                <w:kern w:val="2"/>
                <w:sz w:val="20"/>
                <w:szCs w:val="20"/>
              </w:rPr>
              <w:t>administratör dagtid</w:t>
            </w:r>
            <w:proofErr w:type="gramEnd"/>
          </w:p>
          <w:p w14:paraId="278E02DA" w14:textId="06F941A5" w:rsidR="0098634D" w:rsidRPr="0098634D" w:rsidRDefault="0411CC23" w:rsidP="2DC6E733">
            <w:pPr>
              <w:spacing w:after="20" w:line="256" w:lineRule="auto"/>
              <w:ind w:left="0" w:right="0"/>
              <w:rPr>
                <w:rFonts w:ascii="Arial" w:hAnsi="Arial" w:cs="Arial"/>
                <w:sz w:val="36"/>
                <w:szCs w:val="36"/>
              </w:rPr>
            </w:pPr>
            <w:r w:rsidRPr="0098634D">
              <w:rPr>
                <w:rFonts w:ascii="Aptos" w:hAnsi="Aptos" w:cs="Arial"/>
                <w:color w:val="000000"/>
                <w:kern w:val="2"/>
                <w:sz w:val="20"/>
                <w:szCs w:val="20"/>
              </w:rPr>
              <w:t xml:space="preserve">Fortsatta åtgärder enligt </w:t>
            </w:r>
            <w:r w:rsidR="3CC7898D" w:rsidRPr="2DC6E733">
              <w:rPr>
                <w:rFonts w:ascii="Aptos" w:hAnsi="Aptos" w:cs="Arial"/>
                <w:color w:val="000000" w:themeColor="text2"/>
                <w:sz w:val="20"/>
                <w:szCs w:val="20"/>
              </w:rPr>
              <w:t>Driftstopp i Centricity High Acuity (CHA), SÄS</w:t>
            </w:r>
          </w:p>
        </w:tc>
      </w:tr>
    </w:tbl>
    <w:p w14:paraId="2DC0DE88" w14:textId="0136CDA3" w:rsidR="00C049DB" w:rsidRDefault="00C049DB"/>
    <w:sectPr w:rsidR="00C049DB" w:rsidSect="0098634D">
      <w:pgSz w:w="16840" w:h="11900" w:orient="landscape" w:code="9"/>
      <w:pgMar w:top="992" w:right="1418" w:bottom="1276" w:left="1276"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97294A" w14:textId="77777777" w:rsidR="001F6778" w:rsidRDefault="001F6778">
      <w:r>
        <w:separator/>
      </w:r>
    </w:p>
  </w:endnote>
  <w:endnote w:type="continuationSeparator" w:id="0">
    <w:p w14:paraId="1DCB95C8" w14:textId="77777777" w:rsidR="001F6778" w:rsidRDefault="001F6778">
      <w:r>
        <w:continuationSeparator/>
      </w:r>
    </w:p>
  </w:endnote>
  <w:endnote w:type="continuationNotice" w:id="1">
    <w:p w14:paraId="30826E85" w14:textId="77777777" w:rsidR="001F6778" w:rsidRDefault="001F67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152DDE" w:rsidP="3452271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34522718">
      <w:rPr>
        <w:rFonts w:ascii="Georgia" w:hAnsi="Georgia"/>
        <w:noProof/>
        <w:sz w:val="24"/>
        <w:szCs w:val="24"/>
      </w:rPr>
      <w:fldChar w:fldCharType="begin"/>
    </w:r>
    <w:r w:rsidR="00111CB2" w:rsidRPr="00831C35">
      <w:rPr>
        <w:rFonts w:ascii="Georgia" w:hAnsi="Georgia"/>
        <w:sz w:val="24"/>
        <w:szCs w:val="24"/>
      </w:rPr>
      <w:instrText xml:space="preserve"> NUMPAGES   \* MERGEFORMAT </w:instrText>
    </w:r>
    <w:r w:rsidR="00111CB2" w:rsidRPr="34522718">
      <w:rPr>
        <w:rFonts w:ascii="Georgia" w:hAnsi="Georgia"/>
        <w:sz w:val="24"/>
        <w:szCs w:val="24"/>
      </w:rPr>
      <w:fldChar w:fldCharType="separate"/>
    </w:r>
    <w:r w:rsidR="00111CB2" w:rsidRPr="00831C35">
      <w:rPr>
        <w:rFonts w:ascii="Georgia" w:hAnsi="Georgia"/>
        <w:noProof/>
        <w:sz w:val="24"/>
        <w:szCs w:val="24"/>
      </w:rPr>
      <w:t>4</w:t>
    </w:r>
    <w:r w:rsidR="00111CB2" w:rsidRPr="34522718">
      <w:rPr>
        <w:rFonts w:ascii="Georgia" w:hAnsi="Georgia"/>
        <w:noProof/>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2097730709"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E41F80" w14:textId="77777777" w:rsidR="001F6778" w:rsidRDefault="001F6778"/>
  </w:footnote>
  <w:footnote w:type="continuationSeparator" w:id="0">
    <w:p w14:paraId="5AF4375C" w14:textId="77777777" w:rsidR="001F6778" w:rsidRDefault="001F6778">
      <w:r>
        <w:continuationSeparator/>
      </w:r>
    </w:p>
  </w:footnote>
  <w:footnote w:type="continuationNotice" w:id="1">
    <w:p w14:paraId="2739430C" w14:textId="77777777" w:rsidR="001F6778" w:rsidRDefault="001F67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C7A27"/>
    <w:multiLevelType w:val="hybridMultilevel"/>
    <w:tmpl w:val="E8583652"/>
    <w:lvl w:ilvl="0" w:tplc="D6D67E8E">
      <w:numFmt w:val="bullet"/>
      <w:lvlText w:val="-"/>
      <w:lvlJc w:val="left"/>
      <w:pPr>
        <w:ind w:left="927" w:hanging="360"/>
      </w:pPr>
      <w:rPr>
        <w:rFonts w:ascii="Georgia" w:eastAsia="Times New Roman" w:hAnsi="Georgia"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89D141A"/>
    <w:multiLevelType w:val="hybridMultilevel"/>
    <w:tmpl w:val="C0C6044E"/>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 w15:restartNumberingAfterBreak="0">
    <w:nsid w:val="0A337A9C"/>
    <w:multiLevelType w:val="hybridMultilevel"/>
    <w:tmpl w:val="ED4E66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BDE6D1D"/>
    <w:multiLevelType w:val="hybridMultilevel"/>
    <w:tmpl w:val="E60AC10A"/>
    <w:lvl w:ilvl="0" w:tplc="D6D67E8E">
      <w:numFmt w:val="bullet"/>
      <w:lvlText w:val="-"/>
      <w:lvlJc w:val="left"/>
      <w:pPr>
        <w:ind w:left="927" w:hanging="360"/>
      </w:pPr>
      <w:rPr>
        <w:rFonts w:ascii="Georgia" w:eastAsia="Times New Roman" w:hAnsi="Georgia" w:cs="Times New Roman" w:hint="default"/>
      </w:rPr>
    </w:lvl>
    <w:lvl w:ilvl="1" w:tplc="FFFFFFFF">
      <w:start w:val="1"/>
      <w:numFmt w:val="decimal"/>
      <w:lvlText w:val="%2."/>
      <w:lvlJc w:val="left"/>
      <w:pPr>
        <w:ind w:left="1647" w:hanging="360"/>
      </w:pPr>
    </w:lvl>
    <w:lvl w:ilvl="2" w:tplc="FFFFFFFF">
      <w:start w:val="1"/>
      <w:numFmt w:val="decimal"/>
      <w:lvlText w:val="%3."/>
      <w:lvlJc w:val="left"/>
      <w:pPr>
        <w:ind w:left="2367" w:hanging="360"/>
      </w:pPr>
    </w:lvl>
    <w:lvl w:ilvl="3" w:tplc="FFFFFFFF" w:tentative="1">
      <w:start w:val="1"/>
      <w:numFmt w:val="decimal"/>
      <w:lvlText w:val="%4."/>
      <w:lvlJc w:val="left"/>
      <w:pPr>
        <w:ind w:left="3087" w:hanging="360"/>
      </w:p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 w15:restartNumberingAfterBreak="0">
    <w:nsid w:val="0DAB11D4"/>
    <w:multiLevelType w:val="hybridMultilevel"/>
    <w:tmpl w:val="962219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0956955"/>
    <w:multiLevelType w:val="hybridMultilevel"/>
    <w:tmpl w:val="C9509E44"/>
    <w:lvl w:ilvl="0" w:tplc="39C4815A">
      <w:numFmt w:val="bullet"/>
      <w:lvlText w:val="-"/>
      <w:lvlJc w:val="left"/>
      <w:pPr>
        <w:ind w:left="1664" w:hanging="360"/>
      </w:pPr>
      <w:rPr>
        <w:rFonts w:ascii="Georgia" w:eastAsia="Times New Roman" w:hAnsi="Georgia" w:cs="Times New Roman"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6" w15:restartNumberingAfterBreak="0">
    <w:nsid w:val="121F3C8F"/>
    <w:multiLevelType w:val="hybridMultilevel"/>
    <w:tmpl w:val="450C6F2E"/>
    <w:lvl w:ilvl="0" w:tplc="9D9ABCC2">
      <w:start w:val="1"/>
      <w:numFmt w:val="bullet"/>
      <w:lvlText w:val=""/>
      <w:lvlJc w:val="left"/>
      <w:pPr>
        <w:ind w:left="927" w:hanging="360"/>
      </w:pPr>
      <w:rPr>
        <w:rFonts w:ascii="Symbol" w:hAnsi="Symbol" w:hint="default"/>
      </w:rPr>
    </w:lvl>
    <w:lvl w:ilvl="1" w:tplc="11F07EBE">
      <w:start w:val="1"/>
      <w:numFmt w:val="bullet"/>
      <w:lvlText w:val="o"/>
      <w:lvlJc w:val="left"/>
      <w:pPr>
        <w:ind w:left="1647" w:hanging="360"/>
      </w:pPr>
      <w:rPr>
        <w:rFonts w:ascii="Courier New" w:hAnsi="Courier New" w:hint="default"/>
      </w:rPr>
    </w:lvl>
    <w:lvl w:ilvl="2" w:tplc="AC8266B2">
      <w:start w:val="1"/>
      <w:numFmt w:val="bullet"/>
      <w:lvlText w:val=""/>
      <w:lvlJc w:val="left"/>
      <w:pPr>
        <w:ind w:left="2367" w:hanging="360"/>
      </w:pPr>
      <w:rPr>
        <w:rFonts w:ascii="Wingdings" w:hAnsi="Wingdings" w:hint="default"/>
      </w:rPr>
    </w:lvl>
    <w:lvl w:ilvl="3" w:tplc="29A6462C">
      <w:start w:val="1"/>
      <w:numFmt w:val="bullet"/>
      <w:lvlText w:val=""/>
      <w:lvlJc w:val="left"/>
      <w:pPr>
        <w:ind w:left="3087" w:hanging="360"/>
      </w:pPr>
      <w:rPr>
        <w:rFonts w:ascii="Symbol" w:hAnsi="Symbol" w:hint="default"/>
      </w:rPr>
    </w:lvl>
    <w:lvl w:ilvl="4" w:tplc="727A344C">
      <w:start w:val="1"/>
      <w:numFmt w:val="bullet"/>
      <w:lvlText w:val="o"/>
      <w:lvlJc w:val="left"/>
      <w:pPr>
        <w:ind w:left="3807" w:hanging="360"/>
      </w:pPr>
      <w:rPr>
        <w:rFonts w:ascii="Courier New" w:hAnsi="Courier New" w:hint="default"/>
      </w:rPr>
    </w:lvl>
    <w:lvl w:ilvl="5" w:tplc="CC765556">
      <w:start w:val="1"/>
      <w:numFmt w:val="bullet"/>
      <w:lvlText w:val=""/>
      <w:lvlJc w:val="left"/>
      <w:pPr>
        <w:ind w:left="4527" w:hanging="360"/>
      </w:pPr>
      <w:rPr>
        <w:rFonts w:ascii="Wingdings" w:hAnsi="Wingdings" w:hint="default"/>
      </w:rPr>
    </w:lvl>
    <w:lvl w:ilvl="6" w:tplc="41DABFF2">
      <w:start w:val="1"/>
      <w:numFmt w:val="bullet"/>
      <w:lvlText w:val=""/>
      <w:lvlJc w:val="left"/>
      <w:pPr>
        <w:ind w:left="5247" w:hanging="360"/>
      </w:pPr>
      <w:rPr>
        <w:rFonts w:ascii="Symbol" w:hAnsi="Symbol" w:hint="default"/>
      </w:rPr>
    </w:lvl>
    <w:lvl w:ilvl="7" w:tplc="31783C04">
      <w:start w:val="1"/>
      <w:numFmt w:val="bullet"/>
      <w:lvlText w:val="o"/>
      <w:lvlJc w:val="left"/>
      <w:pPr>
        <w:ind w:left="5967" w:hanging="360"/>
      </w:pPr>
      <w:rPr>
        <w:rFonts w:ascii="Courier New" w:hAnsi="Courier New" w:hint="default"/>
      </w:rPr>
    </w:lvl>
    <w:lvl w:ilvl="8" w:tplc="E6468BEC">
      <w:start w:val="1"/>
      <w:numFmt w:val="bullet"/>
      <w:lvlText w:val=""/>
      <w:lvlJc w:val="left"/>
      <w:pPr>
        <w:ind w:left="6687" w:hanging="360"/>
      </w:pPr>
      <w:rPr>
        <w:rFonts w:ascii="Wingdings" w:hAnsi="Wingdings" w:hint="default"/>
      </w:rPr>
    </w:lvl>
  </w:abstractNum>
  <w:abstractNum w:abstractNumId="7" w15:restartNumberingAfterBreak="0">
    <w:nsid w:val="1A74F8D3"/>
    <w:multiLevelType w:val="hybridMultilevel"/>
    <w:tmpl w:val="331AE228"/>
    <w:lvl w:ilvl="0" w:tplc="A2A653AC">
      <w:start w:val="1"/>
      <w:numFmt w:val="bullet"/>
      <w:lvlText w:val=""/>
      <w:lvlJc w:val="left"/>
      <w:pPr>
        <w:ind w:left="927" w:hanging="360"/>
      </w:pPr>
      <w:rPr>
        <w:rFonts w:ascii="Symbol" w:hAnsi="Symbol" w:hint="default"/>
      </w:rPr>
    </w:lvl>
    <w:lvl w:ilvl="1" w:tplc="5F26B9A6">
      <w:start w:val="1"/>
      <w:numFmt w:val="bullet"/>
      <w:lvlText w:val="o"/>
      <w:lvlJc w:val="left"/>
      <w:pPr>
        <w:ind w:left="1647" w:hanging="360"/>
      </w:pPr>
      <w:rPr>
        <w:rFonts w:ascii="Courier New" w:hAnsi="Courier New" w:hint="default"/>
      </w:rPr>
    </w:lvl>
    <w:lvl w:ilvl="2" w:tplc="83444E50">
      <w:start w:val="1"/>
      <w:numFmt w:val="bullet"/>
      <w:lvlText w:val=""/>
      <w:lvlJc w:val="left"/>
      <w:pPr>
        <w:ind w:left="2367" w:hanging="360"/>
      </w:pPr>
      <w:rPr>
        <w:rFonts w:ascii="Wingdings" w:hAnsi="Wingdings" w:hint="default"/>
      </w:rPr>
    </w:lvl>
    <w:lvl w:ilvl="3" w:tplc="B4244CFE">
      <w:start w:val="1"/>
      <w:numFmt w:val="bullet"/>
      <w:lvlText w:val=""/>
      <w:lvlJc w:val="left"/>
      <w:pPr>
        <w:ind w:left="3087" w:hanging="360"/>
      </w:pPr>
      <w:rPr>
        <w:rFonts w:ascii="Symbol" w:hAnsi="Symbol" w:hint="default"/>
      </w:rPr>
    </w:lvl>
    <w:lvl w:ilvl="4" w:tplc="0B96C47C">
      <w:start w:val="1"/>
      <w:numFmt w:val="bullet"/>
      <w:lvlText w:val="o"/>
      <w:lvlJc w:val="left"/>
      <w:pPr>
        <w:ind w:left="3807" w:hanging="360"/>
      </w:pPr>
      <w:rPr>
        <w:rFonts w:ascii="Courier New" w:hAnsi="Courier New" w:hint="default"/>
      </w:rPr>
    </w:lvl>
    <w:lvl w:ilvl="5" w:tplc="7D28D49C">
      <w:start w:val="1"/>
      <w:numFmt w:val="bullet"/>
      <w:lvlText w:val=""/>
      <w:lvlJc w:val="left"/>
      <w:pPr>
        <w:ind w:left="4527" w:hanging="360"/>
      </w:pPr>
      <w:rPr>
        <w:rFonts w:ascii="Wingdings" w:hAnsi="Wingdings" w:hint="default"/>
      </w:rPr>
    </w:lvl>
    <w:lvl w:ilvl="6" w:tplc="1B1695EE">
      <w:start w:val="1"/>
      <w:numFmt w:val="bullet"/>
      <w:lvlText w:val=""/>
      <w:lvlJc w:val="left"/>
      <w:pPr>
        <w:ind w:left="5247" w:hanging="360"/>
      </w:pPr>
      <w:rPr>
        <w:rFonts w:ascii="Symbol" w:hAnsi="Symbol" w:hint="default"/>
      </w:rPr>
    </w:lvl>
    <w:lvl w:ilvl="7" w:tplc="49D865AC">
      <w:start w:val="1"/>
      <w:numFmt w:val="bullet"/>
      <w:lvlText w:val="o"/>
      <w:lvlJc w:val="left"/>
      <w:pPr>
        <w:ind w:left="5967" w:hanging="360"/>
      </w:pPr>
      <w:rPr>
        <w:rFonts w:ascii="Courier New" w:hAnsi="Courier New" w:hint="default"/>
      </w:rPr>
    </w:lvl>
    <w:lvl w:ilvl="8" w:tplc="16786F9A">
      <w:start w:val="1"/>
      <w:numFmt w:val="bullet"/>
      <w:lvlText w:val=""/>
      <w:lvlJc w:val="left"/>
      <w:pPr>
        <w:ind w:left="6687" w:hanging="360"/>
      </w:pPr>
      <w:rPr>
        <w:rFonts w:ascii="Wingdings" w:hAnsi="Wingdings" w:hint="default"/>
      </w:rPr>
    </w:lvl>
  </w:abstractNum>
  <w:abstractNum w:abstractNumId="8" w15:restartNumberingAfterBreak="0">
    <w:nsid w:val="1A8F2592"/>
    <w:multiLevelType w:val="hybridMultilevel"/>
    <w:tmpl w:val="37AAE376"/>
    <w:lvl w:ilvl="0" w:tplc="D6D67E8E">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ACD65C2"/>
    <w:multiLevelType w:val="hybridMultilevel"/>
    <w:tmpl w:val="0F42A7F2"/>
    <w:lvl w:ilvl="0" w:tplc="39C4815A">
      <w:numFmt w:val="bullet"/>
      <w:lvlText w:val="-"/>
      <w:lvlJc w:val="left"/>
      <w:pPr>
        <w:ind w:left="2968" w:hanging="360"/>
      </w:pPr>
      <w:rPr>
        <w:rFonts w:ascii="Georgia" w:eastAsia="Times New Roman" w:hAnsi="Georgia" w:cs="Times New Roman"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EAB1C57"/>
    <w:multiLevelType w:val="hybridMultilevel"/>
    <w:tmpl w:val="C5E0B762"/>
    <w:lvl w:ilvl="0" w:tplc="DDAEFE80">
      <w:start w:val="1"/>
      <w:numFmt w:val="decimal"/>
      <w:lvlText w:val="%1."/>
      <w:lvlJc w:val="left"/>
      <w:pPr>
        <w:ind w:left="1664" w:hanging="360"/>
      </w:pPr>
    </w:lvl>
    <w:lvl w:ilvl="1" w:tplc="FBAE0E60">
      <w:start w:val="1"/>
      <w:numFmt w:val="lowerLetter"/>
      <w:lvlText w:val="%2."/>
      <w:lvlJc w:val="left"/>
      <w:pPr>
        <w:ind w:left="2384" w:hanging="360"/>
      </w:pPr>
    </w:lvl>
    <w:lvl w:ilvl="2" w:tplc="B742F5A4">
      <w:start w:val="1"/>
      <w:numFmt w:val="lowerRoman"/>
      <w:lvlText w:val="%3."/>
      <w:lvlJc w:val="right"/>
      <w:pPr>
        <w:ind w:left="3104" w:hanging="180"/>
      </w:pPr>
    </w:lvl>
    <w:lvl w:ilvl="3" w:tplc="21CCD68A">
      <w:start w:val="1"/>
      <w:numFmt w:val="decimal"/>
      <w:lvlText w:val="%4."/>
      <w:lvlJc w:val="left"/>
      <w:pPr>
        <w:ind w:left="3824" w:hanging="360"/>
      </w:pPr>
    </w:lvl>
    <w:lvl w:ilvl="4" w:tplc="20C6CF68">
      <w:start w:val="1"/>
      <w:numFmt w:val="lowerLetter"/>
      <w:lvlText w:val="%5."/>
      <w:lvlJc w:val="left"/>
      <w:pPr>
        <w:ind w:left="4544" w:hanging="360"/>
      </w:pPr>
    </w:lvl>
    <w:lvl w:ilvl="5" w:tplc="4F90A6DC">
      <w:start w:val="1"/>
      <w:numFmt w:val="lowerRoman"/>
      <w:lvlText w:val="%6."/>
      <w:lvlJc w:val="right"/>
      <w:pPr>
        <w:ind w:left="5264" w:hanging="180"/>
      </w:pPr>
    </w:lvl>
    <w:lvl w:ilvl="6" w:tplc="C50AAB9E">
      <w:start w:val="1"/>
      <w:numFmt w:val="decimal"/>
      <w:lvlText w:val="%7."/>
      <w:lvlJc w:val="left"/>
      <w:pPr>
        <w:ind w:left="5984" w:hanging="360"/>
      </w:pPr>
    </w:lvl>
    <w:lvl w:ilvl="7" w:tplc="7AA698EC">
      <w:start w:val="1"/>
      <w:numFmt w:val="lowerLetter"/>
      <w:lvlText w:val="%8."/>
      <w:lvlJc w:val="left"/>
      <w:pPr>
        <w:ind w:left="6704" w:hanging="360"/>
      </w:pPr>
    </w:lvl>
    <w:lvl w:ilvl="8" w:tplc="43DA7076">
      <w:start w:val="1"/>
      <w:numFmt w:val="lowerRoman"/>
      <w:lvlText w:val="%9."/>
      <w:lvlJc w:val="right"/>
      <w:pPr>
        <w:ind w:left="7424" w:hanging="180"/>
      </w:pPr>
    </w:lvl>
  </w:abstractNum>
  <w:abstractNum w:abstractNumId="12" w15:restartNumberingAfterBreak="0">
    <w:nsid w:val="22195F02"/>
    <w:multiLevelType w:val="hybridMultilevel"/>
    <w:tmpl w:val="A8820C8E"/>
    <w:lvl w:ilvl="0" w:tplc="28C2FB3A">
      <w:start w:val="1"/>
      <w:numFmt w:val="bullet"/>
      <w:lvlText w:val=""/>
      <w:lvlJc w:val="left"/>
      <w:pPr>
        <w:ind w:left="927" w:hanging="360"/>
      </w:pPr>
      <w:rPr>
        <w:rFonts w:ascii="Symbol" w:hAnsi="Symbol" w:hint="default"/>
      </w:rPr>
    </w:lvl>
    <w:lvl w:ilvl="1" w:tplc="74845E0C">
      <w:start w:val="1"/>
      <w:numFmt w:val="bullet"/>
      <w:lvlText w:val="o"/>
      <w:lvlJc w:val="left"/>
      <w:pPr>
        <w:ind w:left="1647" w:hanging="360"/>
      </w:pPr>
      <w:rPr>
        <w:rFonts w:ascii="Courier New" w:hAnsi="Courier New" w:hint="default"/>
      </w:rPr>
    </w:lvl>
    <w:lvl w:ilvl="2" w:tplc="89D6803E">
      <w:start w:val="1"/>
      <w:numFmt w:val="bullet"/>
      <w:lvlText w:val=""/>
      <w:lvlJc w:val="left"/>
      <w:pPr>
        <w:ind w:left="2367" w:hanging="360"/>
      </w:pPr>
      <w:rPr>
        <w:rFonts w:ascii="Wingdings" w:hAnsi="Wingdings" w:hint="default"/>
      </w:rPr>
    </w:lvl>
    <w:lvl w:ilvl="3" w:tplc="40C68162">
      <w:start w:val="1"/>
      <w:numFmt w:val="bullet"/>
      <w:lvlText w:val=""/>
      <w:lvlJc w:val="left"/>
      <w:pPr>
        <w:ind w:left="3087" w:hanging="360"/>
      </w:pPr>
      <w:rPr>
        <w:rFonts w:ascii="Symbol" w:hAnsi="Symbol" w:hint="default"/>
      </w:rPr>
    </w:lvl>
    <w:lvl w:ilvl="4" w:tplc="F80A2534">
      <w:start w:val="1"/>
      <w:numFmt w:val="bullet"/>
      <w:lvlText w:val="o"/>
      <w:lvlJc w:val="left"/>
      <w:pPr>
        <w:ind w:left="3807" w:hanging="360"/>
      </w:pPr>
      <w:rPr>
        <w:rFonts w:ascii="Courier New" w:hAnsi="Courier New" w:hint="default"/>
      </w:rPr>
    </w:lvl>
    <w:lvl w:ilvl="5" w:tplc="90B02D50">
      <w:start w:val="1"/>
      <w:numFmt w:val="bullet"/>
      <w:lvlText w:val=""/>
      <w:lvlJc w:val="left"/>
      <w:pPr>
        <w:ind w:left="4527" w:hanging="360"/>
      </w:pPr>
      <w:rPr>
        <w:rFonts w:ascii="Wingdings" w:hAnsi="Wingdings" w:hint="default"/>
      </w:rPr>
    </w:lvl>
    <w:lvl w:ilvl="6" w:tplc="A502CDDC">
      <w:start w:val="1"/>
      <w:numFmt w:val="bullet"/>
      <w:lvlText w:val=""/>
      <w:lvlJc w:val="left"/>
      <w:pPr>
        <w:ind w:left="5247" w:hanging="360"/>
      </w:pPr>
      <w:rPr>
        <w:rFonts w:ascii="Symbol" w:hAnsi="Symbol" w:hint="default"/>
      </w:rPr>
    </w:lvl>
    <w:lvl w:ilvl="7" w:tplc="1424253C">
      <w:start w:val="1"/>
      <w:numFmt w:val="bullet"/>
      <w:lvlText w:val="o"/>
      <w:lvlJc w:val="left"/>
      <w:pPr>
        <w:ind w:left="5967" w:hanging="360"/>
      </w:pPr>
      <w:rPr>
        <w:rFonts w:ascii="Courier New" w:hAnsi="Courier New" w:hint="default"/>
      </w:rPr>
    </w:lvl>
    <w:lvl w:ilvl="8" w:tplc="BCB4C48C">
      <w:start w:val="1"/>
      <w:numFmt w:val="bullet"/>
      <w:lvlText w:val=""/>
      <w:lvlJc w:val="left"/>
      <w:pPr>
        <w:ind w:left="6687" w:hanging="360"/>
      </w:pPr>
      <w:rPr>
        <w:rFonts w:ascii="Wingdings" w:hAnsi="Wingdings" w:hint="default"/>
      </w:rPr>
    </w:lvl>
  </w:abstractNum>
  <w:abstractNum w:abstractNumId="13" w15:restartNumberingAfterBreak="0">
    <w:nsid w:val="29A00DDA"/>
    <w:multiLevelType w:val="hybridMultilevel"/>
    <w:tmpl w:val="196EF0C0"/>
    <w:lvl w:ilvl="0" w:tplc="D6D67E8E">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29E1FA5"/>
    <w:multiLevelType w:val="hybridMultilevel"/>
    <w:tmpl w:val="67AA52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6994028"/>
    <w:multiLevelType w:val="hybridMultilevel"/>
    <w:tmpl w:val="E85A787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7091FFA"/>
    <w:multiLevelType w:val="hybridMultilevel"/>
    <w:tmpl w:val="6E3682E6"/>
    <w:lvl w:ilvl="0" w:tplc="041D0001">
      <w:start w:val="1"/>
      <w:numFmt w:val="bullet"/>
      <w:lvlText w:val=""/>
      <w:lvlJc w:val="left"/>
      <w:pPr>
        <w:ind w:left="2231"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38420B1F"/>
    <w:multiLevelType w:val="hybridMultilevel"/>
    <w:tmpl w:val="C6F070A4"/>
    <w:lvl w:ilvl="0" w:tplc="D6D67E8E">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95A32BC"/>
    <w:multiLevelType w:val="hybridMultilevel"/>
    <w:tmpl w:val="03540CE4"/>
    <w:lvl w:ilvl="0" w:tplc="FFCCCEF6">
      <w:start w:val="1"/>
      <w:numFmt w:val="bullet"/>
      <w:lvlText w:val=""/>
      <w:lvlJc w:val="left"/>
      <w:pPr>
        <w:ind w:left="1080" w:hanging="360"/>
      </w:pPr>
      <w:rPr>
        <w:rFonts w:ascii="Symbol" w:hAnsi="Symbol" w:hint="default"/>
      </w:rPr>
    </w:lvl>
    <w:lvl w:ilvl="1" w:tplc="5600D820">
      <w:start w:val="1"/>
      <w:numFmt w:val="bullet"/>
      <w:lvlText w:val="o"/>
      <w:lvlJc w:val="left"/>
      <w:pPr>
        <w:ind w:left="1800" w:hanging="360"/>
      </w:pPr>
      <w:rPr>
        <w:rFonts w:ascii="Courier New" w:hAnsi="Courier New" w:hint="default"/>
      </w:rPr>
    </w:lvl>
    <w:lvl w:ilvl="2" w:tplc="0690040C">
      <w:start w:val="1"/>
      <w:numFmt w:val="bullet"/>
      <w:lvlText w:val=""/>
      <w:lvlJc w:val="left"/>
      <w:pPr>
        <w:ind w:left="2520" w:hanging="360"/>
      </w:pPr>
      <w:rPr>
        <w:rFonts w:ascii="Wingdings" w:hAnsi="Wingdings" w:hint="default"/>
      </w:rPr>
    </w:lvl>
    <w:lvl w:ilvl="3" w:tplc="A340456C">
      <w:start w:val="1"/>
      <w:numFmt w:val="bullet"/>
      <w:lvlText w:val=""/>
      <w:lvlJc w:val="left"/>
      <w:pPr>
        <w:ind w:left="3240" w:hanging="360"/>
      </w:pPr>
      <w:rPr>
        <w:rFonts w:ascii="Symbol" w:hAnsi="Symbol" w:hint="default"/>
      </w:rPr>
    </w:lvl>
    <w:lvl w:ilvl="4" w:tplc="C1B85CA4">
      <w:start w:val="1"/>
      <w:numFmt w:val="bullet"/>
      <w:lvlText w:val="o"/>
      <w:lvlJc w:val="left"/>
      <w:pPr>
        <w:ind w:left="3960" w:hanging="360"/>
      </w:pPr>
      <w:rPr>
        <w:rFonts w:ascii="Courier New" w:hAnsi="Courier New" w:hint="default"/>
      </w:rPr>
    </w:lvl>
    <w:lvl w:ilvl="5" w:tplc="9A7890E8">
      <w:start w:val="1"/>
      <w:numFmt w:val="bullet"/>
      <w:lvlText w:val=""/>
      <w:lvlJc w:val="left"/>
      <w:pPr>
        <w:ind w:left="4680" w:hanging="360"/>
      </w:pPr>
      <w:rPr>
        <w:rFonts w:ascii="Wingdings" w:hAnsi="Wingdings" w:hint="default"/>
      </w:rPr>
    </w:lvl>
    <w:lvl w:ilvl="6" w:tplc="B1360CBA">
      <w:start w:val="1"/>
      <w:numFmt w:val="bullet"/>
      <w:lvlText w:val=""/>
      <w:lvlJc w:val="left"/>
      <w:pPr>
        <w:ind w:left="5400" w:hanging="360"/>
      </w:pPr>
      <w:rPr>
        <w:rFonts w:ascii="Symbol" w:hAnsi="Symbol" w:hint="default"/>
      </w:rPr>
    </w:lvl>
    <w:lvl w:ilvl="7" w:tplc="97DC504C">
      <w:start w:val="1"/>
      <w:numFmt w:val="bullet"/>
      <w:lvlText w:val="o"/>
      <w:lvlJc w:val="left"/>
      <w:pPr>
        <w:ind w:left="6120" w:hanging="360"/>
      </w:pPr>
      <w:rPr>
        <w:rFonts w:ascii="Courier New" w:hAnsi="Courier New" w:hint="default"/>
      </w:rPr>
    </w:lvl>
    <w:lvl w:ilvl="8" w:tplc="FDA8D99A">
      <w:start w:val="1"/>
      <w:numFmt w:val="bullet"/>
      <w:lvlText w:val=""/>
      <w:lvlJc w:val="left"/>
      <w:pPr>
        <w:ind w:left="6840" w:hanging="360"/>
      </w:pPr>
      <w:rPr>
        <w:rFonts w:ascii="Wingdings" w:hAnsi="Wingdings" w:hint="default"/>
      </w:rPr>
    </w:lvl>
  </w:abstractNum>
  <w:abstractNum w:abstractNumId="20" w15:restartNumberingAfterBreak="0">
    <w:nsid w:val="4F4C0C45"/>
    <w:multiLevelType w:val="hybridMultilevel"/>
    <w:tmpl w:val="FAC63B8E"/>
    <w:lvl w:ilvl="0" w:tplc="1C80E2CC">
      <w:start w:val="1"/>
      <w:numFmt w:val="bullet"/>
      <w:lvlText w:val=""/>
      <w:lvlJc w:val="left"/>
      <w:pPr>
        <w:ind w:left="1080" w:hanging="360"/>
      </w:pPr>
      <w:rPr>
        <w:rFonts w:ascii="Symbol" w:hAnsi="Symbol" w:hint="default"/>
      </w:rPr>
    </w:lvl>
    <w:lvl w:ilvl="1" w:tplc="3C28285A">
      <w:start w:val="1"/>
      <w:numFmt w:val="bullet"/>
      <w:lvlText w:val="o"/>
      <w:lvlJc w:val="left"/>
      <w:pPr>
        <w:ind w:left="1800" w:hanging="360"/>
      </w:pPr>
      <w:rPr>
        <w:rFonts w:ascii="Courier New" w:hAnsi="Courier New" w:hint="default"/>
      </w:rPr>
    </w:lvl>
    <w:lvl w:ilvl="2" w:tplc="67B65206">
      <w:start w:val="1"/>
      <w:numFmt w:val="bullet"/>
      <w:lvlText w:val=""/>
      <w:lvlJc w:val="left"/>
      <w:pPr>
        <w:ind w:left="2520" w:hanging="360"/>
      </w:pPr>
      <w:rPr>
        <w:rFonts w:ascii="Wingdings" w:hAnsi="Wingdings" w:hint="default"/>
      </w:rPr>
    </w:lvl>
    <w:lvl w:ilvl="3" w:tplc="26945EB4">
      <w:start w:val="1"/>
      <w:numFmt w:val="bullet"/>
      <w:lvlText w:val=""/>
      <w:lvlJc w:val="left"/>
      <w:pPr>
        <w:ind w:left="3240" w:hanging="360"/>
      </w:pPr>
      <w:rPr>
        <w:rFonts w:ascii="Symbol" w:hAnsi="Symbol" w:hint="default"/>
      </w:rPr>
    </w:lvl>
    <w:lvl w:ilvl="4" w:tplc="91EC8ECC">
      <w:start w:val="1"/>
      <w:numFmt w:val="bullet"/>
      <w:lvlText w:val="o"/>
      <w:lvlJc w:val="left"/>
      <w:pPr>
        <w:ind w:left="3960" w:hanging="360"/>
      </w:pPr>
      <w:rPr>
        <w:rFonts w:ascii="Courier New" w:hAnsi="Courier New" w:hint="default"/>
      </w:rPr>
    </w:lvl>
    <w:lvl w:ilvl="5" w:tplc="B7385ABE">
      <w:start w:val="1"/>
      <w:numFmt w:val="bullet"/>
      <w:lvlText w:val=""/>
      <w:lvlJc w:val="left"/>
      <w:pPr>
        <w:ind w:left="4680" w:hanging="360"/>
      </w:pPr>
      <w:rPr>
        <w:rFonts w:ascii="Wingdings" w:hAnsi="Wingdings" w:hint="default"/>
      </w:rPr>
    </w:lvl>
    <w:lvl w:ilvl="6" w:tplc="80E8CC6A">
      <w:start w:val="1"/>
      <w:numFmt w:val="bullet"/>
      <w:lvlText w:val=""/>
      <w:lvlJc w:val="left"/>
      <w:pPr>
        <w:ind w:left="5400" w:hanging="360"/>
      </w:pPr>
      <w:rPr>
        <w:rFonts w:ascii="Symbol" w:hAnsi="Symbol" w:hint="default"/>
      </w:rPr>
    </w:lvl>
    <w:lvl w:ilvl="7" w:tplc="BE320C1E">
      <w:start w:val="1"/>
      <w:numFmt w:val="bullet"/>
      <w:lvlText w:val="o"/>
      <w:lvlJc w:val="left"/>
      <w:pPr>
        <w:ind w:left="6120" w:hanging="360"/>
      </w:pPr>
      <w:rPr>
        <w:rFonts w:ascii="Courier New" w:hAnsi="Courier New" w:hint="default"/>
      </w:rPr>
    </w:lvl>
    <w:lvl w:ilvl="8" w:tplc="2F264262">
      <w:start w:val="1"/>
      <w:numFmt w:val="bullet"/>
      <w:lvlText w:val=""/>
      <w:lvlJc w:val="left"/>
      <w:pPr>
        <w:ind w:left="6840" w:hanging="360"/>
      </w:pPr>
      <w:rPr>
        <w:rFonts w:ascii="Wingdings" w:hAnsi="Wingdings" w:hint="default"/>
      </w:rPr>
    </w:lvl>
  </w:abstractNum>
  <w:abstractNum w:abstractNumId="21" w15:restartNumberingAfterBreak="0">
    <w:nsid w:val="51032762"/>
    <w:multiLevelType w:val="hybridMultilevel"/>
    <w:tmpl w:val="7CAE843C"/>
    <w:lvl w:ilvl="0" w:tplc="FFFFFFFF">
      <w:start w:val="1"/>
      <w:numFmt w:val="bullet"/>
      <w:lvlText w:val=""/>
      <w:lvlJc w:val="left"/>
      <w:pPr>
        <w:ind w:left="927" w:hanging="360"/>
      </w:pPr>
      <w:rPr>
        <w:rFonts w:ascii="Wingdings" w:hAnsi="Wingdings" w:hint="default"/>
      </w:rPr>
    </w:lvl>
    <w:lvl w:ilvl="1" w:tplc="FFFFFFFF">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4340635"/>
    <w:multiLevelType w:val="hybridMultilevel"/>
    <w:tmpl w:val="24E235BA"/>
    <w:lvl w:ilvl="0" w:tplc="44C48E84">
      <w:start w:val="1"/>
      <w:numFmt w:val="bullet"/>
      <w:pStyle w:val="Liststycke"/>
      <w:lvlText w:val=""/>
      <w:lvlJc w:val="left"/>
      <w:pPr>
        <w:ind w:left="1664" w:hanging="360"/>
      </w:pPr>
      <w:rPr>
        <w:rFonts w:ascii="Symbol" w:hAnsi="Symbol" w:hint="default"/>
      </w:rPr>
    </w:lvl>
    <w:lvl w:ilvl="1" w:tplc="FC7E2DA6">
      <w:start w:val="1"/>
      <w:numFmt w:val="bullet"/>
      <w:lvlText w:val="o"/>
      <w:lvlJc w:val="left"/>
      <w:pPr>
        <w:ind w:left="3107" w:hanging="360"/>
      </w:pPr>
      <w:rPr>
        <w:rFonts w:ascii="Courier New" w:hAnsi="Courier New" w:hint="default"/>
      </w:rPr>
    </w:lvl>
    <w:lvl w:ilvl="2" w:tplc="A1E44B3A">
      <w:start w:val="1"/>
      <w:numFmt w:val="bullet"/>
      <w:lvlText w:val=""/>
      <w:lvlJc w:val="left"/>
      <w:pPr>
        <w:ind w:left="3827" w:hanging="360"/>
      </w:pPr>
      <w:rPr>
        <w:rFonts w:ascii="Wingdings" w:hAnsi="Wingdings" w:hint="default"/>
      </w:rPr>
    </w:lvl>
    <w:lvl w:ilvl="3" w:tplc="616C00BC" w:tentative="1">
      <w:start w:val="1"/>
      <w:numFmt w:val="bullet"/>
      <w:lvlText w:val=""/>
      <w:lvlJc w:val="left"/>
      <w:pPr>
        <w:ind w:left="4547" w:hanging="360"/>
      </w:pPr>
      <w:rPr>
        <w:rFonts w:ascii="Symbol" w:hAnsi="Symbol" w:hint="default"/>
      </w:rPr>
    </w:lvl>
    <w:lvl w:ilvl="4" w:tplc="78B42A0C" w:tentative="1">
      <w:start w:val="1"/>
      <w:numFmt w:val="bullet"/>
      <w:lvlText w:val="o"/>
      <w:lvlJc w:val="left"/>
      <w:pPr>
        <w:ind w:left="5267" w:hanging="360"/>
      </w:pPr>
      <w:rPr>
        <w:rFonts w:ascii="Courier New" w:hAnsi="Courier New" w:hint="default"/>
      </w:rPr>
    </w:lvl>
    <w:lvl w:ilvl="5" w:tplc="52341BD8" w:tentative="1">
      <w:start w:val="1"/>
      <w:numFmt w:val="bullet"/>
      <w:lvlText w:val=""/>
      <w:lvlJc w:val="left"/>
      <w:pPr>
        <w:ind w:left="5987" w:hanging="360"/>
      </w:pPr>
      <w:rPr>
        <w:rFonts w:ascii="Wingdings" w:hAnsi="Wingdings" w:hint="default"/>
      </w:rPr>
    </w:lvl>
    <w:lvl w:ilvl="6" w:tplc="B1AE021C" w:tentative="1">
      <w:start w:val="1"/>
      <w:numFmt w:val="bullet"/>
      <w:lvlText w:val=""/>
      <w:lvlJc w:val="left"/>
      <w:pPr>
        <w:ind w:left="6707" w:hanging="360"/>
      </w:pPr>
      <w:rPr>
        <w:rFonts w:ascii="Symbol" w:hAnsi="Symbol" w:hint="default"/>
      </w:rPr>
    </w:lvl>
    <w:lvl w:ilvl="7" w:tplc="56F43FC4" w:tentative="1">
      <w:start w:val="1"/>
      <w:numFmt w:val="bullet"/>
      <w:lvlText w:val="o"/>
      <w:lvlJc w:val="left"/>
      <w:pPr>
        <w:ind w:left="7427" w:hanging="360"/>
      </w:pPr>
      <w:rPr>
        <w:rFonts w:ascii="Courier New" w:hAnsi="Courier New" w:hint="default"/>
      </w:rPr>
    </w:lvl>
    <w:lvl w:ilvl="8" w:tplc="AA10AC12" w:tentative="1">
      <w:start w:val="1"/>
      <w:numFmt w:val="bullet"/>
      <w:lvlText w:val=""/>
      <w:lvlJc w:val="left"/>
      <w:pPr>
        <w:ind w:left="8147" w:hanging="360"/>
      </w:pPr>
      <w:rPr>
        <w:rFonts w:ascii="Wingdings" w:hAnsi="Wingdings" w:hint="default"/>
      </w:rPr>
    </w:lvl>
  </w:abstractNum>
  <w:abstractNum w:abstractNumId="23" w15:restartNumberingAfterBreak="0">
    <w:nsid w:val="56C97751"/>
    <w:multiLevelType w:val="hybridMultilevel"/>
    <w:tmpl w:val="85AEEABE"/>
    <w:lvl w:ilvl="0" w:tplc="38625682">
      <w:start w:val="1"/>
      <w:numFmt w:val="bullet"/>
      <w:lvlText w:val=""/>
      <w:lvlJc w:val="left"/>
      <w:pPr>
        <w:ind w:left="1080" w:hanging="360"/>
      </w:pPr>
      <w:rPr>
        <w:rFonts w:ascii="Symbol" w:hAnsi="Symbol" w:hint="default"/>
      </w:rPr>
    </w:lvl>
    <w:lvl w:ilvl="1" w:tplc="343C4060">
      <w:start w:val="1"/>
      <w:numFmt w:val="bullet"/>
      <w:lvlText w:val="o"/>
      <w:lvlJc w:val="left"/>
      <w:pPr>
        <w:ind w:left="1800" w:hanging="360"/>
      </w:pPr>
      <w:rPr>
        <w:rFonts w:ascii="Courier New" w:hAnsi="Courier New" w:hint="default"/>
      </w:rPr>
    </w:lvl>
    <w:lvl w:ilvl="2" w:tplc="0310DBE6">
      <w:start w:val="1"/>
      <w:numFmt w:val="bullet"/>
      <w:lvlText w:val=""/>
      <w:lvlJc w:val="left"/>
      <w:pPr>
        <w:ind w:left="2520" w:hanging="360"/>
      </w:pPr>
      <w:rPr>
        <w:rFonts w:ascii="Wingdings" w:hAnsi="Wingdings" w:hint="default"/>
      </w:rPr>
    </w:lvl>
    <w:lvl w:ilvl="3" w:tplc="B9A0C398">
      <w:start w:val="1"/>
      <w:numFmt w:val="bullet"/>
      <w:lvlText w:val=""/>
      <w:lvlJc w:val="left"/>
      <w:pPr>
        <w:ind w:left="3240" w:hanging="360"/>
      </w:pPr>
      <w:rPr>
        <w:rFonts w:ascii="Symbol" w:hAnsi="Symbol" w:hint="default"/>
      </w:rPr>
    </w:lvl>
    <w:lvl w:ilvl="4" w:tplc="2BB2C2F4">
      <w:start w:val="1"/>
      <w:numFmt w:val="bullet"/>
      <w:lvlText w:val="o"/>
      <w:lvlJc w:val="left"/>
      <w:pPr>
        <w:ind w:left="3960" w:hanging="360"/>
      </w:pPr>
      <w:rPr>
        <w:rFonts w:ascii="Courier New" w:hAnsi="Courier New" w:hint="default"/>
      </w:rPr>
    </w:lvl>
    <w:lvl w:ilvl="5" w:tplc="C63447A6">
      <w:start w:val="1"/>
      <w:numFmt w:val="bullet"/>
      <w:lvlText w:val=""/>
      <w:lvlJc w:val="left"/>
      <w:pPr>
        <w:ind w:left="4680" w:hanging="360"/>
      </w:pPr>
      <w:rPr>
        <w:rFonts w:ascii="Wingdings" w:hAnsi="Wingdings" w:hint="default"/>
      </w:rPr>
    </w:lvl>
    <w:lvl w:ilvl="6" w:tplc="F99A301A">
      <w:start w:val="1"/>
      <w:numFmt w:val="bullet"/>
      <w:lvlText w:val=""/>
      <w:lvlJc w:val="left"/>
      <w:pPr>
        <w:ind w:left="5400" w:hanging="360"/>
      </w:pPr>
      <w:rPr>
        <w:rFonts w:ascii="Symbol" w:hAnsi="Symbol" w:hint="default"/>
      </w:rPr>
    </w:lvl>
    <w:lvl w:ilvl="7" w:tplc="A192E00A">
      <w:start w:val="1"/>
      <w:numFmt w:val="bullet"/>
      <w:lvlText w:val="o"/>
      <w:lvlJc w:val="left"/>
      <w:pPr>
        <w:ind w:left="6120" w:hanging="360"/>
      </w:pPr>
      <w:rPr>
        <w:rFonts w:ascii="Courier New" w:hAnsi="Courier New" w:hint="default"/>
      </w:rPr>
    </w:lvl>
    <w:lvl w:ilvl="8" w:tplc="8E886532">
      <w:start w:val="1"/>
      <w:numFmt w:val="bullet"/>
      <w:lvlText w:val=""/>
      <w:lvlJc w:val="left"/>
      <w:pPr>
        <w:ind w:left="6840" w:hanging="360"/>
      </w:pPr>
      <w:rPr>
        <w:rFonts w:ascii="Wingdings" w:hAnsi="Wingdings" w:hint="default"/>
      </w:rPr>
    </w:lvl>
  </w:abstractNum>
  <w:abstractNum w:abstractNumId="24" w15:restartNumberingAfterBreak="0">
    <w:nsid w:val="58306E82"/>
    <w:multiLevelType w:val="hybridMultilevel"/>
    <w:tmpl w:val="71041550"/>
    <w:lvl w:ilvl="0" w:tplc="D6D67E8E">
      <w:numFmt w:val="bullet"/>
      <w:lvlText w:val="-"/>
      <w:lvlJc w:val="left"/>
      <w:pPr>
        <w:ind w:left="927" w:hanging="360"/>
      </w:pPr>
      <w:rPr>
        <w:rFonts w:ascii="Georgia" w:eastAsia="Times New Roman" w:hAnsi="Georgia" w:cs="Times New Roman" w:hint="default"/>
      </w:rPr>
    </w:lvl>
    <w:lvl w:ilvl="1" w:tplc="041D0003">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5" w15:restartNumberingAfterBreak="0">
    <w:nsid w:val="5B0E6783"/>
    <w:multiLevelType w:val="hybridMultilevel"/>
    <w:tmpl w:val="2052747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665B88BC"/>
    <w:multiLevelType w:val="hybridMultilevel"/>
    <w:tmpl w:val="9FDEB394"/>
    <w:lvl w:ilvl="0" w:tplc="DD2A56C4">
      <w:start w:val="1"/>
      <w:numFmt w:val="bullet"/>
      <w:lvlText w:val=""/>
      <w:lvlJc w:val="left"/>
      <w:pPr>
        <w:ind w:left="1080" w:hanging="360"/>
      </w:pPr>
      <w:rPr>
        <w:rFonts w:ascii="Symbol" w:hAnsi="Symbol" w:hint="default"/>
      </w:rPr>
    </w:lvl>
    <w:lvl w:ilvl="1" w:tplc="2164440C">
      <w:start w:val="1"/>
      <w:numFmt w:val="bullet"/>
      <w:lvlText w:val="o"/>
      <w:lvlJc w:val="left"/>
      <w:pPr>
        <w:ind w:left="1800" w:hanging="360"/>
      </w:pPr>
      <w:rPr>
        <w:rFonts w:ascii="Courier New" w:hAnsi="Courier New" w:hint="default"/>
      </w:rPr>
    </w:lvl>
    <w:lvl w:ilvl="2" w:tplc="CF742CFA">
      <w:start w:val="1"/>
      <w:numFmt w:val="bullet"/>
      <w:lvlText w:val=""/>
      <w:lvlJc w:val="left"/>
      <w:pPr>
        <w:ind w:left="2520" w:hanging="360"/>
      </w:pPr>
      <w:rPr>
        <w:rFonts w:ascii="Wingdings" w:hAnsi="Wingdings" w:hint="default"/>
      </w:rPr>
    </w:lvl>
    <w:lvl w:ilvl="3" w:tplc="B8AACF60">
      <w:start w:val="1"/>
      <w:numFmt w:val="bullet"/>
      <w:lvlText w:val=""/>
      <w:lvlJc w:val="left"/>
      <w:pPr>
        <w:ind w:left="3240" w:hanging="360"/>
      </w:pPr>
      <w:rPr>
        <w:rFonts w:ascii="Symbol" w:hAnsi="Symbol" w:hint="default"/>
      </w:rPr>
    </w:lvl>
    <w:lvl w:ilvl="4" w:tplc="222A04A0">
      <w:start w:val="1"/>
      <w:numFmt w:val="bullet"/>
      <w:lvlText w:val="o"/>
      <w:lvlJc w:val="left"/>
      <w:pPr>
        <w:ind w:left="3960" w:hanging="360"/>
      </w:pPr>
      <w:rPr>
        <w:rFonts w:ascii="Courier New" w:hAnsi="Courier New" w:hint="default"/>
      </w:rPr>
    </w:lvl>
    <w:lvl w:ilvl="5" w:tplc="B7BAD140">
      <w:start w:val="1"/>
      <w:numFmt w:val="bullet"/>
      <w:lvlText w:val=""/>
      <w:lvlJc w:val="left"/>
      <w:pPr>
        <w:ind w:left="4680" w:hanging="360"/>
      </w:pPr>
      <w:rPr>
        <w:rFonts w:ascii="Wingdings" w:hAnsi="Wingdings" w:hint="default"/>
      </w:rPr>
    </w:lvl>
    <w:lvl w:ilvl="6" w:tplc="333C0A00">
      <w:start w:val="1"/>
      <w:numFmt w:val="bullet"/>
      <w:lvlText w:val=""/>
      <w:lvlJc w:val="left"/>
      <w:pPr>
        <w:ind w:left="5400" w:hanging="360"/>
      </w:pPr>
      <w:rPr>
        <w:rFonts w:ascii="Symbol" w:hAnsi="Symbol" w:hint="default"/>
      </w:rPr>
    </w:lvl>
    <w:lvl w:ilvl="7" w:tplc="F578928E">
      <w:start w:val="1"/>
      <w:numFmt w:val="bullet"/>
      <w:lvlText w:val="o"/>
      <w:lvlJc w:val="left"/>
      <w:pPr>
        <w:ind w:left="6120" w:hanging="360"/>
      </w:pPr>
      <w:rPr>
        <w:rFonts w:ascii="Courier New" w:hAnsi="Courier New" w:hint="default"/>
      </w:rPr>
    </w:lvl>
    <w:lvl w:ilvl="8" w:tplc="D9623298">
      <w:start w:val="1"/>
      <w:numFmt w:val="bullet"/>
      <w:lvlText w:val=""/>
      <w:lvlJc w:val="left"/>
      <w:pPr>
        <w:ind w:left="6840" w:hanging="360"/>
      </w:pPr>
      <w:rPr>
        <w:rFonts w:ascii="Wingdings" w:hAnsi="Wingdings" w:hint="default"/>
      </w:rPr>
    </w:lvl>
  </w:abstractNum>
  <w:abstractNum w:abstractNumId="27" w15:restartNumberingAfterBreak="0">
    <w:nsid w:val="674B6E50"/>
    <w:multiLevelType w:val="hybridMultilevel"/>
    <w:tmpl w:val="411091E0"/>
    <w:lvl w:ilvl="0" w:tplc="C76AAD84">
      <w:start w:val="1"/>
      <w:numFmt w:val="bullet"/>
      <w:lvlText w:val=""/>
      <w:lvlJc w:val="left"/>
      <w:pPr>
        <w:ind w:left="927" w:hanging="360"/>
      </w:pPr>
      <w:rPr>
        <w:rFonts w:ascii="Symbol" w:hAnsi="Symbol" w:hint="default"/>
      </w:rPr>
    </w:lvl>
    <w:lvl w:ilvl="1" w:tplc="2660A368">
      <w:start w:val="1"/>
      <w:numFmt w:val="bullet"/>
      <w:lvlText w:val="o"/>
      <w:lvlJc w:val="left"/>
      <w:pPr>
        <w:ind w:left="1647" w:hanging="360"/>
      </w:pPr>
      <w:rPr>
        <w:rFonts w:ascii="Courier New" w:hAnsi="Courier New" w:hint="default"/>
      </w:rPr>
    </w:lvl>
    <w:lvl w:ilvl="2" w:tplc="60B439F4">
      <w:start w:val="1"/>
      <w:numFmt w:val="bullet"/>
      <w:lvlText w:val=""/>
      <w:lvlJc w:val="left"/>
      <w:pPr>
        <w:ind w:left="2367" w:hanging="360"/>
      </w:pPr>
      <w:rPr>
        <w:rFonts w:ascii="Wingdings" w:hAnsi="Wingdings" w:hint="default"/>
      </w:rPr>
    </w:lvl>
    <w:lvl w:ilvl="3" w:tplc="C3123A48">
      <w:start w:val="1"/>
      <w:numFmt w:val="bullet"/>
      <w:lvlText w:val=""/>
      <w:lvlJc w:val="left"/>
      <w:pPr>
        <w:ind w:left="3087" w:hanging="360"/>
      </w:pPr>
      <w:rPr>
        <w:rFonts w:ascii="Symbol" w:hAnsi="Symbol" w:hint="default"/>
      </w:rPr>
    </w:lvl>
    <w:lvl w:ilvl="4" w:tplc="604011C2">
      <w:start w:val="1"/>
      <w:numFmt w:val="bullet"/>
      <w:lvlText w:val="o"/>
      <w:lvlJc w:val="left"/>
      <w:pPr>
        <w:ind w:left="3807" w:hanging="360"/>
      </w:pPr>
      <w:rPr>
        <w:rFonts w:ascii="Courier New" w:hAnsi="Courier New" w:hint="default"/>
      </w:rPr>
    </w:lvl>
    <w:lvl w:ilvl="5" w:tplc="C1BE2E86">
      <w:start w:val="1"/>
      <w:numFmt w:val="bullet"/>
      <w:lvlText w:val=""/>
      <w:lvlJc w:val="left"/>
      <w:pPr>
        <w:ind w:left="4527" w:hanging="360"/>
      </w:pPr>
      <w:rPr>
        <w:rFonts w:ascii="Wingdings" w:hAnsi="Wingdings" w:hint="default"/>
      </w:rPr>
    </w:lvl>
    <w:lvl w:ilvl="6" w:tplc="34400B08">
      <w:start w:val="1"/>
      <w:numFmt w:val="bullet"/>
      <w:lvlText w:val=""/>
      <w:lvlJc w:val="left"/>
      <w:pPr>
        <w:ind w:left="5247" w:hanging="360"/>
      </w:pPr>
      <w:rPr>
        <w:rFonts w:ascii="Symbol" w:hAnsi="Symbol" w:hint="default"/>
      </w:rPr>
    </w:lvl>
    <w:lvl w:ilvl="7" w:tplc="8D768CD2">
      <w:start w:val="1"/>
      <w:numFmt w:val="bullet"/>
      <w:lvlText w:val="o"/>
      <w:lvlJc w:val="left"/>
      <w:pPr>
        <w:ind w:left="5967" w:hanging="360"/>
      </w:pPr>
      <w:rPr>
        <w:rFonts w:ascii="Courier New" w:hAnsi="Courier New" w:hint="default"/>
      </w:rPr>
    </w:lvl>
    <w:lvl w:ilvl="8" w:tplc="E6421CF8">
      <w:start w:val="1"/>
      <w:numFmt w:val="bullet"/>
      <w:lvlText w:val=""/>
      <w:lvlJc w:val="left"/>
      <w:pPr>
        <w:ind w:left="6687" w:hanging="360"/>
      </w:pPr>
      <w:rPr>
        <w:rFonts w:ascii="Wingdings" w:hAnsi="Wingdings" w:hint="default"/>
      </w:rPr>
    </w:lvl>
  </w:abstractNum>
  <w:abstractNum w:abstractNumId="28" w15:restartNumberingAfterBreak="0">
    <w:nsid w:val="6EAA1EB7"/>
    <w:multiLevelType w:val="hybridMultilevel"/>
    <w:tmpl w:val="979A846A"/>
    <w:lvl w:ilvl="0" w:tplc="6CEC3720">
      <w:start w:val="1"/>
      <w:numFmt w:val="bullet"/>
      <w:lvlText w:val=""/>
      <w:lvlJc w:val="left"/>
      <w:pPr>
        <w:ind w:left="927" w:hanging="360"/>
      </w:pPr>
      <w:rPr>
        <w:rFonts w:ascii="Symbol" w:hAnsi="Symbol" w:hint="default"/>
      </w:rPr>
    </w:lvl>
    <w:lvl w:ilvl="1" w:tplc="20B632CA">
      <w:start w:val="1"/>
      <w:numFmt w:val="bullet"/>
      <w:lvlText w:val="o"/>
      <w:lvlJc w:val="left"/>
      <w:pPr>
        <w:ind w:left="1647" w:hanging="360"/>
      </w:pPr>
      <w:rPr>
        <w:rFonts w:ascii="Courier New" w:hAnsi="Courier New" w:hint="default"/>
      </w:rPr>
    </w:lvl>
    <w:lvl w:ilvl="2" w:tplc="FF482EAC">
      <w:start w:val="1"/>
      <w:numFmt w:val="bullet"/>
      <w:lvlText w:val=""/>
      <w:lvlJc w:val="left"/>
      <w:pPr>
        <w:ind w:left="2367" w:hanging="360"/>
      </w:pPr>
      <w:rPr>
        <w:rFonts w:ascii="Wingdings" w:hAnsi="Wingdings" w:hint="default"/>
      </w:rPr>
    </w:lvl>
    <w:lvl w:ilvl="3" w:tplc="E368B632">
      <w:start w:val="1"/>
      <w:numFmt w:val="bullet"/>
      <w:lvlText w:val=""/>
      <w:lvlJc w:val="left"/>
      <w:pPr>
        <w:ind w:left="3087" w:hanging="360"/>
      </w:pPr>
      <w:rPr>
        <w:rFonts w:ascii="Symbol" w:hAnsi="Symbol" w:hint="default"/>
      </w:rPr>
    </w:lvl>
    <w:lvl w:ilvl="4" w:tplc="0DA60602">
      <w:start w:val="1"/>
      <w:numFmt w:val="bullet"/>
      <w:lvlText w:val="o"/>
      <w:lvlJc w:val="left"/>
      <w:pPr>
        <w:ind w:left="3807" w:hanging="360"/>
      </w:pPr>
      <w:rPr>
        <w:rFonts w:ascii="Courier New" w:hAnsi="Courier New" w:hint="default"/>
      </w:rPr>
    </w:lvl>
    <w:lvl w:ilvl="5" w:tplc="B80C2E66">
      <w:start w:val="1"/>
      <w:numFmt w:val="bullet"/>
      <w:lvlText w:val=""/>
      <w:lvlJc w:val="left"/>
      <w:pPr>
        <w:ind w:left="4527" w:hanging="360"/>
      </w:pPr>
      <w:rPr>
        <w:rFonts w:ascii="Wingdings" w:hAnsi="Wingdings" w:hint="default"/>
      </w:rPr>
    </w:lvl>
    <w:lvl w:ilvl="6" w:tplc="67662BA8">
      <w:start w:val="1"/>
      <w:numFmt w:val="bullet"/>
      <w:lvlText w:val=""/>
      <w:lvlJc w:val="left"/>
      <w:pPr>
        <w:ind w:left="5247" w:hanging="360"/>
      </w:pPr>
      <w:rPr>
        <w:rFonts w:ascii="Symbol" w:hAnsi="Symbol" w:hint="default"/>
      </w:rPr>
    </w:lvl>
    <w:lvl w:ilvl="7" w:tplc="1FF092A0">
      <w:start w:val="1"/>
      <w:numFmt w:val="bullet"/>
      <w:lvlText w:val="o"/>
      <w:lvlJc w:val="left"/>
      <w:pPr>
        <w:ind w:left="5967" w:hanging="360"/>
      </w:pPr>
      <w:rPr>
        <w:rFonts w:ascii="Courier New" w:hAnsi="Courier New" w:hint="default"/>
      </w:rPr>
    </w:lvl>
    <w:lvl w:ilvl="8" w:tplc="8A428DA0">
      <w:start w:val="1"/>
      <w:numFmt w:val="bullet"/>
      <w:lvlText w:val=""/>
      <w:lvlJc w:val="left"/>
      <w:pPr>
        <w:ind w:left="6687" w:hanging="360"/>
      </w:pPr>
      <w:rPr>
        <w:rFonts w:ascii="Wingdings" w:hAnsi="Wingdings" w:hint="default"/>
      </w:rPr>
    </w:lvl>
  </w:abstractNum>
  <w:abstractNum w:abstractNumId="29" w15:restartNumberingAfterBreak="0">
    <w:nsid w:val="6EFA4589"/>
    <w:multiLevelType w:val="hybridMultilevel"/>
    <w:tmpl w:val="9E523B10"/>
    <w:lvl w:ilvl="0" w:tplc="22EE75C2">
      <w:start w:val="1"/>
      <w:numFmt w:val="bullet"/>
      <w:lvlText w:val=""/>
      <w:lvlJc w:val="left"/>
      <w:pPr>
        <w:ind w:left="1080" w:hanging="360"/>
      </w:pPr>
      <w:rPr>
        <w:rFonts w:ascii="Symbol" w:hAnsi="Symbol" w:hint="default"/>
      </w:rPr>
    </w:lvl>
    <w:lvl w:ilvl="1" w:tplc="FF02AF7A">
      <w:start w:val="1"/>
      <w:numFmt w:val="bullet"/>
      <w:lvlText w:val="o"/>
      <w:lvlJc w:val="left"/>
      <w:pPr>
        <w:ind w:left="1800" w:hanging="360"/>
      </w:pPr>
      <w:rPr>
        <w:rFonts w:ascii="Courier New" w:hAnsi="Courier New" w:hint="default"/>
      </w:rPr>
    </w:lvl>
    <w:lvl w:ilvl="2" w:tplc="75DE4BB0">
      <w:start w:val="1"/>
      <w:numFmt w:val="bullet"/>
      <w:lvlText w:val=""/>
      <w:lvlJc w:val="left"/>
      <w:pPr>
        <w:ind w:left="2520" w:hanging="360"/>
      </w:pPr>
      <w:rPr>
        <w:rFonts w:ascii="Wingdings" w:hAnsi="Wingdings" w:hint="default"/>
      </w:rPr>
    </w:lvl>
    <w:lvl w:ilvl="3" w:tplc="308CB79C">
      <w:start w:val="1"/>
      <w:numFmt w:val="bullet"/>
      <w:lvlText w:val=""/>
      <w:lvlJc w:val="left"/>
      <w:pPr>
        <w:ind w:left="3240" w:hanging="360"/>
      </w:pPr>
      <w:rPr>
        <w:rFonts w:ascii="Symbol" w:hAnsi="Symbol" w:hint="default"/>
      </w:rPr>
    </w:lvl>
    <w:lvl w:ilvl="4" w:tplc="4CDCF03E">
      <w:start w:val="1"/>
      <w:numFmt w:val="bullet"/>
      <w:lvlText w:val="o"/>
      <w:lvlJc w:val="left"/>
      <w:pPr>
        <w:ind w:left="3960" w:hanging="360"/>
      </w:pPr>
      <w:rPr>
        <w:rFonts w:ascii="Courier New" w:hAnsi="Courier New" w:hint="default"/>
      </w:rPr>
    </w:lvl>
    <w:lvl w:ilvl="5" w:tplc="0136EC60">
      <w:start w:val="1"/>
      <w:numFmt w:val="bullet"/>
      <w:lvlText w:val=""/>
      <w:lvlJc w:val="left"/>
      <w:pPr>
        <w:ind w:left="4680" w:hanging="360"/>
      </w:pPr>
      <w:rPr>
        <w:rFonts w:ascii="Wingdings" w:hAnsi="Wingdings" w:hint="default"/>
      </w:rPr>
    </w:lvl>
    <w:lvl w:ilvl="6" w:tplc="B470D214">
      <w:start w:val="1"/>
      <w:numFmt w:val="bullet"/>
      <w:lvlText w:val=""/>
      <w:lvlJc w:val="left"/>
      <w:pPr>
        <w:ind w:left="5400" w:hanging="360"/>
      </w:pPr>
      <w:rPr>
        <w:rFonts w:ascii="Symbol" w:hAnsi="Symbol" w:hint="default"/>
      </w:rPr>
    </w:lvl>
    <w:lvl w:ilvl="7" w:tplc="D32E423E">
      <w:start w:val="1"/>
      <w:numFmt w:val="bullet"/>
      <w:lvlText w:val="o"/>
      <w:lvlJc w:val="left"/>
      <w:pPr>
        <w:ind w:left="6120" w:hanging="360"/>
      </w:pPr>
      <w:rPr>
        <w:rFonts w:ascii="Courier New" w:hAnsi="Courier New" w:hint="default"/>
      </w:rPr>
    </w:lvl>
    <w:lvl w:ilvl="8" w:tplc="AA4247CE">
      <w:start w:val="1"/>
      <w:numFmt w:val="bullet"/>
      <w:lvlText w:val=""/>
      <w:lvlJc w:val="left"/>
      <w:pPr>
        <w:ind w:left="6840" w:hanging="360"/>
      </w:pPr>
      <w:rPr>
        <w:rFonts w:ascii="Wingdings" w:hAnsi="Wingdings" w:hint="default"/>
      </w:rPr>
    </w:lvl>
  </w:abstractNum>
  <w:abstractNum w:abstractNumId="30" w15:restartNumberingAfterBreak="0">
    <w:nsid w:val="74875830"/>
    <w:multiLevelType w:val="hybridMultilevel"/>
    <w:tmpl w:val="FFFFFFFF"/>
    <w:lvl w:ilvl="0" w:tplc="2FA07E82">
      <w:start w:val="1"/>
      <w:numFmt w:val="bullet"/>
      <w:lvlText w:val="-"/>
      <w:lvlJc w:val="left"/>
      <w:pPr>
        <w:ind w:left="927" w:hanging="360"/>
      </w:pPr>
      <w:rPr>
        <w:rFonts w:ascii="Aptos" w:hAnsi="Aptos" w:hint="default"/>
      </w:rPr>
    </w:lvl>
    <w:lvl w:ilvl="1" w:tplc="B11032AE">
      <w:start w:val="1"/>
      <w:numFmt w:val="bullet"/>
      <w:lvlText w:val="o"/>
      <w:lvlJc w:val="left"/>
      <w:pPr>
        <w:ind w:left="1647" w:hanging="360"/>
      </w:pPr>
      <w:rPr>
        <w:rFonts w:ascii="Courier New" w:hAnsi="Courier New" w:hint="default"/>
      </w:rPr>
    </w:lvl>
    <w:lvl w:ilvl="2" w:tplc="BDF4D63A">
      <w:start w:val="1"/>
      <w:numFmt w:val="bullet"/>
      <w:lvlText w:val=""/>
      <w:lvlJc w:val="left"/>
      <w:pPr>
        <w:ind w:left="2367" w:hanging="360"/>
      </w:pPr>
      <w:rPr>
        <w:rFonts w:ascii="Wingdings" w:hAnsi="Wingdings" w:hint="default"/>
      </w:rPr>
    </w:lvl>
    <w:lvl w:ilvl="3" w:tplc="F3A80950">
      <w:start w:val="1"/>
      <w:numFmt w:val="bullet"/>
      <w:lvlText w:val=""/>
      <w:lvlJc w:val="left"/>
      <w:pPr>
        <w:ind w:left="3087" w:hanging="360"/>
      </w:pPr>
      <w:rPr>
        <w:rFonts w:ascii="Symbol" w:hAnsi="Symbol" w:hint="default"/>
      </w:rPr>
    </w:lvl>
    <w:lvl w:ilvl="4" w:tplc="B192B272">
      <w:start w:val="1"/>
      <w:numFmt w:val="bullet"/>
      <w:lvlText w:val="o"/>
      <w:lvlJc w:val="left"/>
      <w:pPr>
        <w:ind w:left="3807" w:hanging="360"/>
      </w:pPr>
      <w:rPr>
        <w:rFonts w:ascii="Courier New" w:hAnsi="Courier New" w:hint="default"/>
      </w:rPr>
    </w:lvl>
    <w:lvl w:ilvl="5" w:tplc="5478D844">
      <w:start w:val="1"/>
      <w:numFmt w:val="bullet"/>
      <w:lvlText w:val=""/>
      <w:lvlJc w:val="left"/>
      <w:pPr>
        <w:ind w:left="4527" w:hanging="360"/>
      </w:pPr>
      <w:rPr>
        <w:rFonts w:ascii="Wingdings" w:hAnsi="Wingdings" w:hint="default"/>
      </w:rPr>
    </w:lvl>
    <w:lvl w:ilvl="6" w:tplc="6BCE56A4">
      <w:start w:val="1"/>
      <w:numFmt w:val="bullet"/>
      <w:lvlText w:val=""/>
      <w:lvlJc w:val="left"/>
      <w:pPr>
        <w:ind w:left="5247" w:hanging="360"/>
      </w:pPr>
      <w:rPr>
        <w:rFonts w:ascii="Symbol" w:hAnsi="Symbol" w:hint="default"/>
      </w:rPr>
    </w:lvl>
    <w:lvl w:ilvl="7" w:tplc="5E507ADA">
      <w:start w:val="1"/>
      <w:numFmt w:val="bullet"/>
      <w:lvlText w:val="o"/>
      <w:lvlJc w:val="left"/>
      <w:pPr>
        <w:ind w:left="5967" w:hanging="360"/>
      </w:pPr>
      <w:rPr>
        <w:rFonts w:ascii="Courier New" w:hAnsi="Courier New" w:hint="default"/>
      </w:rPr>
    </w:lvl>
    <w:lvl w:ilvl="8" w:tplc="79B6D3F2">
      <w:start w:val="1"/>
      <w:numFmt w:val="bullet"/>
      <w:lvlText w:val=""/>
      <w:lvlJc w:val="left"/>
      <w:pPr>
        <w:ind w:left="6687" w:hanging="360"/>
      </w:pPr>
      <w:rPr>
        <w:rFonts w:ascii="Wingdings" w:hAnsi="Wingdings" w:hint="default"/>
      </w:rPr>
    </w:lvl>
  </w:abstractNum>
  <w:abstractNum w:abstractNumId="31" w15:restartNumberingAfterBreak="0">
    <w:nsid w:val="74FB6E91"/>
    <w:multiLevelType w:val="hybridMultilevel"/>
    <w:tmpl w:val="0E3C79EA"/>
    <w:lvl w:ilvl="0" w:tplc="98F0ACD0">
      <w:start w:val="1"/>
      <w:numFmt w:val="bullet"/>
      <w:lvlText w:val=""/>
      <w:lvlJc w:val="left"/>
      <w:pPr>
        <w:ind w:left="927" w:hanging="360"/>
      </w:pPr>
      <w:rPr>
        <w:rFonts w:ascii="Symbol" w:hAnsi="Symbol" w:hint="default"/>
      </w:rPr>
    </w:lvl>
    <w:lvl w:ilvl="1" w:tplc="3BD4C0FC">
      <w:start w:val="1"/>
      <w:numFmt w:val="bullet"/>
      <w:lvlText w:val="o"/>
      <w:lvlJc w:val="left"/>
      <w:pPr>
        <w:ind w:left="1647" w:hanging="360"/>
      </w:pPr>
      <w:rPr>
        <w:rFonts w:ascii="Courier New" w:hAnsi="Courier New" w:hint="default"/>
      </w:rPr>
    </w:lvl>
    <w:lvl w:ilvl="2" w:tplc="2BBC2DDA">
      <w:start w:val="1"/>
      <w:numFmt w:val="bullet"/>
      <w:lvlText w:val=""/>
      <w:lvlJc w:val="left"/>
      <w:pPr>
        <w:ind w:left="2367" w:hanging="360"/>
      </w:pPr>
      <w:rPr>
        <w:rFonts w:ascii="Wingdings" w:hAnsi="Wingdings" w:hint="default"/>
      </w:rPr>
    </w:lvl>
    <w:lvl w:ilvl="3" w:tplc="7F960E58">
      <w:start w:val="1"/>
      <w:numFmt w:val="bullet"/>
      <w:lvlText w:val=""/>
      <w:lvlJc w:val="left"/>
      <w:pPr>
        <w:ind w:left="3087" w:hanging="360"/>
      </w:pPr>
      <w:rPr>
        <w:rFonts w:ascii="Symbol" w:hAnsi="Symbol" w:hint="default"/>
      </w:rPr>
    </w:lvl>
    <w:lvl w:ilvl="4" w:tplc="8A8CAD48">
      <w:start w:val="1"/>
      <w:numFmt w:val="bullet"/>
      <w:lvlText w:val="o"/>
      <w:lvlJc w:val="left"/>
      <w:pPr>
        <w:ind w:left="3807" w:hanging="360"/>
      </w:pPr>
      <w:rPr>
        <w:rFonts w:ascii="Courier New" w:hAnsi="Courier New" w:hint="default"/>
      </w:rPr>
    </w:lvl>
    <w:lvl w:ilvl="5" w:tplc="1788FA90">
      <w:start w:val="1"/>
      <w:numFmt w:val="bullet"/>
      <w:lvlText w:val=""/>
      <w:lvlJc w:val="left"/>
      <w:pPr>
        <w:ind w:left="4527" w:hanging="360"/>
      </w:pPr>
      <w:rPr>
        <w:rFonts w:ascii="Wingdings" w:hAnsi="Wingdings" w:hint="default"/>
      </w:rPr>
    </w:lvl>
    <w:lvl w:ilvl="6" w:tplc="246CC074">
      <w:start w:val="1"/>
      <w:numFmt w:val="bullet"/>
      <w:lvlText w:val=""/>
      <w:lvlJc w:val="left"/>
      <w:pPr>
        <w:ind w:left="5247" w:hanging="360"/>
      </w:pPr>
      <w:rPr>
        <w:rFonts w:ascii="Symbol" w:hAnsi="Symbol" w:hint="default"/>
      </w:rPr>
    </w:lvl>
    <w:lvl w:ilvl="7" w:tplc="B14A036A">
      <w:start w:val="1"/>
      <w:numFmt w:val="bullet"/>
      <w:lvlText w:val="o"/>
      <w:lvlJc w:val="left"/>
      <w:pPr>
        <w:ind w:left="5967" w:hanging="360"/>
      </w:pPr>
      <w:rPr>
        <w:rFonts w:ascii="Courier New" w:hAnsi="Courier New" w:hint="default"/>
      </w:rPr>
    </w:lvl>
    <w:lvl w:ilvl="8" w:tplc="53C88EB4">
      <w:start w:val="1"/>
      <w:numFmt w:val="bullet"/>
      <w:lvlText w:val=""/>
      <w:lvlJc w:val="left"/>
      <w:pPr>
        <w:ind w:left="6687" w:hanging="360"/>
      </w:pPr>
      <w:rPr>
        <w:rFonts w:ascii="Wingdings" w:hAnsi="Wingdings" w:hint="default"/>
      </w:rPr>
    </w:lvl>
  </w:abstractNum>
  <w:abstractNum w:abstractNumId="32" w15:restartNumberingAfterBreak="0">
    <w:nsid w:val="7AE59B42"/>
    <w:multiLevelType w:val="hybridMultilevel"/>
    <w:tmpl w:val="2D4AB420"/>
    <w:lvl w:ilvl="0" w:tplc="C55630A0">
      <w:start w:val="1"/>
      <w:numFmt w:val="bullet"/>
      <w:lvlText w:val=""/>
      <w:lvlJc w:val="left"/>
      <w:pPr>
        <w:ind w:left="927" w:hanging="360"/>
      </w:pPr>
      <w:rPr>
        <w:rFonts w:ascii="Symbol" w:hAnsi="Symbol" w:hint="default"/>
      </w:rPr>
    </w:lvl>
    <w:lvl w:ilvl="1" w:tplc="BBF2EBF2">
      <w:start w:val="1"/>
      <w:numFmt w:val="bullet"/>
      <w:lvlText w:val="o"/>
      <w:lvlJc w:val="left"/>
      <w:pPr>
        <w:ind w:left="1647" w:hanging="360"/>
      </w:pPr>
      <w:rPr>
        <w:rFonts w:ascii="Courier New" w:hAnsi="Courier New" w:hint="default"/>
      </w:rPr>
    </w:lvl>
    <w:lvl w:ilvl="2" w:tplc="2C5647D2">
      <w:start w:val="1"/>
      <w:numFmt w:val="bullet"/>
      <w:lvlText w:val=""/>
      <w:lvlJc w:val="left"/>
      <w:pPr>
        <w:ind w:left="2367" w:hanging="360"/>
      </w:pPr>
      <w:rPr>
        <w:rFonts w:ascii="Wingdings" w:hAnsi="Wingdings" w:hint="default"/>
      </w:rPr>
    </w:lvl>
    <w:lvl w:ilvl="3" w:tplc="B1F8080E">
      <w:start w:val="1"/>
      <w:numFmt w:val="bullet"/>
      <w:lvlText w:val=""/>
      <w:lvlJc w:val="left"/>
      <w:pPr>
        <w:ind w:left="3087" w:hanging="360"/>
      </w:pPr>
      <w:rPr>
        <w:rFonts w:ascii="Symbol" w:hAnsi="Symbol" w:hint="default"/>
      </w:rPr>
    </w:lvl>
    <w:lvl w:ilvl="4" w:tplc="39F006C4">
      <w:start w:val="1"/>
      <w:numFmt w:val="bullet"/>
      <w:lvlText w:val="o"/>
      <w:lvlJc w:val="left"/>
      <w:pPr>
        <w:ind w:left="3807" w:hanging="360"/>
      </w:pPr>
      <w:rPr>
        <w:rFonts w:ascii="Courier New" w:hAnsi="Courier New" w:hint="default"/>
      </w:rPr>
    </w:lvl>
    <w:lvl w:ilvl="5" w:tplc="CC440838">
      <w:start w:val="1"/>
      <w:numFmt w:val="bullet"/>
      <w:lvlText w:val=""/>
      <w:lvlJc w:val="left"/>
      <w:pPr>
        <w:ind w:left="4527" w:hanging="360"/>
      </w:pPr>
      <w:rPr>
        <w:rFonts w:ascii="Wingdings" w:hAnsi="Wingdings" w:hint="default"/>
      </w:rPr>
    </w:lvl>
    <w:lvl w:ilvl="6" w:tplc="AA540CB4">
      <w:start w:val="1"/>
      <w:numFmt w:val="bullet"/>
      <w:lvlText w:val=""/>
      <w:lvlJc w:val="left"/>
      <w:pPr>
        <w:ind w:left="5247" w:hanging="360"/>
      </w:pPr>
      <w:rPr>
        <w:rFonts w:ascii="Symbol" w:hAnsi="Symbol" w:hint="default"/>
      </w:rPr>
    </w:lvl>
    <w:lvl w:ilvl="7" w:tplc="D40204E2">
      <w:start w:val="1"/>
      <w:numFmt w:val="bullet"/>
      <w:lvlText w:val="o"/>
      <w:lvlJc w:val="left"/>
      <w:pPr>
        <w:ind w:left="5967" w:hanging="360"/>
      </w:pPr>
      <w:rPr>
        <w:rFonts w:ascii="Courier New" w:hAnsi="Courier New" w:hint="default"/>
      </w:rPr>
    </w:lvl>
    <w:lvl w:ilvl="8" w:tplc="98966042">
      <w:start w:val="1"/>
      <w:numFmt w:val="bullet"/>
      <w:lvlText w:val=""/>
      <w:lvlJc w:val="left"/>
      <w:pPr>
        <w:ind w:left="6687" w:hanging="360"/>
      </w:pPr>
      <w:rPr>
        <w:rFonts w:ascii="Wingdings" w:hAnsi="Wingdings" w:hint="default"/>
      </w:rPr>
    </w:lvl>
  </w:abstractNum>
  <w:abstractNum w:abstractNumId="33" w15:restartNumberingAfterBreak="0">
    <w:nsid w:val="7CDA18B6"/>
    <w:multiLevelType w:val="hybridMultilevel"/>
    <w:tmpl w:val="189C5C4A"/>
    <w:lvl w:ilvl="0" w:tplc="D6D67E8E">
      <w:start w:val="2"/>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4" w15:restartNumberingAfterBreak="0">
    <w:nsid w:val="7D5CD909"/>
    <w:multiLevelType w:val="hybridMultilevel"/>
    <w:tmpl w:val="2968C106"/>
    <w:lvl w:ilvl="0" w:tplc="9CFE291C">
      <w:start w:val="1"/>
      <w:numFmt w:val="bullet"/>
      <w:lvlText w:val=""/>
      <w:lvlJc w:val="left"/>
      <w:pPr>
        <w:ind w:left="927" w:hanging="360"/>
      </w:pPr>
      <w:rPr>
        <w:rFonts w:ascii="Symbol" w:hAnsi="Symbol" w:hint="default"/>
      </w:rPr>
    </w:lvl>
    <w:lvl w:ilvl="1" w:tplc="6A4C4C8E">
      <w:start w:val="1"/>
      <w:numFmt w:val="bullet"/>
      <w:lvlText w:val="o"/>
      <w:lvlJc w:val="left"/>
      <w:pPr>
        <w:ind w:left="1647" w:hanging="360"/>
      </w:pPr>
      <w:rPr>
        <w:rFonts w:ascii="Courier New" w:hAnsi="Courier New" w:hint="default"/>
      </w:rPr>
    </w:lvl>
    <w:lvl w:ilvl="2" w:tplc="6B80719A">
      <w:start w:val="1"/>
      <w:numFmt w:val="bullet"/>
      <w:lvlText w:val=""/>
      <w:lvlJc w:val="left"/>
      <w:pPr>
        <w:ind w:left="2367" w:hanging="360"/>
      </w:pPr>
      <w:rPr>
        <w:rFonts w:ascii="Wingdings" w:hAnsi="Wingdings" w:hint="default"/>
      </w:rPr>
    </w:lvl>
    <w:lvl w:ilvl="3" w:tplc="BD143724">
      <w:start w:val="1"/>
      <w:numFmt w:val="bullet"/>
      <w:lvlText w:val=""/>
      <w:lvlJc w:val="left"/>
      <w:pPr>
        <w:ind w:left="3087" w:hanging="360"/>
      </w:pPr>
      <w:rPr>
        <w:rFonts w:ascii="Symbol" w:hAnsi="Symbol" w:hint="default"/>
      </w:rPr>
    </w:lvl>
    <w:lvl w:ilvl="4" w:tplc="A8BE00CE">
      <w:start w:val="1"/>
      <w:numFmt w:val="bullet"/>
      <w:lvlText w:val="o"/>
      <w:lvlJc w:val="left"/>
      <w:pPr>
        <w:ind w:left="3807" w:hanging="360"/>
      </w:pPr>
      <w:rPr>
        <w:rFonts w:ascii="Courier New" w:hAnsi="Courier New" w:hint="default"/>
      </w:rPr>
    </w:lvl>
    <w:lvl w:ilvl="5" w:tplc="5754C814">
      <w:start w:val="1"/>
      <w:numFmt w:val="bullet"/>
      <w:lvlText w:val=""/>
      <w:lvlJc w:val="left"/>
      <w:pPr>
        <w:ind w:left="4527" w:hanging="360"/>
      </w:pPr>
      <w:rPr>
        <w:rFonts w:ascii="Wingdings" w:hAnsi="Wingdings" w:hint="default"/>
      </w:rPr>
    </w:lvl>
    <w:lvl w:ilvl="6" w:tplc="5504F2C6">
      <w:start w:val="1"/>
      <w:numFmt w:val="bullet"/>
      <w:lvlText w:val=""/>
      <w:lvlJc w:val="left"/>
      <w:pPr>
        <w:ind w:left="5247" w:hanging="360"/>
      </w:pPr>
      <w:rPr>
        <w:rFonts w:ascii="Symbol" w:hAnsi="Symbol" w:hint="default"/>
      </w:rPr>
    </w:lvl>
    <w:lvl w:ilvl="7" w:tplc="5C3E52D6">
      <w:start w:val="1"/>
      <w:numFmt w:val="bullet"/>
      <w:lvlText w:val="o"/>
      <w:lvlJc w:val="left"/>
      <w:pPr>
        <w:ind w:left="5967" w:hanging="360"/>
      </w:pPr>
      <w:rPr>
        <w:rFonts w:ascii="Courier New" w:hAnsi="Courier New" w:hint="default"/>
      </w:rPr>
    </w:lvl>
    <w:lvl w:ilvl="8" w:tplc="74EC12EC">
      <w:start w:val="1"/>
      <w:numFmt w:val="bullet"/>
      <w:lvlText w:val=""/>
      <w:lvlJc w:val="left"/>
      <w:pPr>
        <w:ind w:left="6687" w:hanging="360"/>
      </w:pPr>
      <w:rPr>
        <w:rFonts w:ascii="Wingdings" w:hAnsi="Wingdings" w:hint="default"/>
      </w:rPr>
    </w:lvl>
  </w:abstractNum>
  <w:num w:numId="1" w16cid:durableId="861477783">
    <w:abstractNumId w:val="10"/>
  </w:num>
  <w:num w:numId="2" w16cid:durableId="57095060">
    <w:abstractNumId w:val="22"/>
  </w:num>
  <w:num w:numId="3" w16cid:durableId="36130748">
    <w:abstractNumId w:val="18"/>
  </w:num>
  <w:num w:numId="4" w16cid:durableId="147868302">
    <w:abstractNumId w:val="24"/>
  </w:num>
  <w:num w:numId="5" w16cid:durableId="1860045331">
    <w:abstractNumId w:val="14"/>
  </w:num>
  <w:num w:numId="6" w16cid:durableId="572542070">
    <w:abstractNumId w:val="2"/>
  </w:num>
  <w:num w:numId="7" w16cid:durableId="1746564671">
    <w:abstractNumId w:val="4"/>
  </w:num>
  <w:num w:numId="8" w16cid:durableId="900289746">
    <w:abstractNumId w:val="3"/>
  </w:num>
  <w:num w:numId="9" w16cid:durableId="1740591060">
    <w:abstractNumId w:val="17"/>
  </w:num>
  <w:num w:numId="10" w16cid:durableId="1799251732">
    <w:abstractNumId w:val="13"/>
  </w:num>
  <w:num w:numId="11" w16cid:durableId="848449597">
    <w:abstractNumId w:val="0"/>
  </w:num>
  <w:num w:numId="12" w16cid:durableId="1085033514">
    <w:abstractNumId w:val="8"/>
  </w:num>
  <w:num w:numId="13" w16cid:durableId="620579012">
    <w:abstractNumId w:val="21"/>
  </w:num>
  <w:num w:numId="14" w16cid:durableId="1095174614">
    <w:abstractNumId w:val="33"/>
  </w:num>
  <w:num w:numId="15" w16cid:durableId="1237519755">
    <w:abstractNumId w:val="19"/>
  </w:num>
  <w:num w:numId="16" w16cid:durableId="468786652">
    <w:abstractNumId w:val="26"/>
  </w:num>
  <w:num w:numId="17" w16cid:durableId="1174146227">
    <w:abstractNumId w:val="20"/>
  </w:num>
  <w:num w:numId="18" w16cid:durableId="1911233013">
    <w:abstractNumId w:val="23"/>
  </w:num>
  <w:num w:numId="19" w16cid:durableId="1755935803">
    <w:abstractNumId w:val="11"/>
  </w:num>
  <w:num w:numId="20" w16cid:durableId="488063318">
    <w:abstractNumId w:val="29"/>
  </w:num>
  <w:num w:numId="21" w16cid:durableId="879785124">
    <w:abstractNumId w:val="30"/>
  </w:num>
  <w:num w:numId="22" w16cid:durableId="136385410">
    <w:abstractNumId w:val="12"/>
  </w:num>
  <w:num w:numId="23" w16cid:durableId="875580461">
    <w:abstractNumId w:val="28"/>
  </w:num>
  <w:num w:numId="24" w16cid:durableId="968440495">
    <w:abstractNumId w:val="34"/>
  </w:num>
  <w:num w:numId="25" w16cid:durableId="1861971458">
    <w:abstractNumId w:val="32"/>
  </w:num>
  <w:num w:numId="26" w16cid:durableId="1234513702">
    <w:abstractNumId w:val="7"/>
  </w:num>
  <w:num w:numId="27" w16cid:durableId="561064956">
    <w:abstractNumId w:val="27"/>
  </w:num>
  <w:num w:numId="28" w16cid:durableId="303391392">
    <w:abstractNumId w:val="31"/>
  </w:num>
  <w:num w:numId="29" w16cid:durableId="1656255570">
    <w:abstractNumId w:val="6"/>
  </w:num>
  <w:num w:numId="30" w16cid:durableId="1797407869">
    <w:abstractNumId w:val="15"/>
  </w:num>
  <w:num w:numId="31" w16cid:durableId="1226646429">
    <w:abstractNumId w:val="1"/>
  </w:num>
  <w:num w:numId="32" w16cid:durableId="612444463">
    <w:abstractNumId w:val="5"/>
  </w:num>
  <w:num w:numId="33" w16cid:durableId="1766882075">
    <w:abstractNumId w:val="9"/>
  </w:num>
  <w:num w:numId="34" w16cid:durableId="1021979448">
    <w:abstractNumId w:val="16"/>
  </w:num>
  <w:num w:numId="35" w16cid:durableId="327708491">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885"/>
    <w:rsid w:val="000022F3"/>
    <w:rsid w:val="000051D5"/>
    <w:rsid w:val="00005FE1"/>
    <w:rsid w:val="00006D2A"/>
    <w:rsid w:val="000077BA"/>
    <w:rsid w:val="00007A8F"/>
    <w:rsid w:val="00010D47"/>
    <w:rsid w:val="00010DA0"/>
    <w:rsid w:val="00016CF0"/>
    <w:rsid w:val="000213E6"/>
    <w:rsid w:val="000230E8"/>
    <w:rsid w:val="00030DDD"/>
    <w:rsid w:val="000313BB"/>
    <w:rsid w:val="00033ED5"/>
    <w:rsid w:val="0003560F"/>
    <w:rsid w:val="00045326"/>
    <w:rsid w:val="00046BFD"/>
    <w:rsid w:val="00050500"/>
    <w:rsid w:val="000539D2"/>
    <w:rsid w:val="0005691C"/>
    <w:rsid w:val="00056ECB"/>
    <w:rsid w:val="00056ED5"/>
    <w:rsid w:val="00061969"/>
    <w:rsid w:val="00063070"/>
    <w:rsid w:val="000655CC"/>
    <w:rsid w:val="000700AE"/>
    <w:rsid w:val="00076613"/>
    <w:rsid w:val="00084024"/>
    <w:rsid w:val="0009062C"/>
    <w:rsid w:val="000941A4"/>
    <w:rsid w:val="00095368"/>
    <w:rsid w:val="000954C4"/>
    <w:rsid w:val="000A3FDA"/>
    <w:rsid w:val="000A597E"/>
    <w:rsid w:val="000A611A"/>
    <w:rsid w:val="000A786E"/>
    <w:rsid w:val="000B12D9"/>
    <w:rsid w:val="000B4536"/>
    <w:rsid w:val="000B7715"/>
    <w:rsid w:val="000B7890"/>
    <w:rsid w:val="000C0A5F"/>
    <w:rsid w:val="000C0FFF"/>
    <w:rsid w:val="000D29A9"/>
    <w:rsid w:val="000D4B53"/>
    <w:rsid w:val="000D5BC8"/>
    <w:rsid w:val="000E2741"/>
    <w:rsid w:val="000E463B"/>
    <w:rsid w:val="000E4CB5"/>
    <w:rsid w:val="000E5A7E"/>
    <w:rsid w:val="000F43A3"/>
    <w:rsid w:val="000F7681"/>
    <w:rsid w:val="00103031"/>
    <w:rsid w:val="001044FE"/>
    <w:rsid w:val="001108C0"/>
    <w:rsid w:val="00111C18"/>
    <w:rsid w:val="00111CB2"/>
    <w:rsid w:val="0011248F"/>
    <w:rsid w:val="001139D4"/>
    <w:rsid w:val="00127D3A"/>
    <w:rsid w:val="00131B08"/>
    <w:rsid w:val="00131F73"/>
    <w:rsid w:val="001321C3"/>
    <w:rsid w:val="00132A59"/>
    <w:rsid w:val="00133337"/>
    <w:rsid w:val="00133A0F"/>
    <w:rsid w:val="0013580F"/>
    <w:rsid w:val="00135B1D"/>
    <w:rsid w:val="00137B6D"/>
    <w:rsid w:val="0014070B"/>
    <w:rsid w:val="001422C1"/>
    <w:rsid w:val="00144478"/>
    <w:rsid w:val="0014483D"/>
    <w:rsid w:val="0014587E"/>
    <w:rsid w:val="0014628D"/>
    <w:rsid w:val="001509BB"/>
    <w:rsid w:val="001522AE"/>
    <w:rsid w:val="00152DDE"/>
    <w:rsid w:val="00154AEA"/>
    <w:rsid w:val="00157D5B"/>
    <w:rsid w:val="001612C4"/>
    <w:rsid w:val="00161FE6"/>
    <w:rsid w:val="00163A69"/>
    <w:rsid w:val="00163B76"/>
    <w:rsid w:val="00164C3D"/>
    <w:rsid w:val="00166D3A"/>
    <w:rsid w:val="00171277"/>
    <w:rsid w:val="0017508E"/>
    <w:rsid w:val="00177C19"/>
    <w:rsid w:val="00181FDC"/>
    <w:rsid w:val="00182D60"/>
    <w:rsid w:val="00184167"/>
    <w:rsid w:val="00185BA3"/>
    <w:rsid w:val="001860B9"/>
    <w:rsid w:val="00186F2B"/>
    <w:rsid w:val="001874D6"/>
    <w:rsid w:val="001876EB"/>
    <w:rsid w:val="001927F5"/>
    <w:rsid w:val="0019632A"/>
    <w:rsid w:val="001A1D86"/>
    <w:rsid w:val="001A23E7"/>
    <w:rsid w:val="001A3AF1"/>
    <w:rsid w:val="001A43A0"/>
    <w:rsid w:val="001A4E7C"/>
    <w:rsid w:val="001A61C0"/>
    <w:rsid w:val="001B2094"/>
    <w:rsid w:val="001B5377"/>
    <w:rsid w:val="001B57A8"/>
    <w:rsid w:val="001B6362"/>
    <w:rsid w:val="001B762C"/>
    <w:rsid w:val="001C17D2"/>
    <w:rsid w:val="001C4D0A"/>
    <w:rsid w:val="001C5FEF"/>
    <w:rsid w:val="001D5E2C"/>
    <w:rsid w:val="001E0349"/>
    <w:rsid w:val="001E06A0"/>
    <w:rsid w:val="001E34D4"/>
    <w:rsid w:val="001E3789"/>
    <w:rsid w:val="001E583A"/>
    <w:rsid w:val="001F12BD"/>
    <w:rsid w:val="001F6778"/>
    <w:rsid w:val="00207A79"/>
    <w:rsid w:val="00211487"/>
    <w:rsid w:val="002116AD"/>
    <w:rsid w:val="00211D91"/>
    <w:rsid w:val="002159E7"/>
    <w:rsid w:val="00215A51"/>
    <w:rsid w:val="00217DEC"/>
    <w:rsid w:val="00220866"/>
    <w:rsid w:val="00221708"/>
    <w:rsid w:val="00224679"/>
    <w:rsid w:val="00230B2E"/>
    <w:rsid w:val="00235B57"/>
    <w:rsid w:val="00235C44"/>
    <w:rsid w:val="00250F24"/>
    <w:rsid w:val="002523C5"/>
    <w:rsid w:val="0025380B"/>
    <w:rsid w:val="00255951"/>
    <w:rsid w:val="0025703A"/>
    <w:rsid w:val="00262F3D"/>
    <w:rsid w:val="00263281"/>
    <w:rsid w:val="002651D6"/>
    <w:rsid w:val="0026551F"/>
    <w:rsid w:val="00266362"/>
    <w:rsid w:val="00267286"/>
    <w:rsid w:val="00270FA8"/>
    <w:rsid w:val="0027266F"/>
    <w:rsid w:val="00273C80"/>
    <w:rsid w:val="0027466C"/>
    <w:rsid w:val="00280A85"/>
    <w:rsid w:val="002835A0"/>
    <w:rsid w:val="00284119"/>
    <w:rsid w:val="00284A99"/>
    <w:rsid w:val="00290B5C"/>
    <w:rsid w:val="00294791"/>
    <w:rsid w:val="00296A6B"/>
    <w:rsid w:val="002A1AFD"/>
    <w:rsid w:val="002A1C4F"/>
    <w:rsid w:val="002A2843"/>
    <w:rsid w:val="002A563F"/>
    <w:rsid w:val="002A7450"/>
    <w:rsid w:val="002B02BF"/>
    <w:rsid w:val="002B0B30"/>
    <w:rsid w:val="002B0C78"/>
    <w:rsid w:val="002B257F"/>
    <w:rsid w:val="002B68AF"/>
    <w:rsid w:val="002C0AE6"/>
    <w:rsid w:val="002C0C02"/>
    <w:rsid w:val="002C1277"/>
    <w:rsid w:val="002C28EB"/>
    <w:rsid w:val="002C594C"/>
    <w:rsid w:val="002C5DE5"/>
    <w:rsid w:val="002C60AD"/>
    <w:rsid w:val="002C731E"/>
    <w:rsid w:val="002D0E0E"/>
    <w:rsid w:val="002D1D72"/>
    <w:rsid w:val="002D4EB6"/>
    <w:rsid w:val="002D6023"/>
    <w:rsid w:val="002E0227"/>
    <w:rsid w:val="002E263F"/>
    <w:rsid w:val="002E3990"/>
    <w:rsid w:val="002E3AFC"/>
    <w:rsid w:val="002E6F81"/>
    <w:rsid w:val="002E7730"/>
    <w:rsid w:val="002F08BA"/>
    <w:rsid w:val="002F2CFF"/>
    <w:rsid w:val="002F568B"/>
    <w:rsid w:val="002F7818"/>
    <w:rsid w:val="003042F3"/>
    <w:rsid w:val="003066D0"/>
    <w:rsid w:val="00311401"/>
    <w:rsid w:val="00315F0D"/>
    <w:rsid w:val="003203D7"/>
    <w:rsid w:val="00320F86"/>
    <w:rsid w:val="003216B7"/>
    <w:rsid w:val="00324171"/>
    <w:rsid w:val="0032498C"/>
    <w:rsid w:val="00326C24"/>
    <w:rsid w:val="00332020"/>
    <w:rsid w:val="00334917"/>
    <w:rsid w:val="00337F99"/>
    <w:rsid w:val="003410BD"/>
    <w:rsid w:val="0034307B"/>
    <w:rsid w:val="00345EB1"/>
    <w:rsid w:val="0034717D"/>
    <w:rsid w:val="00350A85"/>
    <w:rsid w:val="00350CC4"/>
    <w:rsid w:val="0035206E"/>
    <w:rsid w:val="00352AA7"/>
    <w:rsid w:val="00354345"/>
    <w:rsid w:val="003566DE"/>
    <w:rsid w:val="00357BAD"/>
    <w:rsid w:val="003602F5"/>
    <w:rsid w:val="003606B2"/>
    <w:rsid w:val="00360D1E"/>
    <w:rsid w:val="00360E0D"/>
    <w:rsid w:val="003615DA"/>
    <w:rsid w:val="0036357D"/>
    <w:rsid w:val="0036594C"/>
    <w:rsid w:val="00367D19"/>
    <w:rsid w:val="00370851"/>
    <w:rsid w:val="00371BED"/>
    <w:rsid w:val="003723AB"/>
    <w:rsid w:val="00372C79"/>
    <w:rsid w:val="00375E63"/>
    <w:rsid w:val="00383767"/>
    <w:rsid w:val="00384019"/>
    <w:rsid w:val="003854F1"/>
    <w:rsid w:val="003855E1"/>
    <w:rsid w:val="0039118E"/>
    <w:rsid w:val="003966FC"/>
    <w:rsid w:val="00396876"/>
    <w:rsid w:val="00397F54"/>
    <w:rsid w:val="003A0D43"/>
    <w:rsid w:val="003A15BE"/>
    <w:rsid w:val="003A2159"/>
    <w:rsid w:val="003A48F4"/>
    <w:rsid w:val="003A74A3"/>
    <w:rsid w:val="003B2A4B"/>
    <w:rsid w:val="003B2EFE"/>
    <w:rsid w:val="003B31DB"/>
    <w:rsid w:val="003C02A8"/>
    <w:rsid w:val="003C3B82"/>
    <w:rsid w:val="003C4F30"/>
    <w:rsid w:val="003D099E"/>
    <w:rsid w:val="003D21A2"/>
    <w:rsid w:val="003D29D2"/>
    <w:rsid w:val="003D5E5D"/>
    <w:rsid w:val="003D6C17"/>
    <w:rsid w:val="003D6DF1"/>
    <w:rsid w:val="003E0705"/>
    <w:rsid w:val="003E2FF7"/>
    <w:rsid w:val="003E495C"/>
    <w:rsid w:val="003F1013"/>
    <w:rsid w:val="003F1ACF"/>
    <w:rsid w:val="003F1DE4"/>
    <w:rsid w:val="003F51DF"/>
    <w:rsid w:val="00401606"/>
    <w:rsid w:val="00403071"/>
    <w:rsid w:val="0040413D"/>
    <w:rsid w:val="00404948"/>
    <w:rsid w:val="00405C84"/>
    <w:rsid w:val="00406BEA"/>
    <w:rsid w:val="00407BEC"/>
    <w:rsid w:val="00410AE4"/>
    <w:rsid w:val="00413A60"/>
    <w:rsid w:val="00416C9F"/>
    <w:rsid w:val="004230F7"/>
    <w:rsid w:val="00425875"/>
    <w:rsid w:val="004264CA"/>
    <w:rsid w:val="0043167E"/>
    <w:rsid w:val="0043281B"/>
    <w:rsid w:val="004330FB"/>
    <w:rsid w:val="0043409A"/>
    <w:rsid w:val="00435A77"/>
    <w:rsid w:val="00446255"/>
    <w:rsid w:val="00451935"/>
    <w:rsid w:val="00451C6D"/>
    <w:rsid w:val="00455E9B"/>
    <w:rsid w:val="0045711A"/>
    <w:rsid w:val="00460ED0"/>
    <w:rsid w:val="00463014"/>
    <w:rsid w:val="00464586"/>
    <w:rsid w:val="00465651"/>
    <w:rsid w:val="00470274"/>
    <w:rsid w:val="00470CE7"/>
    <w:rsid w:val="00470F0E"/>
    <w:rsid w:val="00470F4F"/>
    <w:rsid w:val="004718E1"/>
    <w:rsid w:val="00472482"/>
    <w:rsid w:val="0047324D"/>
    <w:rsid w:val="004735F1"/>
    <w:rsid w:val="00474CA5"/>
    <w:rsid w:val="00477D59"/>
    <w:rsid w:val="00480DC7"/>
    <w:rsid w:val="004858D4"/>
    <w:rsid w:val="00485D10"/>
    <w:rsid w:val="004876F6"/>
    <w:rsid w:val="00490EF9"/>
    <w:rsid w:val="0049236A"/>
    <w:rsid w:val="00492718"/>
    <w:rsid w:val="004938C2"/>
    <w:rsid w:val="00496D00"/>
    <w:rsid w:val="004A0CE8"/>
    <w:rsid w:val="004A355D"/>
    <w:rsid w:val="004A4970"/>
    <w:rsid w:val="004B2183"/>
    <w:rsid w:val="004B2A01"/>
    <w:rsid w:val="004B2A5A"/>
    <w:rsid w:val="004C1A96"/>
    <w:rsid w:val="004C250B"/>
    <w:rsid w:val="004C292F"/>
    <w:rsid w:val="004C3536"/>
    <w:rsid w:val="004C378B"/>
    <w:rsid w:val="004C4F5A"/>
    <w:rsid w:val="004D093E"/>
    <w:rsid w:val="004D3EE1"/>
    <w:rsid w:val="004D5543"/>
    <w:rsid w:val="004D63AE"/>
    <w:rsid w:val="004D7BA3"/>
    <w:rsid w:val="004E70D9"/>
    <w:rsid w:val="004F34C0"/>
    <w:rsid w:val="004F4518"/>
    <w:rsid w:val="004F4C62"/>
    <w:rsid w:val="004F7934"/>
    <w:rsid w:val="00500820"/>
    <w:rsid w:val="00501433"/>
    <w:rsid w:val="005069A4"/>
    <w:rsid w:val="00511CC4"/>
    <w:rsid w:val="00514966"/>
    <w:rsid w:val="005162D4"/>
    <w:rsid w:val="0051B015"/>
    <w:rsid w:val="00523AB0"/>
    <w:rsid w:val="005250C4"/>
    <w:rsid w:val="00531E60"/>
    <w:rsid w:val="00537131"/>
    <w:rsid w:val="00541D07"/>
    <w:rsid w:val="00544BAB"/>
    <w:rsid w:val="00545F31"/>
    <w:rsid w:val="00546174"/>
    <w:rsid w:val="0054738F"/>
    <w:rsid w:val="00547634"/>
    <w:rsid w:val="00553E0C"/>
    <w:rsid w:val="00557703"/>
    <w:rsid w:val="005578FA"/>
    <w:rsid w:val="005600CC"/>
    <w:rsid w:val="00565129"/>
    <w:rsid w:val="00565CD0"/>
    <w:rsid w:val="00567820"/>
    <w:rsid w:val="0057084A"/>
    <w:rsid w:val="005716F1"/>
    <w:rsid w:val="0057277B"/>
    <w:rsid w:val="005770AD"/>
    <w:rsid w:val="00581414"/>
    <w:rsid w:val="00582490"/>
    <w:rsid w:val="00583DF5"/>
    <w:rsid w:val="00585375"/>
    <w:rsid w:val="005866E6"/>
    <w:rsid w:val="00586F43"/>
    <w:rsid w:val="00592730"/>
    <w:rsid w:val="0059317B"/>
    <w:rsid w:val="00597E28"/>
    <w:rsid w:val="005A07D5"/>
    <w:rsid w:val="005A2D97"/>
    <w:rsid w:val="005A54ED"/>
    <w:rsid w:val="005A5D5B"/>
    <w:rsid w:val="005A6081"/>
    <w:rsid w:val="005A627D"/>
    <w:rsid w:val="005A6583"/>
    <w:rsid w:val="005B1883"/>
    <w:rsid w:val="005B20F2"/>
    <w:rsid w:val="005B462D"/>
    <w:rsid w:val="005C0045"/>
    <w:rsid w:val="005C0556"/>
    <w:rsid w:val="005C084E"/>
    <w:rsid w:val="005C4606"/>
    <w:rsid w:val="005C5016"/>
    <w:rsid w:val="005D0B0C"/>
    <w:rsid w:val="005D691C"/>
    <w:rsid w:val="005E02B3"/>
    <w:rsid w:val="005E1E24"/>
    <w:rsid w:val="005E4C62"/>
    <w:rsid w:val="005E6D7E"/>
    <w:rsid w:val="005F4C14"/>
    <w:rsid w:val="005F57B7"/>
    <w:rsid w:val="0060596B"/>
    <w:rsid w:val="00606D97"/>
    <w:rsid w:val="006070E4"/>
    <w:rsid w:val="00614E64"/>
    <w:rsid w:val="00617453"/>
    <w:rsid w:val="00617710"/>
    <w:rsid w:val="00617EE6"/>
    <w:rsid w:val="00620C44"/>
    <w:rsid w:val="0062184C"/>
    <w:rsid w:val="00623724"/>
    <w:rsid w:val="00627BEA"/>
    <w:rsid w:val="00627C47"/>
    <w:rsid w:val="006319DB"/>
    <w:rsid w:val="00633040"/>
    <w:rsid w:val="00636B63"/>
    <w:rsid w:val="00640C38"/>
    <w:rsid w:val="006455EA"/>
    <w:rsid w:val="00646342"/>
    <w:rsid w:val="006539EF"/>
    <w:rsid w:val="0065595B"/>
    <w:rsid w:val="00656DCD"/>
    <w:rsid w:val="00660269"/>
    <w:rsid w:val="00662C66"/>
    <w:rsid w:val="006638AF"/>
    <w:rsid w:val="00665F89"/>
    <w:rsid w:val="00673C92"/>
    <w:rsid w:val="006753EC"/>
    <w:rsid w:val="006836E1"/>
    <w:rsid w:val="00683D40"/>
    <w:rsid w:val="00685193"/>
    <w:rsid w:val="00690E9F"/>
    <w:rsid w:val="006A24F2"/>
    <w:rsid w:val="006A2789"/>
    <w:rsid w:val="006A4555"/>
    <w:rsid w:val="006A4978"/>
    <w:rsid w:val="006A7261"/>
    <w:rsid w:val="006B0C7A"/>
    <w:rsid w:val="006B0D29"/>
    <w:rsid w:val="006B1819"/>
    <w:rsid w:val="006C2B28"/>
    <w:rsid w:val="006C5048"/>
    <w:rsid w:val="006C6A4B"/>
    <w:rsid w:val="006C779F"/>
    <w:rsid w:val="006D01F5"/>
    <w:rsid w:val="006D0CFB"/>
    <w:rsid w:val="006D1144"/>
    <w:rsid w:val="006D30C0"/>
    <w:rsid w:val="006D5140"/>
    <w:rsid w:val="006D7535"/>
    <w:rsid w:val="006D7B6D"/>
    <w:rsid w:val="006D7E5A"/>
    <w:rsid w:val="006E23F6"/>
    <w:rsid w:val="006E450B"/>
    <w:rsid w:val="006E5161"/>
    <w:rsid w:val="006E5F9C"/>
    <w:rsid w:val="006F0D7E"/>
    <w:rsid w:val="006F2AF6"/>
    <w:rsid w:val="006F6EC4"/>
    <w:rsid w:val="00700DFA"/>
    <w:rsid w:val="00710B77"/>
    <w:rsid w:val="00714AC0"/>
    <w:rsid w:val="007155D5"/>
    <w:rsid w:val="0071580A"/>
    <w:rsid w:val="00720734"/>
    <w:rsid w:val="0072075B"/>
    <w:rsid w:val="007221C2"/>
    <w:rsid w:val="00722A79"/>
    <w:rsid w:val="007268AB"/>
    <w:rsid w:val="00730955"/>
    <w:rsid w:val="00733A9C"/>
    <w:rsid w:val="007354F7"/>
    <w:rsid w:val="007357C2"/>
    <w:rsid w:val="00735DA9"/>
    <w:rsid w:val="00736574"/>
    <w:rsid w:val="007367E0"/>
    <w:rsid w:val="0073715C"/>
    <w:rsid w:val="00737215"/>
    <w:rsid w:val="00742E93"/>
    <w:rsid w:val="00754905"/>
    <w:rsid w:val="00760038"/>
    <w:rsid w:val="00761844"/>
    <w:rsid w:val="00762EE0"/>
    <w:rsid w:val="0076342F"/>
    <w:rsid w:val="00763ADA"/>
    <w:rsid w:val="0076448C"/>
    <w:rsid w:val="00765C41"/>
    <w:rsid w:val="00766284"/>
    <w:rsid w:val="00766AD0"/>
    <w:rsid w:val="00767493"/>
    <w:rsid w:val="00767F69"/>
    <w:rsid w:val="00771100"/>
    <w:rsid w:val="007729AC"/>
    <w:rsid w:val="00774944"/>
    <w:rsid w:val="007759DD"/>
    <w:rsid w:val="0078609F"/>
    <w:rsid w:val="0078762E"/>
    <w:rsid w:val="00790EB8"/>
    <w:rsid w:val="007917BA"/>
    <w:rsid w:val="00795D52"/>
    <w:rsid w:val="007A0E7C"/>
    <w:rsid w:val="007A334E"/>
    <w:rsid w:val="007A5C6F"/>
    <w:rsid w:val="007B19A9"/>
    <w:rsid w:val="007B5349"/>
    <w:rsid w:val="007C1395"/>
    <w:rsid w:val="007D1BEB"/>
    <w:rsid w:val="007D31D1"/>
    <w:rsid w:val="007D3344"/>
    <w:rsid w:val="007D4241"/>
    <w:rsid w:val="007D4317"/>
    <w:rsid w:val="007D4EA3"/>
    <w:rsid w:val="007E500A"/>
    <w:rsid w:val="007E63FA"/>
    <w:rsid w:val="007F0956"/>
    <w:rsid w:val="007F1369"/>
    <w:rsid w:val="007F1CFF"/>
    <w:rsid w:val="007F55B8"/>
    <w:rsid w:val="007F5C5E"/>
    <w:rsid w:val="007F5DD5"/>
    <w:rsid w:val="007F7588"/>
    <w:rsid w:val="00803634"/>
    <w:rsid w:val="00803756"/>
    <w:rsid w:val="00807AA3"/>
    <w:rsid w:val="00810502"/>
    <w:rsid w:val="00813A69"/>
    <w:rsid w:val="00813E60"/>
    <w:rsid w:val="00816C92"/>
    <w:rsid w:val="00821A1B"/>
    <w:rsid w:val="0082387A"/>
    <w:rsid w:val="008262E9"/>
    <w:rsid w:val="00827E69"/>
    <w:rsid w:val="00831C35"/>
    <w:rsid w:val="00835C45"/>
    <w:rsid w:val="00835C4D"/>
    <w:rsid w:val="00840DE1"/>
    <w:rsid w:val="00843F48"/>
    <w:rsid w:val="00845305"/>
    <w:rsid w:val="0085111F"/>
    <w:rsid w:val="00851423"/>
    <w:rsid w:val="008555E7"/>
    <w:rsid w:val="008569C6"/>
    <w:rsid w:val="00857848"/>
    <w:rsid w:val="00857B14"/>
    <w:rsid w:val="008654B6"/>
    <w:rsid w:val="00865F12"/>
    <w:rsid w:val="00865F4F"/>
    <w:rsid w:val="0087139C"/>
    <w:rsid w:val="00871784"/>
    <w:rsid w:val="00873419"/>
    <w:rsid w:val="0087560C"/>
    <w:rsid w:val="00880E83"/>
    <w:rsid w:val="00882577"/>
    <w:rsid w:val="008872F4"/>
    <w:rsid w:val="008926DF"/>
    <w:rsid w:val="00892F28"/>
    <w:rsid w:val="0089324A"/>
    <w:rsid w:val="008942E3"/>
    <w:rsid w:val="0089502E"/>
    <w:rsid w:val="00896256"/>
    <w:rsid w:val="00896E9E"/>
    <w:rsid w:val="008A0C5F"/>
    <w:rsid w:val="008A2AEE"/>
    <w:rsid w:val="008A3DEA"/>
    <w:rsid w:val="008A4EB9"/>
    <w:rsid w:val="008A74C0"/>
    <w:rsid w:val="008A7B0D"/>
    <w:rsid w:val="008A7B3B"/>
    <w:rsid w:val="008B1694"/>
    <w:rsid w:val="008B2C68"/>
    <w:rsid w:val="008B4579"/>
    <w:rsid w:val="008B723E"/>
    <w:rsid w:val="008C4B27"/>
    <w:rsid w:val="008C7AA9"/>
    <w:rsid w:val="008C7F0C"/>
    <w:rsid w:val="008C7F2A"/>
    <w:rsid w:val="008D124E"/>
    <w:rsid w:val="008D18B7"/>
    <w:rsid w:val="008D2592"/>
    <w:rsid w:val="008D4B13"/>
    <w:rsid w:val="008E36F8"/>
    <w:rsid w:val="008E46B2"/>
    <w:rsid w:val="008E682C"/>
    <w:rsid w:val="008E78A1"/>
    <w:rsid w:val="008F166D"/>
    <w:rsid w:val="008F589F"/>
    <w:rsid w:val="00906238"/>
    <w:rsid w:val="00907EF9"/>
    <w:rsid w:val="00910EB5"/>
    <w:rsid w:val="00911231"/>
    <w:rsid w:val="009115F8"/>
    <w:rsid w:val="0091295C"/>
    <w:rsid w:val="00914D58"/>
    <w:rsid w:val="00920A43"/>
    <w:rsid w:val="00921A1C"/>
    <w:rsid w:val="00921F47"/>
    <w:rsid w:val="00921FFD"/>
    <w:rsid w:val="009228AB"/>
    <w:rsid w:val="00924EFC"/>
    <w:rsid w:val="0093085B"/>
    <w:rsid w:val="00931C57"/>
    <w:rsid w:val="009347A5"/>
    <w:rsid w:val="00942257"/>
    <w:rsid w:val="009471BF"/>
    <w:rsid w:val="00950E4E"/>
    <w:rsid w:val="009529BD"/>
    <w:rsid w:val="009533B4"/>
    <w:rsid w:val="00957D35"/>
    <w:rsid w:val="009611D5"/>
    <w:rsid w:val="00963C51"/>
    <w:rsid w:val="009646B7"/>
    <w:rsid w:val="00970E41"/>
    <w:rsid w:val="00971D93"/>
    <w:rsid w:val="00972E12"/>
    <w:rsid w:val="00975728"/>
    <w:rsid w:val="009807F9"/>
    <w:rsid w:val="0098184C"/>
    <w:rsid w:val="009823F7"/>
    <w:rsid w:val="009847E9"/>
    <w:rsid w:val="0098634D"/>
    <w:rsid w:val="009912F7"/>
    <w:rsid w:val="00991EA6"/>
    <w:rsid w:val="0099426E"/>
    <w:rsid w:val="00994368"/>
    <w:rsid w:val="009950F6"/>
    <w:rsid w:val="009A07DC"/>
    <w:rsid w:val="009A32ED"/>
    <w:rsid w:val="009A5160"/>
    <w:rsid w:val="009B1F6B"/>
    <w:rsid w:val="009B74D5"/>
    <w:rsid w:val="009C0D12"/>
    <w:rsid w:val="009C192E"/>
    <w:rsid w:val="009C2E3E"/>
    <w:rsid w:val="009C6C0C"/>
    <w:rsid w:val="009D1159"/>
    <w:rsid w:val="009D1C92"/>
    <w:rsid w:val="009D28AD"/>
    <w:rsid w:val="009D5713"/>
    <w:rsid w:val="009D6819"/>
    <w:rsid w:val="009D6D1C"/>
    <w:rsid w:val="009E0CF9"/>
    <w:rsid w:val="009E11A9"/>
    <w:rsid w:val="009E531B"/>
    <w:rsid w:val="009E5394"/>
    <w:rsid w:val="009E6C56"/>
    <w:rsid w:val="009E7DCA"/>
    <w:rsid w:val="009E7DCF"/>
    <w:rsid w:val="009F35D8"/>
    <w:rsid w:val="009F40CC"/>
    <w:rsid w:val="009F4284"/>
    <w:rsid w:val="009F4A56"/>
    <w:rsid w:val="009F4E65"/>
    <w:rsid w:val="00A006A5"/>
    <w:rsid w:val="00A05942"/>
    <w:rsid w:val="00A07BEC"/>
    <w:rsid w:val="00A11C8B"/>
    <w:rsid w:val="00A20882"/>
    <w:rsid w:val="00A264BE"/>
    <w:rsid w:val="00A272CA"/>
    <w:rsid w:val="00A33051"/>
    <w:rsid w:val="00A407AD"/>
    <w:rsid w:val="00A40923"/>
    <w:rsid w:val="00A41C05"/>
    <w:rsid w:val="00A42426"/>
    <w:rsid w:val="00A43948"/>
    <w:rsid w:val="00A44830"/>
    <w:rsid w:val="00A514B7"/>
    <w:rsid w:val="00A5340B"/>
    <w:rsid w:val="00A54A0B"/>
    <w:rsid w:val="00A55086"/>
    <w:rsid w:val="00A635F9"/>
    <w:rsid w:val="00A65FD4"/>
    <w:rsid w:val="00A80D9B"/>
    <w:rsid w:val="00A80EC9"/>
    <w:rsid w:val="00A81198"/>
    <w:rsid w:val="00A81E48"/>
    <w:rsid w:val="00A82035"/>
    <w:rsid w:val="00A82DB4"/>
    <w:rsid w:val="00A90D77"/>
    <w:rsid w:val="00A92E07"/>
    <w:rsid w:val="00A963A9"/>
    <w:rsid w:val="00A96BB8"/>
    <w:rsid w:val="00AA0B3A"/>
    <w:rsid w:val="00AA5828"/>
    <w:rsid w:val="00AA6EB4"/>
    <w:rsid w:val="00AA767D"/>
    <w:rsid w:val="00AA78F0"/>
    <w:rsid w:val="00AB0CC9"/>
    <w:rsid w:val="00AB146F"/>
    <w:rsid w:val="00AC2B35"/>
    <w:rsid w:val="00AC3FF6"/>
    <w:rsid w:val="00AC4441"/>
    <w:rsid w:val="00AD73EC"/>
    <w:rsid w:val="00AD7AD5"/>
    <w:rsid w:val="00AE1860"/>
    <w:rsid w:val="00AE5BC7"/>
    <w:rsid w:val="00AF100E"/>
    <w:rsid w:val="00AF3BE9"/>
    <w:rsid w:val="00AF5AAF"/>
    <w:rsid w:val="00AF6818"/>
    <w:rsid w:val="00AF7CA0"/>
    <w:rsid w:val="00B026DD"/>
    <w:rsid w:val="00B046D8"/>
    <w:rsid w:val="00B04EF9"/>
    <w:rsid w:val="00B05D92"/>
    <w:rsid w:val="00B062F5"/>
    <w:rsid w:val="00B11F34"/>
    <w:rsid w:val="00B13F4C"/>
    <w:rsid w:val="00B14487"/>
    <w:rsid w:val="00B16219"/>
    <w:rsid w:val="00B16C59"/>
    <w:rsid w:val="00B17E89"/>
    <w:rsid w:val="00B25FB0"/>
    <w:rsid w:val="00B262B8"/>
    <w:rsid w:val="00B30979"/>
    <w:rsid w:val="00B30D53"/>
    <w:rsid w:val="00B33FDD"/>
    <w:rsid w:val="00B3541B"/>
    <w:rsid w:val="00B3563F"/>
    <w:rsid w:val="00B359CC"/>
    <w:rsid w:val="00B36107"/>
    <w:rsid w:val="00B405A1"/>
    <w:rsid w:val="00B406EC"/>
    <w:rsid w:val="00B41571"/>
    <w:rsid w:val="00B41789"/>
    <w:rsid w:val="00B42B6D"/>
    <w:rsid w:val="00B468C6"/>
    <w:rsid w:val="00B46C03"/>
    <w:rsid w:val="00B562E8"/>
    <w:rsid w:val="00B60C6C"/>
    <w:rsid w:val="00B619A9"/>
    <w:rsid w:val="00B63AD8"/>
    <w:rsid w:val="00B64EC7"/>
    <w:rsid w:val="00B65A9D"/>
    <w:rsid w:val="00B66D60"/>
    <w:rsid w:val="00B75EDE"/>
    <w:rsid w:val="00B76A95"/>
    <w:rsid w:val="00B77D88"/>
    <w:rsid w:val="00B77FAF"/>
    <w:rsid w:val="00B83715"/>
    <w:rsid w:val="00B83DA4"/>
    <w:rsid w:val="00B84336"/>
    <w:rsid w:val="00B851B9"/>
    <w:rsid w:val="00B86453"/>
    <w:rsid w:val="00B90054"/>
    <w:rsid w:val="00B90C4F"/>
    <w:rsid w:val="00B92C14"/>
    <w:rsid w:val="00B96AFF"/>
    <w:rsid w:val="00B97D4E"/>
    <w:rsid w:val="00BA0066"/>
    <w:rsid w:val="00BA02A7"/>
    <w:rsid w:val="00BA1D06"/>
    <w:rsid w:val="00BB2133"/>
    <w:rsid w:val="00BB3BC7"/>
    <w:rsid w:val="00BB3FAD"/>
    <w:rsid w:val="00BB69DB"/>
    <w:rsid w:val="00BC322E"/>
    <w:rsid w:val="00BC34D8"/>
    <w:rsid w:val="00BC44CD"/>
    <w:rsid w:val="00BC4740"/>
    <w:rsid w:val="00BC48A6"/>
    <w:rsid w:val="00BC6590"/>
    <w:rsid w:val="00BC725F"/>
    <w:rsid w:val="00BD021B"/>
    <w:rsid w:val="00BD343E"/>
    <w:rsid w:val="00BD4725"/>
    <w:rsid w:val="00BE0CB1"/>
    <w:rsid w:val="00BE6A19"/>
    <w:rsid w:val="00BE7978"/>
    <w:rsid w:val="00BE7E53"/>
    <w:rsid w:val="00BF404F"/>
    <w:rsid w:val="00C01F0D"/>
    <w:rsid w:val="00C049DB"/>
    <w:rsid w:val="00C0500D"/>
    <w:rsid w:val="00C05395"/>
    <w:rsid w:val="00C069E3"/>
    <w:rsid w:val="00C07DDB"/>
    <w:rsid w:val="00C11634"/>
    <w:rsid w:val="00C14C45"/>
    <w:rsid w:val="00C15A1F"/>
    <w:rsid w:val="00C20458"/>
    <w:rsid w:val="00C2325F"/>
    <w:rsid w:val="00C32066"/>
    <w:rsid w:val="00C40EF5"/>
    <w:rsid w:val="00C4115D"/>
    <w:rsid w:val="00C43BDD"/>
    <w:rsid w:val="00C47778"/>
    <w:rsid w:val="00C5011E"/>
    <w:rsid w:val="00C506BB"/>
    <w:rsid w:val="00C50702"/>
    <w:rsid w:val="00C50EE5"/>
    <w:rsid w:val="00C51380"/>
    <w:rsid w:val="00C51572"/>
    <w:rsid w:val="00C51AD7"/>
    <w:rsid w:val="00C51D7F"/>
    <w:rsid w:val="00C5240A"/>
    <w:rsid w:val="00C5398F"/>
    <w:rsid w:val="00C556F5"/>
    <w:rsid w:val="00C6413C"/>
    <w:rsid w:val="00C70E19"/>
    <w:rsid w:val="00C72574"/>
    <w:rsid w:val="00C7426E"/>
    <w:rsid w:val="00C7430C"/>
    <w:rsid w:val="00C7444B"/>
    <w:rsid w:val="00C77A15"/>
    <w:rsid w:val="00C818AB"/>
    <w:rsid w:val="00C85DA1"/>
    <w:rsid w:val="00C9071C"/>
    <w:rsid w:val="00C908FF"/>
    <w:rsid w:val="00C94E13"/>
    <w:rsid w:val="00C97BD3"/>
    <w:rsid w:val="00C97C75"/>
    <w:rsid w:val="00CA39EF"/>
    <w:rsid w:val="00CA3DB9"/>
    <w:rsid w:val="00CA521F"/>
    <w:rsid w:val="00CB0493"/>
    <w:rsid w:val="00CB17FF"/>
    <w:rsid w:val="00CB1ED7"/>
    <w:rsid w:val="00CB3BC4"/>
    <w:rsid w:val="00CC167C"/>
    <w:rsid w:val="00CC3F93"/>
    <w:rsid w:val="00CC52D9"/>
    <w:rsid w:val="00CC6629"/>
    <w:rsid w:val="00CC7E26"/>
    <w:rsid w:val="00CD2ACB"/>
    <w:rsid w:val="00CD505C"/>
    <w:rsid w:val="00CD6647"/>
    <w:rsid w:val="00CE334A"/>
    <w:rsid w:val="00CE4B73"/>
    <w:rsid w:val="00CE58DA"/>
    <w:rsid w:val="00CE7E76"/>
    <w:rsid w:val="00CF0837"/>
    <w:rsid w:val="00CF2185"/>
    <w:rsid w:val="00CF606D"/>
    <w:rsid w:val="00CF70BB"/>
    <w:rsid w:val="00CF7BBA"/>
    <w:rsid w:val="00D00BD7"/>
    <w:rsid w:val="00D0476C"/>
    <w:rsid w:val="00D074DB"/>
    <w:rsid w:val="00D10A6C"/>
    <w:rsid w:val="00D139CF"/>
    <w:rsid w:val="00D20484"/>
    <w:rsid w:val="00D20779"/>
    <w:rsid w:val="00D220C5"/>
    <w:rsid w:val="00D237EE"/>
    <w:rsid w:val="00D24C77"/>
    <w:rsid w:val="00D24E6B"/>
    <w:rsid w:val="00D26851"/>
    <w:rsid w:val="00D30D0D"/>
    <w:rsid w:val="00D311AD"/>
    <w:rsid w:val="00D37110"/>
    <w:rsid w:val="00D37E7F"/>
    <w:rsid w:val="00D43D70"/>
    <w:rsid w:val="00D47AD7"/>
    <w:rsid w:val="00D51529"/>
    <w:rsid w:val="00D62468"/>
    <w:rsid w:val="00D67C88"/>
    <w:rsid w:val="00D74CE2"/>
    <w:rsid w:val="00D76792"/>
    <w:rsid w:val="00D85218"/>
    <w:rsid w:val="00D8729C"/>
    <w:rsid w:val="00D91532"/>
    <w:rsid w:val="00D915B1"/>
    <w:rsid w:val="00DA299D"/>
    <w:rsid w:val="00DA2D6C"/>
    <w:rsid w:val="00DA2E2F"/>
    <w:rsid w:val="00DA58DB"/>
    <w:rsid w:val="00DA65C4"/>
    <w:rsid w:val="00DB056D"/>
    <w:rsid w:val="00DC3CA7"/>
    <w:rsid w:val="00DC611A"/>
    <w:rsid w:val="00DC769C"/>
    <w:rsid w:val="00DE22FB"/>
    <w:rsid w:val="00DE32CC"/>
    <w:rsid w:val="00DE4447"/>
    <w:rsid w:val="00DE5DA2"/>
    <w:rsid w:val="00DE63C6"/>
    <w:rsid w:val="00DF0033"/>
    <w:rsid w:val="00DF4D52"/>
    <w:rsid w:val="00E004B7"/>
    <w:rsid w:val="00E026BF"/>
    <w:rsid w:val="00E0296C"/>
    <w:rsid w:val="00E07B1B"/>
    <w:rsid w:val="00E10D53"/>
    <w:rsid w:val="00E11853"/>
    <w:rsid w:val="00E14146"/>
    <w:rsid w:val="00E26DC9"/>
    <w:rsid w:val="00E305B9"/>
    <w:rsid w:val="00E33DB6"/>
    <w:rsid w:val="00E411B6"/>
    <w:rsid w:val="00E51F73"/>
    <w:rsid w:val="00E52A86"/>
    <w:rsid w:val="00E54B47"/>
    <w:rsid w:val="00E553BF"/>
    <w:rsid w:val="00E55D93"/>
    <w:rsid w:val="00E60793"/>
    <w:rsid w:val="00E61294"/>
    <w:rsid w:val="00E63F64"/>
    <w:rsid w:val="00E654EB"/>
    <w:rsid w:val="00E67973"/>
    <w:rsid w:val="00E7237C"/>
    <w:rsid w:val="00E74C69"/>
    <w:rsid w:val="00E7584E"/>
    <w:rsid w:val="00E779F2"/>
    <w:rsid w:val="00E77C46"/>
    <w:rsid w:val="00E82AA3"/>
    <w:rsid w:val="00E8484D"/>
    <w:rsid w:val="00E868D0"/>
    <w:rsid w:val="00E86CE8"/>
    <w:rsid w:val="00E90E82"/>
    <w:rsid w:val="00EA00CB"/>
    <w:rsid w:val="00EA1BAA"/>
    <w:rsid w:val="00EA3FCD"/>
    <w:rsid w:val="00EA42A0"/>
    <w:rsid w:val="00EA51E6"/>
    <w:rsid w:val="00EA787F"/>
    <w:rsid w:val="00EB1678"/>
    <w:rsid w:val="00EB1D70"/>
    <w:rsid w:val="00EB3ACE"/>
    <w:rsid w:val="00EB6714"/>
    <w:rsid w:val="00EB6CB2"/>
    <w:rsid w:val="00EB71CD"/>
    <w:rsid w:val="00EB7D2F"/>
    <w:rsid w:val="00EC0A68"/>
    <w:rsid w:val="00EC3C32"/>
    <w:rsid w:val="00EC5006"/>
    <w:rsid w:val="00EC552B"/>
    <w:rsid w:val="00EC7410"/>
    <w:rsid w:val="00ED1423"/>
    <w:rsid w:val="00ED49C3"/>
    <w:rsid w:val="00ED6CE8"/>
    <w:rsid w:val="00ED72D6"/>
    <w:rsid w:val="00ED7AA6"/>
    <w:rsid w:val="00EE2A56"/>
    <w:rsid w:val="00EE3818"/>
    <w:rsid w:val="00EE6C9F"/>
    <w:rsid w:val="00EE743F"/>
    <w:rsid w:val="00EF026D"/>
    <w:rsid w:val="00EF70A9"/>
    <w:rsid w:val="00F01041"/>
    <w:rsid w:val="00F1477B"/>
    <w:rsid w:val="00F22264"/>
    <w:rsid w:val="00F2564D"/>
    <w:rsid w:val="00F2609E"/>
    <w:rsid w:val="00F27C8C"/>
    <w:rsid w:val="00F2C177"/>
    <w:rsid w:val="00F35B05"/>
    <w:rsid w:val="00F413D9"/>
    <w:rsid w:val="00F444F1"/>
    <w:rsid w:val="00F4493B"/>
    <w:rsid w:val="00F46523"/>
    <w:rsid w:val="00F46B70"/>
    <w:rsid w:val="00F5135F"/>
    <w:rsid w:val="00F51F78"/>
    <w:rsid w:val="00F53BBF"/>
    <w:rsid w:val="00F5539A"/>
    <w:rsid w:val="00F562F7"/>
    <w:rsid w:val="00F66482"/>
    <w:rsid w:val="00F708BB"/>
    <w:rsid w:val="00F8103B"/>
    <w:rsid w:val="00F81B9A"/>
    <w:rsid w:val="00F86F47"/>
    <w:rsid w:val="00F90B64"/>
    <w:rsid w:val="00F9166E"/>
    <w:rsid w:val="00F964D4"/>
    <w:rsid w:val="00FA3620"/>
    <w:rsid w:val="00FA42AD"/>
    <w:rsid w:val="00FA6AA5"/>
    <w:rsid w:val="00FB2F0F"/>
    <w:rsid w:val="00FB5086"/>
    <w:rsid w:val="00FB5411"/>
    <w:rsid w:val="00FB57BF"/>
    <w:rsid w:val="00FB6392"/>
    <w:rsid w:val="00FC4F36"/>
    <w:rsid w:val="00FD3C70"/>
    <w:rsid w:val="00FD51BD"/>
    <w:rsid w:val="00FD6820"/>
    <w:rsid w:val="00FD68A3"/>
    <w:rsid w:val="00FE12D8"/>
    <w:rsid w:val="00FE6E57"/>
    <w:rsid w:val="00FF0F11"/>
    <w:rsid w:val="00FF4B14"/>
    <w:rsid w:val="00FF7B50"/>
    <w:rsid w:val="00FF7C02"/>
    <w:rsid w:val="00FF7F00"/>
    <w:rsid w:val="01CF63FB"/>
    <w:rsid w:val="01E290F4"/>
    <w:rsid w:val="01F218FB"/>
    <w:rsid w:val="021D49FF"/>
    <w:rsid w:val="023F8088"/>
    <w:rsid w:val="024801E3"/>
    <w:rsid w:val="02593E1B"/>
    <w:rsid w:val="0292D831"/>
    <w:rsid w:val="0294EE03"/>
    <w:rsid w:val="031EE121"/>
    <w:rsid w:val="03511711"/>
    <w:rsid w:val="0371FA99"/>
    <w:rsid w:val="037C3081"/>
    <w:rsid w:val="03A6D826"/>
    <w:rsid w:val="03F79631"/>
    <w:rsid w:val="040FE397"/>
    <w:rsid w:val="0411CC23"/>
    <w:rsid w:val="0417DEB8"/>
    <w:rsid w:val="04306685"/>
    <w:rsid w:val="044E7D36"/>
    <w:rsid w:val="04B6CA4B"/>
    <w:rsid w:val="04EF3EB7"/>
    <w:rsid w:val="05219177"/>
    <w:rsid w:val="05450398"/>
    <w:rsid w:val="05BAEC29"/>
    <w:rsid w:val="05C23884"/>
    <w:rsid w:val="063EFF6C"/>
    <w:rsid w:val="06666361"/>
    <w:rsid w:val="06693EC4"/>
    <w:rsid w:val="0746393C"/>
    <w:rsid w:val="0748AAC1"/>
    <w:rsid w:val="07BDA88B"/>
    <w:rsid w:val="07DCC495"/>
    <w:rsid w:val="07DE2D19"/>
    <w:rsid w:val="0806FE0B"/>
    <w:rsid w:val="0986B346"/>
    <w:rsid w:val="09B9661A"/>
    <w:rsid w:val="0A4056AF"/>
    <w:rsid w:val="0A6668FC"/>
    <w:rsid w:val="0A8F8D6F"/>
    <w:rsid w:val="0B88D999"/>
    <w:rsid w:val="0BA33106"/>
    <w:rsid w:val="0BBD24E2"/>
    <w:rsid w:val="0BD05655"/>
    <w:rsid w:val="0BE66AF0"/>
    <w:rsid w:val="0C086A05"/>
    <w:rsid w:val="0C33F8E5"/>
    <w:rsid w:val="0C52B2FA"/>
    <w:rsid w:val="0C5A5876"/>
    <w:rsid w:val="0D8F1166"/>
    <w:rsid w:val="0DBAB2D0"/>
    <w:rsid w:val="0DBB83F8"/>
    <w:rsid w:val="0DF539AD"/>
    <w:rsid w:val="0E04E7CD"/>
    <w:rsid w:val="0E6D596B"/>
    <w:rsid w:val="0F08E1B7"/>
    <w:rsid w:val="0F65E391"/>
    <w:rsid w:val="0F7A02A0"/>
    <w:rsid w:val="0F87BC77"/>
    <w:rsid w:val="0FA949C6"/>
    <w:rsid w:val="0FAEA9EB"/>
    <w:rsid w:val="0FF963C6"/>
    <w:rsid w:val="1008C470"/>
    <w:rsid w:val="1055D15F"/>
    <w:rsid w:val="1057F205"/>
    <w:rsid w:val="1099DFCE"/>
    <w:rsid w:val="111FD288"/>
    <w:rsid w:val="11984AF9"/>
    <w:rsid w:val="1227DC84"/>
    <w:rsid w:val="123A0EF9"/>
    <w:rsid w:val="127A0982"/>
    <w:rsid w:val="129D1187"/>
    <w:rsid w:val="12B906C0"/>
    <w:rsid w:val="12C74A22"/>
    <w:rsid w:val="12CEF062"/>
    <w:rsid w:val="1301074E"/>
    <w:rsid w:val="1344BCC2"/>
    <w:rsid w:val="13D9113F"/>
    <w:rsid w:val="144F7EDB"/>
    <w:rsid w:val="14C5CF8A"/>
    <w:rsid w:val="15B4447E"/>
    <w:rsid w:val="15E061A0"/>
    <w:rsid w:val="15E715E1"/>
    <w:rsid w:val="1602F073"/>
    <w:rsid w:val="16112118"/>
    <w:rsid w:val="1640D8A8"/>
    <w:rsid w:val="1784703A"/>
    <w:rsid w:val="178A64AC"/>
    <w:rsid w:val="17B8C554"/>
    <w:rsid w:val="1827C12D"/>
    <w:rsid w:val="188E0510"/>
    <w:rsid w:val="18F62EE7"/>
    <w:rsid w:val="19418EA5"/>
    <w:rsid w:val="195005DC"/>
    <w:rsid w:val="1984BA0E"/>
    <w:rsid w:val="1A6A034A"/>
    <w:rsid w:val="1A6E929E"/>
    <w:rsid w:val="1B343DD8"/>
    <w:rsid w:val="1B3C4127"/>
    <w:rsid w:val="1B92EC6A"/>
    <w:rsid w:val="1BAA133F"/>
    <w:rsid w:val="1BE79BB8"/>
    <w:rsid w:val="1C432D40"/>
    <w:rsid w:val="1C694326"/>
    <w:rsid w:val="1C9DF807"/>
    <w:rsid w:val="1CAFDAE6"/>
    <w:rsid w:val="1CBB31A5"/>
    <w:rsid w:val="1CD72DCB"/>
    <w:rsid w:val="1DC95AE9"/>
    <w:rsid w:val="1DFAAB35"/>
    <w:rsid w:val="1E32A019"/>
    <w:rsid w:val="1E6A65A0"/>
    <w:rsid w:val="1E8E3D66"/>
    <w:rsid w:val="1E9DAEAC"/>
    <w:rsid w:val="1F5A6C2C"/>
    <w:rsid w:val="1F646F08"/>
    <w:rsid w:val="1F6B64DB"/>
    <w:rsid w:val="1FAA67F2"/>
    <w:rsid w:val="206921D5"/>
    <w:rsid w:val="209A587C"/>
    <w:rsid w:val="21CD0D54"/>
    <w:rsid w:val="21D9A870"/>
    <w:rsid w:val="2214FD09"/>
    <w:rsid w:val="22D76323"/>
    <w:rsid w:val="233E7B2E"/>
    <w:rsid w:val="23912221"/>
    <w:rsid w:val="239DB780"/>
    <w:rsid w:val="2441ED59"/>
    <w:rsid w:val="248CAD1A"/>
    <w:rsid w:val="24E36F2D"/>
    <w:rsid w:val="25517279"/>
    <w:rsid w:val="25815C58"/>
    <w:rsid w:val="26506BDF"/>
    <w:rsid w:val="26B7402B"/>
    <w:rsid w:val="26D599B2"/>
    <w:rsid w:val="2702AC15"/>
    <w:rsid w:val="2731DAB4"/>
    <w:rsid w:val="2755F3E8"/>
    <w:rsid w:val="28B3C8D5"/>
    <w:rsid w:val="28D9CE50"/>
    <w:rsid w:val="296EC905"/>
    <w:rsid w:val="29D5AFD4"/>
    <w:rsid w:val="2AC80320"/>
    <w:rsid w:val="2ACF9D26"/>
    <w:rsid w:val="2B023E47"/>
    <w:rsid w:val="2B28D1E0"/>
    <w:rsid w:val="2B5BFC98"/>
    <w:rsid w:val="2B62019F"/>
    <w:rsid w:val="2B8472FB"/>
    <w:rsid w:val="2BA41156"/>
    <w:rsid w:val="2BCB1B86"/>
    <w:rsid w:val="2C550498"/>
    <w:rsid w:val="2C5B7E75"/>
    <w:rsid w:val="2CB63A2C"/>
    <w:rsid w:val="2D2FAD65"/>
    <w:rsid w:val="2DC11D2E"/>
    <w:rsid w:val="2DC6E733"/>
    <w:rsid w:val="2DD9FA65"/>
    <w:rsid w:val="2E22B455"/>
    <w:rsid w:val="2EC4AD9E"/>
    <w:rsid w:val="2EF2CC92"/>
    <w:rsid w:val="2F357143"/>
    <w:rsid w:val="2F7B8EFE"/>
    <w:rsid w:val="2FD862B0"/>
    <w:rsid w:val="303FC4B3"/>
    <w:rsid w:val="30404B42"/>
    <w:rsid w:val="3054443A"/>
    <w:rsid w:val="3066DC11"/>
    <w:rsid w:val="30CDCEF4"/>
    <w:rsid w:val="31175B29"/>
    <w:rsid w:val="3125A052"/>
    <w:rsid w:val="312CA58B"/>
    <w:rsid w:val="320C32A2"/>
    <w:rsid w:val="32CA67B9"/>
    <w:rsid w:val="33117D5A"/>
    <w:rsid w:val="3326EE08"/>
    <w:rsid w:val="3343D438"/>
    <w:rsid w:val="334E62B2"/>
    <w:rsid w:val="343F8FAC"/>
    <w:rsid w:val="34522718"/>
    <w:rsid w:val="345ED147"/>
    <w:rsid w:val="34CEEEA0"/>
    <w:rsid w:val="3565DD46"/>
    <w:rsid w:val="35D857DC"/>
    <w:rsid w:val="36A331C9"/>
    <w:rsid w:val="36D46133"/>
    <w:rsid w:val="36FDA166"/>
    <w:rsid w:val="371AADEF"/>
    <w:rsid w:val="379AC4D9"/>
    <w:rsid w:val="37CF3CE3"/>
    <w:rsid w:val="3820D582"/>
    <w:rsid w:val="38C9E1BF"/>
    <w:rsid w:val="393791DE"/>
    <w:rsid w:val="394E1150"/>
    <w:rsid w:val="394EC6CB"/>
    <w:rsid w:val="3982523A"/>
    <w:rsid w:val="3A642609"/>
    <w:rsid w:val="3A6A2164"/>
    <w:rsid w:val="3ACD4CFB"/>
    <w:rsid w:val="3B19F9A9"/>
    <w:rsid w:val="3B1C41FE"/>
    <w:rsid w:val="3B24194F"/>
    <w:rsid w:val="3B347FFE"/>
    <w:rsid w:val="3B3C88A4"/>
    <w:rsid w:val="3BB32488"/>
    <w:rsid w:val="3BCF049E"/>
    <w:rsid w:val="3BF0061F"/>
    <w:rsid w:val="3C14FDE0"/>
    <w:rsid w:val="3C644DF0"/>
    <w:rsid w:val="3C9A7669"/>
    <w:rsid w:val="3CC7898D"/>
    <w:rsid w:val="3DA18F99"/>
    <w:rsid w:val="3E22EDBB"/>
    <w:rsid w:val="3E2564D2"/>
    <w:rsid w:val="3E936DBC"/>
    <w:rsid w:val="3F1DADA8"/>
    <w:rsid w:val="3F4E2EB4"/>
    <w:rsid w:val="3F64AAC6"/>
    <w:rsid w:val="4051DA63"/>
    <w:rsid w:val="4055FD8E"/>
    <w:rsid w:val="408E0642"/>
    <w:rsid w:val="40A94EAA"/>
    <w:rsid w:val="40C7CC36"/>
    <w:rsid w:val="4125DECC"/>
    <w:rsid w:val="41651C96"/>
    <w:rsid w:val="4193F53E"/>
    <w:rsid w:val="41D3B4C8"/>
    <w:rsid w:val="41FE464C"/>
    <w:rsid w:val="421FBBBF"/>
    <w:rsid w:val="425408F6"/>
    <w:rsid w:val="428FFD4C"/>
    <w:rsid w:val="42A021E8"/>
    <w:rsid w:val="42DBC80A"/>
    <w:rsid w:val="42FA4B85"/>
    <w:rsid w:val="43351B93"/>
    <w:rsid w:val="43D917FD"/>
    <w:rsid w:val="4443FAAD"/>
    <w:rsid w:val="44911A2A"/>
    <w:rsid w:val="44E4E149"/>
    <w:rsid w:val="44EB7109"/>
    <w:rsid w:val="4506206F"/>
    <w:rsid w:val="453BC875"/>
    <w:rsid w:val="45525ECC"/>
    <w:rsid w:val="4573222B"/>
    <w:rsid w:val="465E30FE"/>
    <w:rsid w:val="465EC5B6"/>
    <w:rsid w:val="466FD5AF"/>
    <w:rsid w:val="46B648DF"/>
    <w:rsid w:val="472BF862"/>
    <w:rsid w:val="472ED939"/>
    <w:rsid w:val="473F3201"/>
    <w:rsid w:val="477596D3"/>
    <w:rsid w:val="479134E1"/>
    <w:rsid w:val="482C72EC"/>
    <w:rsid w:val="489D8D21"/>
    <w:rsid w:val="48A04C36"/>
    <w:rsid w:val="48B134B4"/>
    <w:rsid w:val="48C7AAF6"/>
    <w:rsid w:val="48D95BA2"/>
    <w:rsid w:val="499E316B"/>
    <w:rsid w:val="4A266931"/>
    <w:rsid w:val="4A311453"/>
    <w:rsid w:val="4A557BD0"/>
    <w:rsid w:val="4A9C7FFB"/>
    <w:rsid w:val="4AB27F15"/>
    <w:rsid w:val="4B14B24A"/>
    <w:rsid w:val="4B326399"/>
    <w:rsid w:val="4B833635"/>
    <w:rsid w:val="4BCE812D"/>
    <w:rsid w:val="4BDF9C3A"/>
    <w:rsid w:val="4C0B0FFB"/>
    <w:rsid w:val="4C7B14CD"/>
    <w:rsid w:val="4C9DEAE9"/>
    <w:rsid w:val="4C9EACC2"/>
    <w:rsid w:val="4D124080"/>
    <w:rsid w:val="4DF3F4CE"/>
    <w:rsid w:val="4E961725"/>
    <w:rsid w:val="4EF858E5"/>
    <w:rsid w:val="4F16D14E"/>
    <w:rsid w:val="4F3EE033"/>
    <w:rsid w:val="4F45DD68"/>
    <w:rsid w:val="4FB3085A"/>
    <w:rsid w:val="501EDD14"/>
    <w:rsid w:val="50280D38"/>
    <w:rsid w:val="50305685"/>
    <w:rsid w:val="503E41DC"/>
    <w:rsid w:val="5059A17F"/>
    <w:rsid w:val="50E14384"/>
    <w:rsid w:val="50E839BF"/>
    <w:rsid w:val="50FA7942"/>
    <w:rsid w:val="51256A5B"/>
    <w:rsid w:val="51FDE7D1"/>
    <w:rsid w:val="525DC8B9"/>
    <w:rsid w:val="5269D3E2"/>
    <w:rsid w:val="526E3F7E"/>
    <w:rsid w:val="526EE66A"/>
    <w:rsid w:val="5281A062"/>
    <w:rsid w:val="5287A5F6"/>
    <w:rsid w:val="53006AAB"/>
    <w:rsid w:val="530A7B32"/>
    <w:rsid w:val="53792EB2"/>
    <w:rsid w:val="53DD64EF"/>
    <w:rsid w:val="5411459A"/>
    <w:rsid w:val="54261534"/>
    <w:rsid w:val="545022E4"/>
    <w:rsid w:val="545A29CA"/>
    <w:rsid w:val="545D2B0E"/>
    <w:rsid w:val="5488BFE8"/>
    <w:rsid w:val="54A80755"/>
    <w:rsid w:val="54B072FE"/>
    <w:rsid w:val="54DCDB50"/>
    <w:rsid w:val="557222BA"/>
    <w:rsid w:val="558D4836"/>
    <w:rsid w:val="567D3D40"/>
    <w:rsid w:val="569E0D1D"/>
    <w:rsid w:val="56B0A474"/>
    <w:rsid w:val="56B33281"/>
    <w:rsid w:val="56BC6E14"/>
    <w:rsid w:val="57A6877D"/>
    <w:rsid w:val="57C49204"/>
    <w:rsid w:val="57C8BA88"/>
    <w:rsid w:val="5835BB24"/>
    <w:rsid w:val="586F52E1"/>
    <w:rsid w:val="589E489D"/>
    <w:rsid w:val="590C9FAC"/>
    <w:rsid w:val="59232B89"/>
    <w:rsid w:val="59390E18"/>
    <w:rsid w:val="596DE656"/>
    <w:rsid w:val="59C3E632"/>
    <w:rsid w:val="5AF81734"/>
    <w:rsid w:val="5B35C66F"/>
    <w:rsid w:val="5B380630"/>
    <w:rsid w:val="5B548D84"/>
    <w:rsid w:val="5B791DD3"/>
    <w:rsid w:val="5BA3360F"/>
    <w:rsid w:val="5BFA51D8"/>
    <w:rsid w:val="5C02794A"/>
    <w:rsid w:val="5C1675EB"/>
    <w:rsid w:val="5C2D69BA"/>
    <w:rsid w:val="5C37B0A6"/>
    <w:rsid w:val="5C666F76"/>
    <w:rsid w:val="5D139975"/>
    <w:rsid w:val="5D86AA54"/>
    <w:rsid w:val="5DA392AE"/>
    <w:rsid w:val="5DAE6AFD"/>
    <w:rsid w:val="5DCF5534"/>
    <w:rsid w:val="5E1B7E9A"/>
    <w:rsid w:val="5E5B0E0E"/>
    <w:rsid w:val="5EC27254"/>
    <w:rsid w:val="5F5A4043"/>
    <w:rsid w:val="5F6DAAD8"/>
    <w:rsid w:val="5F9CE496"/>
    <w:rsid w:val="5FE0C787"/>
    <w:rsid w:val="5FF430B0"/>
    <w:rsid w:val="6014CDBC"/>
    <w:rsid w:val="6035BA73"/>
    <w:rsid w:val="6089C383"/>
    <w:rsid w:val="60B1EACC"/>
    <w:rsid w:val="60C4FE7D"/>
    <w:rsid w:val="617DA4BE"/>
    <w:rsid w:val="625F6BDD"/>
    <w:rsid w:val="62941156"/>
    <w:rsid w:val="62BAC5D9"/>
    <w:rsid w:val="632B3A76"/>
    <w:rsid w:val="63BFC526"/>
    <w:rsid w:val="63FB3C23"/>
    <w:rsid w:val="63FD9B1C"/>
    <w:rsid w:val="642BDC1C"/>
    <w:rsid w:val="647B2B65"/>
    <w:rsid w:val="650759BC"/>
    <w:rsid w:val="652CC71A"/>
    <w:rsid w:val="65DAB313"/>
    <w:rsid w:val="66ECB4BF"/>
    <w:rsid w:val="66F4C18E"/>
    <w:rsid w:val="671A7B54"/>
    <w:rsid w:val="678CDD39"/>
    <w:rsid w:val="6806ACDA"/>
    <w:rsid w:val="684B7C0A"/>
    <w:rsid w:val="6908C3E1"/>
    <w:rsid w:val="69EF619D"/>
    <w:rsid w:val="6A66F5FE"/>
    <w:rsid w:val="6A78EC9D"/>
    <w:rsid w:val="6A87878D"/>
    <w:rsid w:val="6B2CF8ED"/>
    <w:rsid w:val="6B633508"/>
    <w:rsid w:val="6CBB015A"/>
    <w:rsid w:val="6D228AEC"/>
    <w:rsid w:val="6D597C29"/>
    <w:rsid w:val="6DBDCBAB"/>
    <w:rsid w:val="6E321A22"/>
    <w:rsid w:val="6E5107A8"/>
    <w:rsid w:val="6E6F5A8E"/>
    <w:rsid w:val="6E77C1B1"/>
    <w:rsid w:val="6E7986CB"/>
    <w:rsid w:val="6E9A6BF4"/>
    <w:rsid w:val="6EE8424C"/>
    <w:rsid w:val="6F0121F3"/>
    <w:rsid w:val="6F423396"/>
    <w:rsid w:val="6FBE1C92"/>
    <w:rsid w:val="6FC343C5"/>
    <w:rsid w:val="700EA0D1"/>
    <w:rsid w:val="701052A7"/>
    <w:rsid w:val="7087B45F"/>
    <w:rsid w:val="70B81CA7"/>
    <w:rsid w:val="714356BD"/>
    <w:rsid w:val="7153FEB5"/>
    <w:rsid w:val="71694AF6"/>
    <w:rsid w:val="724F3790"/>
    <w:rsid w:val="72526BBB"/>
    <w:rsid w:val="7283B7AE"/>
    <w:rsid w:val="72A17FA6"/>
    <w:rsid w:val="72C79F48"/>
    <w:rsid w:val="730FC992"/>
    <w:rsid w:val="73591692"/>
    <w:rsid w:val="737A049A"/>
    <w:rsid w:val="74B00E19"/>
    <w:rsid w:val="74CBBC58"/>
    <w:rsid w:val="74D65204"/>
    <w:rsid w:val="756C6D0C"/>
    <w:rsid w:val="757650C3"/>
    <w:rsid w:val="760BAFEA"/>
    <w:rsid w:val="7617C24B"/>
    <w:rsid w:val="762D2333"/>
    <w:rsid w:val="764CD72C"/>
    <w:rsid w:val="76719E82"/>
    <w:rsid w:val="7704FAB4"/>
    <w:rsid w:val="772D5546"/>
    <w:rsid w:val="775E8153"/>
    <w:rsid w:val="778BE1C1"/>
    <w:rsid w:val="77A268A6"/>
    <w:rsid w:val="77B04BED"/>
    <w:rsid w:val="7811CD06"/>
    <w:rsid w:val="781995E3"/>
    <w:rsid w:val="783AFC98"/>
    <w:rsid w:val="783B3AE9"/>
    <w:rsid w:val="785CD673"/>
    <w:rsid w:val="787927FE"/>
    <w:rsid w:val="78C2E9E4"/>
    <w:rsid w:val="791F8830"/>
    <w:rsid w:val="792EE2C0"/>
    <w:rsid w:val="79D54D25"/>
    <w:rsid w:val="7A04BBAF"/>
    <w:rsid w:val="7AF23655"/>
    <w:rsid w:val="7B00ADB3"/>
    <w:rsid w:val="7B514970"/>
    <w:rsid w:val="7B78C2CD"/>
    <w:rsid w:val="7D1B5333"/>
    <w:rsid w:val="7D43B11B"/>
    <w:rsid w:val="7D5887E7"/>
    <w:rsid w:val="7D6632C6"/>
    <w:rsid w:val="7D86EFA3"/>
    <w:rsid w:val="7DEDE799"/>
    <w:rsid w:val="7E46F0F3"/>
    <w:rsid w:val="7ECED722"/>
    <w:rsid w:val="7ED726CC"/>
    <w:rsid w:val="7F499D4D"/>
    <w:rsid w:val="7F4A5D85"/>
    <w:rsid w:val="7F652E7E"/>
    <w:rsid w:val="7F9F868F"/>
    <w:rsid w:val="7FCC884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C7471C2-078C-444F-8DE4-FEFAF234B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character" w:styleId="Olstomnmnande">
    <w:name w:val="Unresolved Mention"/>
    <w:basedOn w:val="Standardstycketeckensnitt"/>
    <w:uiPriority w:val="99"/>
    <w:semiHidden/>
    <w:unhideWhenUsed/>
    <w:rsid w:val="004D3EE1"/>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3E495C"/>
    <w:rPr>
      <w:b/>
      <w:bCs/>
    </w:rPr>
  </w:style>
  <w:style w:type="character" w:customStyle="1" w:styleId="KommentarsmneChar">
    <w:name w:val="Kommentarsämne Char"/>
    <w:basedOn w:val="KommentarerChar"/>
    <w:link w:val="Kommentarsmne"/>
    <w:uiPriority w:val="99"/>
    <w:semiHidden/>
    <w:rsid w:val="003E495C"/>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3433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6197216">
      <w:bodyDiv w:val="1"/>
      <w:marLeft w:val="0"/>
      <w:marRight w:val="0"/>
      <w:marTop w:val="0"/>
      <w:marBottom w:val="0"/>
      <w:divBdr>
        <w:top w:val="none" w:sz="0" w:space="0" w:color="auto"/>
        <w:left w:val="none" w:sz="0" w:space="0" w:color="auto"/>
        <w:bottom w:val="none" w:sz="0" w:space="0" w:color="auto"/>
        <w:right w:val="none" w:sz="0" w:space="0" w:color="auto"/>
      </w:divBdr>
    </w:div>
    <w:div w:id="473177887">
      <w:bodyDiv w:val="1"/>
      <w:marLeft w:val="0"/>
      <w:marRight w:val="0"/>
      <w:marTop w:val="0"/>
      <w:marBottom w:val="0"/>
      <w:divBdr>
        <w:top w:val="none" w:sz="0" w:space="0" w:color="auto"/>
        <w:left w:val="none" w:sz="0" w:space="0" w:color="auto"/>
        <w:bottom w:val="none" w:sz="0" w:space="0" w:color="auto"/>
        <w:right w:val="none" w:sz="0" w:space="0" w:color="auto"/>
      </w:divBdr>
    </w:div>
    <w:div w:id="1120295163">
      <w:bodyDiv w:val="1"/>
      <w:marLeft w:val="0"/>
      <w:marRight w:val="0"/>
      <w:marTop w:val="0"/>
      <w:marBottom w:val="0"/>
      <w:divBdr>
        <w:top w:val="none" w:sz="0" w:space="0" w:color="auto"/>
        <w:left w:val="none" w:sz="0" w:space="0" w:color="auto"/>
        <w:bottom w:val="none" w:sz="0" w:space="0" w:color="auto"/>
        <w:right w:val="none" w:sz="0" w:space="0" w:color="auto"/>
      </w:divBdr>
    </w:div>
    <w:div w:id="1157113154">
      <w:bodyDiv w:val="1"/>
      <w:marLeft w:val="0"/>
      <w:marRight w:val="0"/>
      <w:marTop w:val="0"/>
      <w:marBottom w:val="0"/>
      <w:divBdr>
        <w:top w:val="none" w:sz="0" w:space="0" w:color="auto"/>
        <w:left w:val="none" w:sz="0" w:space="0" w:color="auto"/>
        <w:bottom w:val="none" w:sz="0" w:space="0" w:color="auto"/>
        <w:right w:val="none" w:sz="0" w:space="0" w:color="auto"/>
      </w:divBdr>
    </w:div>
    <w:div w:id="1215653736">
      <w:bodyDiv w:val="1"/>
      <w:marLeft w:val="0"/>
      <w:marRight w:val="0"/>
      <w:marTop w:val="0"/>
      <w:marBottom w:val="0"/>
      <w:divBdr>
        <w:top w:val="none" w:sz="0" w:space="0" w:color="auto"/>
        <w:left w:val="none" w:sz="0" w:space="0" w:color="auto"/>
        <w:bottom w:val="none" w:sz="0" w:space="0" w:color="auto"/>
        <w:right w:val="none" w:sz="0" w:space="0" w:color="auto"/>
      </w:divBdr>
      <w:divsChild>
        <w:div w:id="1194265556">
          <w:marLeft w:val="0"/>
          <w:marRight w:val="0"/>
          <w:marTop w:val="0"/>
          <w:marBottom w:val="0"/>
          <w:divBdr>
            <w:top w:val="none" w:sz="0" w:space="0" w:color="auto"/>
            <w:left w:val="none" w:sz="0" w:space="0" w:color="auto"/>
            <w:bottom w:val="none" w:sz="0" w:space="0" w:color="auto"/>
            <w:right w:val="none" w:sz="0" w:space="0" w:color="auto"/>
          </w:divBdr>
        </w:div>
        <w:div w:id="1533376673">
          <w:marLeft w:val="0"/>
          <w:marRight w:val="0"/>
          <w:marTop w:val="0"/>
          <w:marBottom w:val="0"/>
          <w:divBdr>
            <w:top w:val="none" w:sz="0" w:space="0" w:color="auto"/>
            <w:left w:val="none" w:sz="0" w:space="0" w:color="auto"/>
            <w:bottom w:val="none" w:sz="0" w:space="0" w:color="auto"/>
            <w:right w:val="none" w:sz="0" w:space="0" w:color="auto"/>
          </w:divBdr>
        </w:div>
        <w:div w:id="156024612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91202926">
      <w:bodyDiv w:val="1"/>
      <w:marLeft w:val="0"/>
      <w:marRight w:val="0"/>
      <w:marTop w:val="0"/>
      <w:marBottom w:val="0"/>
      <w:divBdr>
        <w:top w:val="none" w:sz="0" w:space="0" w:color="auto"/>
        <w:left w:val="none" w:sz="0" w:space="0" w:color="auto"/>
        <w:bottom w:val="none" w:sz="0" w:space="0" w:color="auto"/>
        <w:right w:val="none" w:sz="0" w:space="0" w:color="auto"/>
      </w:divBdr>
      <w:divsChild>
        <w:div w:id="28772786">
          <w:marLeft w:val="0"/>
          <w:marRight w:val="0"/>
          <w:marTop w:val="0"/>
          <w:marBottom w:val="0"/>
          <w:divBdr>
            <w:top w:val="none" w:sz="0" w:space="0" w:color="auto"/>
            <w:left w:val="none" w:sz="0" w:space="0" w:color="auto"/>
            <w:bottom w:val="none" w:sz="0" w:space="0" w:color="auto"/>
            <w:right w:val="none" w:sz="0" w:space="0" w:color="auto"/>
          </w:divBdr>
          <w:divsChild>
            <w:div w:id="515996504">
              <w:marLeft w:val="0"/>
              <w:marRight w:val="0"/>
              <w:marTop w:val="0"/>
              <w:marBottom w:val="0"/>
              <w:divBdr>
                <w:top w:val="none" w:sz="0" w:space="0" w:color="auto"/>
                <w:left w:val="none" w:sz="0" w:space="0" w:color="auto"/>
                <w:bottom w:val="none" w:sz="0" w:space="0" w:color="auto"/>
                <w:right w:val="none" w:sz="0" w:space="0" w:color="auto"/>
              </w:divBdr>
            </w:div>
            <w:div w:id="1337346858">
              <w:marLeft w:val="0"/>
              <w:marRight w:val="0"/>
              <w:marTop w:val="0"/>
              <w:marBottom w:val="0"/>
              <w:divBdr>
                <w:top w:val="none" w:sz="0" w:space="0" w:color="auto"/>
                <w:left w:val="none" w:sz="0" w:space="0" w:color="auto"/>
                <w:bottom w:val="none" w:sz="0" w:space="0" w:color="auto"/>
                <w:right w:val="none" w:sz="0" w:space="0" w:color="auto"/>
              </w:divBdr>
            </w:div>
            <w:div w:id="1506017597">
              <w:marLeft w:val="0"/>
              <w:marRight w:val="0"/>
              <w:marTop w:val="0"/>
              <w:marBottom w:val="0"/>
              <w:divBdr>
                <w:top w:val="none" w:sz="0" w:space="0" w:color="auto"/>
                <w:left w:val="none" w:sz="0" w:space="0" w:color="auto"/>
                <w:bottom w:val="none" w:sz="0" w:space="0" w:color="auto"/>
                <w:right w:val="none" w:sz="0" w:space="0" w:color="auto"/>
              </w:divBdr>
            </w:div>
          </w:divsChild>
        </w:div>
        <w:div w:id="146283333">
          <w:marLeft w:val="0"/>
          <w:marRight w:val="0"/>
          <w:marTop w:val="0"/>
          <w:marBottom w:val="0"/>
          <w:divBdr>
            <w:top w:val="none" w:sz="0" w:space="0" w:color="auto"/>
            <w:left w:val="none" w:sz="0" w:space="0" w:color="auto"/>
            <w:bottom w:val="none" w:sz="0" w:space="0" w:color="auto"/>
            <w:right w:val="none" w:sz="0" w:space="0" w:color="auto"/>
          </w:divBdr>
        </w:div>
        <w:div w:id="154541841">
          <w:marLeft w:val="0"/>
          <w:marRight w:val="0"/>
          <w:marTop w:val="0"/>
          <w:marBottom w:val="0"/>
          <w:divBdr>
            <w:top w:val="none" w:sz="0" w:space="0" w:color="auto"/>
            <w:left w:val="none" w:sz="0" w:space="0" w:color="auto"/>
            <w:bottom w:val="none" w:sz="0" w:space="0" w:color="auto"/>
            <w:right w:val="none" w:sz="0" w:space="0" w:color="auto"/>
          </w:divBdr>
        </w:div>
        <w:div w:id="697580156">
          <w:marLeft w:val="0"/>
          <w:marRight w:val="0"/>
          <w:marTop w:val="0"/>
          <w:marBottom w:val="0"/>
          <w:divBdr>
            <w:top w:val="none" w:sz="0" w:space="0" w:color="auto"/>
            <w:left w:val="none" w:sz="0" w:space="0" w:color="auto"/>
            <w:bottom w:val="none" w:sz="0" w:space="0" w:color="auto"/>
            <w:right w:val="none" w:sz="0" w:space="0" w:color="auto"/>
          </w:divBdr>
        </w:div>
        <w:div w:id="903106938">
          <w:marLeft w:val="0"/>
          <w:marRight w:val="0"/>
          <w:marTop w:val="0"/>
          <w:marBottom w:val="0"/>
          <w:divBdr>
            <w:top w:val="none" w:sz="0" w:space="0" w:color="auto"/>
            <w:left w:val="none" w:sz="0" w:space="0" w:color="auto"/>
            <w:bottom w:val="none" w:sz="0" w:space="0" w:color="auto"/>
            <w:right w:val="none" w:sz="0" w:space="0" w:color="auto"/>
          </w:divBdr>
        </w:div>
        <w:div w:id="1127237454">
          <w:marLeft w:val="0"/>
          <w:marRight w:val="0"/>
          <w:marTop w:val="0"/>
          <w:marBottom w:val="0"/>
          <w:divBdr>
            <w:top w:val="none" w:sz="0" w:space="0" w:color="auto"/>
            <w:left w:val="none" w:sz="0" w:space="0" w:color="auto"/>
            <w:bottom w:val="none" w:sz="0" w:space="0" w:color="auto"/>
            <w:right w:val="none" w:sz="0" w:space="0" w:color="auto"/>
          </w:divBdr>
        </w:div>
        <w:div w:id="1150364483">
          <w:marLeft w:val="0"/>
          <w:marRight w:val="0"/>
          <w:marTop w:val="0"/>
          <w:marBottom w:val="0"/>
          <w:divBdr>
            <w:top w:val="none" w:sz="0" w:space="0" w:color="auto"/>
            <w:left w:val="none" w:sz="0" w:space="0" w:color="auto"/>
            <w:bottom w:val="none" w:sz="0" w:space="0" w:color="auto"/>
            <w:right w:val="none" w:sz="0" w:space="0" w:color="auto"/>
          </w:divBdr>
          <w:divsChild>
            <w:div w:id="211771727">
              <w:marLeft w:val="0"/>
              <w:marRight w:val="0"/>
              <w:marTop w:val="0"/>
              <w:marBottom w:val="0"/>
              <w:divBdr>
                <w:top w:val="none" w:sz="0" w:space="0" w:color="auto"/>
                <w:left w:val="none" w:sz="0" w:space="0" w:color="auto"/>
                <w:bottom w:val="none" w:sz="0" w:space="0" w:color="auto"/>
                <w:right w:val="none" w:sz="0" w:space="0" w:color="auto"/>
              </w:divBdr>
            </w:div>
          </w:divsChild>
        </w:div>
        <w:div w:id="1177692006">
          <w:marLeft w:val="0"/>
          <w:marRight w:val="0"/>
          <w:marTop w:val="0"/>
          <w:marBottom w:val="0"/>
          <w:divBdr>
            <w:top w:val="none" w:sz="0" w:space="0" w:color="auto"/>
            <w:left w:val="none" w:sz="0" w:space="0" w:color="auto"/>
            <w:bottom w:val="none" w:sz="0" w:space="0" w:color="auto"/>
            <w:right w:val="none" w:sz="0" w:space="0" w:color="auto"/>
          </w:divBdr>
        </w:div>
        <w:div w:id="1281375397">
          <w:marLeft w:val="0"/>
          <w:marRight w:val="0"/>
          <w:marTop w:val="0"/>
          <w:marBottom w:val="0"/>
          <w:divBdr>
            <w:top w:val="none" w:sz="0" w:space="0" w:color="auto"/>
            <w:left w:val="none" w:sz="0" w:space="0" w:color="auto"/>
            <w:bottom w:val="none" w:sz="0" w:space="0" w:color="auto"/>
            <w:right w:val="none" w:sz="0" w:space="0" w:color="auto"/>
          </w:divBdr>
          <w:divsChild>
            <w:div w:id="264660053">
              <w:marLeft w:val="0"/>
              <w:marRight w:val="0"/>
              <w:marTop w:val="0"/>
              <w:marBottom w:val="0"/>
              <w:divBdr>
                <w:top w:val="none" w:sz="0" w:space="0" w:color="auto"/>
                <w:left w:val="none" w:sz="0" w:space="0" w:color="auto"/>
                <w:bottom w:val="none" w:sz="0" w:space="0" w:color="auto"/>
                <w:right w:val="none" w:sz="0" w:space="0" w:color="auto"/>
              </w:divBdr>
            </w:div>
            <w:div w:id="617378125">
              <w:marLeft w:val="0"/>
              <w:marRight w:val="0"/>
              <w:marTop w:val="0"/>
              <w:marBottom w:val="0"/>
              <w:divBdr>
                <w:top w:val="none" w:sz="0" w:space="0" w:color="auto"/>
                <w:left w:val="none" w:sz="0" w:space="0" w:color="auto"/>
                <w:bottom w:val="none" w:sz="0" w:space="0" w:color="auto"/>
                <w:right w:val="none" w:sz="0" w:space="0" w:color="auto"/>
              </w:divBdr>
            </w:div>
            <w:div w:id="872572894">
              <w:marLeft w:val="0"/>
              <w:marRight w:val="0"/>
              <w:marTop w:val="0"/>
              <w:marBottom w:val="0"/>
              <w:divBdr>
                <w:top w:val="none" w:sz="0" w:space="0" w:color="auto"/>
                <w:left w:val="none" w:sz="0" w:space="0" w:color="auto"/>
                <w:bottom w:val="none" w:sz="0" w:space="0" w:color="auto"/>
                <w:right w:val="none" w:sz="0" w:space="0" w:color="auto"/>
              </w:divBdr>
            </w:div>
          </w:divsChild>
        </w:div>
        <w:div w:id="1305501730">
          <w:marLeft w:val="0"/>
          <w:marRight w:val="0"/>
          <w:marTop w:val="0"/>
          <w:marBottom w:val="0"/>
          <w:divBdr>
            <w:top w:val="none" w:sz="0" w:space="0" w:color="auto"/>
            <w:left w:val="none" w:sz="0" w:space="0" w:color="auto"/>
            <w:bottom w:val="none" w:sz="0" w:space="0" w:color="auto"/>
            <w:right w:val="none" w:sz="0" w:space="0" w:color="auto"/>
          </w:divBdr>
          <w:divsChild>
            <w:div w:id="368603733">
              <w:marLeft w:val="0"/>
              <w:marRight w:val="0"/>
              <w:marTop w:val="0"/>
              <w:marBottom w:val="0"/>
              <w:divBdr>
                <w:top w:val="none" w:sz="0" w:space="0" w:color="auto"/>
                <w:left w:val="none" w:sz="0" w:space="0" w:color="auto"/>
                <w:bottom w:val="none" w:sz="0" w:space="0" w:color="auto"/>
                <w:right w:val="none" w:sz="0" w:space="0" w:color="auto"/>
              </w:divBdr>
            </w:div>
            <w:div w:id="613287115">
              <w:marLeft w:val="0"/>
              <w:marRight w:val="0"/>
              <w:marTop w:val="0"/>
              <w:marBottom w:val="0"/>
              <w:divBdr>
                <w:top w:val="none" w:sz="0" w:space="0" w:color="auto"/>
                <w:left w:val="none" w:sz="0" w:space="0" w:color="auto"/>
                <w:bottom w:val="none" w:sz="0" w:space="0" w:color="auto"/>
                <w:right w:val="none" w:sz="0" w:space="0" w:color="auto"/>
              </w:divBdr>
            </w:div>
            <w:div w:id="1919048297">
              <w:marLeft w:val="0"/>
              <w:marRight w:val="0"/>
              <w:marTop w:val="0"/>
              <w:marBottom w:val="0"/>
              <w:divBdr>
                <w:top w:val="none" w:sz="0" w:space="0" w:color="auto"/>
                <w:left w:val="none" w:sz="0" w:space="0" w:color="auto"/>
                <w:bottom w:val="none" w:sz="0" w:space="0" w:color="auto"/>
                <w:right w:val="none" w:sz="0" w:space="0" w:color="auto"/>
              </w:divBdr>
            </w:div>
          </w:divsChild>
        </w:div>
        <w:div w:id="1430195328">
          <w:marLeft w:val="0"/>
          <w:marRight w:val="0"/>
          <w:marTop w:val="0"/>
          <w:marBottom w:val="0"/>
          <w:divBdr>
            <w:top w:val="none" w:sz="0" w:space="0" w:color="auto"/>
            <w:left w:val="none" w:sz="0" w:space="0" w:color="auto"/>
            <w:bottom w:val="none" w:sz="0" w:space="0" w:color="auto"/>
            <w:right w:val="none" w:sz="0" w:space="0" w:color="auto"/>
          </w:divBdr>
          <w:divsChild>
            <w:div w:id="119425803">
              <w:marLeft w:val="0"/>
              <w:marRight w:val="0"/>
              <w:marTop w:val="0"/>
              <w:marBottom w:val="0"/>
              <w:divBdr>
                <w:top w:val="none" w:sz="0" w:space="0" w:color="auto"/>
                <w:left w:val="none" w:sz="0" w:space="0" w:color="auto"/>
                <w:bottom w:val="none" w:sz="0" w:space="0" w:color="auto"/>
                <w:right w:val="none" w:sz="0" w:space="0" w:color="auto"/>
              </w:divBdr>
            </w:div>
            <w:div w:id="758140275">
              <w:marLeft w:val="0"/>
              <w:marRight w:val="0"/>
              <w:marTop w:val="0"/>
              <w:marBottom w:val="0"/>
              <w:divBdr>
                <w:top w:val="none" w:sz="0" w:space="0" w:color="auto"/>
                <w:left w:val="none" w:sz="0" w:space="0" w:color="auto"/>
                <w:bottom w:val="none" w:sz="0" w:space="0" w:color="auto"/>
                <w:right w:val="none" w:sz="0" w:space="0" w:color="auto"/>
              </w:divBdr>
            </w:div>
            <w:div w:id="1110776616">
              <w:marLeft w:val="0"/>
              <w:marRight w:val="0"/>
              <w:marTop w:val="0"/>
              <w:marBottom w:val="0"/>
              <w:divBdr>
                <w:top w:val="none" w:sz="0" w:space="0" w:color="auto"/>
                <w:left w:val="none" w:sz="0" w:space="0" w:color="auto"/>
                <w:bottom w:val="none" w:sz="0" w:space="0" w:color="auto"/>
                <w:right w:val="none" w:sz="0" w:space="0" w:color="auto"/>
              </w:divBdr>
            </w:div>
            <w:div w:id="1815946456">
              <w:marLeft w:val="0"/>
              <w:marRight w:val="0"/>
              <w:marTop w:val="0"/>
              <w:marBottom w:val="0"/>
              <w:divBdr>
                <w:top w:val="none" w:sz="0" w:space="0" w:color="auto"/>
                <w:left w:val="none" w:sz="0" w:space="0" w:color="auto"/>
                <w:bottom w:val="none" w:sz="0" w:space="0" w:color="auto"/>
                <w:right w:val="none" w:sz="0" w:space="0" w:color="auto"/>
              </w:divBdr>
            </w:div>
          </w:divsChild>
        </w:div>
        <w:div w:id="2030179527">
          <w:marLeft w:val="0"/>
          <w:marRight w:val="0"/>
          <w:marTop w:val="0"/>
          <w:marBottom w:val="0"/>
          <w:divBdr>
            <w:top w:val="none" w:sz="0" w:space="0" w:color="auto"/>
            <w:left w:val="none" w:sz="0" w:space="0" w:color="auto"/>
            <w:bottom w:val="none" w:sz="0" w:space="0" w:color="auto"/>
            <w:right w:val="none" w:sz="0" w:space="0" w:color="auto"/>
          </w:divBdr>
          <w:divsChild>
            <w:div w:id="1580486256">
              <w:marLeft w:val="0"/>
              <w:marRight w:val="0"/>
              <w:marTop w:val="0"/>
              <w:marBottom w:val="0"/>
              <w:divBdr>
                <w:top w:val="none" w:sz="0" w:space="0" w:color="auto"/>
                <w:left w:val="none" w:sz="0" w:space="0" w:color="auto"/>
                <w:bottom w:val="none" w:sz="0" w:space="0" w:color="auto"/>
                <w:right w:val="none" w:sz="0" w:space="0" w:color="auto"/>
              </w:divBdr>
            </w:div>
          </w:divsChild>
        </w:div>
        <w:div w:id="2116897900">
          <w:marLeft w:val="0"/>
          <w:marRight w:val="0"/>
          <w:marTop w:val="0"/>
          <w:marBottom w:val="0"/>
          <w:divBdr>
            <w:top w:val="none" w:sz="0" w:space="0" w:color="auto"/>
            <w:left w:val="none" w:sz="0" w:space="0" w:color="auto"/>
            <w:bottom w:val="none" w:sz="0" w:space="0" w:color="auto"/>
            <w:right w:val="none" w:sz="0" w:space="0" w:color="auto"/>
          </w:divBdr>
        </w:div>
      </w:divsChild>
    </w:div>
    <w:div w:id="1336805285">
      <w:bodyDiv w:val="1"/>
      <w:marLeft w:val="0"/>
      <w:marRight w:val="0"/>
      <w:marTop w:val="0"/>
      <w:marBottom w:val="0"/>
      <w:divBdr>
        <w:top w:val="none" w:sz="0" w:space="0" w:color="auto"/>
        <w:left w:val="none" w:sz="0" w:space="0" w:color="auto"/>
        <w:bottom w:val="none" w:sz="0" w:space="0" w:color="auto"/>
        <w:right w:val="none" w:sz="0" w:space="0" w:color="auto"/>
      </w:divBdr>
      <w:divsChild>
        <w:div w:id="24521572">
          <w:marLeft w:val="0"/>
          <w:marRight w:val="0"/>
          <w:marTop w:val="0"/>
          <w:marBottom w:val="0"/>
          <w:divBdr>
            <w:top w:val="none" w:sz="0" w:space="0" w:color="auto"/>
            <w:left w:val="none" w:sz="0" w:space="0" w:color="auto"/>
            <w:bottom w:val="none" w:sz="0" w:space="0" w:color="auto"/>
            <w:right w:val="none" w:sz="0" w:space="0" w:color="auto"/>
          </w:divBdr>
        </w:div>
        <w:div w:id="61830651">
          <w:marLeft w:val="0"/>
          <w:marRight w:val="0"/>
          <w:marTop w:val="0"/>
          <w:marBottom w:val="0"/>
          <w:divBdr>
            <w:top w:val="none" w:sz="0" w:space="0" w:color="auto"/>
            <w:left w:val="none" w:sz="0" w:space="0" w:color="auto"/>
            <w:bottom w:val="none" w:sz="0" w:space="0" w:color="auto"/>
            <w:right w:val="none" w:sz="0" w:space="0" w:color="auto"/>
          </w:divBdr>
          <w:divsChild>
            <w:div w:id="708727837">
              <w:marLeft w:val="0"/>
              <w:marRight w:val="0"/>
              <w:marTop w:val="0"/>
              <w:marBottom w:val="0"/>
              <w:divBdr>
                <w:top w:val="none" w:sz="0" w:space="0" w:color="auto"/>
                <w:left w:val="none" w:sz="0" w:space="0" w:color="auto"/>
                <w:bottom w:val="none" w:sz="0" w:space="0" w:color="auto"/>
                <w:right w:val="none" w:sz="0" w:space="0" w:color="auto"/>
              </w:divBdr>
            </w:div>
          </w:divsChild>
        </w:div>
        <w:div w:id="78530788">
          <w:marLeft w:val="0"/>
          <w:marRight w:val="0"/>
          <w:marTop w:val="0"/>
          <w:marBottom w:val="0"/>
          <w:divBdr>
            <w:top w:val="none" w:sz="0" w:space="0" w:color="auto"/>
            <w:left w:val="none" w:sz="0" w:space="0" w:color="auto"/>
            <w:bottom w:val="none" w:sz="0" w:space="0" w:color="auto"/>
            <w:right w:val="none" w:sz="0" w:space="0" w:color="auto"/>
          </w:divBdr>
          <w:divsChild>
            <w:div w:id="424881218">
              <w:marLeft w:val="0"/>
              <w:marRight w:val="0"/>
              <w:marTop w:val="0"/>
              <w:marBottom w:val="0"/>
              <w:divBdr>
                <w:top w:val="none" w:sz="0" w:space="0" w:color="auto"/>
                <w:left w:val="none" w:sz="0" w:space="0" w:color="auto"/>
                <w:bottom w:val="none" w:sz="0" w:space="0" w:color="auto"/>
                <w:right w:val="none" w:sz="0" w:space="0" w:color="auto"/>
              </w:divBdr>
            </w:div>
            <w:div w:id="1194731686">
              <w:marLeft w:val="0"/>
              <w:marRight w:val="0"/>
              <w:marTop w:val="0"/>
              <w:marBottom w:val="0"/>
              <w:divBdr>
                <w:top w:val="none" w:sz="0" w:space="0" w:color="auto"/>
                <w:left w:val="none" w:sz="0" w:space="0" w:color="auto"/>
                <w:bottom w:val="none" w:sz="0" w:space="0" w:color="auto"/>
                <w:right w:val="none" w:sz="0" w:space="0" w:color="auto"/>
              </w:divBdr>
            </w:div>
            <w:div w:id="1845238773">
              <w:marLeft w:val="0"/>
              <w:marRight w:val="0"/>
              <w:marTop w:val="0"/>
              <w:marBottom w:val="0"/>
              <w:divBdr>
                <w:top w:val="none" w:sz="0" w:space="0" w:color="auto"/>
                <w:left w:val="none" w:sz="0" w:space="0" w:color="auto"/>
                <w:bottom w:val="none" w:sz="0" w:space="0" w:color="auto"/>
                <w:right w:val="none" w:sz="0" w:space="0" w:color="auto"/>
              </w:divBdr>
            </w:div>
          </w:divsChild>
        </w:div>
        <w:div w:id="146945793">
          <w:marLeft w:val="0"/>
          <w:marRight w:val="0"/>
          <w:marTop w:val="0"/>
          <w:marBottom w:val="0"/>
          <w:divBdr>
            <w:top w:val="none" w:sz="0" w:space="0" w:color="auto"/>
            <w:left w:val="none" w:sz="0" w:space="0" w:color="auto"/>
            <w:bottom w:val="none" w:sz="0" w:space="0" w:color="auto"/>
            <w:right w:val="none" w:sz="0" w:space="0" w:color="auto"/>
          </w:divBdr>
          <w:divsChild>
            <w:div w:id="192960088">
              <w:marLeft w:val="0"/>
              <w:marRight w:val="0"/>
              <w:marTop w:val="0"/>
              <w:marBottom w:val="0"/>
              <w:divBdr>
                <w:top w:val="none" w:sz="0" w:space="0" w:color="auto"/>
                <w:left w:val="none" w:sz="0" w:space="0" w:color="auto"/>
                <w:bottom w:val="none" w:sz="0" w:space="0" w:color="auto"/>
                <w:right w:val="none" w:sz="0" w:space="0" w:color="auto"/>
              </w:divBdr>
            </w:div>
          </w:divsChild>
        </w:div>
        <w:div w:id="480659010">
          <w:marLeft w:val="0"/>
          <w:marRight w:val="0"/>
          <w:marTop w:val="0"/>
          <w:marBottom w:val="0"/>
          <w:divBdr>
            <w:top w:val="none" w:sz="0" w:space="0" w:color="auto"/>
            <w:left w:val="none" w:sz="0" w:space="0" w:color="auto"/>
            <w:bottom w:val="none" w:sz="0" w:space="0" w:color="auto"/>
            <w:right w:val="none" w:sz="0" w:space="0" w:color="auto"/>
          </w:divBdr>
        </w:div>
        <w:div w:id="799304376">
          <w:marLeft w:val="0"/>
          <w:marRight w:val="0"/>
          <w:marTop w:val="0"/>
          <w:marBottom w:val="0"/>
          <w:divBdr>
            <w:top w:val="none" w:sz="0" w:space="0" w:color="auto"/>
            <w:left w:val="none" w:sz="0" w:space="0" w:color="auto"/>
            <w:bottom w:val="none" w:sz="0" w:space="0" w:color="auto"/>
            <w:right w:val="none" w:sz="0" w:space="0" w:color="auto"/>
          </w:divBdr>
        </w:div>
        <w:div w:id="946497307">
          <w:marLeft w:val="0"/>
          <w:marRight w:val="0"/>
          <w:marTop w:val="0"/>
          <w:marBottom w:val="0"/>
          <w:divBdr>
            <w:top w:val="none" w:sz="0" w:space="0" w:color="auto"/>
            <w:left w:val="none" w:sz="0" w:space="0" w:color="auto"/>
            <w:bottom w:val="none" w:sz="0" w:space="0" w:color="auto"/>
            <w:right w:val="none" w:sz="0" w:space="0" w:color="auto"/>
          </w:divBdr>
        </w:div>
        <w:div w:id="973950683">
          <w:marLeft w:val="0"/>
          <w:marRight w:val="0"/>
          <w:marTop w:val="0"/>
          <w:marBottom w:val="0"/>
          <w:divBdr>
            <w:top w:val="none" w:sz="0" w:space="0" w:color="auto"/>
            <w:left w:val="none" w:sz="0" w:space="0" w:color="auto"/>
            <w:bottom w:val="none" w:sz="0" w:space="0" w:color="auto"/>
            <w:right w:val="none" w:sz="0" w:space="0" w:color="auto"/>
          </w:divBdr>
        </w:div>
        <w:div w:id="990864621">
          <w:marLeft w:val="0"/>
          <w:marRight w:val="0"/>
          <w:marTop w:val="0"/>
          <w:marBottom w:val="0"/>
          <w:divBdr>
            <w:top w:val="none" w:sz="0" w:space="0" w:color="auto"/>
            <w:left w:val="none" w:sz="0" w:space="0" w:color="auto"/>
            <w:bottom w:val="none" w:sz="0" w:space="0" w:color="auto"/>
            <w:right w:val="none" w:sz="0" w:space="0" w:color="auto"/>
          </w:divBdr>
          <w:divsChild>
            <w:div w:id="114641943">
              <w:marLeft w:val="0"/>
              <w:marRight w:val="0"/>
              <w:marTop w:val="0"/>
              <w:marBottom w:val="0"/>
              <w:divBdr>
                <w:top w:val="none" w:sz="0" w:space="0" w:color="auto"/>
                <w:left w:val="none" w:sz="0" w:space="0" w:color="auto"/>
                <w:bottom w:val="none" w:sz="0" w:space="0" w:color="auto"/>
                <w:right w:val="none" w:sz="0" w:space="0" w:color="auto"/>
              </w:divBdr>
            </w:div>
            <w:div w:id="745104741">
              <w:marLeft w:val="0"/>
              <w:marRight w:val="0"/>
              <w:marTop w:val="0"/>
              <w:marBottom w:val="0"/>
              <w:divBdr>
                <w:top w:val="none" w:sz="0" w:space="0" w:color="auto"/>
                <w:left w:val="none" w:sz="0" w:space="0" w:color="auto"/>
                <w:bottom w:val="none" w:sz="0" w:space="0" w:color="auto"/>
                <w:right w:val="none" w:sz="0" w:space="0" w:color="auto"/>
              </w:divBdr>
            </w:div>
            <w:div w:id="838741176">
              <w:marLeft w:val="0"/>
              <w:marRight w:val="0"/>
              <w:marTop w:val="0"/>
              <w:marBottom w:val="0"/>
              <w:divBdr>
                <w:top w:val="none" w:sz="0" w:space="0" w:color="auto"/>
                <w:left w:val="none" w:sz="0" w:space="0" w:color="auto"/>
                <w:bottom w:val="none" w:sz="0" w:space="0" w:color="auto"/>
                <w:right w:val="none" w:sz="0" w:space="0" w:color="auto"/>
              </w:divBdr>
            </w:div>
          </w:divsChild>
        </w:div>
        <w:div w:id="1032800563">
          <w:marLeft w:val="0"/>
          <w:marRight w:val="0"/>
          <w:marTop w:val="0"/>
          <w:marBottom w:val="0"/>
          <w:divBdr>
            <w:top w:val="none" w:sz="0" w:space="0" w:color="auto"/>
            <w:left w:val="none" w:sz="0" w:space="0" w:color="auto"/>
            <w:bottom w:val="none" w:sz="0" w:space="0" w:color="auto"/>
            <w:right w:val="none" w:sz="0" w:space="0" w:color="auto"/>
          </w:divBdr>
        </w:div>
        <w:div w:id="1757047127">
          <w:marLeft w:val="0"/>
          <w:marRight w:val="0"/>
          <w:marTop w:val="0"/>
          <w:marBottom w:val="0"/>
          <w:divBdr>
            <w:top w:val="none" w:sz="0" w:space="0" w:color="auto"/>
            <w:left w:val="none" w:sz="0" w:space="0" w:color="auto"/>
            <w:bottom w:val="none" w:sz="0" w:space="0" w:color="auto"/>
            <w:right w:val="none" w:sz="0" w:space="0" w:color="auto"/>
          </w:divBdr>
        </w:div>
        <w:div w:id="1788936452">
          <w:marLeft w:val="0"/>
          <w:marRight w:val="0"/>
          <w:marTop w:val="0"/>
          <w:marBottom w:val="0"/>
          <w:divBdr>
            <w:top w:val="none" w:sz="0" w:space="0" w:color="auto"/>
            <w:left w:val="none" w:sz="0" w:space="0" w:color="auto"/>
            <w:bottom w:val="none" w:sz="0" w:space="0" w:color="auto"/>
            <w:right w:val="none" w:sz="0" w:space="0" w:color="auto"/>
          </w:divBdr>
          <w:divsChild>
            <w:div w:id="840195063">
              <w:marLeft w:val="0"/>
              <w:marRight w:val="0"/>
              <w:marTop w:val="0"/>
              <w:marBottom w:val="0"/>
              <w:divBdr>
                <w:top w:val="none" w:sz="0" w:space="0" w:color="auto"/>
                <w:left w:val="none" w:sz="0" w:space="0" w:color="auto"/>
                <w:bottom w:val="none" w:sz="0" w:space="0" w:color="auto"/>
                <w:right w:val="none" w:sz="0" w:space="0" w:color="auto"/>
              </w:divBdr>
            </w:div>
            <w:div w:id="944193703">
              <w:marLeft w:val="0"/>
              <w:marRight w:val="0"/>
              <w:marTop w:val="0"/>
              <w:marBottom w:val="0"/>
              <w:divBdr>
                <w:top w:val="none" w:sz="0" w:space="0" w:color="auto"/>
                <w:left w:val="none" w:sz="0" w:space="0" w:color="auto"/>
                <w:bottom w:val="none" w:sz="0" w:space="0" w:color="auto"/>
                <w:right w:val="none" w:sz="0" w:space="0" w:color="auto"/>
              </w:divBdr>
            </w:div>
            <w:div w:id="2138717963">
              <w:marLeft w:val="0"/>
              <w:marRight w:val="0"/>
              <w:marTop w:val="0"/>
              <w:marBottom w:val="0"/>
              <w:divBdr>
                <w:top w:val="none" w:sz="0" w:space="0" w:color="auto"/>
                <w:left w:val="none" w:sz="0" w:space="0" w:color="auto"/>
                <w:bottom w:val="none" w:sz="0" w:space="0" w:color="auto"/>
                <w:right w:val="none" w:sz="0" w:space="0" w:color="auto"/>
              </w:divBdr>
            </w:div>
          </w:divsChild>
        </w:div>
        <w:div w:id="1978602416">
          <w:marLeft w:val="0"/>
          <w:marRight w:val="0"/>
          <w:marTop w:val="0"/>
          <w:marBottom w:val="0"/>
          <w:divBdr>
            <w:top w:val="none" w:sz="0" w:space="0" w:color="auto"/>
            <w:left w:val="none" w:sz="0" w:space="0" w:color="auto"/>
            <w:bottom w:val="none" w:sz="0" w:space="0" w:color="auto"/>
            <w:right w:val="none" w:sz="0" w:space="0" w:color="auto"/>
          </w:divBdr>
          <w:divsChild>
            <w:div w:id="93984216">
              <w:marLeft w:val="0"/>
              <w:marRight w:val="0"/>
              <w:marTop w:val="0"/>
              <w:marBottom w:val="0"/>
              <w:divBdr>
                <w:top w:val="none" w:sz="0" w:space="0" w:color="auto"/>
                <w:left w:val="none" w:sz="0" w:space="0" w:color="auto"/>
                <w:bottom w:val="none" w:sz="0" w:space="0" w:color="auto"/>
                <w:right w:val="none" w:sz="0" w:space="0" w:color="auto"/>
              </w:divBdr>
            </w:div>
            <w:div w:id="221674928">
              <w:marLeft w:val="0"/>
              <w:marRight w:val="0"/>
              <w:marTop w:val="0"/>
              <w:marBottom w:val="0"/>
              <w:divBdr>
                <w:top w:val="none" w:sz="0" w:space="0" w:color="auto"/>
                <w:left w:val="none" w:sz="0" w:space="0" w:color="auto"/>
                <w:bottom w:val="none" w:sz="0" w:space="0" w:color="auto"/>
                <w:right w:val="none" w:sz="0" w:space="0" w:color="auto"/>
              </w:divBdr>
            </w:div>
            <w:div w:id="579601399">
              <w:marLeft w:val="0"/>
              <w:marRight w:val="0"/>
              <w:marTop w:val="0"/>
              <w:marBottom w:val="0"/>
              <w:divBdr>
                <w:top w:val="none" w:sz="0" w:space="0" w:color="auto"/>
                <w:left w:val="none" w:sz="0" w:space="0" w:color="auto"/>
                <w:bottom w:val="none" w:sz="0" w:space="0" w:color="auto"/>
                <w:right w:val="none" w:sz="0" w:space="0" w:color="auto"/>
              </w:divBdr>
            </w:div>
            <w:div w:id="209141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10390">
      <w:bodyDiv w:val="1"/>
      <w:marLeft w:val="0"/>
      <w:marRight w:val="0"/>
      <w:marTop w:val="0"/>
      <w:marBottom w:val="0"/>
      <w:divBdr>
        <w:top w:val="none" w:sz="0" w:space="0" w:color="auto"/>
        <w:left w:val="none" w:sz="0" w:space="0" w:color="auto"/>
        <w:bottom w:val="none" w:sz="0" w:space="0" w:color="auto"/>
        <w:right w:val="none" w:sz="0" w:space="0" w:color="auto"/>
      </w:divBdr>
    </w:div>
    <w:div w:id="1649431900">
      <w:bodyDiv w:val="1"/>
      <w:marLeft w:val="0"/>
      <w:marRight w:val="0"/>
      <w:marTop w:val="0"/>
      <w:marBottom w:val="0"/>
      <w:divBdr>
        <w:top w:val="none" w:sz="0" w:space="0" w:color="auto"/>
        <w:left w:val="none" w:sz="0" w:space="0" w:color="auto"/>
        <w:bottom w:val="none" w:sz="0" w:space="0" w:color="auto"/>
        <w:right w:val="none" w:sz="0" w:space="0" w:color="auto"/>
      </w:divBdr>
      <w:divsChild>
        <w:div w:id="351807587">
          <w:marLeft w:val="0"/>
          <w:marRight w:val="0"/>
          <w:marTop w:val="0"/>
          <w:marBottom w:val="0"/>
          <w:divBdr>
            <w:top w:val="none" w:sz="0" w:space="0" w:color="auto"/>
            <w:left w:val="none" w:sz="0" w:space="0" w:color="auto"/>
            <w:bottom w:val="none" w:sz="0" w:space="0" w:color="auto"/>
            <w:right w:val="none" w:sz="0" w:space="0" w:color="auto"/>
          </w:divBdr>
        </w:div>
        <w:div w:id="672612283">
          <w:marLeft w:val="0"/>
          <w:marRight w:val="0"/>
          <w:marTop w:val="0"/>
          <w:marBottom w:val="0"/>
          <w:divBdr>
            <w:top w:val="none" w:sz="0" w:space="0" w:color="auto"/>
            <w:left w:val="none" w:sz="0" w:space="0" w:color="auto"/>
            <w:bottom w:val="none" w:sz="0" w:space="0" w:color="auto"/>
            <w:right w:val="none" w:sz="0" w:space="0" w:color="auto"/>
          </w:divBdr>
        </w:div>
        <w:div w:id="1920630308">
          <w:marLeft w:val="0"/>
          <w:marRight w:val="0"/>
          <w:marTop w:val="0"/>
          <w:marBottom w:val="0"/>
          <w:divBdr>
            <w:top w:val="none" w:sz="0" w:space="0" w:color="auto"/>
            <w:left w:val="none" w:sz="0" w:space="0" w:color="auto"/>
            <w:bottom w:val="none" w:sz="0" w:space="0" w:color="auto"/>
            <w:right w:val="none" w:sz="0" w:space="0" w:color="auto"/>
          </w:divBdr>
        </w:div>
      </w:divsChild>
    </w:div>
    <w:div w:id="1771464925">
      <w:bodyDiv w:val="1"/>
      <w:marLeft w:val="0"/>
      <w:marRight w:val="0"/>
      <w:marTop w:val="0"/>
      <w:marBottom w:val="0"/>
      <w:divBdr>
        <w:top w:val="none" w:sz="0" w:space="0" w:color="auto"/>
        <w:left w:val="none" w:sz="0" w:space="0" w:color="auto"/>
        <w:bottom w:val="none" w:sz="0" w:space="0" w:color="auto"/>
        <w:right w:val="none" w:sz="0" w:space="0" w:color="auto"/>
      </w:divBdr>
    </w:div>
    <w:div w:id="1813016116">
      <w:bodyDiv w:val="1"/>
      <w:marLeft w:val="0"/>
      <w:marRight w:val="0"/>
      <w:marTop w:val="0"/>
      <w:marBottom w:val="0"/>
      <w:divBdr>
        <w:top w:val="none" w:sz="0" w:space="0" w:color="auto"/>
        <w:left w:val="none" w:sz="0" w:space="0" w:color="auto"/>
        <w:bottom w:val="none" w:sz="0" w:space="0" w:color="auto"/>
        <w:right w:val="none" w:sz="0" w:space="0" w:color="auto"/>
      </w:divBdr>
    </w:div>
    <w:div w:id="20233138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1471</Words>
  <Characters>9886</Characters>
  <Application>Microsoft Office Word</Application>
  <DocSecurity>0</DocSecurity>
  <Lines>395</Lines>
  <Paragraphs>218</Paragraphs>
  <ScaleCrop>false</ScaleCrop>
  <Manager/>
  <Company/>
  <LinksUpToDate>false</LinksUpToDate>
  <CharactersWithSpaces>11139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Organisation för drift, support och utveckling av CHA (Centricity High Acuity)</dc:title>
  <dc:subject/>
  <dc:creator>Madelene Fast</dc:creator>
  <keywords/>
  <lastModifiedBy>Madeleine Wahlgren</lastModifiedBy>
  <revision>12</revision>
  <dcterms:created xsi:type="dcterms:W3CDTF">2026-02-20T08:39:00.0000000Z</dcterms:created>
  <dcterms:modified xsi:type="dcterms:W3CDTF">2026-04-02T11:15:00.0000000Z</dcterms:modified>
</coreProperties>
</file>