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FB580" w14:textId="4D87DF8C" w:rsidR="00C54C0D" w:rsidRPr="00BF29B9" w:rsidRDefault="40E83DCA" w:rsidP="00BF29B9">
      <w:pPr>
        <w:pStyle w:val="Rubrik1"/>
      </w:pPr>
      <w:bookmarkStart w:id="0" w:name="_Hlk189487330"/>
      <w:r>
        <w:t>Benvävnad - Beställning och hantering vid vävnadsenheten, SÄS</w:t>
      </w:r>
    </w:p>
    <w:p w14:paraId="1E9E82F5" w14:textId="1D079690" w:rsidR="00BF29B9" w:rsidRPr="00BF29B9" w:rsidRDefault="40E83DCA" w:rsidP="00BF29B9">
      <w:pPr>
        <w:pStyle w:val="Rubrik2"/>
      </w:pPr>
      <w:bookmarkStart w:id="1" w:name="_Toc179895057"/>
      <w:bookmarkStart w:id="2" w:name="_Toc193196934"/>
      <w:bookmarkEnd w:id="0"/>
      <w:r>
        <w:t>Sammanfattning</w:t>
      </w:r>
      <w:bookmarkEnd w:id="2"/>
    </w:p>
    <w:p w14:paraId="660B4905" w14:textId="0FF3086B" w:rsidR="00AE55B0" w:rsidRDefault="40E83DCA" w:rsidP="00BF29B9">
      <w:r>
        <w:t>Rutinen beskriver vävnadsenhetens förberedelser, beställningsrutiner och dokumentation av benvävnad från vävnadsinrättningen vid Östersunds sjukhus.</w:t>
      </w:r>
    </w:p>
    <w:p w14:paraId="1991826A" w14:textId="7B7B57C4" w:rsidR="00BF29B9" w:rsidRPr="00BF29B9" w:rsidRDefault="40E83DCA" w:rsidP="00BF29B9">
      <w:pPr>
        <w:pStyle w:val="Rubrik2"/>
      </w:pPr>
      <w:bookmarkStart w:id="3" w:name="_Toc193196935"/>
      <w:r>
        <w:t>Förändringar sedan föregående version</w:t>
      </w:r>
      <w:bookmarkEnd w:id="3"/>
    </w:p>
    <w:p w14:paraId="5F2BA1E7" w14:textId="032CC631" w:rsidR="00BF29B9" w:rsidRDefault="40E83DCA" w:rsidP="00BF29B9">
      <w:r>
        <w:t>Ny rutin.</w:t>
      </w:r>
    </w:p>
    <w:p w14:paraId="79DC66E9" w14:textId="79B58F7F" w:rsidR="00794AC7" w:rsidRPr="00794AC7" w:rsidRDefault="40E83DCA" w:rsidP="40E83DCA">
      <w:pPr>
        <w:spacing w:before="360" w:after="20"/>
        <w:rPr>
          <w:rFonts w:ascii="Verdana" w:hAnsi="Verdana"/>
          <w:sz w:val="26"/>
          <w:szCs w:val="26"/>
        </w:rPr>
      </w:pPr>
      <w:r w:rsidRPr="40E83DCA">
        <w:rPr>
          <w:rFonts w:ascii="Verdana" w:hAnsi="Verdana"/>
          <w:sz w:val="26"/>
          <w:szCs w:val="26"/>
        </w:rPr>
        <w:t>Innehållsförteckning</w:t>
      </w:r>
    </w:p>
    <w:p w14:paraId="5EA0C916" w14:textId="5BCCAF8F" w:rsidR="000B645F" w:rsidRDefault="00794AC7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93196934" w:history="1">
        <w:r w:rsidR="000B645F" w:rsidRPr="00606C96">
          <w:rPr>
            <w:rStyle w:val="Hyperlnk"/>
            <w:rFonts w:eastAsia="MS Gothic"/>
            <w:noProof/>
          </w:rPr>
          <w:t>Sammanfattning</w:t>
        </w:r>
        <w:r w:rsidR="000B645F">
          <w:rPr>
            <w:noProof/>
            <w:webHidden/>
          </w:rPr>
          <w:tab/>
        </w:r>
        <w:r w:rsidR="000B645F">
          <w:rPr>
            <w:noProof/>
            <w:webHidden/>
          </w:rPr>
          <w:fldChar w:fldCharType="begin"/>
        </w:r>
        <w:r w:rsidR="000B645F">
          <w:rPr>
            <w:noProof/>
            <w:webHidden/>
          </w:rPr>
          <w:instrText xml:space="preserve"> PAGEREF _Toc193196934 \h </w:instrText>
        </w:r>
        <w:r w:rsidR="000B645F">
          <w:rPr>
            <w:noProof/>
            <w:webHidden/>
          </w:rPr>
        </w:r>
        <w:r w:rsidR="000B645F">
          <w:rPr>
            <w:noProof/>
            <w:webHidden/>
          </w:rPr>
          <w:fldChar w:fldCharType="separate"/>
        </w:r>
        <w:r w:rsidR="000B645F">
          <w:rPr>
            <w:noProof/>
            <w:webHidden/>
          </w:rPr>
          <w:t>1</w:t>
        </w:r>
        <w:r w:rsidR="000B645F">
          <w:rPr>
            <w:noProof/>
            <w:webHidden/>
          </w:rPr>
          <w:fldChar w:fldCharType="end"/>
        </w:r>
      </w:hyperlink>
    </w:p>
    <w:p w14:paraId="594F4C66" w14:textId="4D038688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35" w:history="1">
        <w:r w:rsidRPr="00606C9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32C51D" w14:textId="7755D088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36" w:history="1">
        <w:r w:rsidRPr="00606C96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0C0BE22" w14:textId="533B2002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37" w:history="1">
        <w:r w:rsidRPr="00606C9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D4AD499" w14:textId="7AC88F9B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38" w:history="1">
        <w:r w:rsidRPr="00606C96">
          <w:rPr>
            <w:rStyle w:val="Hyperlnk"/>
            <w:rFonts w:eastAsia="MS Gothic"/>
            <w:noProof/>
          </w:rPr>
          <w:t>Ansvarsfördelning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ACADEE7" w14:textId="1FD0D021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39" w:history="1">
        <w:r w:rsidRPr="00606C96">
          <w:rPr>
            <w:rStyle w:val="Hyperlnk"/>
            <w:rFonts w:eastAsia="MS Gothic"/>
            <w:noProof/>
          </w:rPr>
          <w:t>Vävnadsmaterial och kontroller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3D629E6" w14:textId="565F9AE3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0" w:history="1">
        <w:r w:rsidRPr="00606C96">
          <w:rPr>
            <w:rStyle w:val="Hyperlnk"/>
            <w:rFonts w:eastAsia="MS Gothic"/>
            <w:noProof/>
          </w:rPr>
          <w:t>Arbetsbeskrivning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121833" w14:textId="796C02A4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1" w:history="1">
        <w:r w:rsidRPr="00606C96">
          <w:rPr>
            <w:rStyle w:val="Hyperlnk"/>
            <w:rFonts w:eastAsia="MS Gothic"/>
            <w:noProof/>
          </w:rPr>
          <w:t>Beställning av benvävnad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337267B" w14:textId="10B24E51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2" w:history="1">
        <w:r w:rsidRPr="00606C96">
          <w:rPr>
            <w:rStyle w:val="Hyperlnk"/>
            <w:rFonts w:eastAsia="MS Gothic"/>
            <w:noProof/>
          </w:rPr>
          <w:t>Mottagningskontroll av strukturell benvävnad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5CC213D" w14:textId="3CF379DD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3" w:history="1">
        <w:r w:rsidRPr="00606C96">
          <w:rPr>
            <w:rStyle w:val="Hyperlnk"/>
            <w:rFonts w:eastAsia="MS Gothic"/>
            <w:noProof/>
          </w:rPr>
          <w:t>Förberedelser inför operationen av strukturell benvävnad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323F1DB" w14:textId="73407114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4" w:history="1">
        <w:r w:rsidRPr="00606C96">
          <w:rPr>
            <w:rStyle w:val="Hyperlnk"/>
            <w:rFonts w:eastAsia="MS Gothic"/>
            <w:noProof/>
          </w:rPr>
          <w:t>Förberedelse av strukturella benvävnaden (graft) på operationssal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025073" w14:textId="0586584E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5" w:history="1">
        <w:r w:rsidRPr="00606C96">
          <w:rPr>
            <w:rStyle w:val="Hyperlnk"/>
            <w:rFonts w:eastAsia="MS Gothic"/>
            <w:noProof/>
          </w:rPr>
          <w:t>Beredning av Vancomycin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4D52938" w14:textId="1E5794E2" w:rsidR="000B645F" w:rsidRDefault="000B645F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6" w:history="1">
        <w:r w:rsidRPr="00606C96">
          <w:rPr>
            <w:rStyle w:val="Hyperlnk"/>
            <w:rFonts w:eastAsia="MS Gothic"/>
            <w:noProof/>
          </w:rPr>
          <w:t>Dokumentation av användning efter operationen med strukturell benvävnad från avliden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09AE9DE" w14:textId="1EB9057C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7" w:history="1">
        <w:r w:rsidRPr="00606C9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20A96AE" w14:textId="18C920FF" w:rsidR="000B645F" w:rsidRDefault="000B645F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196948" w:history="1">
        <w:r w:rsidRPr="00606C96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_Toc193196948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892D374" w14:textId="7B43716B" w:rsidR="00C54C0D" w:rsidRPr="00C54C0D" w:rsidRDefault="00794AC7" w:rsidP="00794AC7">
      <w:pPr>
        <w:pStyle w:val="Rubrik2"/>
        <w:spacing w:before="360"/>
      </w:pPr>
      <w:r>
        <w:fldChar w:fldCharType="end"/>
      </w:r>
      <w:bookmarkStart w:id="4" w:name="_Toc193196936"/>
      <w:r w:rsidR="00C54C0D" w:rsidRPr="00C54C0D">
        <w:t>Bakgrund och syfte</w:t>
      </w:r>
      <w:bookmarkEnd w:id="1"/>
      <w:bookmarkEnd w:id="4"/>
    </w:p>
    <w:p w14:paraId="61C4B46C" w14:textId="4ADB40F2" w:rsidR="00C54C0D" w:rsidRDefault="40E83DCA" w:rsidP="00581FEE">
      <w:r>
        <w:t>Vävnadsinrättningen i Östersund står för tillvaratagande och distribution av strukturell benvävnad såsom allograft av rörben. I vissa fall även caput femoris. Denna rutin är en arbetsbeskrivning för beställande, förberedelser och dokumentation av dessa ben.</w:t>
      </w:r>
    </w:p>
    <w:p w14:paraId="0317A304" w14:textId="6EF8A95D" w:rsidR="00CE0202" w:rsidRDefault="40E83DCA" w:rsidP="00CE0202">
      <w:pPr>
        <w:pStyle w:val="Rubrik2"/>
      </w:pPr>
      <w:bookmarkStart w:id="5" w:name="_Toc193196937"/>
      <w:r>
        <w:lastRenderedPageBreak/>
        <w:t>Förutsättningar</w:t>
      </w:r>
      <w:bookmarkEnd w:id="5"/>
    </w:p>
    <w:p w14:paraId="3E98A53A" w14:textId="49EDA108" w:rsidR="00CE0202" w:rsidRDefault="40E83DCA" w:rsidP="00CE0202">
      <w:pPr>
        <w:pStyle w:val="Rubrik3"/>
        <w:spacing w:before="120"/>
      </w:pPr>
      <w:bookmarkStart w:id="6" w:name="_Toc193196938"/>
      <w:r>
        <w:t>Ansvarsfördelning</w:t>
      </w:r>
      <w:bookmarkEnd w:id="6"/>
    </w:p>
    <w:p w14:paraId="22BDD08E" w14:textId="5A3BE206" w:rsidR="00CE0202" w:rsidRDefault="40E83DCA" w:rsidP="00581FEE">
      <w:r>
        <w:t xml:space="preserve">Se rubrik </w:t>
      </w:r>
      <w:r w:rsidRPr="40E83DCA">
        <w:rPr>
          <w:i/>
          <w:iCs/>
        </w:rPr>
        <w:t>Arbetsbeskrivning</w:t>
      </w:r>
      <w:r>
        <w:t>.</w:t>
      </w:r>
    </w:p>
    <w:p w14:paraId="5A446DBF" w14:textId="51C2685F" w:rsidR="00246E82" w:rsidRDefault="40E83DCA" w:rsidP="00BE106E">
      <w:pPr>
        <w:pStyle w:val="Rubrik3"/>
      </w:pPr>
      <w:bookmarkStart w:id="7" w:name="_Toc193196939"/>
      <w:r>
        <w:t>Vävnadsmaterial och kontroller</w:t>
      </w:r>
      <w:bookmarkEnd w:id="7"/>
    </w:p>
    <w:p w14:paraId="6DCD7D61" w14:textId="77777777" w:rsidR="007B709F" w:rsidRDefault="40E83DCA" w:rsidP="00581FEE">
      <w:r>
        <w:t xml:space="preserve">De vävnader som används från Vävnadsinrättningarna är vävnader godkända för transplantation. All provtagning och kontroller är utförda enligt protokoll på respektive inrättning. </w:t>
      </w:r>
    </w:p>
    <w:p w14:paraId="2A87F975" w14:textId="28F990B9" w:rsidR="00246E82" w:rsidRPr="00C54C0D" w:rsidRDefault="00246E82" w:rsidP="00581FEE">
      <w:r w:rsidRPr="00246E82">
        <w:t xml:space="preserve">Smittester utförs </w:t>
      </w:r>
      <w:r w:rsidR="007B709F">
        <w:t>både f</w:t>
      </w:r>
      <w:r w:rsidRPr="00246E82">
        <w:t>öre</w:t>
      </w:r>
      <w:r w:rsidR="007B709F">
        <w:t> </w:t>
      </w:r>
      <w:r w:rsidRPr="00246E82">
        <w:t xml:space="preserve">och vid donationstillfället. </w:t>
      </w:r>
      <w:r w:rsidR="00E1138F">
        <w:t>Om vävnad tas från avliden donator f</w:t>
      </w:r>
      <w:r w:rsidRPr="00246E82">
        <w:t xml:space="preserve">inns regelverk för provtagning och kontroller som ska utföras. Detta </w:t>
      </w:r>
      <w:r w:rsidR="004367A2">
        <w:t>sker</w:t>
      </w:r>
      <w:r w:rsidRPr="00246E82">
        <w:t xml:space="preserve"> endast </w:t>
      </w:r>
      <w:r w:rsidR="00E1138F">
        <w:t>vid</w:t>
      </w:r>
      <w:r w:rsidRPr="00246E82">
        <w:t xml:space="preserve"> två vävnads</w:t>
      </w:r>
      <w:r w:rsidR="00E1138F">
        <w:softHyphen/>
      </w:r>
      <w:r w:rsidRPr="00246E82">
        <w:t>inrättningar i Sverige -</w:t>
      </w:r>
      <w:r w:rsidR="00E1138F">
        <w:t xml:space="preserve"> </w:t>
      </w:r>
      <w:r w:rsidRPr="00246E82">
        <w:t>Östersund och Lund.</w:t>
      </w:r>
    </w:p>
    <w:p w14:paraId="524A6DAC" w14:textId="24992635" w:rsidR="00C54C0D" w:rsidRPr="00C54C0D" w:rsidRDefault="40E83DCA" w:rsidP="00581FEE">
      <w:pPr>
        <w:pStyle w:val="Rubrik2"/>
      </w:pPr>
      <w:bookmarkStart w:id="8" w:name="_Toc179895058"/>
      <w:bookmarkStart w:id="9" w:name="_Toc193196940"/>
      <w:r>
        <w:t>Arbetsbeskrivning</w:t>
      </w:r>
      <w:bookmarkEnd w:id="8"/>
      <w:bookmarkEnd w:id="9"/>
    </w:p>
    <w:p w14:paraId="0C5E428B" w14:textId="77777777" w:rsidR="00C54C0D" w:rsidRPr="00C54C0D" w:rsidRDefault="40E83DCA" w:rsidP="00AD1D8B">
      <w:pPr>
        <w:pStyle w:val="Rubrik3"/>
        <w:spacing w:before="120"/>
      </w:pPr>
      <w:bookmarkStart w:id="10" w:name="_Toc179895059"/>
      <w:bookmarkStart w:id="11" w:name="_Toc193196941"/>
      <w:r>
        <w:t>Beställning av benvävnad</w:t>
      </w:r>
      <w:bookmarkEnd w:id="10"/>
      <w:bookmarkEnd w:id="11"/>
    </w:p>
    <w:p w14:paraId="5F405AEF" w14:textId="241D392D" w:rsidR="00B30354" w:rsidRPr="00B45F82" w:rsidRDefault="40E83DCA" w:rsidP="00B45F82">
      <w:pPr>
        <w:pStyle w:val="Punktlista"/>
      </w:pPr>
      <w:r>
        <w:t>Ansvarig operatör kontaktar sektionsledare ortopedi på operation 1, SÄS Borås, för beställning/bokning av strukturell benvävnad (graft).</w:t>
      </w:r>
    </w:p>
    <w:p w14:paraId="172B86EB" w14:textId="557E0987" w:rsidR="00C54C0D" w:rsidRPr="00B45F82" w:rsidRDefault="40E83DCA" w:rsidP="00B45F82">
      <w:pPr>
        <w:pStyle w:val="Punktlista"/>
      </w:pPr>
      <w:r>
        <w:t>Approximerad storlek och typ av graft anges.</w:t>
      </w:r>
    </w:p>
    <w:p w14:paraId="7BE3B697" w14:textId="315AB86F" w:rsidR="00C54C0D" w:rsidRPr="00B45F82" w:rsidRDefault="40E83DCA" w:rsidP="00B45F82">
      <w:pPr>
        <w:pStyle w:val="Punktlista"/>
      </w:pPr>
      <w:r>
        <w:t xml:space="preserve">Benbanksansvarig på operation kontaktar vävnadsinrättningen för ben och senor, Östersunds sjukhus i Region Jämtland Härjedalen, för beställning av strukturell benvävnad. </w:t>
      </w:r>
    </w:p>
    <w:p w14:paraId="69E0BB29" w14:textId="77777777" w:rsidR="00C54C0D" w:rsidRPr="00B45F82" w:rsidRDefault="40E83DCA" w:rsidP="00B45F82">
      <w:pPr>
        <w:pStyle w:val="Punktlista"/>
      </w:pPr>
      <w:r>
        <w:t>Kontaktuppgifter:</w:t>
      </w:r>
    </w:p>
    <w:p w14:paraId="6D78FAEB" w14:textId="3CC1B9AC" w:rsidR="00C54C0D" w:rsidRPr="00C54C0D" w:rsidRDefault="00F51A23" w:rsidP="00B45F82">
      <w:pPr>
        <w:pStyle w:val="Punktlista2"/>
      </w:pPr>
      <w:hyperlink r:id="rId8" w:history="1">
        <w:r w:rsidR="00E72E4E" w:rsidRPr="00D25A54">
          <w:rPr>
            <w:rStyle w:val="Hyperlnk"/>
          </w:rPr>
          <w:t>benbank@regionjh.se</w:t>
        </w:r>
      </w:hyperlink>
    </w:p>
    <w:p w14:paraId="553F0035" w14:textId="2E0B4E94" w:rsidR="00C54C0D" w:rsidRPr="00C54C0D" w:rsidRDefault="40E83DCA" w:rsidP="00B45F82">
      <w:pPr>
        <w:pStyle w:val="Punktlista2"/>
      </w:pPr>
      <w:r>
        <w:t>Tel 063-15 30 00 (växeln)</w:t>
      </w:r>
    </w:p>
    <w:p w14:paraId="6CF7CE63" w14:textId="77777777" w:rsidR="00C54C0D" w:rsidRPr="00C54C0D" w:rsidRDefault="40E83DCA" w:rsidP="00AD1D8B">
      <w:pPr>
        <w:pStyle w:val="Punktlista"/>
        <w:keepNext/>
        <w:keepLines/>
        <w:ind w:left="924" w:hanging="357"/>
      </w:pPr>
      <w:r>
        <w:t>Kontaktpersoner:</w:t>
      </w:r>
    </w:p>
    <w:p w14:paraId="79B5A3B2" w14:textId="0FEB5CB6" w:rsidR="00C54C0D" w:rsidRPr="00C54C0D" w:rsidRDefault="40E83DCA" w:rsidP="00032DE4">
      <w:pPr>
        <w:pStyle w:val="Punktlista2"/>
      </w:pPr>
      <w:r>
        <w:t>Elisabet Näslin (</w:t>
      </w:r>
      <w:hyperlink r:id="rId9">
        <w:r w:rsidRPr="40E83DCA">
          <w:rPr>
            <w:rStyle w:val="Hyperlnk"/>
          </w:rPr>
          <w:t>elisabet.naslin@regionjh.se</w:t>
        </w:r>
      </w:hyperlink>
      <w:r>
        <w:t xml:space="preserve">), </w:t>
      </w:r>
      <w:r w:rsidR="72219BB3">
        <w:br/>
      </w:r>
      <w:r>
        <w:t xml:space="preserve">telefon </w:t>
      </w:r>
      <w:r w:rsidRPr="40E83DCA">
        <w:rPr>
          <w:b/>
          <w:bCs/>
        </w:rPr>
        <w:t>063–15 53 96</w:t>
      </w:r>
      <w:r>
        <w:t>.</w:t>
      </w:r>
    </w:p>
    <w:p w14:paraId="4855EE0E" w14:textId="3C3CFF7A" w:rsidR="00C54C0D" w:rsidRPr="00C54C0D" w:rsidRDefault="40E83DCA" w:rsidP="00032DE4">
      <w:pPr>
        <w:pStyle w:val="Punktlista2"/>
      </w:pPr>
      <w:r>
        <w:t>Åke Hamberg (medicinskt ansvarig).</w:t>
      </w:r>
    </w:p>
    <w:p w14:paraId="239A7BCF" w14:textId="77777777" w:rsidR="00C54C0D" w:rsidRPr="00C54C0D" w:rsidRDefault="40E83DCA" w:rsidP="002D6B17">
      <w:pPr>
        <w:pStyle w:val="Punktlista"/>
      </w:pPr>
      <w:r>
        <w:t>Följande information behöver uppges vid beställning:</w:t>
      </w:r>
    </w:p>
    <w:p w14:paraId="788C7D2D" w14:textId="3BF75FFD" w:rsidR="00C54C0D" w:rsidRPr="00C54C0D" w:rsidRDefault="40E83DCA" w:rsidP="00032DE4">
      <w:pPr>
        <w:pStyle w:val="Punktlista2"/>
        <w:ind w:right="565"/>
      </w:pPr>
      <w:r>
        <w:t>Planerat operationsingrepp.</w:t>
      </w:r>
    </w:p>
    <w:p w14:paraId="40AB2467" w14:textId="66573E21" w:rsidR="00C54C0D" w:rsidRPr="00C54C0D" w:rsidRDefault="40E83DCA" w:rsidP="00032DE4">
      <w:pPr>
        <w:pStyle w:val="Punktlista2"/>
        <w:ind w:right="565"/>
      </w:pPr>
      <w:r>
        <w:t>Namngiven patientansvarig ortopedläkare samt telefonnummer.</w:t>
      </w:r>
    </w:p>
    <w:p w14:paraId="00A06368" w14:textId="1F25420E" w:rsidR="00C54C0D" w:rsidRPr="00C54C0D" w:rsidRDefault="40E83DCA" w:rsidP="00032DE4">
      <w:pPr>
        <w:pStyle w:val="Punktlista2"/>
        <w:ind w:right="565"/>
      </w:pPr>
      <w:r>
        <w:t>Planerat operationsdatum.</w:t>
      </w:r>
    </w:p>
    <w:p w14:paraId="2412340C" w14:textId="7363D9AA" w:rsidR="00C54C0D" w:rsidRPr="00C54C0D" w:rsidRDefault="40E83DCA" w:rsidP="00032DE4">
      <w:pPr>
        <w:pStyle w:val="Punktlista2"/>
        <w:ind w:right="565"/>
      </w:pPr>
      <w:r>
        <w:t>Röntgenbilder, avidentifierade.</w:t>
      </w:r>
    </w:p>
    <w:p w14:paraId="69636ABA" w14:textId="33209E1B" w:rsidR="00C54C0D" w:rsidRPr="00C54C0D" w:rsidRDefault="3C44ED27" w:rsidP="00032DE4">
      <w:pPr>
        <w:pStyle w:val="Punktlista2"/>
        <w:ind w:right="565"/>
      </w:pPr>
      <w:r>
        <w:t>IVO-identitetsnummer SE001494</w:t>
      </w:r>
      <w:r w:rsidR="00246E82">
        <w:t xml:space="preserve"> (</w:t>
      </w:r>
      <w:r w:rsidR="00246E82" w:rsidRPr="00246E82">
        <w:t>vävnadsenhetens identitets</w:t>
      </w:r>
      <w:r w:rsidR="00246E82">
        <w:softHyphen/>
      </w:r>
      <w:r w:rsidR="00246E82" w:rsidRPr="00246E82">
        <w:t xml:space="preserve">nummer </w:t>
      </w:r>
      <w:r w:rsidR="00246E82">
        <w:t>hos</w:t>
      </w:r>
      <w:r w:rsidR="00246E82" w:rsidRPr="00246E82">
        <w:t xml:space="preserve"> Inspektionen för Vård och Omsorg)</w:t>
      </w:r>
      <w:r>
        <w:t xml:space="preserve">. </w:t>
      </w:r>
    </w:p>
    <w:p w14:paraId="26025A05" w14:textId="40D1F410" w:rsidR="00C54C0D" w:rsidRPr="00C54C0D" w:rsidRDefault="40E83DCA" w:rsidP="00CD7781">
      <w:pPr>
        <w:pStyle w:val="Punktlista"/>
      </w:pPr>
      <w:r>
        <w:t>Benbankssjuksköterskan i Östersund tar kontakt med medicinskt ansvarig för vävnadsinrättningen Östersund, som i kontakt med operatör på SÄS Borås, väljer ut lämpligt graft.</w:t>
      </w:r>
    </w:p>
    <w:p w14:paraId="2B233FB8" w14:textId="653AD486" w:rsidR="00C54C0D" w:rsidRPr="00C54C0D" w:rsidRDefault="40E83DCA" w:rsidP="00586196">
      <w:pPr>
        <w:pStyle w:val="Punktlista"/>
      </w:pPr>
      <w:r>
        <w:lastRenderedPageBreak/>
        <w:t>Benbankssjuksköterskan i Östersund tar kontakt med sektionsledare ortopedi på operation 1 för att bestämma tid för transport.</w:t>
      </w:r>
    </w:p>
    <w:p w14:paraId="4A3EB2A2" w14:textId="77777777" w:rsidR="0085183D" w:rsidRDefault="40E83DCA" w:rsidP="00032DE4">
      <w:pPr>
        <w:pStyle w:val="Rubrik3"/>
      </w:pPr>
      <w:bookmarkStart w:id="12" w:name="_Toc179895060"/>
      <w:bookmarkStart w:id="13" w:name="_Toc193196942"/>
      <w:r>
        <w:t>Mottagningskontroll av strukturell benvävnad</w:t>
      </w:r>
      <w:bookmarkEnd w:id="12"/>
      <w:bookmarkEnd w:id="13"/>
    </w:p>
    <w:p w14:paraId="3F4968D0" w14:textId="477A2D52" w:rsidR="00C54C0D" w:rsidRPr="00C54C0D" w:rsidRDefault="40E83DCA" w:rsidP="0085183D">
      <w:pPr>
        <w:pStyle w:val="Punktlista"/>
      </w:pPr>
      <w:r>
        <w:t>Kontrollera att transportlådan är oskadad.</w:t>
      </w:r>
    </w:p>
    <w:p w14:paraId="7E46BA24" w14:textId="156529BB" w:rsidR="00C54C0D" w:rsidRPr="00C54C0D" w:rsidRDefault="40E83DCA" w:rsidP="00CC671E">
      <w:pPr>
        <w:pStyle w:val="Punktlista"/>
      </w:pPr>
      <w:r>
        <w:t>Temperaturloggen returneras till Östersund enligt deras medsända anvisning.</w:t>
      </w:r>
    </w:p>
    <w:p w14:paraId="7A5FFB53" w14:textId="6321887C" w:rsidR="00C54C0D" w:rsidRPr="00C54C0D" w:rsidRDefault="40E83DCA" w:rsidP="00CC671E">
      <w:pPr>
        <w:pStyle w:val="Punktlista"/>
      </w:pPr>
      <w:r>
        <w:t>Kontrollera vävnadens kodnummer i de bifogade dokumenten mot kodnumret som är angivet på vävnadsförpackningen.</w:t>
      </w:r>
    </w:p>
    <w:p w14:paraId="4F398FEB" w14:textId="77777777" w:rsidR="00C54C0D" w:rsidRPr="00C54C0D" w:rsidRDefault="40E83DCA" w:rsidP="00CC671E">
      <w:pPr>
        <w:pStyle w:val="Punktlista"/>
      </w:pPr>
      <w:r>
        <w:t>Lägg in benvävnaden i sin vävnadsförpackning på avsedd plats i lågtemperaturfrysen.</w:t>
      </w:r>
    </w:p>
    <w:p w14:paraId="6E531272" w14:textId="0CB801F7" w:rsidR="00C54C0D" w:rsidRPr="00C54C0D" w:rsidRDefault="40E83DCA" w:rsidP="0085183D">
      <w:pPr>
        <w:pStyle w:val="Punktlista"/>
      </w:pPr>
      <w:r>
        <w:t>Kontrollera att följande dokument finns med och sätt in mappen i pärm för godkänd benvävnad. Mappens innehåll:</w:t>
      </w:r>
    </w:p>
    <w:p w14:paraId="03F784B9" w14:textId="53C262EF" w:rsidR="00C54C0D" w:rsidRPr="00262A21" w:rsidRDefault="40E83DCA" w:rsidP="00262A21">
      <w:pPr>
        <w:pStyle w:val="Normalmedindrag"/>
        <w:spacing w:after="60"/>
        <w:ind w:left="924" w:firstLine="0"/>
      </w:pPr>
      <w:r>
        <w:t>Vid strukturell benvävnad från avliden donator:</w:t>
      </w:r>
    </w:p>
    <w:p w14:paraId="49AB507F" w14:textId="019A98A9" w:rsidR="00C54C0D" w:rsidRPr="00C54C0D" w:rsidRDefault="40E83DCA" w:rsidP="0085183D">
      <w:pPr>
        <w:pStyle w:val="Punktlista2"/>
      </w:pPr>
      <w:r>
        <w:t>Avidentifierad tillvarataganderapport.</w:t>
      </w:r>
    </w:p>
    <w:p w14:paraId="4C3C072E" w14:textId="069E76F4" w:rsidR="00C54C0D" w:rsidRPr="00C54C0D" w:rsidRDefault="40E83DCA" w:rsidP="0085183D">
      <w:pPr>
        <w:pStyle w:val="Punktlista2"/>
      </w:pPr>
      <w:r>
        <w:t>Medgivande för utlämnande av journaluppgifter.</w:t>
      </w:r>
    </w:p>
    <w:p w14:paraId="35EC50E5" w14:textId="08462EDC" w:rsidR="00C54C0D" w:rsidRPr="00C54C0D" w:rsidRDefault="40E83DCA" w:rsidP="0085183D">
      <w:pPr>
        <w:pStyle w:val="Punktlista2"/>
      </w:pPr>
      <w:r>
        <w:t>Uppackningsinstruktion.</w:t>
      </w:r>
    </w:p>
    <w:p w14:paraId="45E82B38" w14:textId="6139CDD7" w:rsidR="00C54C0D" w:rsidRPr="00C54C0D" w:rsidRDefault="40E83DCA" w:rsidP="0085183D">
      <w:pPr>
        <w:pStyle w:val="Punktlista2"/>
      </w:pPr>
      <w:r>
        <w:t>Transportdokument.</w:t>
      </w:r>
    </w:p>
    <w:p w14:paraId="76CEEEDD" w14:textId="77777777" w:rsidR="00C54C0D" w:rsidRPr="00C54C0D" w:rsidRDefault="40E83DCA" w:rsidP="00262A21">
      <w:pPr>
        <w:pStyle w:val="Normalmedindrag"/>
        <w:spacing w:after="60"/>
        <w:ind w:left="924" w:firstLine="0"/>
      </w:pPr>
      <w:r>
        <w:t>Vid caput femoris från levande donator:</w:t>
      </w:r>
    </w:p>
    <w:p w14:paraId="7BAE8739" w14:textId="0439164B" w:rsidR="00C54C0D" w:rsidRPr="00C54C0D" w:rsidRDefault="40E83DCA" w:rsidP="00262A21">
      <w:pPr>
        <w:pStyle w:val="Punktlista2"/>
      </w:pPr>
      <w:r>
        <w:t>Utdrag från ProSang där uppgift om tillvaratagandedatum, utgångsdatum samt resultat av smittester anges.</w:t>
      </w:r>
    </w:p>
    <w:p w14:paraId="7186881F" w14:textId="33D646EE" w:rsidR="00C54C0D" w:rsidRPr="00C54C0D" w:rsidRDefault="40E83DCA" w:rsidP="00262A21">
      <w:pPr>
        <w:pStyle w:val="Punktlista2"/>
      </w:pPr>
      <w:r>
        <w:t>Uppackningsinstruktion.</w:t>
      </w:r>
    </w:p>
    <w:p w14:paraId="786B09E0" w14:textId="3E6BD5D4" w:rsidR="00C54C0D" w:rsidRPr="00C54C0D" w:rsidRDefault="40E83DCA" w:rsidP="00262A21">
      <w:pPr>
        <w:pStyle w:val="Punktlista2"/>
      </w:pPr>
      <w:r>
        <w:t>Transportdokument.</w:t>
      </w:r>
    </w:p>
    <w:p w14:paraId="3D66D59B" w14:textId="37B867E4" w:rsidR="00C54C0D" w:rsidRPr="00C54C0D" w:rsidRDefault="40E83DCA" w:rsidP="00A538B3">
      <w:pPr>
        <w:pStyle w:val="Punktlista"/>
      </w:pPr>
      <w:r>
        <w:t>Benbanksansvarig/mottagande operationssjuksköterska registrerar vävnaden i enhetens register för köpta godkända benvävnader/graft.</w:t>
      </w:r>
    </w:p>
    <w:p w14:paraId="2D1D5F45" w14:textId="2C2A8D39" w:rsidR="00C54C0D" w:rsidRPr="00C54C0D" w:rsidRDefault="40E83DCA" w:rsidP="00B26E4E">
      <w:pPr>
        <w:pStyle w:val="Punktlista"/>
      </w:pPr>
      <w:r>
        <w:t>Återkoppla direkt till vävnadsinrättningen i Östersund att leveransen mottagits; ring/kontakta personen som är angiven på transportsedeln.</w:t>
      </w:r>
    </w:p>
    <w:p w14:paraId="5ADCAA3D" w14:textId="4D3657F8" w:rsidR="00C54C0D" w:rsidRPr="00C54C0D" w:rsidRDefault="40E83DCA" w:rsidP="00B26E4E">
      <w:pPr>
        <w:pStyle w:val="Punktlista"/>
      </w:pPr>
      <w:r>
        <w:t>Sektionsledare ortopedi vid operation 1 informerar ansvarig operatör om att strukturell benvävnad finns tillgängligt för operation/transplantation.</w:t>
      </w:r>
    </w:p>
    <w:p w14:paraId="5E7BCDA2" w14:textId="77777777" w:rsidR="00C54C0D" w:rsidRPr="00C54C0D" w:rsidRDefault="40E83DCA" w:rsidP="00586196">
      <w:pPr>
        <w:pStyle w:val="Rubrik3"/>
      </w:pPr>
      <w:bookmarkStart w:id="14" w:name="_Toc179895061"/>
      <w:bookmarkStart w:id="15" w:name="_Toc193196943"/>
      <w:r>
        <w:t>Förberedelser inför operationen av strukturell benvävnad</w:t>
      </w:r>
      <w:bookmarkEnd w:id="14"/>
      <w:bookmarkEnd w:id="15"/>
    </w:p>
    <w:p w14:paraId="4E8CBA22" w14:textId="38D9B21D" w:rsidR="00C54C0D" w:rsidRPr="00C54C0D" w:rsidRDefault="40E83DCA" w:rsidP="00591F06">
      <w:pPr>
        <w:pStyle w:val="Punktlista"/>
      </w:pPr>
      <w:r>
        <w:t>Säkerställ att det finns sterilt kärl för eventuellt antibiotikabad.</w:t>
      </w:r>
    </w:p>
    <w:p w14:paraId="07CD94FA" w14:textId="58849CD0" w:rsidR="00C54C0D" w:rsidRPr="00C54C0D" w:rsidRDefault="40E83DCA" w:rsidP="00591F06">
      <w:pPr>
        <w:pStyle w:val="Punktlista"/>
      </w:pPr>
      <w:r>
        <w:t>Läs igenom benvävnadens/graftets uppackningsinstruktion från vävnadsinrättningen i Östersund.</w:t>
      </w:r>
    </w:p>
    <w:p w14:paraId="74D90080" w14:textId="43CEEEEC" w:rsidR="00C54C0D" w:rsidRPr="00C54C0D" w:rsidRDefault="40E83DCA" w:rsidP="00591F06">
      <w:pPr>
        <w:pStyle w:val="Punktlista"/>
      </w:pPr>
      <w:r>
        <w:t xml:space="preserve">Patientansvarig läkare ombesörjer information till patienten och påskrift från patienten på dokumentet ”Medgivande till </w:t>
      </w:r>
      <w:r>
        <w:lastRenderedPageBreak/>
        <w:t>kvalitetsuppföljning” innan operationen. Dokumentet ska lämnas/skickas till benbanksansvarig/sektionsledare ortopedi på operation 1.</w:t>
      </w:r>
    </w:p>
    <w:p w14:paraId="43F52BDB" w14:textId="74B0B92F" w:rsidR="00C54C0D" w:rsidRPr="00C54C0D" w:rsidRDefault="40E83DCA" w:rsidP="00591F06">
      <w:pPr>
        <w:pStyle w:val="Punktlista"/>
      </w:pPr>
      <w:r>
        <w:t>Ansvarig operationssjuksköterska kontrollerar dokumentunderlaget och förbereder användanderapport.</w:t>
      </w:r>
    </w:p>
    <w:p w14:paraId="2495C2AF" w14:textId="77777777" w:rsidR="00262A21" w:rsidRDefault="40E83DCA" w:rsidP="00591F06">
      <w:pPr>
        <w:pStyle w:val="Punktlista"/>
      </w:pPr>
      <w:r>
        <w:t>Antibiotika:</w:t>
      </w:r>
    </w:p>
    <w:p w14:paraId="2FA0460E" w14:textId="2CA6FBE0" w:rsidR="00C54C0D" w:rsidRPr="00262A21" w:rsidRDefault="40E83DCA" w:rsidP="00262A21">
      <w:pPr>
        <w:pStyle w:val="Normalmedindrag"/>
        <w:ind w:left="924" w:firstLine="0"/>
      </w:pPr>
      <w:r>
        <w:t>Rekommendationen är att använda Vancomycin men beaktning ska tas till eventuell överkänslighet hos patienten. Vid osäkerhet rörande val av antibiotika får operatören ta kontakt med infektionsläkare för rådgivning.</w:t>
      </w:r>
    </w:p>
    <w:p w14:paraId="32AC443B" w14:textId="77777777" w:rsidR="00C54C0D" w:rsidRPr="00C54C0D" w:rsidRDefault="40E83DCA" w:rsidP="00F00C8F">
      <w:pPr>
        <w:pStyle w:val="Rubrik3"/>
      </w:pPr>
      <w:bookmarkStart w:id="16" w:name="_Toc193196944"/>
      <w:r>
        <w:t>Förberedelse av strukturella benvävnaden (graft) på operationssal</w:t>
      </w:r>
      <w:bookmarkEnd w:id="16"/>
    </w:p>
    <w:p w14:paraId="15C2474E" w14:textId="2F42FE57" w:rsidR="00C54C0D" w:rsidRPr="00C54C0D" w:rsidRDefault="40E83DCA" w:rsidP="00F00C8F">
      <w:pPr>
        <w:pStyle w:val="Punktlista"/>
      </w:pPr>
      <w:r>
        <w:t>Följ instruktion för uppackning av ben från vävnadsinrättningen i Östersund.</w:t>
      </w:r>
    </w:p>
    <w:p w14:paraId="593633D5" w14:textId="58576DF0" w:rsidR="00C54C0D" w:rsidRPr="00C54C0D" w:rsidRDefault="40E83DCA" w:rsidP="00F00C8F">
      <w:pPr>
        <w:pStyle w:val="Punktlista"/>
      </w:pPr>
      <w:r>
        <w:t xml:space="preserve">Tina graftet i 37°C NaCl i cirka </w:t>
      </w:r>
      <w:proofErr w:type="gramStart"/>
      <w:r>
        <w:t>10-15</w:t>
      </w:r>
      <w:proofErr w:type="gramEnd"/>
      <w:r>
        <w:t xml:space="preserve"> minuter.</w:t>
      </w:r>
    </w:p>
    <w:p w14:paraId="0F6F4A93" w14:textId="2133A5CD" w:rsidR="00C54C0D" w:rsidRPr="00C54C0D" w:rsidRDefault="40E83DCA" w:rsidP="00F00C8F">
      <w:pPr>
        <w:pStyle w:val="Punktlista"/>
      </w:pPr>
      <w:r>
        <w:t>Graftet sågas till lämplig storlek och provas ut i patienten.</w:t>
      </w:r>
    </w:p>
    <w:p w14:paraId="3B8C94DD" w14:textId="77777777" w:rsidR="00C54C0D" w:rsidRPr="00C54C0D" w:rsidRDefault="40E83DCA" w:rsidP="00F00C8F">
      <w:pPr>
        <w:pStyle w:val="Punktlista"/>
      </w:pPr>
      <w:r>
        <w:t>Lägg graftet i antibiotikabad minst 15 minuter, låt ligga däri fram till användning.</w:t>
      </w:r>
    </w:p>
    <w:p w14:paraId="1B37A340" w14:textId="77777777" w:rsidR="00C54C0D" w:rsidRPr="00C54C0D" w:rsidRDefault="40E83DCA" w:rsidP="002837AF">
      <w:pPr>
        <w:pStyle w:val="Rubrik3"/>
      </w:pPr>
      <w:bookmarkStart w:id="17" w:name="_Toc193196945"/>
      <w:r>
        <w:t>Beredning av Vancomycin</w:t>
      </w:r>
      <w:bookmarkEnd w:id="17"/>
    </w:p>
    <w:p w14:paraId="53098E4C" w14:textId="0C9E6FAA" w:rsidR="00C54C0D" w:rsidRPr="00C54C0D" w:rsidRDefault="40E83DCA" w:rsidP="008754C0">
      <w:r>
        <w:t xml:space="preserve">1 gram Vancomycin löses i 20 ml sterilt vatten för injektion och späds därefter med NaCl infusionsvätska till en total slutvolym på </w:t>
      </w:r>
      <w:proofErr w:type="gramStart"/>
      <w:r>
        <w:t>200-400</w:t>
      </w:r>
      <w:proofErr w:type="gramEnd"/>
      <w:r>
        <w:t xml:space="preserve"> ml för att få koncentration på 2,5-5 mg/ml. Behövs en större mängd antibiotikalösning för att täcka den strukturella benvävnaden (graftet) bereds ytterligare </w:t>
      </w:r>
      <w:proofErr w:type="gramStart"/>
      <w:r>
        <w:t>1-2</w:t>
      </w:r>
      <w:proofErr w:type="gramEnd"/>
      <w:r>
        <w:t xml:space="preserve"> gram antibiotika enligt ovan. Vid kassering hanteras blandningen som läkemedelsavfall och omhändertas enligt </w:t>
      </w:r>
      <w:hyperlink r:id="rId10">
        <w:r w:rsidRPr="40E83DCA">
          <w:rPr>
            <w:rStyle w:val="Hyperlnk"/>
          </w:rPr>
          <w:t>regionala rutiner</w:t>
        </w:r>
      </w:hyperlink>
      <w:r>
        <w:t>.</w:t>
      </w:r>
    </w:p>
    <w:p w14:paraId="30A4E4E8" w14:textId="7C16ABA6" w:rsidR="00C54C0D" w:rsidRPr="00C54C0D" w:rsidRDefault="40E83DCA" w:rsidP="006611EC">
      <w:pPr>
        <w:pStyle w:val="Rubrik3"/>
      </w:pPr>
      <w:bookmarkStart w:id="18" w:name="_Toc179895062"/>
      <w:bookmarkStart w:id="19" w:name="_Toc193196946"/>
      <w:r>
        <w:t>Dokumentation av användning efter operationen med strukturell benvävnad från avliden</w:t>
      </w:r>
      <w:bookmarkEnd w:id="18"/>
      <w:bookmarkEnd w:id="19"/>
    </w:p>
    <w:p w14:paraId="173DD9B2" w14:textId="63C1061D" w:rsidR="00C54C0D" w:rsidRPr="00C54C0D" w:rsidRDefault="40E83DCA" w:rsidP="003A172B">
      <w:pPr>
        <w:pStyle w:val="Punktlista"/>
      </w:pPr>
      <w:r>
        <w:t>Kontrollera att patienten skrivit under medgivande till kvalitetsuppföljning.</w:t>
      </w:r>
    </w:p>
    <w:p w14:paraId="3AD53417" w14:textId="79436469" w:rsidR="00C54C0D" w:rsidRPr="00C54C0D" w:rsidRDefault="40E83DCA" w:rsidP="003A172B">
      <w:pPr>
        <w:pStyle w:val="Punktlista"/>
      </w:pPr>
      <w:r>
        <w:t>Ansvarig operationssjuksköterska färdigställer användarrapporten.</w:t>
      </w:r>
    </w:p>
    <w:p w14:paraId="203C3990" w14:textId="4D560D27" w:rsidR="00C54C0D" w:rsidRPr="00C54C0D" w:rsidRDefault="40E83DCA" w:rsidP="003A172B">
      <w:pPr>
        <w:pStyle w:val="Punktlista"/>
      </w:pPr>
      <w:r>
        <w:t>Kodnummer dokumenteras i Orbit, transplanterad benvävnad.</w:t>
      </w:r>
    </w:p>
    <w:p w14:paraId="41790FAC" w14:textId="1E9DD44A" w:rsidR="00C54C0D" w:rsidRPr="00C54C0D" w:rsidRDefault="40E83DCA" w:rsidP="003A172B">
      <w:pPr>
        <w:pStyle w:val="Punktlista"/>
      </w:pPr>
      <w:r>
        <w:t>Användarrapporten sparas i avsedd pärm ”Mottagare av benvävnad”. Ombesörjs av ansvarig operationssjuksköterska.</w:t>
      </w:r>
    </w:p>
    <w:p w14:paraId="5C5B0277" w14:textId="75F79EC7" w:rsidR="00C54C0D" w:rsidRPr="00C54C0D" w:rsidRDefault="40E83DCA" w:rsidP="003A172B">
      <w:pPr>
        <w:pStyle w:val="Punktlista"/>
      </w:pPr>
      <w:r>
        <w:t xml:space="preserve">Dokumentunderlag för tillvaratagandet sätts in i pärm ”Uttagen benvävnad”. Ombesörjs av ansvarig operationssjuksköterska. </w:t>
      </w:r>
    </w:p>
    <w:p w14:paraId="2A7A65ED" w14:textId="64ED7DCB" w:rsidR="00C54C0D" w:rsidRPr="00C54C0D" w:rsidRDefault="40E83DCA" w:rsidP="003A172B">
      <w:pPr>
        <w:pStyle w:val="Punktlista"/>
      </w:pPr>
      <w:r>
        <w:t xml:space="preserve">Kopia av användarrapporten och medgivande till kvalitetsuppföljning läggs i plastficka med försättsblad (mall finns i dokumentskåpet) och lämna i facket för inskanning på operation 2, </w:t>
      </w:r>
      <w:r>
        <w:lastRenderedPageBreak/>
        <w:t>”kopiering/postrum”. Ombesörjs av benbanksansvarig sjuksköterska på operation 1.</w:t>
      </w:r>
    </w:p>
    <w:p w14:paraId="34A4EEA5" w14:textId="1918DAF4" w:rsidR="00C54C0D" w:rsidRPr="00C54C0D" w:rsidRDefault="40E83DCA" w:rsidP="003A172B">
      <w:pPr>
        <w:pStyle w:val="Punktlista"/>
      </w:pPr>
      <w:r>
        <w:t>Återsänd originalet ”Medgivande till kvalitetsuppföljning” till vävnadsinrättningen i Östersund. Ombesörjs av benbanksansvarig sjuksköterska.</w:t>
      </w:r>
    </w:p>
    <w:p w14:paraId="45D17C14" w14:textId="77777777" w:rsidR="00203C79" w:rsidRPr="00203C79" w:rsidRDefault="40E83DCA" w:rsidP="00246E82">
      <w:pPr>
        <w:pStyle w:val="Normalmedindrag"/>
        <w:keepNext/>
        <w:keepLines/>
        <w:ind w:left="924" w:firstLine="0"/>
        <w:contextualSpacing/>
      </w:pPr>
      <w:r>
        <w:t>Adress:</w:t>
      </w:r>
    </w:p>
    <w:p w14:paraId="33F83070" w14:textId="625DDC18" w:rsidR="00C54C0D" w:rsidRPr="00203C79" w:rsidRDefault="40E83DCA" w:rsidP="00246E82">
      <w:pPr>
        <w:pStyle w:val="Normalmedindrag"/>
        <w:keepNext/>
        <w:keepLines/>
        <w:ind w:left="924" w:firstLine="0"/>
        <w:contextualSpacing/>
      </w:pPr>
      <w:r>
        <w:t>Benbankssjuksköterskan Elisabet Näslin</w:t>
      </w:r>
    </w:p>
    <w:p w14:paraId="5366FEE5" w14:textId="24C93F17" w:rsidR="00C54C0D" w:rsidRPr="00203C79" w:rsidRDefault="40E83DCA" w:rsidP="00246E82">
      <w:pPr>
        <w:pStyle w:val="Normalmedindrag"/>
        <w:keepNext/>
        <w:keepLines/>
        <w:ind w:left="924" w:firstLine="0"/>
        <w:contextualSpacing/>
      </w:pPr>
      <w:r>
        <w:t>Ortopedmottagningen, plan 6</w:t>
      </w:r>
    </w:p>
    <w:p w14:paraId="314D7899" w14:textId="77777777" w:rsidR="00C54C0D" w:rsidRPr="00203C79" w:rsidRDefault="40E83DCA" w:rsidP="00246E82">
      <w:pPr>
        <w:pStyle w:val="Normalmedindrag"/>
        <w:keepNext/>
        <w:keepLines/>
        <w:ind w:left="924" w:firstLine="0"/>
        <w:contextualSpacing/>
      </w:pPr>
      <w:r>
        <w:t>Östersunds sjukhus</w:t>
      </w:r>
    </w:p>
    <w:p w14:paraId="04186485" w14:textId="091925BB" w:rsidR="00C54C0D" w:rsidRPr="00203C79" w:rsidRDefault="40E83DCA" w:rsidP="00246E82">
      <w:pPr>
        <w:pStyle w:val="Normalmedindrag"/>
        <w:keepNext/>
        <w:keepLines/>
        <w:ind w:left="924" w:firstLine="0"/>
      </w:pPr>
      <w:r>
        <w:t xml:space="preserve">831 </w:t>
      </w:r>
      <w:proofErr w:type="gramStart"/>
      <w:r>
        <w:t>83  Östersund</w:t>
      </w:r>
      <w:proofErr w:type="gramEnd"/>
    </w:p>
    <w:p w14:paraId="36D4FB1D" w14:textId="29B3E70B" w:rsidR="00C54C0D" w:rsidRDefault="40E83DCA" w:rsidP="00203C79">
      <w:pPr>
        <w:pStyle w:val="Rubrik2"/>
      </w:pPr>
      <w:bookmarkStart w:id="20" w:name="_Toc193196947"/>
      <w:r>
        <w:t>Dokumentinformation</w:t>
      </w:r>
      <w:bookmarkEnd w:id="20"/>
    </w:p>
    <w:p w14:paraId="7CE01EE3" w14:textId="5FFC30AA" w:rsidR="00203C79" w:rsidRPr="00203C79" w:rsidRDefault="40E83DCA" w:rsidP="40E83DCA">
      <w:pPr>
        <w:spacing w:after="0"/>
        <w:rPr>
          <w:b/>
          <w:bCs/>
        </w:rPr>
      </w:pPr>
      <w:r w:rsidRPr="40E83DCA">
        <w:rPr>
          <w:b/>
          <w:bCs/>
        </w:rPr>
        <w:t>För innehållet svarar</w:t>
      </w:r>
    </w:p>
    <w:p w14:paraId="08C1A8FE" w14:textId="61DC678C" w:rsidR="00203C79" w:rsidRDefault="40E83DCA" w:rsidP="00C54C0D">
      <w:r>
        <w:t>Maria Wiking, sektionsledare ortopedi, VO anestesi, operation, intensivvård, SÄS</w:t>
      </w:r>
    </w:p>
    <w:p w14:paraId="03B5C927" w14:textId="62352DAF" w:rsidR="00A36481" w:rsidRDefault="40E83DCA" w:rsidP="00C54C0D">
      <w:r>
        <w:t>Christian Kopp, överläkare, VO kirurgi, ortopedi, öron-näsa-hals, SÄS</w:t>
      </w:r>
    </w:p>
    <w:p w14:paraId="38E03C8F" w14:textId="53CCF57D" w:rsidR="00203C79" w:rsidRPr="00203C79" w:rsidRDefault="40E83DCA" w:rsidP="40E83DCA">
      <w:pPr>
        <w:spacing w:after="0"/>
        <w:rPr>
          <w:b/>
          <w:bCs/>
        </w:rPr>
      </w:pPr>
      <w:r w:rsidRPr="40E83DCA">
        <w:rPr>
          <w:b/>
          <w:bCs/>
        </w:rPr>
        <w:t>Remissinstanser</w:t>
      </w:r>
    </w:p>
    <w:p w14:paraId="1057E5F2" w14:textId="36872B44" w:rsidR="00203C79" w:rsidRDefault="40E83DCA" w:rsidP="00C54C0D">
      <w:r>
        <w:t>Håkan Joelsson, verksamhetschef, VO anestesi, operation, intensivvård</w:t>
      </w:r>
      <w:r w:rsidR="3C44ED27">
        <w:br/>
      </w:r>
      <w:r>
        <w:t>Eija Hägg, verksamhetschef, VO kirurgi, ortopedi, öron-näsa-hals</w:t>
      </w:r>
    </w:p>
    <w:p w14:paraId="5812EE6D" w14:textId="3E387D51" w:rsidR="00203C79" w:rsidRPr="00203C79" w:rsidRDefault="40E83DCA" w:rsidP="40E83DCA">
      <w:pPr>
        <w:spacing w:after="0"/>
        <w:rPr>
          <w:b/>
          <w:bCs/>
        </w:rPr>
      </w:pPr>
      <w:r w:rsidRPr="40E83DCA">
        <w:rPr>
          <w:b/>
          <w:bCs/>
        </w:rPr>
        <w:t>Fastställt av</w:t>
      </w:r>
    </w:p>
    <w:p w14:paraId="7A0B93FE" w14:textId="736B9006" w:rsidR="00203C79" w:rsidRDefault="40E83DCA" w:rsidP="00C54C0D">
      <w:r>
        <w:t>Jerker Nilson, chefläkare, SÄS</w:t>
      </w:r>
    </w:p>
    <w:p w14:paraId="794F3111" w14:textId="0F9E916D" w:rsidR="00203C79" w:rsidRPr="00203C79" w:rsidRDefault="40E83DCA" w:rsidP="40E83DCA">
      <w:pPr>
        <w:spacing w:after="0"/>
        <w:rPr>
          <w:b/>
          <w:bCs/>
        </w:rPr>
      </w:pPr>
      <w:r w:rsidRPr="40E83DCA">
        <w:rPr>
          <w:b/>
          <w:bCs/>
        </w:rPr>
        <w:t>Nyckelord</w:t>
      </w:r>
    </w:p>
    <w:p w14:paraId="47A9E6A2" w14:textId="60F951BC" w:rsidR="00203C79" w:rsidRDefault="40E83DCA" w:rsidP="00C54C0D">
      <w:r>
        <w:t>Transplantationer, transplantat, benvävnad, bentransplantat, preoperativa rutiner, operationsplanering, operationsrutiner, läkemedelshantering, antiinflammatoriska preparat, patientadministration, vårddokumentation</w:t>
      </w:r>
    </w:p>
    <w:p w14:paraId="1A261F41" w14:textId="0223D2D0" w:rsidR="00246E82" w:rsidRDefault="40E83DCA" w:rsidP="00246E82">
      <w:pPr>
        <w:pStyle w:val="Rubrik2"/>
      </w:pPr>
      <w:bookmarkStart w:id="21" w:name="_Toc193196948"/>
      <w:r>
        <w:t>Länkförteckning</w:t>
      </w:r>
      <w:bookmarkEnd w:id="21"/>
    </w:p>
    <w:p w14:paraId="4B61D4E2" w14:textId="360B6D76" w:rsidR="00246E82" w:rsidRDefault="40E83DCA" w:rsidP="00BE106E">
      <w:pPr>
        <w:pStyle w:val="Punktlista"/>
      </w:pPr>
      <w:r>
        <w:t>Sorteringsguide läkemedelsavfall. Västra Götalandsregionen</w:t>
      </w:r>
      <w:r w:rsidR="00BE106E">
        <w:br/>
      </w:r>
      <w:hyperlink r:id="rId11">
        <w:r w:rsidRPr="40E83DCA">
          <w:rPr>
            <w:rStyle w:val="Hyperlnk"/>
          </w:rPr>
          <w:t>https://mellanarkiv-offentlig.vgregion.se/alfresco/s/archive/stream/public/v1/source/available/sofia/rhs7052-1069016101-146/surrogate/So</w:t>
        </w:r>
        <w:r w:rsidRPr="40E83DCA">
          <w:rPr>
            <w:rStyle w:val="Hyperlnk"/>
          </w:rPr>
          <w:t>r</w:t>
        </w:r>
        <w:r w:rsidRPr="40E83DCA">
          <w:rPr>
            <w:rStyle w:val="Hyperlnk"/>
          </w:rPr>
          <w:t>teringsguide%20l%c3%a4kemedelsavfall.pdf</w:t>
        </w:r>
      </w:hyperlink>
    </w:p>
    <w:sectPr w:rsidR="00246E82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2B609" w14:textId="77777777" w:rsidR="003C79CA" w:rsidRDefault="003C79CA">
      <w:r>
        <w:separator/>
      </w:r>
    </w:p>
  </w:endnote>
  <w:endnote w:type="continuationSeparator" w:id="0">
    <w:p w14:paraId="7F24242B" w14:textId="77777777" w:rsidR="003C79CA" w:rsidRDefault="003C79CA">
      <w:r>
        <w:continuationSeparator/>
      </w:r>
    </w:p>
  </w:endnote>
  <w:endnote w:type="continuationNotice" w:id="1">
    <w:p w14:paraId="2EDD6518" w14:textId="77777777" w:rsidR="003C79CA" w:rsidRDefault="003C79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29A59AED" w:rsidR="00C50EE5" w:rsidRPr="00831C35" w:rsidRDefault="00F51A23" w:rsidP="40E83DC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3C44ED27">
      <w:rPr>
        <w:rFonts w:ascii="Georgia" w:hAnsi="Georgia"/>
        <w:noProof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3C44ED27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3C44ED27">
      <w:rPr>
        <w:rFonts w:ascii="Georgia" w:hAnsi="Georgia"/>
        <w:noProof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C18A3" w14:textId="77777777" w:rsidR="003C79CA" w:rsidRDefault="003C79CA"/>
  </w:footnote>
  <w:footnote w:type="continuationSeparator" w:id="0">
    <w:p w14:paraId="7F10EF4F" w14:textId="77777777" w:rsidR="003C79CA" w:rsidRDefault="003C79CA">
      <w:r>
        <w:continuationSeparator/>
      </w:r>
    </w:p>
  </w:footnote>
  <w:footnote w:type="continuationNotice" w:id="1">
    <w:p w14:paraId="37AC80C5" w14:textId="77777777" w:rsidR="003C79CA" w:rsidRDefault="003C79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4D6EA" w14:textId="7894B702" w:rsidR="006256A6" w:rsidRDefault="00903313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6673" behindDoc="1" locked="0" layoutInCell="0" allowOverlap="1" wp14:anchorId="4EE18C9F" wp14:editId="32AF9945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193915" cy="798830"/>
              <wp:effectExtent l="0" t="2314575" r="0" b="2268220"/>
              <wp:wrapNone/>
              <wp:docPr id="979850381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7193915" cy="79883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5D1BA4" w14:textId="77777777" w:rsidR="00903313" w:rsidRDefault="00903313" w:rsidP="00903313">
                          <w:pPr>
                            <w:jc w:val="center"/>
                            <w:rPr>
                              <w:rFonts w:ascii="Arial" w:hAnsi="Arial" w:cs="Arial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="Arial" w:hAnsi="Arial" w:cs="Arial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Beredningsutskottet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E18C9F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0;width:566.45pt;height:62.9pt;rotation:-45;z-index:-251639807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" o:allowincell="f" filled="f" stroked="f">
              <v:stroke joinstyle="round"/>
              <o:lock v:ext="edit" shapetype="t"/>
              <v:textbox style="mso-fit-shape-to-text:t">
                <w:txbxContent>
                  <w:p w14:paraId="565D1BA4" w14:textId="77777777" w:rsidR="00903313" w:rsidRDefault="00903313" w:rsidP="00903313">
                    <w:pPr>
                      <w:jc w:val="center"/>
                      <w:rPr>
                        <w:rFonts w:ascii="Arial" w:hAnsi="Arial" w:cs="Arial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</w:pPr>
                    <w:r>
                      <w:rPr>
                        <w:rFonts w:ascii="Arial" w:hAnsi="Arial" w:cs="Arial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Beredningsutskottet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7C3DADA0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6FBE53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F519B10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24765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476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9.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8174C442"/>
    <w:lvl w:ilvl="0">
      <w:start w:val="1"/>
      <w:numFmt w:val="bullet"/>
      <w:pStyle w:val="Punktlista2"/>
      <w:lvlText w:val="­"/>
      <w:lvlJc w:val="left"/>
      <w:pPr>
        <w:ind w:left="1284" w:hanging="360"/>
      </w:pPr>
      <w:rPr>
        <w:rFonts w:ascii="Courier New" w:hAnsi="Courier New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01505E"/>
    <w:multiLevelType w:val="hybridMultilevel"/>
    <w:tmpl w:val="F1E20BD8"/>
    <w:lvl w:ilvl="0" w:tplc="E1701DD4">
      <w:numFmt w:val="bullet"/>
      <w:lvlText w:val="-"/>
      <w:lvlJc w:val="left"/>
      <w:pPr>
        <w:ind w:left="1287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F333A6A"/>
    <w:multiLevelType w:val="hybridMultilevel"/>
    <w:tmpl w:val="63BA3A88"/>
    <w:lvl w:ilvl="0" w:tplc="E1701DD4">
      <w:numFmt w:val="bullet"/>
      <w:lvlText w:val="-"/>
      <w:lvlJc w:val="left"/>
      <w:pPr>
        <w:ind w:left="1287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C96017"/>
    <w:multiLevelType w:val="hybridMultilevel"/>
    <w:tmpl w:val="7DCC9248"/>
    <w:lvl w:ilvl="0" w:tplc="68B69DAA">
      <w:start w:val="831"/>
      <w:numFmt w:val="bullet"/>
      <w:lvlText w:val="-"/>
      <w:lvlJc w:val="left"/>
      <w:pPr>
        <w:ind w:left="207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0" w15:restartNumberingAfterBreak="0">
    <w:nsid w:val="1C146ACF"/>
    <w:multiLevelType w:val="hybridMultilevel"/>
    <w:tmpl w:val="F1EA220A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A7B73EE"/>
    <w:multiLevelType w:val="hybridMultilevel"/>
    <w:tmpl w:val="C144F59E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470024D8"/>
    <w:lvl w:ilvl="0" w:tplc="C37C24DA">
      <w:start w:val="1"/>
      <w:numFmt w:val="bullet"/>
      <w:pStyle w:val="Punktlista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1AF188D"/>
    <w:multiLevelType w:val="hybridMultilevel"/>
    <w:tmpl w:val="5520FD8C"/>
    <w:lvl w:ilvl="0" w:tplc="33CC9DD4">
      <w:start w:val="831"/>
      <w:numFmt w:val="bullet"/>
      <w:lvlText w:val="-"/>
      <w:lvlJc w:val="left"/>
      <w:pPr>
        <w:ind w:left="207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8" w15:restartNumberingAfterBreak="0">
    <w:nsid w:val="41BF0092"/>
    <w:multiLevelType w:val="hybridMultilevel"/>
    <w:tmpl w:val="6CB61BCE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375AB3"/>
    <w:multiLevelType w:val="hybridMultilevel"/>
    <w:tmpl w:val="958A6F9C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A93DCD"/>
    <w:multiLevelType w:val="hybridMultilevel"/>
    <w:tmpl w:val="75D29400"/>
    <w:lvl w:ilvl="0" w:tplc="E1701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C9915A7"/>
    <w:multiLevelType w:val="hybridMultilevel"/>
    <w:tmpl w:val="B18CD752"/>
    <w:lvl w:ilvl="0" w:tplc="80AA6AB2">
      <w:start w:val="831"/>
      <w:numFmt w:val="bullet"/>
      <w:lvlText w:val="-"/>
      <w:lvlJc w:val="left"/>
      <w:pPr>
        <w:ind w:left="143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6" w15:restartNumberingAfterBreak="0">
    <w:nsid w:val="5E715433"/>
    <w:multiLevelType w:val="hybridMultilevel"/>
    <w:tmpl w:val="2BC6BE9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5F82128"/>
    <w:multiLevelType w:val="hybridMultilevel"/>
    <w:tmpl w:val="AA3EB6D8"/>
    <w:lvl w:ilvl="0" w:tplc="E1701DD4">
      <w:numFmt w:val="bullet"/>
      <w:lvlText w:val="-"/>
      <w:lvlJc w:val="left"/>
      <w:pPr>
        <w:ind w:left="1077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422082F"/>
    <w:multiLevelType w:val="hybridMultilevel"/>
    <w:tmpl w:val="FA648522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624" w:hanging="284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1"/>
  </w:num>
  <w:num w:numId="2" w16cid:durableId="1367871050">
    <w:abstractNumId w:val="24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28"/>
  </w:num>
  <w:num w:numId="6" w16cid:durableId="444931515">
    <w:abstractNumId w:val="3"/>
  </w:num>
  <w:num w:numId="7" w16cid:durableId="739910959">
    <w:abstractNumId w:val="19"/>
  </w:num>
  <w:num w:numId="8" w16cid:durableId="391579451">
    <w:abstractNumId w:val="14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23"/>
  </w:num>
  <w:num w:numId="14" w16cid:durableId="36130748">
    <w:abstractNumId w:val="15"/>
  </w:num>
  <w:num w:numId="15" w16cid:durableId="560679449">
    <w:abstractNumId w:val="12"/>
  </w:num>
  <w:num w:numId="16" w16cid:durableId="1420566503">
    <w:abstractNumId w:val="22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30"/>
  </w:num>
  <w:num w:numId="20" w16cid:durableId="1126965908">
    <w:abstractNumId w:val="20"/>
  </w:num>
  <w:num w:numId="21" w16cid:durableId="852493092">
    <w:abstractNumId w:val="29"/>
  </w:num>
  <w:num w:numId="22" w16cid:durableId="555359344">
    <w:abstractNumId w:val="21"/>
  </w:num>
  <w:num w:numId="23" w16cid:durableId="363135924">
    <w:abstractNumId w:val="18"/>
  </w:num>
  <w:num w:numId="24" w16cid:durableId="1318848337">
    <w:abstractNumId w:val="13"/>
  </w:num>
  <w:num w:numId="25" w16cid:durableId="1174417317">
    <w:abstractNumId w:val="10"/>
  </w:num>
  <w:num w:numId="26" w16cid:durableId="1017150623">
    <w:abstractNumId w:val="25"/>
  </w:num>
  <w:num w:numId="27" w16cid:durableId="1337659313">
    <w:abstractNumId w:val="17"/>
  </w:num>
  <w:num w:numId="28" w16cid:durableId="1302808787">
    <w:abstractNumId w:val="9"/>
  </w:num>
  <w:num w:numId="29" w16cid:durableId="1100948347">
    <w:abstractNumId w:val="27"/>
  </w:num>
  <w:num w:numId="30" w16cid:durableId="669453292">
    <w:abstractNumId w:val="6"/>
  </w:num>
  <w:num w:numId="31" w16cid:durableId="1093091201">
    <w:abstractNumId w:val="5"/>
  </w:num>
  <w:num w:numId="32" w16cid:durableId="27803111">
    <w:abstractNumId w:val="26"/>
  </w:num>
  <w:num w:numId="33" w16cid:durableId="7764107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9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2ED"/>
    <w:rsid w:val="000051D5"/>
    <w:rsid w:val="00006D2A"/>
    <w:rsid w:val="00010D47"/>
    <w:rsid w:val="00016CF0"/>
    <w:rsid w:val="00030DDD"/>
    <w:rsid w:val="000313BB"/>
    <w:rsid w:val="00032DE4"/>
    <w:rsid w:val="0003325D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32F5"/>
    <w:rsid w:val="00095368"/>
    <w:rsid w:val="000954C4"/>
    <w:rsid w:val="000A40C8"/>
    <w:rsid w:val="000A611A"/>
    <w:rsid w:val="000B12D9"/>
    <w:rsid w:val="000B4536"/>
    <w:rsid w:val="000B645F"/>
    <w:rsid w:val="000B7715"/>
    <w:rsid w:val="000E463B"/>
    <w:rsid w:val="000E5A7E"/>
    <w:rsid w:val="000F43A3"/>
    <w:rsid w:val="000F7681"/>
    <w:rsid w:val="00103031"/>
    <w:rsid w:val="001044FE"/>
    <w:rsid w:val="00105FF6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EED"/>
    <w:rsid w:val="001522AE"/>
    <w:rsid w:val="0015380F"/>
    <w:rsid w:val="00157D5B"/>
    <w:rsid w:val="00161FE6"/>
    <w:rsid w:val="00164C3D"/>
    <w:rsid w:val="00166D3A"/>
    <w:rsid w:val="00167547"/>
    <w:rsid w:val="0017508E"/>
    <w:rsid w:val="00181FDC"/>
    <w:rsid w:val="00184167"/>
    <w:rsid w:val="001860B9"/>
    <w:rsid w:val="00186F2B"/>
    <w:rsid w:val="001874D6"/>
    <w:rsid w:val="0019632A"/>
    <w:rsid w:val="001A3E2A"/>
    <w:rsid w:val="001A4E7C"/>
    <w:rsid w:val="001B2737"/>
    <w:rsid w:val="001B762C"/>
    <w:rsid w:val="001C4D0A"/>
    <w:rsid w:val="001C5FEF"/>
    <w:rsid w:val="001E3789"/>
    <w:rsid w:val="001F392A"/>
    <w:rsid w:val="001F476F"/>
    <w:rsid w:val="00203C79"/>
    <w:rsid w:val="00211487"/>
    <w:rsid w:val="00211D91"/>
    <w:rsid w:val="00217DEC"/>
    <w:rsid w:val="00235B57"/>
    <w:rsid w:val="00246E82"/>
    <w:rsid w:val="00250F24"/>
    <w:rsid w:val="002523C5"/>
    <w:rsid w:val="0025380B"/>
    <w:rsid w:val="0025703A"/>
    <w:rsid w:val="00262A21"/>
    <w:rsid w:val="00262F3D"/>
    <w:rsid w:val="00263281"/>
    <w:rsid w:val="002651D6"/>
    <w:rsid w:val="0026551F"/>
    <w:rsid w:val="00270FA8"/>
    <w:rsid w:val="00280038"/>
    <w:rsid w:val="00280A85"/>
    <w:rsid w:val="002837AF"/>
    <w:rsid w:val="00284119"/>
    <w:rsid w:val="00290B5C"/>
    <w:rsid w:val="00294791"/>
    <w:rsid w:val="002A1C4F"/>
    <w:rsid w:val="002A7450"/>
    <w:rsid w:val="002A7F3D"/>
    <w:rsid w:val="002B0833"/>
    <w:rsid w:val="002B0B30"/>
    <w:rsid w:val="002B0C78"/>
    <w:rsid w:val="002C0C02"/>
    <w:rsid w:val="002C1277"/>
    <w:rsid w:val="002C60AD"/>
    <w:rsid w:val="002D0E0E"/>
    <w:rsid w:val="002D4D21"/>
    <w:rsid w:val="002D5420"/>
    <w:rsid w:val="002D6023"/>
    <w:rsid w:val="002D6B17"/>
    <w:rsid w:val="002E263F"/>
    <w:rsid w:val="002E6F81"/>
    <w:rsid w:val="002F08BA"/>
    <w:rsid w:val="002F2CFF"/>
    <w:rsid w:val="002F568B"/>
    <w:rsid w:val="002F7818"/>
    <w:rsid w:val="00302A96"/>
    <w:rsid w:val="003066D0"/>
    <w:rsid w:val="00311401"/>
    <w:rsid w:val="003124C2"/>
    <w:rsid w:val="00313FCE"/>
    <w:rsid w:val="003203D7"/>
    <w:rsid w:val="00320F86"/>
    <w:rsid w:val="00324171"/>
    <w:rsid w:val="00326C24"/>
    <w:rsid w:val="00331277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172B"/>
    <w:rsid w:val="003A39FC"/>
    <w:rsid w:val="003B2A4B"/>
    <w:rsid w:val="003C79CA"/>
    <w:rsid w:val="003D099E"/>
    <w:rsid w:val="003D21A2"/>
    <w:rsid w:val="003D29D2"/>
    <w:rsid w:val="003D4221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461"/>
    <w:rsid w:val="004367A2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50B3"/>
    <w:rsid w:val="004876F6"/>
    <w:rsid w:val="0049236A"/>
    <w:rsid w:val="00492718"/>
    <w:rsid w:val="004A355D"/>
    <w:rsid w:val="004A4970"/>
    <w:rsid w:val="004B2183"/>
    <w:rsid w:val="004B2A01"/>
    <w:rsid w:val="004C05F4"/>
    <w:rsid w:val="004C3536"/>
    <w:rsid w:val="004D7BA3"/>
    <w:rsid w:val="004F2BB9"/>
    <w:rsid w:val="004F4518"/>
    <w:rsid w:val="004F4C62"/>
    <w:rsid w:val="004F7063"/>
    <w:rsid w:val="00501433"/>
    <w:rsid w:val="00511CC4"/>
    <w:rsid w:val="00531E60"/>
    <w:rsid w:val="00541D07"/>
    <w:rsid w:val="00544BAB"/>
    <w:rsid w:val="00545F31"/>
    <w:rsid w:val="005460E3"/>
    <w:rsid w:val="005578FA"/>
    <w:rsid w:val="00565129"/>
    <w:rsid w:val="00565CD0"/>
    <w:rsid w:val="00567820"/>
    <w:rsid w:val="0057277B"/>
    <w:rsid w:val="005770AD"/>
    <w:rsid w:val="00581414"/>
    <w:rsid w:val="00581FEE"/>
    <w:rsid w:val="00582490"/>
    <w:rsid w:val="00586196"/>
    <w:rsid w:val="00590A62"/>
    <w:rsid w:val="00591F06"/>
    <w:rsid w:val="00597E28"/>
    <w:rsid w:val="005A3F41"/>
    <w:rsid w:val="005A54ED"/>
    <w:rsid w:val="005A5D5B"/>
    <w:rsid w:val="005A6081"/>
    <w:rsid w:val="005A627D"/>
    <w:rsid w:val="005B3833"/>
    <w:rsid w:val="005C0045"/>
    <w:rsid w:val="005C084E"/>
    <w:rsid w:val="005C091A"/>
    <w:rsid w:val="005C4606"/>
    <w:rsid w:val="005D0B0C"/>
    <w:rsid w:val="005E02B3"/>
    <w:rsid w:val="005E1E24"/>
    <w:rsid w:val="0060420E"/>
    <w:rsid w:val="0060596B"/>
    <w:rsid w:val="0060612D"/>
    <w:rsid w:val="00606D97"/>
    <w:rsid w:val="00614E64"/>
    <w:rsid w:val="00617710"/>
    <w:rsid w:val="00617EE6"/>
    <w:rsid w:val="0062184C"/>
    <w:rsid w:val="00623724"/>
    <w:rsid w:val="006256A6"/>
    <w:rsid w:val="00627BEA"/>
    <w:rsid w:val="006319DB"/>
    <w:rsid w:val="0065595B"/>
    <w:rsid w:val="00656DCD"/>
    <w:rsid w:val="00660269"/>
    <w:rsid w:val="006611EC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72"/>
    <w:rsid w:val="00736574"/>
    <w:rsid w:val="007367E0"/>
    <w:rsid w:val="00737215"/>
    <w:rsid w:val="00754905"/>
    <w:rsid w:val="00760038"/>
    <w:rsid w:val="00762EE0"/>
    <w:rsid w:val="00765C41"/>
    <w:rsid w:val="00766F74"/>
    <w:rsid w:val="00771100"/>
    <w:rsid w:val="00774944"/>
    <w:rsid w:val="007759DD"/>
    <w:rsid w:val="0078609F"/>
    <w:rsid w:val="007917BA"/>
    <w:rsid w:val="00794AC7"/>
    <w:rsid w:val="007A334E"/>
    <w:rsid w:val="007A5C6F"/>
    <w:rsid w:val="007A65EA"/>
    <w:rsid w:val="007B709F"/>
    <w:rsid w:val="007D4241"/>
    <w:rsid w:val="007D4317"/>
    <w:rsid w:val="007D4EA3"/>
    <w:rsid w:val="007F1CFF"/>
    <w:rsid w:val="007F5DD5"/>
    <w:rsid w:val="00804417"/>
    <w:rsid w:val="00821A1B"/>
    <w:rsid w:val="0082234F"/>
    <w:rsid w:val="008262E9"/>
    <w:rsid w:val="00827E69"/>
    <w:rsid w:val="00831C35"/>
    <w:rsid w:val="00835C4D"/>
    <w:rsid w:val="00843F48"/>
    <w:rsid w:val="00851423"/>
    <w:rsid w:val="0085183D"/>
    <w:rsid w:val="008569C6"/>
    <w:rsid w:val="00857848"/>
    <w:rsid w:val="008654B6"/>
    <w:rsid w:val="0087139C"/>
    <w:rsid w:val="00873419"/>
    <w:rsid w:val="008754C0"/>
    <w:rsid w:val="00880E83"/>
    <w:rsid w:val="008920E7"/>
    <w:rsid w:val="00892F28"/>
    <w:rsid w:val="008A0C5F"/>
    <w:rsid w:val="008A3DEA"/>
    <w:rsid w:val="008A4EB9"/>
    <w:rsid w:val="008A74C0"/>
    <w:rsid w:val="008B1694"/>
    <w:rsid w:val="008B3B3B"/>
    <w:rsid w:val="008B4571"/>
    <w:rsid w:val="008C4B27"/>
    <w:rsid w:val="008C7F0C"/>
    <w:rsid w:val="008C7F2A"/>
    <w:rsid w:val="008D124E"/>
    <w:rsid w:val="008D4B13"/>
    <w:rsid w:val="008E36F8"/>
    <w:rsid w:val="008E4009"/>
    <w:rsid w:val="008E46B2"/>
    <w:rsid w:val="008E682C"/>
    <w:rsid w:val="008E78A1"/>
    <w:rsid w:val="008F589F"/>
    <w:rsid w:val="00903313"/>
    <w:rsid w:val="00906238"/>
    <w:rsid w:val="00907EF9"/>
    <w:rsid w:val="00911231"/>
    <w:rsid w:val="0091295C"/>
    <w:rsid w:val="00914D58"/>
    <w:rsid w:val="00915E5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304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128"/>
    <w:rsid w:val="00A36481"/>
    <w:rsid w:val="00A407AD"/>
    <w:rsid w:val="00A40923"/>
    <w:rsid w:val="00A41C05"/>
    <w:rsid w:val="00A42061"/>
    <w:rsid w:val="00A42426"/>
    <w:rsid w:val="00A45456"/>
    <w:rsid w:val="00A514B7"/>
    <w:rsid w:val="00A538B3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AE"/>
    <w:rsid w:val="00AC3FF6"/>
    <w:rsid w:val="00AC5129"/>
    <w:rsid w:val="00AD1D8B"/>
    <w:rsid w:val="00AD4629"/>
    <w:rsid w:val="00AD73EC"/>
    <w:rsid w:val="00AD7AD5"/>
    <w:rsid w:val="00AE55B0"/>
    <w:rsid w:val="00AE5BC7"/>
    <w:rsid w:val="00AF5AAF"/>
    <w:rsid w:val="00AF7CA0"/>
    <w:rsid w:val="00B046D8"/>
    <w:rsid w:val="00B13F4C"/>
    <w:rsid w:val="00B14487"/>
    <w:rsid w:val="00B16219"/>
    <w:rsid w:val="00B16C59"/>
    <w:rsid w:val="00B21189"/>
    <w:rsid w:val="00B26E4E"/>
    <w:rsid w:val="00B30354"/>
    <w:rsid w:val="00B33FDD"/>
    <w:rsid w:val="00B359CC"/>
    <w:rsid w:val="00B36107"/>
    <w:rsid w:val="00B405A1"/>
    <w:rsid w:val="00B41571"/>
    <w:rsid w:val="00B41789"/>
    <w:rsid w:val="00B45F82"/>
    <w:rsid w:val="00B46C03"/>
    <w:rsid w:val="00B60C6C"/>
    <w:rsid w:val="00B619A9"/>
    <w:rsid w:val="00B65A9D"/>
    <w:rsid w:val="00B66D60"/>
    <w:rsid w:val="00B75EDE"/>
    <w:rsid w:val="00B77D88"/>
    <w:rsid w:val="00B77FAF"/>
    <w:rsid w:val="00B82A84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106E"/>
    <w:rsid w:val="00BE7978"/>
    <w:rsid w:val="00BF29B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4C0D"/>
    <w:rsid w:val="00C556F5"/>
    <w:rsid w:val="00C7044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070"/>
    <w:rsid w:val="00CB17FF"/>
    <w:rsid w:val="00CB1ED7"/>
    <w:rsid w:val="00CC167C"/>
    <w:rsid w:val="00CC52D9"/>
    <w:rsid w:val="00CC671E"/>
    <w:rsid w:val="00CD6647"/>
    <w:rsid w:val="00CD7781"/>
    <w:rsid w:val="00CE0202"/>
    <w:rsid w:val="00CE4B73"/>
    <w:rsid w:val="00CF70BB"/>
    <w:rsid w:val="00D00BD7"/>
    <w:rsid w:val="00D074DB"/>
    <w:rsid w:val="00D139CF"/>
    <w:rsid w:val="00D16E83"/>
    <w:rsid w:val="00D20779"/>
    <w:rsid w:val="00D37E7F"/>
    <w:rsid w:val="00D47AD7"/>
    <w:rsid w:val="00D51529"/>
    <w:rsid w:val="00D62468"/>
    <w:rsid w:val="00D6375F"/>
    <w:rsid w:val="00D67C88"/>
    <w:rsid w:val="00D761A3"/>
    <w:rsid w:val="00D85218"/>
    <w:rsid w:val="00D915B1"/>
    <w:rsid w:val="00DA299D"/>
    <w:rsid w:val="00DA65C4"/>
    <w:rsid w:val="00DD2243"/>
    <w:rsid w:val="00DE4447"/>
    <w:rsid w:val="00DE5DA2"/>
    <w:rsid w:val="00DE63C6"/>
    <w:rsid w:val="00DF0033"/>
    <w:rsid w:val="00E0077D"/>
    <w:rsid w:val="00E026BF"/>
    <w:rsid w:val="00E07B1B"/>
    <w:rsid w:val="00E1138F"/>
    <w:rsid w:val="00E11853"/>
    <w:rsid w:val="00E411B6"/>
    <w:rsid w:val="00E5247A"/>
    <w:rsid w:val="00E52A86"/>
    <w:rsid w:val="00E54B47"/>
    <w:rsid w:val="00E553BF"/>
    <w:rsid w:val="00E55D93"/>
    <w:rsid w:val="00E61294"/>
    <w:rsid w:val="00E7237C"/>
    <w:rsid w:val="00E72E4E"/>
    <w:rsid w:val="00E77C46"/>
    <w:rsid w:val="00E86CE8"/>
    <w:rsid w:val="00E90E82"/>
    <w:rsid w:val="00EA00CB"/>
    <w:rsid w:val="00EA1BAA"/>
    <w:rsid w:val="00EA3FCD"/>
    <w:rsid w:val="00EA42A0"/>
    <w:rsid w:val="00EA781E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FBE"/>
    <w:rsid w:val="00F00C8F"/>
    <w:rsid w:val="00F0177F"/>
    <w:rsid w:val="00F22264"/>
    <w:rsid w:val="00F2564D"/>
    <w:rsid w:val="00F35B05"/>
    <w:rsid w:val="00F3633F"/>
    <w:rsid w:val="00F413D9"/>
    <w:rsid w:val="00F5135F"/>
    <w:rsid w:val="00F51A23"/>
    <w:rsid w:val="00F51F78"/>
    <w:rsid w:val="00F7250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3E20"/>
    <w:rsid w:val="00FF7C02"/>
    <w:rsid w:val="024801E3"/>
    <w:rsid w:val="3C44ED27"/>
    <w:rsid w:val="3D80B80C"/>
    <w:rsid w:val="40E83DCA"/>
    <w:rsid w:val="647B2B65"/>
    <w:rsid w:val="6B2CF8ED"/>
    <w:rsid w:val="72219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2DE4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BF29B9"/>
    <w:pPr>
      <w:keepNext/>
      <w:spacing w:before="1700" w:after="240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BF29B9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94AC7"/>
    <w:pPr>
      <w:tabs>
        <w:tab w:val="right" w:leader="dot" w:pos="8779"/>
      </w:tabs>
      <w:spacing w:after="0"/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94AC7"/>
    <w:pPr>
      <w:tabs>
        <w:tab w:val="right" w:leader="dot" w:pos="8777"/>
      </w:tabs>
      <w:spacing w:after="0"/>
      <w:ind w:left="924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794AC7"/>
    <w:pPr>
      <w:tabs>
        <w:tab w:val="right" w:leader="dot" w:pos="8777"/>
      </w:tabs>
      <w:spacing w:after="0"/>
      <w:ind w:left="128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45F82"/>
    <w:pPr>
      <w:numPr>
        <w:numId w:val="14"/>
      </w:numPr>
      <w:tabs>
        <w:tab w:val="left" w:pos="92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72E4E"/>
    <w:rPr>
      <w:color w:val="605E5C"/>
      <w:shd w:val="clear" w:color="auto" w:fill="E1DFDD"/>
    </w:rPr>
  </w:style>
  <w:style w:type="paragraph" w:styleId="Punktlista2">
    <w:name w:val="List Bullet 2"/>
    <w:basedOn w:val="Normal"/>
    <w:uiPriority w:val="99"/>
    <w:unhideWhenUsed/>
    <w:rsid w:val="00032DE4"/>
    <w:pPr>
      <w:numPr>
        <w:numId w:val="33"/>
      </w:numPr>
      <w:tabs>
        <w:tab w:val="left" w:pos="1281"/>
      </w:tabs>
      <w:ind w:left="1281" w:hanging="357"/>
      <w:contextualSpacing/>
    </w:pPr>
  </w:style>
  <w:style w:type="paragraph" w:customStyle="1" w:styleId="Normalmedindrag">
    <w:name w:val="Normal med indrag"/>
    <w:qFormat/>
    <w:rsid w:val="0085183D"/>
    <w:pPr>
      <w:spacing w:after="120" w:line="288" w:lineRule="auto"/>
      <w:ind w:left="1281" w:right="868" w:hanging="357"/>
    </w:pPr>
    <w:rPr>
      <w:rFonts w:ascii="Georgia" w:hAnsi="Georgia"/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850B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850B3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benbank@regionjh.se" TargetMode="Externa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numbering" Target="numbering.xml" Id="rId2" /><Relationship Type="http://schemas.openxmlformats.org/officeDocument/2006/relationships/header" Target="header3.xml" Id="rId16" /><Relationship Type="http://schemas.openxmlformats.org/officeDocument/2006/relationships/footnotes" Target="footnotes.xml" Id="rId6" /><Relationship Type="http://schemas.openxmlformats.org/officeDocument/2006/relationships/hyperlink" Target="https://mellanarkiv-offentlig.vgregion.se/alfresco/s/archive/stream/public/v1/source/available/sofia/rhs7052-1069016101-146/surrogate/Sorteringsguide%20l%c3%a4kemedelsavfall.pdf" TargetMode="External" Id="rId11" /><Relationship Type="http://schemas.openxmlformats.org/officeDocument/2006/relationships/webSettings" Target="webSettings.xml" Id="rId5" /><Relationship Type="http://schemas.openxmlformats.org/officeDocument/2006/relationships/footer" Target="footer2.xml" Id="rId15" /><Relationship Type="http://schemas.openxmlformats.org/officeDocument/2006/relationships/hyperlink" Target="https://mellanarkiv-offentlig.vgregion.se/alfresco/s/archive/stream/public/v1/source/available/sofia/rhs7052-1069016101-146/surrogate/Sorteringsguide%20l%C3%A4kemedelsavfall.pdf" TargetMode="External" Id="rId10" /><Relationship Type="http://schemas.openxmlformats.org/officeDocument/2006/relationships/theme" Target="theme/theme1.xml" Id="rId19" /><Relationship Type="http://schemas.openxmlformats.org/officeDocument/2006/relationships/settings" Target="settings.xml" Id="rId4" /><Relationship Type="http://schemas.openxmlformats.org/officeDocument/2006/relationships/hyperlink" Target="mailto:elisabet.naslin@regionjh.se" TargetMode="Externa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854</Words>
  <Characters>8194</Characters>
  <Application>Microsoft Office Word</Application>
  <DocSecurity>0</DocSecurity>
  <Lines>68</Lines>
  <Paragraphs>18</Paragraphs>
  <ScaleCrop>false</ScaleCrop>
  <Manager/>
  <Company/>
  <LinksUpToDate>false</LinksUpToDate>
  <CharactersWithSpaces>9030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Benvävnad - Beställning och hantering vid vävnadsenheten, SÄS</dc:title>
  <dc:subject/>
  <dc:creator/>
  <keywords/>
  <lastModifiedBy/>
  <revision>1</revision>
  <dcterms:created xsi:type="dcterms:W3CDTF">2025-03-18T12:28:00.0000000Z</dcterms:created>
  <dcterms:modified xsi:type="dcterms:W3CDTF">2025-03-18T12:28:00.0000000Z</dcterms:modified>
</coreProperties>
</file>