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A9C46F" w14:textId="253920E9" w:rsidR="000307B2" w:rsidRPr="000307B2" w:rsidRDefault="00A07BE6" w:rsidP="00A07BE6">
      <w:pPr>
        <w:pStyle w:val="Rubrik1"/>
        <w:spacing w:after="200"/>
        <w:ind w:right="-285"/>
        <w:rPr>
          <w:rFonts w:ascii="Segoe UI" w:hAnsi="Segoe UI" w:cs="Segoe UI"/>
          <w:sz w:val="18"/>
          <w:szCs w:val="18"/>
        </w:rPr>
      </w:pPr>
      <w:r>
        <w:t>Till dig som fått en d</w:t>
      </w:r>
      <w:r w:rsidR="44E537B8">
        <w:t>ubbel-J kateter  </w:t>
      </w:r>
    </w:p>
    <w:p w14:paraId="2445600D" w14:textId="2E2DEF92" w:rsidR="004B2E0C" w:rsidRDefault="000307B2" w:rsidP="00291D17">
      <w:r w:rsidRPr="000307B2">
        <w:t>En dubbel-J kateter är en tunn plastslang med knorr i båda ändar som läggs in i din urinledare,</w:t>
      </w:r>
      <w:r w:rsidR="00A468DE">
        <w:t xml:space="preserve"> det vill säga </w:t>
      </w:r>
      <w:r w:rsidRPr="000307B2">
        <w:t xml:space="preserve">mellan njuren och urinblåsan. Slangen dränerar övre urinvägarna vid </w:t>
      </w:r>
      <w:r w:rsidR="00A468DE">
        <w:t xml:space="preserve">till exempel </w:t>
      </w:r>
      <w:r w:rsidRPr="000307B2">
        <w:t>sten eller förträngning i urinledaren och syns inte på utsidan av kroppen.  </w:t>
      </w:r>
    </w:p>
    <w:p w14:paraId="3F9C99FA" w14:textId="73872FE5" w:rsidR="000307B2" w:rsidRPr="000307B2" w:rsidRDefault="000307B2" w:rsidP="00291D17">
      <w:pPr>
        <w:rPr>
          <w:rFonts w:ascii="Segoe UI" w:hAnsi="Segoe UI" w:cs="Segoe UI"/>
          <w:sz w:val="18"/>
          <w:szCs w:val="18"/>
        </w:rPr>
      </w:pPr>
      <w:r w:rsidRPr="000307B2">
        <w:t>Dubbel-J katetern brukar ibland även kallas stent eller splint.  </w:t>
      </w:r>
    </w:p>
    <w:p w14:paraId="75CBD8C5" w14:textId="793163AE" w:rsidR="000307B2" w:rsidRPr="00634560" w:rsidRDefault="000307B2" w:rsidP="00634560">
      <w:pPr>
        <w:rPr>
          <w:rFonts w:ascii="Segoe UI" w:hAnsi="Segoe UI" w:cs="Segoe UI"/>
          <w:sz w:val="18"/>
          <w:szCs w:val="18"/>
        </w:rPr>
      </w:pPr>
      <w:r>
        <w:t xml:space="preserve">Efter inläggningen av dubbel-J katetern kan urinen bli blodtillblandad. Det är viktigt att dricka rikligt för att undvika att </w:t>
      </w:r>
      <w:proofErr w:type="spellStart"/>
      <w:r>
        <w:t>blodkoagler</w:t>
      </w:r>
      <w:proofErr w:type="spellEnd"/>
      <w:r>
        <w:t xml:space="preserve"> fastnar i urinledaren. </w:t>
      </w:r>
      <w:r w:rsidR="00A468DE">
        <w:t xml:space="preserve">Det är vanligt att katetern orsakar visst </w:t>
      </w:r>
      <w:r>
        <w:t>obehag</w:t>
      </w:r>
      <w:r w:rsidR="00A468DE">
        <w:t xml:space="preserve"> med </w:t>
      </w:r>
      <w:r>
        <w:t>sveda och irritation vid vattenkastning</w:t>
      </w:r>
      <w:r w:rsidR="00D00E5F">
        <w:t>. Dessa besvär är svåra att lind</w:t>
      </w:r>
      <w:r w:rsidR="00F04DA7">
        <w:t>r</w:t>
      </w:r>
      <w:r w:rsidR="00D00E5F">
        <w:t xml:space="preserve">a med </w:t>
      </w:r>
      <w:r w:rsidR="00A468DE">
        <w:t>till exempel</w:t>
      </w:r>
      <w:r w:rsidR="00D00E5F">
        <w:t xml:space="preserve"> mediciner</w:t>
      </w:r>
      <w:r w:rsidR="00634560">
        <w:t xml:space="preserve">. Man </w:t>
      </w:r>
      <w:r w:rsidR="00955631">
        <w:t>kan känna sig konstant kissnödig</w:t>
      </w:r>
      <w:r w:rsidR="00D038BF">
        <w:t>,</w:t>
      </w:r>
      <w:r w:rsidR="00955631">
        <w:t xml:space="preserve"> men </w:t>
      </w:r>
      <w:r w:rsidR="00A24B52">
        <w:t>en del känner ingenting. Försök undvik att krysta</w:t>
      </w:r>
      <w:r w:rsidR="00290335">
        <w:t xml:space="preserve"> när du kissar</w:t>
      </w:r>
      <w:r w:rsidR="00115AFB">
        <w:t xml:space="preserve">, eftersom urinen </w:t>
      </w:r>
      <w:r w:rsidR="00290335">
        <w:t xml:space="preserve">då kan backa upp genom slangen och det kan göra ont i njuren. </w:t>
      </w:r>
      <w:r>
        <w:t>  </w:t>
      </w:r>
      <w:r w:rsidR="6FF8D4DE" w:rsidRPr="30286A0C">
        <w:rPr>
          <w:rFonts w:ascii="Times New Roman" w:hAnsi="Times New Roman"/>
          <w:sz w:val="24"/>
        </w:rPr>
        <w:t xml:space="preserve"> </w:t>
      </w:r>
    </w:p>
    <w:p w14:paraId="2847EC50" w14:textId="4AE94EF7" w:rsidR="000307B2" w:rsidRPr="000307B2" w:rsidRDefault="000307B2" w:rsidP="000307B2">
      <w:pPr>
        <w:rPr>
          <w:rFonts w:ascii="Segoe UI" w:hAnsi="Segoe UI" w:cs="Segoe UI"/>
          <w:sz w:val="18"/>
          <w:szCs w:val="18"/>
        </w:rPr>
      </w:pPr>
      <w:r w:rsidRPr="000307B2">
        <w:t>När det är dags att avlägsna katetern görs detta på urolog</w:t>
      </w:r>
      <w:r w:rsidR="004B2E0C">
        <w:t>i</w:t>
      </w:r>
      <w:r w:rsidRPr="000307B2">
        <w:t>mottagningen i lokalbedövning via urinröret.  </w:t>
      </w:r>
    </w:p>
    <w:p w14:paraId="6A417E85" w14:textId="6EEB1A2C" w:rsidR="000307B2" w:rsidRPr="000307B2" w:rsidRDefault="000307B2" w:rsidP="000307B2">
      <w:pPr>
        <w:rPr>
          <w:rFonts w:ascii="Segoe UI" w:hAnsi="Segoe UI" w:cs="Segoe UI"/>
          <w:sz w:val="18"/>
          <w:szCs w:val="18"/>
        </w:rPr>
      </w:pPr>
      <w:r w:rsidRPr="000307B2">
        <w:t xml:space="preserve">Om du är i behov av en lång behandlingstid kommer din läkare att föreslå kateterbyte med jämna mellanrum, oftast </w:t>
      </w:r>
      <w:r w:rsidR="007A6EE1">
        <w:t xml:space="preserve">efter </w:t>
      </w:r>
      <w:r w:rsidRPr="000307B2">
        <w:t>6 mån</w:t>
      </w:r>
      <w:r w:rsidR="00115AFB">
        <w:t>ader</w:t>
      </w:r>
      <w:r w:rsidRPr="000307B2">
        <w:t>. Byte av katetern görs på operation</w:t>
      </w:r>
      <w:r w:rsidR="00115AFB">
        <w:t>savdelningen</w:t>
      </w:r>
      <w:r w:rsidRPr="000307B2">
        <w:t xml:space="preserve"> i ryggbedövning eller narkos.  </w:t>
      </w:r>
    </w:p>
    <w:p w14:paraId="6D9F9CC4" w14:textId="4C580205" w:rsidR="000307B2" w:rsidRPr="000307B2" w:rsidRDefault="000307B2" w:rsidP="000307B2">
      <w:pPr>
        <w:rPr>
          <w:rFonts w:ascii="Segoe UI" w:hAnsi="Segoe UI" w:cs="Segoe UI"/>
          <w:sz w:val="18"/>
          <w:szCs w:val="18"/>
        </w:rPr>
      </w:pPr>
      <w:r>
        <w:t>Vid komplikationer såsom feber</w:t>
      </w:r>
      <w:r w:rsidR="00291D17">
        <w:t xml:space="preserve"> över 38 grader</w:t>
      </w:r>
      <w:r>
        <w:t>, stark smärta, illaluktande urin eller andra oroande besvär</w:t>
      </w:r>
      <w:r w:rsidR="00115AFB">
        <w:t>,</w:t>
      </w:r>
      <w:r>
        <w:t xml:space="preserve"> kontakta urolog</w:t>
      </w:r>
      <w:r w:rsidR="007A6EE1">
        <w:t>i</w:t>
      </w:r>
      <w:r>
        <w:t>mottagningen.  </w:t>
      </w:r>
    </w:p>
    <w:p w14:paraId="1F4DECFD" w14:textId="77777777" w:rsidR="000307B2" w:rsidRPr="000307B2" w:rsidRDefault="000307B2" w:rsidP="000307B2">
      <w:pPr>
        <w:pStyle w:val="Rubrik2"/>
        <w:rPr>
          <w:rFonts w:ascii="Segoe UI" w:hAnsi="Segoe UI" w:cs="Segoe UI"/>
          <w:sz w:val="18"/>
          <w:szCs w:val="18"/>
        </w:rPr>
      </w:pPr>
      <w:r w:rsidRPr="000307B2">
        <w:t>Kontaktuppgifter </w:t>
      </w:r>
    </w:p>
    <w:p w14:paraId="0B895B0A" w14:textId="77777777" w:rsidR="000307B2" w:rsidRDefault="000307B2" w:rsidP="00115AFB">
      <w:pPr>
        <w:pStyle w:val="Rubrik3"/>
        <w:spacing w:before="120"/>
      </w:pPr>
      <w:r w:rsidRPr="000307B2">
        <w:t>Urologimottagning, SÄS, Borås </w:t>
      </w:r>
    </w:p>
    <w:p w14:paraId="2A533635" w14:textId="12500F1A" w:rsidR="000307B2" w:rsidRDefault="000307B2" w:rsidP="000307B2">
      <w:r>
        <w:t>Telefon 033 – 616 10 55, val 2</w:t>
      </w:r>
    </w:p>
    <w:p w14:paraId="1448C7D0" w14:textId="58C7C665" w:rsidR="000307B2" w:rsidRPr="000307B2" w:rsidRDefault="000307B2" w:rsidP="00A468DE">
      <w:pPr>
        <w:spacing w:after="60"/>
      </w:pPr>
      <w:r>
        <w:t xml:space="preserve">Måndag, onsdag och fredag kl. 09:00 – 11:00 </w:t>
      </w:r>
    </w:p>
    <w:p w14:paraId="64CE602D" w14:textId="77777777" w:rsidR="000307B2" w:rsidRPr="000307B2" w:rsidRDefault="000307B2" w:rsidP="000307B2">
      <w:pPr>
        <w:spacing w:after="0" w:line="240" w:lineRule="auto"/>
        <w:ind w:left="2490" w:right="0"/>
        <w:textAlignment w:val="baseline"/>
        <w:rPr>
          <w:rFonts w:ascii="Segoe UI" w:hAnsi="Segoe UI" w:cs="Segoe UI"/>
          <w:sz w:val="18"/>
          <w:szCs w:val="18"/>
        </w:rPr>
      </w:pPr>
      <w:r w:rsidRPr="000307B2">
        <w:rPr>
          <w:rFonts w:ascii="Times New Roman" w:hAnsi="Times New Roman"/>
          <w:sz w:val="24"/>
        </w:rPr>
        <w:t> </w:t>
      </w:r>
    </w:p>
    <w:p w14:paraId="6FEE49F7" w14:textId="737151AC" w:rsidR="00A468DE" w:rsidRPr="00736339" w:rsidRDefault="00A468DE" w:rsidP="00736339">
      <w:pPr>
        <w:rPr>
          <w:rStyle w:val="Hyperlnk"/>
          <w:color w:val="auto"/>
          <w:u w:val="none"/>
        </w:rPr>
      </w:pPr>
      <w:r w:rsidRPr="00555CEB">
        <w:rPr>
          <w:b/>
          <w:bCs/>
        </w:rPr>
        <w:t>1177 – tryggt om din hälsa och vård</w:t>
      </w:r>
      <w:r>
        <w:t xml:space="preserve"> </w:t>
      </w:r>
      <w:r>
        <w:b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history="1">
        <w:r w:rsidRPr="00BD3279">
          <w:rPr>
            <w:rStyle w:val="Hyperlnk"/>
          </w:rPr>
          <w:t>www.1177.se</w:t>
        </w:r>
      </w:hyperlink>
    </w:p>
    <w:sectPr w:rsidR="00A468DE" w:rsidRPr="00736339"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646AD" w14:textId="77777777" w:rsidR="00005B93" w:rsidRDefault="00005B93">
      <w:r>
        <w:separator/>
      </w:r>
    </w:p>
  </w:endnote>
  <w:endnote w:type="continuationSeparator" w:id="0">
    <w:p w14:paraId="3FA7275E" w14:textId="77777777" w:rsidR="00005B93" w:rsidRDefault="00005B93">
      <w:r>
        <w:continuationSeparator/>
      </w:r>
    </w:p>
  </w:endnote>
  <w:endnote w:type="continuationNotice" w:id="1">
    <w:p w14:paraId="6E7E2D94" w14:textId="77777777" w:rsidR="00005B93" w:rsidRDefault="00005B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B9F7BC" w14:textId="77777777" w:rsidR="00005B93" w:rsidRDefault="00005B93"/>
  </w:footnote>
  <w:footnote w:type="continuationSeparator" w:id="0">
    <w:p w14:paraId="3EA4AF20" w14:textId="77777777" w:rsidR="00005B93" w:rsidRDefault="00005B93">
      <w:r>
        <w:continuationSeparator/>
      </w:r>
    </w:p>
  </w:footnote>
  <w:footnote w:type="continuationNotice" w:id="1">
    <w:p w14:paraId="66C7C4E8" w14:textId="77777777" w:rsidR="00005B93" w:rsidRDefault="00005B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000CF3AB"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1C8A8E1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A07BE6">
    <w:pPr>
      <w:pStyle w:val="Sidhuvud"/>
      <w:spacing w:after="240" w:line="240" w:lineRule="auto"/>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A07BE6" w:rsidRDefault="008A4EB9" w:rsidP="00A07BE6">
    <w:pPr>
      <w:pStyle w:val="Sidhuvud"/>
      <w:spacing w:after="20" w:line="240" w:lineRule="auto"/>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5B93"/>
    <w:rsid w:val="00006D2A"/>
    <w:rsid w:val="00010D47"/>
    <w:rsid w:val="00014FD2"/>
    <w:rsid w:val="00016CF0"/>
    <w:rsid w:val="000307B2"/>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15AFB"/>
    <w:rsid w:val="00121D90"/>
    <w:rsid w:val="00131B08"/>
    <w:rsid w:val="00132A59"/>
    <w:rsid w:val="00133337"/>
    <w:rsid w:val="00133A0F"/>
    <w:rsid w:val="0013580F"/>
    <w:rsid w:val="00137B6D"/>
    <w:rsid w:val="0014070B"/>
    <w:rsid w:val="001422C1"/>
    <w:rsid w:val="001522AE"/>
    <w:rsid w:val="00153C5A"/>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335"/>
    <w:rsid w:val="00290B5C"/>
    <w:rsid w:val="002916C2"/>
    <w:rsid w:val="00291D17"/>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7DF"/>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6FA"/>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2E0C"/>
    <w:rsid w:val="004B53DA"/>
    <w:rsid w:val="004C3536"/>
    <w:rsid w:val="004D1CD7"/>
    <w:rsid w:val="004D7BA3"/>
    <w:rsid w:val="004E3115"/>
    <w:rsid w:val="004F4518"/>
    <w:rsid w:val="004F4C62"/>
    <w:rsid w:val="004F702A"/>
    <w:rsid w:val="00501433"/>
    <w:rsid w:val="00511CC4"/>
    <w:rsid w:val="005165CB"/>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313A"/>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34560"/>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339"/>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A6EE1"/>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5631"/>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6"/>
    <w:rsid w:val="00A07BEC"/>
    <w:rsid w:val="00A24B52"/>
    <w:rsid w:val="00A264BE"/>
    <w:rsid w:val="00A272CA"/>
    <w:rsid w:val="00A33051"/>
    <w:rsid w:val="00A33EA9"/>
    <w:rsid w:val="00A407AD"/>
    <w:rsid w:val="00A40923"/>
    <w:rsid w:val="00A41C05"/>
    <w:rsid w:val="00A42426"/>
    <w:rsid w:val="00A468DE"/>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66D"/>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E5F"/>
    <w:rsid w:val="00D038BF"/>
    <w:rsid w:val="00D074DB"/>
    <w:rsid w:val="00D139CF"/>
    <w:rsid w:val="00D20779"/>
    <w:rsid w:val="00D37E7F"/>
    <w:rsid w:val="00D47AD7"/>
    <w:rsid w:val="00D51529"/>
    <w:rsid w:val="00D85218"/>
    <w:rsid w:val="00D915B1"/>
    <w:rsid w:val="00DA299D"/>
    <w:rsid w:val="00DA65C4"/>
    <w:rsid w:val="00DD50D0"/>
    <w:rsid w:val="00DE4447"/>
    <w:rsid w:val="00DE5DA2"/>
    <w:rsid w:val="00DE63C6"/>
    <w:rsid w:val="00DF0033"/>
    <w:rsid w:val="00DF7673"/>
    <w:rsid w:val="00E026BF"/>
    <w:rsid w:val="00E07B1B"/>
    <w:rsid w:val="00E11853"/>
    <w:rsid w:val="00E36F77"/>
    <w:rsid w:val="00E47CB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4DA7"/>
    <w:rsid w:val="00F06F9E"/>
    <w:rsid w:val="00F22264"/>
    <w:rsid w:val="00F2564D"/>
    <w:rsid w:val="00F342F3"/>
    <w:rsid w:val="00F35B05"/>
    <w:rsid w:val="00F413D9"/>
    <w:rsid w:val="00F5135F"/>
    <w:rsid w:val="00F51F78"/>
    <w:rsid w:val="00F816E4"/>
    <w:rsid w:val="00F86F47"/>
    <w:rsid w:val="00F90B64"/>
    <w:rsid w:val="00F9568D"/>
    <w:rsid w:val="00FB2F0F"/>
    <w:rsid w:val="00FB5086"/>
    <w:rsid w:val="00FB5411"/>
    <w:rsid w:val="00FB6392"/>
    <w:rsid w:val="00FC4F36"/>
    <w:rsid w:val="00FD3C70"/>
    <w:rsid w:val="00FD6820"/>
    <w:rsid w:val="00FE12D8"/>
    <w:rsid w:val="00FF7C02"/>
    <w:rsid w:val="024801E3"/>
    <w:rsid w:val="30286A0C"/>
    <w:rsid w:val="346F03D9"/>
    <w:rsid w:val="38F6400B"/>
    <w:rsid w:val="44E537B8"/>
    <w:rsid w:val="647B2B65"/>
    <w:rsid w:val="6B2CF8ED"/>
    <w:rsid w:val="6FF8D4DE"/>
    <w:rsid w:val="7A49EF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A07BE6"/>
    <w:pPr>
      <w:spacing w:after="120" w:line="288" w:lineRule="auto"/>
      <w:ind w:left="992" w:right="709"/>
    </w:pPr>
    <w:rPr>
      <w:rFonts w:ascii="Georgia" w:hAnsi="Georgia"/>
      <w:sz w:val="22"/>
      <w:szCs w:val="24"/>
    </w:rPr>
  </w:style>
  <w:style w:type="paragraph" w:styleId="Rubrik1">
    <w:name w:val="heading 1"/>
    <w:aliases w:val="Rubrik VGR"/>
    <w:next w:val="Normal"/>
    <w:link w:val="Rubrik1Char"/>
    <w:qFormat/>
    <w:rsid w:val="00A07BE6"/>
    <w:pPr>
      <w:keepNext/>
      <w:spacing w:after="140"/>
      <w:ind w:left="992"/>
      <w:contextualSpacing/>
      <w:outlineLvl w:val="0"/>
    </w:pPr>
    <w:rPr>
      <w:rFonts w:ascii="Verdana" w:eastAsia="MS Gothic" w:hAnsi="Verdana"/>
      <w:bCs/>
      <w:kern w:val="32"/>
      <w:sz w:val="42"/>
      <w:szCs w:val="32"/>
    </w:rPr>
  </w:style>
  <w:style w:type="paragraph" w:styleId="Rubrik2">
    <w:name w:val="heading 2"/>
    <w:aliases w:val="Rubrik 2 VGR"/>
    <w:basedOn w:val="Normal"/>
    <w:next w:val="Normal"/>
    <w:link w:val="Rubrik2Char"/>
    <w:uiPriority w:val="3"/>
    <w:unhideWhenUsed/>
    <w:qFormat/>
    <w:rsid w:val="00A07BE6"/>
    <w:pPr>
      <w:keepNext/>
      <w:keepLines/>
      <w:spacing w:before="240" w:after="40" w:line="240" w:lineRule="auto"/>
      <w:outlineLvl w:val="1"/>
    </w:pPr>
    <w:rPr>
      <w:rFonts w:ascii="Verdana" w:eastAsiaTheme="majorEastAsia" w:hAnsi="Verdana" w:cstheme="majorBidi"/>
      <w:bCs/>
      <w:color w:val="000000" w:themeColor="text1"/>
      <w:sz w:val="34"/>
      <w:szCs w:val="26"/>
    </w:rPr>
  </w:style>
  <w:style w:type="paragraph" w:styleId="Rubrik3">
    <w:name w:val="heading 3"/>
    <w:aliases w:val="Rubrik 3 VGR"/>
    <w:basedOn w:val="Normal"/>
    <w:next w:val="Normal"/>
    <w:link w:val="Rubrik3Char"/>
    <w:uiPriority w:val="3"/>
    <w:unhideWhenUsed/>
    <w:qFormat/>
    <w:rsid w:val="00A07BE6"/>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A07BE6"/>
    <w:rPr>
      <w:rFonts w:ascii="Verdana" w:eastAsia="MS Gothic" w:hAnsi="Verdana"/>
      <w:bCs/>
      <w:kern w:val="32"/>
      <w:sz w:val="42"/>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07BE6"/>
    <w:rPr>
      <w:rFonts w:ascii="Verdana" w:eastAsiaTheme="majorEastAsia" w:hAnsi="Verdana" w:cstheme="majorBidi"/>
      <w:bCs/>
      <w:color w:val="000000" w:themeColor="text1"/>
      <w:sz w:val="34"/>
      <w:szCs w:val="26"/>
    </w:rPr>
  </w:style>
  <w:style w:type="character" w:customStyle="1" w:styleId="Rubrik3Char">
    <w:name w:val="Rubrik 3 Char"/>
    <w:aliases w:val="Rubrik 3 VGR Char"/>
    <w:basedOn w:val="Standardstycketeckensnitt"/>
    <w:link w:val="Rubrik3"/>
    <w:uiPriority w:val="3"/>
    <w:rsid w:val="00A07BE6"/>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paragraph" w:customStyle="1" w:styleId="paragraph">
    <w:name w:val="paragraph"/>
    <w:basedOn w:val="Normal"/>
    <w:rsid w:val="000307B2"/>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0307B2"/>
  </w:style>
  <w:style w:type="character" w:customStyle="1" w:styleId="eop">
    <w:name w:val="eop"/>
    <w:basedOn w:val="Standardstycketeckensnitt"/>
    <w:rsid w:val="000307B2"/>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rPr>
      <w:rFonts w:ascii="Georgia" w:hAnsi="Georgia"/>
    </w:rPr>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F342F3"/>
    <w:rPr>
      <w:b/>
      <w:bCs/>
    </w:rPr>
  </w:style>
  <w:style w:type="character" w:customStyle="1" w:styleId="KommentarsmneChar">
    <w:name w:val="Kommentarsämne Char"/>
    <w:basedOn w:val="KommentarerChar"/>
    <w:link w:val="Kommentarsmne"/>
    <w:uiPriority w:val="99"/>
    <w:semiHidden/>
    <w:rsid w:val="00F342F3"/>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62981675">
      <w:bodyDiv w:val="1"/>
      <w:marLeft w:val="0"/>
      <w:marRight w:val="0"/>
      <w:marTop w:val="0"/>
      <w:marBottom w:val="0"/>
      <w:divBdr>
        <w:top w:val="none" w:sz="0" w:space="0" w:color="auto"/>
        <w:left w:val="none" w:sz="0" w:space="0" w:color="auto"/>
        <w:bottom w:val="none" w:sz="0" w:space="0" w:color="auto"/>
        <w:right w:val="none" w:sz="0" w:space="0" w:color="auto"/>
      </w:divBdr>
      <w:divsChild>
        <w:div w:id="1219167954">
          <w:marLeft w:val="0"/>
          <w:marRight w:val="0"/>
          <w:marTop w:val="0"/>
          <w:marBottom w:val="0"/>
          <w:divBdr>
            <w:top w:val="none" w:sz="0" w:space="0" w:color="auto"/>
            <w:left w:val="none" w:sz="0" w:space="0" w:color="auto"/>
            <w:bottom w:val="none" w:sz="0" w:space="0" w:color="auto"/>
            <w:right w:val="none" w:sz="0" w:space="0" w:color="auto"/>
          </w:divBdr>
        </w:div>
        <w:div w:id="1028751078">
          <w:marLeft w:val="0"/>
          <w:marRight w:val="0"/>
          <w:marTop w:val="0"/>
          <w:marBottom w:val="0"/>
          <w:divBdr>
            <w:top w:val="none" w:sz="0" w:space="0" w:color="auto"/>
            <w:left w:val="none" w:sz="0" w:space="0" w:color="auto"/>
            <w:bottom w:val="none" w:sz="0" w:space="0" w:color="auto"/>
            <w:right w:val="none" w:sz="0" w:space="0" w:color="auto"/>
          </w:divBdr>
        </w:div>
        <w:div w:id="1621182708">
          <w:marLeft w:val="0"/>
          <w:marRight w:val="0"/>
          <w:marTop w:val="0"/>
          <w:marBottom w:val="0"/>
          <w:divBdr>
            <w:top w:val="none" w:sz="0" w:space="0" w:color="auto"/>
            <w:left w:val="none" w:sz="0" w:space="0" w:color="auto"/>
            <w:bottom w:val="none" w:sz="0" w:space="0" w:color="auto"/>
            <w:right w:val="none" w:sz="0" w:space="0" w:color="auto"/>
          </w:divBdr>
        </w:div>
        <w:div w:id="1404638649">
          <w:marLeft w:val="0"/>
          <w:marRight w:val="0"/>
          <w:marTop w:val="0"/>
          <w:marBottom w:val="0"/>
          <w:divBdr>
            <w:top w:val="none" w:sz="0" w:space="0" w:color="auto"/>
            <w:left w:val="none" w:sz="0" w:space="0" w:color="auto"/>
            <w:bottom w:val="none" w:sz="0" w:space="0" w:color="auto"/>
            <w:right w:val="none" w:sz="0" w:space="0" w:color="auto"/>
          </w:divBdr>
        </w:div>
        <w:div w:id="1799377487">
          <w:marLeft w:val="0"/>
          <w:marRight w:val="0"/>
          <w:marTop w:val="0"/>
          <w:marBottom w:val="0"/>
          <w:divBdr>
            <w:top w:val="none" w:sz="0" w:space="0" w:color="auto"/>
            <w:left w:val="none" w:sz="0" w:space="0" w:color="auto"/>
            <w:bottom w:val="none" w:sz="0" w:space="0" w:color="auto"/>
            <w:right w:val="none" w:sz="0" w:space="0" w:color="auto"/>
          </w:divBdr>
        </w:div>
        <w:div w:id="1364751987">
          <w:marLeft w:val="0"/>
          <w:marRight w:val="0"/>
          <w:marTop w:val="0"/>
          <w:marBottom w:val="0"/>
          <w:divBdr>
            <w:top w:val="none" w:sz="0" w:space="0" w:color="auto"/>
            <w:left w:val="none" w:sz="0" w:space="0" w:color="auto"/>
            <w:bottom w:val="none" w:sz="0" w:space="0" w:color="auto"/>
            <w:right w:val="none" w:sz="0" w:space="0" w:color="auto"/>
          </w:divBdr>
        </w:div>
        <w:div w:id="887570080">
          <w:marLeft w:val="0"/>
          <w:marRight w:val="0"/>
          <w:marTop w:val="0"/>
          <w:marBottom w:val="0"/>
          <w:divBdr>
            <w:top w:val="none" w:sz="0" w:space="0" w:color="auto"/>
            <w:left w:val="none" w:sz="0" w:space="0" w:color="auto"/>
            <w:bottom w:val="none" w:sz="0" w:space="0" w:color="auto"/>
            <w:right w:val="none" w:sz="0" w:space="0" w:color="auto"/>
          </w:divBdr>
        </w:div>
        <w:div w:id="169569664">
          <w:marLeft w:val="0"/>
          <w:marRight w:val="0"/>
          <w:marTop w:val="0"/>
          <w:marBottom w:val="0"/>
          <w:divBdr>
            <w:top w:val="none" w:sz="0" w:space="0" w:color="auto"/>
            <w:left w:val="none" w:sz="0" w:space="0" w:color="auto"/>
            <w:bottom w:val="none" w:sz="0" w:space="0" w:color="auto"/>
            <w:right w:val="none" w:sz="0" w:space="0" w:color="auto"/>
          </w:divBdr>
        </w:div>
        <w:div w:id="1614052087">
          <w:marLeft w:val="0"/>
          <w:marRight w:val="0"/>
          <w:marTop w:val="0"/>
          <w:marBottom w:val="0"/>
          <w:divBdr>
            <w:top w:val="none" w:sz="0" w:space="0" w:color="auto"/>
            <w:left w:val="none" w:sz="0" w:space="0" w:color="auto"/>
            <w:bottom w:val="none" w:sz="0" w:space="0" w:color="auto"/>
            <w:right w:val="none" w:sz="0" w:space="0" w:color="auto"/>
          </w:divBdr>
        </w:div>
        <w:div w:id="179708240">
          <w:marLeft w:val="0"/>
          <w:marRight w:val="0"/>
          <w:marTop w:val="0"/>
          <w:marBottom w:val="0"/>
          <w:divBdr>
            <w:top w:val="none" w:sz="0" w:space="0" w:color="auto"/>
            <w:left w:val="none" w:sz="0" w:space="0" w:color="auto"/>
            <w:bottom w:val="none" w:sz="0" w:space="0" w:color="auto"/>
            <w:right w:val="none" w:sz="0" w:space="0" w:color="auto"/>
          </w:divBdr>
        </w:div>
        <w:div w:id="177434092">
          <w:marLeft w:val="0"/>
          <w:marRight w:val="0"/>
          <w:marTop w:val="0"/>
          <w:marBottom w:val="0"/>
          <w:divBdr>
            <w:top w:val="none" w:sz="0" w:space="0" w:color="auto"/>
            <w:left w:val="none" w:sz="0" w:space="0" w:color="auto"/>
            <w:bottom w:val="none" w:sz="0" w:space="0" w:color="auto"/>
            <w:right w:val="none" w:sz="0" w:space="0" w:color="auto"/>
          </w:divBdr>
        </w:div>
        <w:div w:id="1049838611">
          <w:marLeft w:val="0"/>
          <w:marRight w:val="0"/>
          <w:marTop w:val="0"/>
          <w:marBottom w:val="0"/>
          <w:divBdr>
            <w:top w:val="none" w:sz="0" w:space="0" w:color="auto"/>
            <w:left w:val="none" w:sz="0" w:space="0" w:color="auto"/>
            <w:bottom w:val="none" w:sz="0" w:space="0" w:color="auto"/>
            <w:right w:val="none" w:sz="0" w:space="0" w:color="auto"/>
          </w:divBdr>
          <w:divsChild>
            <w:div w:id="774012328">
              <w:marLeft w:val="-75"/>
              <w:marRight w:val="0"/>
              <w:marTop w:val="30"/>
              <w:marBottom w:val="30"/>
              <w:divBdr>
                <w:top w:val="none" w:sz="0" w:space="0" w:color="auto"/>
                <w:left w:val="none" w:sz="0" w:space="0" w:color="auto"/>
                <w:bottom w:val="none" w:sz="0" w:space="0" w:color="auto"/>
                <w:right w:val="none" w:sz="0" w:space="0" w:color="auto"/>
              </w:divBdr>
              <w:divsChild>
                <w:div w:id="1380592707">
                  <w:marLeft w:val="0"/>
                  <w:marRight w:val="0"/>
                  <w:marTop w:val="0"/>
                  <w:marBottom w:val="0"/>
                  <w:divBdr>
                    <w:top w:val="none" w:sz="0" w:space="0" w:color="auto"/>
                    <w:left w:val="none" w:sz="0" w:space="0" w:color="auto"/>
                    <w:bottom w:val="none" w:sz="0" w:space="0" w:color="auto"/>
                    <w:right w:val="none" w:sz="0" w:space="0" w:color="auto"/>
                  </w:divBdr>
                  <w:divsChild>
                    <w:div w:id="689333481">
                      <w:marLeft w:val="0"/>
                      <w:marRight w:val="0"/>
                      <w:marTop w:val="0"/>
                      <w:marBottom w:val="0"/>
                      <w:divBdr>
                        <w:top w:val="none" w:sz="0" w:space="0" w:color="auto"/>
                        <w:left w:val="none" w:sz="0" w:space="0" w:color="auto"/>
                        <w:bottom w:val="none" w:sz="0" w:space="0" w:color="auto"/>
                        <w:right w:val="none" w:sz="0" w:space="0" w:color="auto"/>
                      </w:divBdr>
                    </w:div>
                  </w:divsChild>
                </w:div>
                <w:div w:id="1647397749">
                  <w:marLeft w:val="0"/>
                  <w:marRight w:val="0"/>
                  <w:marTop w:val="0"/>
                  <w:marBottom w:val="0"/>
                  <w:divBdr>
                    <w:top w:val="none" w:sz="0" w:space="0" w:color="auto"/>
                    <w:left w:val="none" w:sz="0" w:space="0" w:color="auto"/>
                    <w:bottom w:val="none" w:sz="0" w:space="0" w:color="auto"/>
                    <w:right w:val="none" w:sz="0" w:space="0" w:color="auto"/>
                  </w:divBdr>
                  <w:divsChild>
                    <w:div w:id="271019609">
                      <w:marLeft w:val="0"/>
                      <w:marRight w:val="0"/>
                      <w:marTop w:val="0"/>
                      <w:marBottom w:val="0"/>
                      <w:divBdr>
                        <w:top w:val="none" w:sz="0" w:space="0" w:color="auto"/>
                        <w:left w:val="none" w:sz="0" w:space="0" w:color="auto"/>
                        <w:bottom w:val="none" w:sz="0" w:space="0" w:color="auto"/>
                        <w:right w:val="none" w:sz="0" w:space="0" w:color="auto"/>
                      </w:divBdr>
                    </w:div>
                  </w:divsChild>
                </w:div>
                <w:div w:id="542911588">
                  <w:marLeft w:val="0"/>
                  <w:marRight w:val="0"/>
                  <w:marTop w:val="0"/>
                  <w:marBottom w:val="0"/>
                  <w:divBdr>
                    <w:top w:val="none" w:sz="0" w:space="0" w:color="auto"/>
                    <w:left w:val="none" w:sz="0" w:space="0" w:color="auto"/>
                    <w:bottom w:val="none" w:sz="0" w:space="0" w:color="auto"/>
                    <w:right w:val="none" w:sz="0" w:space="0" w:color="auto"/>
                  </w:divBdr>
                  <w:divsChild>
                    <w:div w:id="1505128213">
                      <w:marLeft w:val="0"/>
                      <w:marRight w:val="0"/>
                      <w:marTop w:val="0"/>
                      <w:marBottom w:val="0"/>
                      <w:divBdr>
                        <w:top w:val="none" w:sz="0" w:space="0" w:color="auto"/>
                        <w:left w:val="none" w:sz="0" w:space="0" w:color="auto"/>
                        <w:bottom w:val="none" w:sz="0" w:space="0" w:color="auto"/>
                        <w:right w:val="none" w:sz="0" w:space="0" w:color="auto"/>
                      </w:divBdr>
                    </w:div>
                  </w:divsChild>
                </w:div>
                <w:div w:id="2070807410">
                  <w:marLeft w:val="0"/>
                  <w:marRight w:val="0"/>
                  <w:marTop w:val="0"/>
                  <w:marBottom w:val="0"/>
                  <w:divBdr>
                    <w:top w:val="none" w:sz="0" w:space="0" w:color="auto"/>
                    <w:left w:val="none" w:sz="0" w:space="0" w:color="auto"/>
                    <w:bottom w:val="none" w:sz="0" w:space="0" w:color="auto"/>
                    <w:right w:val="none" w:sz="0" w:space="0" w:color="auto"/>
                  </w:divBdr>
                  <w:divsChild>
                    <w:div w:id="74866191">
                      <w:marLeft w:val="0"/>
                      <w:marRight w:val="0"/>
                      <w:marTop w:val="0"/>
                      <w:marBottom w:val="0"/>
                      <w:divBdr>
                        <w:top w:val="none" w:sz="0" w:space="0" w:color="auto"/>
                        <w:left w:val="none" w:sz="0" w:space="0" w:color="auto"/>
                        <w:bottom w:val="none" w:sz="0" w:space="0" w:color="auto"/>
                        <w:right w:val="none" w:sz="0" w:space="0" w:color="auto"/>
                      </w:divBdr>
                    </w:div>
                  </w:divsChild>
                </w:div>
                <w:div w:id="914363878">
                  <w:marLeft w:val="0"/>
                  <w:marRight w:val="0"/>
                  <w:marTop w:val="0"/>
                  <w:marBottom w:val="0"/>
                  <w:divBdr>
                    <w:top w:val="none" w:sz="0" w:space="0" w:color="auto"/>
                    <w:left w:val="none" w:sz="0" w:space="0" w:color="auto"/>
                    <w:bottom w:val="none" w:sz="0" w:space="0" w:color="auto"/>
                    <w:right w:val="none" w:sz="0" w:space="0" w:color="auto"/>
                  </w:divBdr>
                  <w:divsChild>
                    <w:div w:id="597830647">
                      <w:marLeft w:val="0"/>
                      <w:marRight w:val="0"/>
                      <w:marTop w:val="0"/>
                      <w:marBottom w:val="0"/>
                      <w:divBdr>
                        <w:top w:val="none" w:sz="0" w:space="0" w:color="auto"/>
                        <w:left w:val="none" w:sz="0" w:space="0" w:color="auto"/>
                        <w:bottom w:val="none" w:sz="0" w:space="0" w:color="auto"/>
                        <w:right w:val="none" w:sz="0" w:space="0" w:color="auto"/>
                      </w:divBdr>
                    </w:div>
                  </w:divsChild>
                </w:div>
                <w:div w:id="683558581">
                  <w:marLeft w:val="0"/>
                  <w:marRight w:val="0"/>
                  <w:marTop w:val="0"/>
                  <w:marBottom w:val="0"/>
                  <w:divBdr>
                    <w:top w:val="none" w:sz="0" w:space="0" w:color="auto"/>
                    <w:left w:val="none" w:sz="0" w:space="0" w:color="auto"/>
                    <w:bottom w:val="none" w:sz="0" w:space="0" w:color="auto"/>
                    <w:right w:val="none" w:sz="0" w:space="0" w:color="auto"/>
                  </w:divBdr>
                  <w:divsChild>
                    <w:div w:id="886986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783618">
          <w:marLeft w:val="0"/>
          <w:marRight w:val="0"/>
          <w:marTop w:val="0"/>
          <w:marBottom w:val="0"/>
          <w:divBdr>
            <w:top w:val="none" w:sz="0" w:space="0" w:color="auto"/>
            <w:left w:val="none" w:sz="0" w:space="0" w:color="auto"/>
            <w:bottom w:val="none" w:sz="0" w:space="0" w:color="auto"/>
            <w:right w:val="none" w:sz="0" w:space="0" w:color="auto"/>
          </w:divBdr>
        </w:div>
        <w:div w:id="631983095">
          <w:marLeft w:val="0"/>
          <w:marRight w:val="0"/>
          <w:marTop w:val="0"/>
          <w:marBottom w:val="0"/>
          <w:divBdr>
            <w:top w:val="none" w:sz="0" w:space="0" w:color="auto"/>
            <w:left w:val="none" w:sz="0" w:space="0" w:color="auto"/>
            <w:bottom w:val="none" w:sz="0" w:space="0" w:color="auto"/>
            <w:right w:val="none" w:sz="0" w:space="0" w:color="auto"/>
          </w:divBdr>
        </w:div>
        <w:div w:id="1613323895">
          <w:marLeft w:val="0"/>
          <w:marRight w:val="0"/>
          <w:marTop w:val="0"/>
          <w:marBottom w:val="0"/>
          <w:divBdr>
            <w:top w:val="none" w:sz="0" w:space="0" w:color="auto"/>
            <w:left w:val="none" w:sz="0" w:space="0" w:color="auto"/>
            <w:bottom w:val="none" w:sz="0" w:space="0" w:color="auto"/>
            <w:right w:val="none" w:sz="0" w:space="0" w:color="auto"/>
          </w:divBdr>
        </w:div>
      </w:divsChild>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265</Words>
  <Characters>1511</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Dubbel-J kateter</dc:title>
  <dc:subject/>
  <dc:creator/>
  <keywords/>
  <lastModifiedBy/>
  <revision>1</revision>
  <dcterms:created xsi:type="dcterms:W3CDTF">2024-10-11T14:30:00.0000000Z</dcterms:created>
  <dcterms:modified xsi:type="dcterms:W3CDTF">2024-10-11T14:30:00.0000000Z</dcterms:modified>
</coreProperties>
</file>