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6B935C" w14:textId="77777777" w:rsidR="00AA665A" w:rsidRDefault="00AA665A" w:rsidP="00AA665A">
      <w:pPr>
        <w:pStyle w:val="Rubrik1"/>
      </w:pPr>
      <w:bookmarkStart w:id="0" w:name="_Toc321146591"/>
      <w:r>
        <w:t>DT-kolon i anslutning till avbruten koloskopi, SÄS</w:t>
      </w:r>
    </w:p>
    <w:p w14:paraId="1A01295C" w14:textId="77777777" w:rsidR="00AA665A" w:rsidRDefault="00AA665A" w:rsidP="00AA665A">
      <w:pPr>
        <w:pStyle w:val="Rubrik2"/>
        <w:ind w:right="-143"/>
      </w:pPr>
      <w:bookmarkStart w:id="1" w:name="_Toc100327185"/>
      <w:bookmarkStart w:id="2" w:name="_Toc147315190"/>
      <w:bookmarkStart w:id="3" w:name="_Toc72840807"/>
      <w:bookmarkEnd w:id="0"/>
      <w:r>
        <w:t>Sammanfattning</w:t>
      </w:r>
      <w:bookmarkEnd w:id="1"/>
      <w:bookmarkEnd w:id="2"/>
    </w:p>
    <w:p w14:paraId="399C6858" w14:textId="3A808042" w:rsidR="00AA665A" w:rsidRDefault="00AA665A" w:rsidP="00AA665A">
      <w:pPr>
        <w:ind w:right="-143"/>
      </w:pPr>
      <w:r>
        <w:t xml:space="preserve">Rutinen beskriver arbetssätt vid datortomografi-kolonundersökning (DT-kolon) i anslutning till avbruten koloskopi. </w:t>
      </w:r>
      <w:r w:rsidRPr="674B5A8A">
        <w:rPr>
          <w:b/>
          <w:bCs/>
        </w:rPr>
        <w:t>OBS!</w:t>
      </w:r>
      <w:r>
        <w:t xml:space="preserve"> </w:t>
      </w:r>
      <w:r w:rsidR="00D94FFC" w:rsidRPr="00D94FFC">
        <w:t xml:space="preserve">Rutinen gäller patienter som genomgår </w:t>
      </w:r>
      <w:proofErr w:type="gramStart"/>
      <w:r w:rsidR="00D94FFC" w:rsidRPr="00D94FFC">
        <w:t>koloskopi söndag</w:t>
      </w:r>
      <w:proofErr w:type="gramEnd"/>
      <w:r w:rsidR="00D94FFC" w:rsidRPr="00D94FFC">
        <w:t xml:space="preserve"> till och med torsdag. </w:t>
      </w:r>
      <w:bookmarkStart w:id="4" w:name="_Toc100327184"/>
      <w:bookmarkStart w:id="5" w:name="_Toc147315189"/>
    </w:p>
    <w:p w14:paraId="405BBB1B" w14:textId="77777777" w:rsidR="00AA665A" w:rsidRDefault="496EB8CB" w:rsidP="00AA665A">
      <w:pPr>
        <w:pStyle w:val="Rubrik2"/>
        <w:ind w:right="-143"/>
      </w:pPr>
      <w:r>
        <w:t>Förändringar sedan föregående version</w:t>
      </w:r>
      <w:bookmarkEnd w:id="4"/>
      <w:bookmarkEnd w:id="5"/>
    </w:p>
    <w:p w14:paraId="1312FAB3" w14:textId="071AAEF2" w:rsidR="67B0B934" w:rsidRDefault="009658AB" w:rsidP="54C001FD">
      <w:pPr>
        <w:ind w:right="-143"/>
      </w:pPr>
      <w:r>
        <w:t xml:space="preserve">Uppdatering </w:t>
      </w:r>
      <w:r w:rsidR="001B5B76">
        <w:t>till annat</w:t>
      </w:r>
      <w:r>
        <w:t xml:space="preserve"> </w:t>
      </w:r>
      <w:r w:rsidR="67B0B934">
        <w:t>kontrastmedel</w:t>
      </w:r>
      <w:r w:rsidR="001B5B76">
        <w:t xml:space="preserve"> i samband med undersökningen</w:t>
      </w:r>
      <w:r w:rsidR="67B0B934">
        <w:t>.</w:t>
      </w:r>
    </w:p>
    <w:p w14:paraId="36EBC688" w14:textId="6C212C82" w:rsidR="00AA665A" w:rsidRDefault="00AA665A" w:rsidP="00AA665A">
      <w:pPr>
        <w:pStyle w:val="Rubrik2"/>
        <w:ind w:right="-143"/>
      </w:pPr>
      <w:bookmarkStart w:id="6" w:name="_Toc100327186"/>
      <w:bookmarkStart w:id="7" w:name="_Toc147315191"/>
      <w:bookmarkEnd w:id="3"/>
      <w:r>
        <w:t>Bakgrund och syfte</w:t>
      </w:r>
      <w:bookmarkEnd w:id="6"/>
      <w:bookmarkEnd w:id="7"/>
    </w:p>
    <w:p w14:paraId="0E2C1F35" w14:textId="77777777" w:rsidR="00AA665A" w:rsidRDefault="00AA665A" w:rsidP="00AA665A">
      <w:pPr>
        <w:ind w:right="-143"/>
      </w:pPr>
      <w:r>
        <w:t>Ny rutin framtagen för att bespara patienten en laxering samt förkorta ledtiden genom att erbjuda tid till DT-kolon i anslutning till avbruten koloskopi.</w:t>
      </w:r>
    </w:p>
    <w:p w14:paraId="4DB5F8E3" w14:textId="77777777" w:rsidR="00AA665A" w:rsidRDefault="00AA665A" w:rsidP="00AA665A">
      <w:pPr>
        <w:pStyle w:val="Rubrik2"/>
        <w:ind w:right="-143"/>
      </w:pPr>
      <w:bookmarkStart w:id="8" w:name="_Toc100327187"/>
      <w:bookmarkStart w:id="9" w:name="_Toc147315192"/>
      <w:r>
        <w:t>Förutsättningar</w:t>
      </w:r>
      <w:bookmarkEnd w:id="8"/>
      <w:bookmarkEnd w:id="9"/>
    </w:p>
    <w:p w14:paraId="591A04FD" w14:textId="5373D92D" w:rsidR="00AA665A" w:rsidRDefault="00AA665A" w:rsidP="00AA665A">
      <w:pPr>
        <w:ind w:right="-143"/>
      </w:pPr>
      <w:r>
        <w:t xml:space="preserve">Endoskopin ser till att aktuellt </w:t>
      </w:r>
      <w:proofErr w:type="spellStart"/>
      <w:r>
        <w:t>kreatininvärde</w:t>
      </w:r>
      <w:proofErr w:type="spellEnd"/>
      <w:r>
        <w:t xml:space="preserve"> (&lt;24h) finns inför DT-kolon.</w:t>
      </w:r>
    </w:p>
    <w:p w14:paraId="563E46A9" w14:textId="77777777" w:rsidR="00AA665A" w:rsidRDefault="00AA665A" w:rsidP="00AA665A">
      <w:pPr>
        <w:pStyle w:val="Rubrik3"/>
      </w:pPr>
      <w:r>
        <w:t>Kontraindikationer</w:t>
      </w:r>
    </w:p>
    <w:p w14:paraId="2E2998B0" w14:textId="77777777" w:rsidR="00AA665A" w:rsidRPr="00AB614F" w:rsidRDefault="00AA665A" w:rsidP="00AB614F">
      <w:pPr>
        <w:pStyle w:val="Punktlista"/>
      </w:pPr>
      <w:r w:rsidRPr="00AB614F">
        <w:t xml:space="preserve">Efter </w:t>
      </w:r>
      <w:proofErr w:type="spellStart"/>
      <w:r w:rsidRPr="00AB614F">
        <w:t>polypektomi</w:t>
      </w:r>
      <w:proofErr w:type="spellEnd"/>
      <w:r w:rsidRPr="00AB614F">
        <w:t xml:space="preserve"> eller </w:t>
      </w:r>
      <w:proofErr w:type="spellStart"/>
      <w:r w:rsidRPr="00AB614F">
        <w:t>mukosektomi</w:t>
      </w:r>
      <w:proofErr w:type="spellEnd"/>
      <w:r w:rsidRPr="00AB614F">
        <w:t xml:space="preserve"> är DT-kolon kontraindicerad tre veckor framåt. Detta på grund av risken för perforation vid </w:t>
      </w:r>
      <w:proofErr w:type="spellStart"/>
      <w:r w:rsidRPr="00AB614F">
        <w:t>insufflation</w:t>
      </w:r>
      <w:proofErr w:type="spellEnd"/>
      <w:r w:rsidRPr="00AB614F">
        <w:t xml:space="preserve"> av koldioxid. </w:t>
      </w:r>
    </w:p>
    <w:p w14:paraId="40736EFD" w14:textId="7AC46E77" w:rsidR="17C0F61C" w:rsidRDefault="17C0F61C" w:rsidP="60BF2F05">
      <w:pPr>
        <w:pStyle w:val="Punktlista"/>
      </w:pPr>
      <w:r>
        <w:t xml:space="preserve">Att utföra DT-kolon efter </w:t>
      </w:r>
      <w:proofErr w:type="spellStart"/>
      <w:r>
        <w:t>px</w:t>
      </w:r>
      <w:proofErr w:type="spellEnd"/>
      <w:r>
        <w:t xml:space="preserve">/biopsi är oftast tillåtet, men kan vara en kontraindikation. På remissen ska det därför anges om man i samband med undersökningen tagit </w:t>
      </w:r>
      <w:proofErr w:type="spellStart"/>
      <w:r>
        <w:t>px</w:t>
      </w:r>
      <w:proofErr w:type="spellEnd"/>
      <w:r>
        <w:t>/biopsi.</w:t>
      </w:r>
    </w:p>
    <w:p w14:paraId="2484AAB4" w14:textId="3E213859" w:rsidR="00AA665A" w:rsidRPr="00AB614F" w:rsidRDefault="00AA665A" w:rsidP="00AB614F">
      <w:pPr>
        <w:pStyle w:val="Punktlista"/>
      </w:pPr>
      <w:r w:rsidRPr="00AB614F">
        <w:t xml:space="preserve">Om koloskopin utförts på indikation diarré-utredning, aktiv/pågående </w:t>
      </w:r>
      <w:proofErr w:type="spellStart"/>
      <w:r w:rsidRPr="00AB614F">
        <w:t>colit</w:t>
      </w:r>
      <w:proofErr w:type="spellEnd"/>
      <w:r w:rsidRPr="00AB614F">
        <w:t xml:space="preserve"> eller </w:t>
      </w:r>
      <w:r w:rsidR="00091021">
        <w:t xml:space="preserve">om </w:t>
      </w:r>
      <w:r w:rsidRPr="00AB614F">
        <w:t xml:space="preserve">patienten har en </w:t>
      </w:r>
      <w:proofErr w:type="spellStart"/>
      <w:r w:rsidRPr="00AB614F">
        <w:t>strikturerande</w:t>
      </w:r>
      <w:proofErr w:type="spellEnd"/>
      <w:r w:rsidRPr="00AB614F">
        <w:t xml:space="preserve"> </w:t>
      </w:r>
      <w:proofErr w:type="spellStart"/>
      <w:r w:rsidRPr="00AB614F">
        <w:t>Crohn’s</w:t>
      </w:r>
      <w:proofErr w:type="spellEnd"/>
      <w:r w:rsidRPr="00AB614F">
        <w:t xml:space="preserve"> är CT-kolon också kontraindicerad.</w:t>
      </w:r>
    </w:p>
    <w:p w14:paraId="10957CE2" w14:textId="77777777" w:rsidR="00AA665A" w:rsidRDefault="00AA665A" w:rsidP="00540A79">
      <w:pPr>
        <w:pStyle w:val="Rubrik2"/>
      </w:pPr>
      <w:r>
        <w:lastRenderedPageBreak/>
        <w:t>Genomförande</w:t>
      </w:r>
    </w:p>
    <w:p w14:paraId="51E49423" w14:textId="77777777" w:rsidR="00AA665A" w:rsidRDefault="00AA665A" w:rsidP="00540A79">
      <w:pPr>
        <w:pStyle w:val="Rubrik3"/>
        <w:spacing w:before="120"/>
      </w:pPr>
      <w:r>
        <w:t>Remittering</w:t>
      </w:r>
    </w:p>
    <w:p w14:paraId="4913D8BB" w14:textId="77777777" w:rsidR="00AA665A" w:rsidRDefault="00AA665A" w:rsidP="00540A79">
      <w:pPr>
        <w:keepNext/>
        <w:keepLines/>
      </w:pPr>
      <w:proofErr w:type="spellStart"/>
      <w:r>
        <w:t>Koloskopist</w:t>
      </w:r>
      <w:proofErr w:type="spellEnd"/>
      <w:r>
        <w:t xml:space="preserve"> skriver remiss till röntgen, </w:t>
      </w:r>
      <w:r w:rsidRPr="674B5A8A">
        <w:rPr>
          <w:b/>
          <w:bCs/>
        </w:rPr>
        <w:t>OBS! Akutmärkt!</w:t>
      </w:r>
    </w:p>
    <w:p w14:paraId="196E6BDB" w14:textId="1A442BF7" w:rsidR="00AA665A" w:rsidRDefault="00AA665A" w:rsidP="00AA665A">
      <w:r>
        <w:t>Remissen ska innehålla följande uppgifter:</w:t>
      </w:r>
    </w:p>
    <w:p w14:paraId="3C2C75F1" w14:textId="77777777" w:rsidR="00AA665A" w:rsidRPr="00DB3899" w:rsidRDefault="00AA665A" w:rsidP="00AA665A">
      <w:pPr>
        <w:pStyle w:val="Punktlista"/>
        <w:ind w:left="924"/>
      </w:pPr>
      <w:r>
        <w:t>Huruvida koloskopin gjorts i den kliniska rutinen eller i screeningprogrammet.</w:t>
      </w:r>
    </w:p>
    <w:p w14:paraId="10B58009" w14:textId="6E6BB9B2" w:rsidR="00AA665A" w:rsidRDefault="00AA665A" w:rsidP="00AA665A">
      <w:pPr>
        <w:pStyle w:val="Punktlista"/>
        <w:ind w:left="924"/>
      </w:pPr>
      <w:r>
        <w:t xml:space="preserve">Orsaken till den ofullständiga koloskopin (icke passerbart hinder, förträngning, slingrighet, smärta </w:t>
      </w:r>
      <w:proofErr w:type="gramStart"/>
      <w:r>
        <w:t>etc.</w:t>
      </w:r>
      <w:proofErr w:type="gramEnd"/>
      <w:r>
        <w:t>).</w:t>
      </w:r>
      <w:r>
        <w:br/>
      </w:r>
      <w:r w:rsidRPr="72DD8AA2">
        <w:rPr>
          <w:b/>
          <w:bCs/>
        </w:rPr>
        <w:t>OBS!</w:t>
      </w:r>
      <w:r>
        <w:t xml:space="preserve"> </w:t>
      </w:r>
      <w:r w:rsidR="00281AB2">
        <w:rPr>
          <w:rStyle w:val="normaltextrun"/>
          <w:color w:val="000000"/>
        </w:rPr>
        <w:t>Om tydlig malign orsak till ofullständig koloskopi finns ska detta framgå i remissen. I dessa fall kommer DT thorax utföras samtidigt.</w:t>
      </w:r>
    </w:p>
    <w:p w14:paraId="1DFD98D0" w14:textId="3AEB14A0" w:rsidR="00AA665A" w:rsidRPr="00DB3899" w:rsidRDefault="00AA665A" w:rsidP="00AA665A">
      <w:pPr>
        <w:pStyle w:val="Punktlista"/>
        <w:ind w:left="924"/>
      </w:pPr>
      <w:r>
        <w:t>Vilka delar av tarmen som blivit adekvat undersökta vid koloskopin (rektum/</w:t>
      </w:r>
      <w:proofErr w:type="spellStart"/>
      <w:r>
        <w:t>sigm</w:t>
      </w:r>
      <w:proofErr w:type="spellEnd"/>
      <w:r>
        <w:t>/</w:t>
      </w:r>
      <w:proofErr w:type="spellStart"/>
      <w:r>
        <w:t>transv</w:t>
      </w:r>
      <w:proofErr w:type="spellEnd"/>
      <w:r>
        <w:t>/</w:t>
      </w:r>
      <w:proofErr w:type="spellStart"/>
      <w:r>
        <w:t>ascendens</w:t>
      </w:r>
      <w:proofErr w:type="spellEnd"/>
      <w:r>
        <w:t>/</w:t>
      </w:r>
      <w:proofErr w:type="spellStart"/>
      <w:r>
        <w:t>caecum</w:t>
      </w:r>
      <w:proofErr w:type="spellEnd"/>
      <w:r>
        <w:t>).</w:t>
      </w:r>
    </w:p>
    <w:p w14:paraId="24DC183D" w14:textId="77777777" w:rsidR="00AA665A" w:rsidRDefault="00AA665A" w:rsidP="00AA665A">
      <w:pPr>
        <w:pStyle w:val="Punktlista"/>
        <w:ind w:left="924"/>
      </w:pPr>
      <w:r>
        <w:t>Huruvida biopsi eller terapeutiskt ingrepp gjorts vid koloskopin.</w:t>
      </w:r>
    </w:p>
    <w:p w14:paraId="2A9AAA3D" w14:textId="77777777" w:rsidR="00AA665A" w:rsidRDefault="00AA665A" w:rsidP="00AA665A">
      <w:pPr>
        <w:pStyle w:val="Rubrik3"/>
      </w:pPr>
      <w:r>
        <w:t>Förberedelser och planering inför DT-undersökning</w:t>
      </w:r>
    </w:p>
    <w:p w14:paraId="0A81A3FB" w14:textId="395BBB4E" w:rsidR="00AA665A" w:rsidRDefault="00AA665A" w:rsidP="00AA665A">
      <w:pPr>
        <w:ind w:right="-143"/>
      </w:pPr>
      <w:r>
        <w:t>När remiss är skickad ringer endoskopienheten till DT-</w:t>
      </w:r>
      <w:proofErr w:type="spellStart"/>
      <w:r>
        <w:t>lab</w:t>
      </w:r>
      <w:proofErr w:type="spellEnd"/>
      <w:r>
        <w:t xml:space="preserve">, </w:t>
      </w:r>
      <w:proofErr w:type="spellStart"/>
      <w:r>
        <w:t>ankn</w:t>
      </w:r>
      <w:proofErr w:type="spellEnd"/>
      <w:r>
        <w:t xml:space="preserve"> </w:t>
      </w:r>
      <w:r w:rsidRPr="674B5A8A">
        <w:rPr>
          <w:b/>
          <w:bCs/>
        </w:rPr>
        <w:t>1922</w:t>
      </w:r>
      <w:r>
        <w:t xml:space="preserve">, för att boka tid. Patienter som gör en </w:t>
      </w:r>
      <w:proofErr w:type="gramStart"/>
      <w:r>
        <w:t xml:space="preserve">koloskopi </w:t>
      </w:r>
      <w:r w:rsidR="00AA4EDD">
        <w:t>söndag</w:t>
      </w:r>
      <w:proofErr w:type="gramEnd"/>
      <w:r>
        <w:t xml:space="preserve">-torsdag får en tid för undersökning på radiologin </w:t>
      </w:r>
      <w:proofErr w:type="spellStart"/>
      <w:r>
        <w:t>kl</w:t>
      </w:r>
      <w:proofErr w:type="spellEnd"/>
      <w:r>
        <w:t xml:space="preserve"> 10:00 eller 10:30 dagen efter sin koloskopi.</w:t>
      </w:r>
      <w:bookmarkStart w:id="10" w:name="_Int_D6pLkdvY"/>
      <w:bookmarkEnd w:id="10"/>
    </w:p>
    <w:p w14:paraId="2A7C820B" w14:textId="0577CD13" w:rsidR="00AA665A" w:rsidRDefault="496EB8CB" w:rsidP="00AA665A">
      <w:r>
        <w:t xml:space="preserve">Personal från endoskopienheten hämtar därefter kontrastmedel samt patientinformation </w:t>
      </w:r>
      <w:r w:rsidR="1E6067B8">
        <w:t xml:space="preserve">(kallelse för avbruten koloskopi) </w:t>
      </w:r>
      <w:r>
        <w:t>på radiologin och lämnar detta direkt till patienten.</w:t>
      </w:r>
    </w:p>
    <w:p w14:paraId="059599C5" w14:textId="486372D4" w:rsidR="00AA665A" w:rsidRDefault="00AA665A" w:rsidP="00AA665A">
      <w:r>
        <w:t>Vid behov bokas även hotellplats åt patienten</w:t>
      </w:r>
      <w:r w:rsidR="00795CCA">
        <w:t>, detta ombesörjs av endoskopienheten</w:t>
      </w:r>
    </w:p>
    <w:p w14:paraId="5738CFC4" w14:textId="77777777" w:rsidR="00AA665A" w:rsidRPr="005218AA" w:rsidRDefault="00AA665A" w:rsidP="00AA665A">
      <w:pPr>
        <w:pStyle w:val="MellanrubrikVGR"/>
      </w:pPr>
      <w:bookmarkStart w:id="11" w:name="_Toc100327189"/>
      <w:r>
        <w:t>Patientförberedelser</w:t>
      </w:r>
      <w:bookmarkEnd w:id="11"/>
    </w:p>
    <w:p w14:paraId="0A21F7BB" w14:textId="3EA92828" w:rsidR="00AA665A" w:rsidRDefault="00AA665A" w:rsidP="60BF2F05">
      <w:r>
        <w:t>Patienten informeras om att fortsätta dricka</w:t>
      </w:r>
      <w:r w:rsidR="38BDF38E" w:rsidRPr="60BF2F05">
        <w:t xml:space="preserve"> rikligt med klara drycker som kaffe, te, buljong, saft, juice (utan fruktkött) och vatten. Dryckerna bör vara sötade med vanligt socker (således inte lightprodukter) för att undvika huvudvärk p.g.a. lågt blodsocker. Detta gäller inte diabetiker. Gärna två koppar kaffe i</w:t>
      </w:r>
      <w:r w:rsidR="00404CFD">
        <w:t xml:space="preserve"> </w:t>
      </w:r>
      <w:r w:rsidR="38BDF38E" w:rsidRPr="60BF2F05">
        <w:t>stället för en, eller två glas saft i</w:t>
      </w:r>
      <w:r w:rsidR="00404CFD">
        <w:t xml:space="preserve"> </w:t>
      </w:r>
      <w:r w:rsidR="38BDF38E" w:rsidRPr="60BF2F05">
        <w:t>stället för ett.</w:t>
      </w:r>
    </w:p>
    <w:p w14:paraId="1B14F600" w14:textId="77777777" w:rsidR="00AA665A" w:rsidRPr="001B5B76" w:rsidRDefault="00AA665A" w:rsidP="00AA665A">
      <w:pPr>
        <w:pStyle w:val="MellanrubrikVGR"/>
      </w:pPr>
      <w:r w:rsidRPr="001B5B76">
        <w:t>Kontrastmedel per os</w:t>
      </w:r>
    </w:p>
    <w:p w14:paraId="675F0746" w14:textId="7A4D637D" w:rsidR="006F614D" w:rsidRDefault="367D8520" w:rsidP="00AA665A">
      <w:pPr>
        <w:ind w:right="-143"/>
      </w:pPr>
      <w:proofErr w:type="spellStart"/>
      <w:r w:rsidRPr="001B5B76">
        <w:t>Iohexol</w:t>
      </w:r>
      <w:proofErr w:type="spellEnd"/>
      <w:r w:rsidR="4120C78B" w:rsidRPr="001B5B76">
        <w:t xml:space="preserve"> </w:t>
      </w:r>
      <w:r w:rsidR="0421662F" w:rsidRPr="001B5B76">
        <w:t>(</w:t>
      </w:r>
      <w:proofErr w:type="spellStart"/>
      <w:r w:rsidR="03F02D21" w:rsidRPr="001B5B76">
        <w:t>Omnipaque</w:t>
      </w:r>
      <w:proofErr w:type="spellEnd"/>
      <w:r w:rsidR="0421662F" w:rsidRPr="001B5B76">
        <w:t xml:space="preserve">) 350 mg/ml </w:t>
      </w:r>
      <w:proofErr w:type="spellStart"/>
      <w:r w:rsidR="0421662F" w:rsidRPr="001B5B76">
        <w:t>jodkontrastmedel</w:t>
      </w:r>
      <w:proofErr w:type="spellEnd"/>
      <w:r w:rsidR="0421662F" w:rsidRPr="001B5B76">
        <w:t xml:space="preserve"> (45 ml) blandas med ½ liter vatten.</w:t>
      </w:r>
      <w:r w:rsidR="0421662F">
        <w:t xml:space="preserve"> Denna blandning bör intas jämt under 1 timmes tid med start </w:t>
      </w:r>
      <w:proofErr w:type="spellStart"/>
      <w:r w:rsidR="4BA9F77F">
        <w:t>kl</w:t>
      </w:r>
      <w:proofErr w:type="spellEnd"/>
      <w:r w:rsidR="4BA9F77F">
        <w:t xml:space="preserve"> </w:t>
      </w:r>
      <w:r w:rsidR="0421662F">
        <w:t>06:00; scanningen sker 3 timmar efter att kontrasten är uppdrucken.</w:t>
      </w:r>
    </w:p>
    <w:p w14:paraId="17EE4C2B" w14:textId="77777777" w:rsidR="00AA665A" w:rsidRDefault="00AA665A" w:rsidP="001B1E96">
      <w:pPr>
        <w:pStyle w:val="Rubrik2"/>
      </w:pPr>
      <w:r>
        <w:lastRenderedPageBreak/>
        <w:t>Dokumentinformation</w:t>
      </w:r>
    </w:p>
    <w:p w14:paraId="2BECCC0A" w14:textId="77777777" w:rsidR="00AA665A" w:rsidRPr="001B1E96" w:rsidRDefault="00AA665A" w:rsidP="001B1E96">
      <w:pPr>
        <w:keepNext/>
        <w:keepLines/>
        <w:spacing w:after="0"/>
        <w:rPr>
          <w:b/>
          <w:bCs/>
        </w:rPr>
      </w:pPr>
      <w:r w:rsidRPr="001B1E96">
        <w:rPr>
          <w:b/>
          <w:bCs/>
        </w:rPr>
        <w:t>För innehållet svarar</w:t>
      </w:r>
    </w:p>
    <w:p w14:paraId="1017028B" w14:textId="41B84971" w:rsidR="00AA665A" w:rsidRDefault="00AA665A" w:rsidP="001B1E96">
      <w:pPr>
        <w:keepNext/>
        <w:keepLines/>
      </w:pPr>
      <w:r>
        <w:t>Anders Båth, överläkare, bild- och funktionsmedicin, SÄS</w:t>
      </w:r>
      <w:r w:rsidR="001B1E96">
        <w:br/>
      </w:r>
      <w:r>
        <w:t>Anders Lasson, överläkare, Läkarenhet medicin, SÄS</w:t>
      </w:r>
    </w:p>
    <w:p w14:paraId="5DC946B1" w14:textId="77777777" w:rsidR="00AA665A" w:rsidRPr="001B1E96" w:rsidRDefault="00AA665A" w:rsidP="001B1E96">
      <w:pPr>
        <w:keepNext/>
        <w:keepLines/>
        <w:spacing w:after="0"/>
        <w:rPr>
          <w:b/>
          <w:bCs/>
        </w:rPr>
      </w:pPr>
      <w:r w:rsidRPr="001B1E96">
        <w:rPr>
          <w:b/>
          <w:bCs/>
        </w:rPr>
        <w:t>Remissinstanser</w:t>
      </w:r>
    </w:p>
    <w:p w14:paraId="0DA9D6FC" w14:textId="3F0A7C30" w:rsidR="00AA665A" w:rsidRDefault="001B1E96" w:rsidP="001B1E96">
      <w:pPr>
        <w:keepNext/>
        <w:keepLines/>
      </w:pPr>
      <w:r>
        <w:t xml:space="preserve">Medicinskt </w:t>
      </w:r>
      <w:proofErr w:type="spellStart"/>
      <w:r>
        <w:t>beredningsråd</w:t>
      </w:r>
      <w:proofErr w:type="spellEnd"/>
      <w:r>
        <w:t xml:space="preserve"> SÄS</w:t>
      </w:r>
    </w:p>
    <w:p w14:paraId="47A93D7D" w14:textId="77777777" w:rsidR="00AA665A" w:rsidRPr="001B1E96" w:rsidRDefault="00AA665A" w:rsidP="001B1E96">
      <w:pPr>
        <w:keepNext/>
        <w:keepLines/>
        <w:spacing w:after="0"/>
        <w:rPr>
          <w:b/>
          <w:bCs/>
        </w:rPr>
      </w:pPr>
      <w:r w:rsidRPr="001B1E96">
        <w:rPr>
          <w:b/>
          <w:bCs/>
        </w:rPr>
        <w:t>Fastställt av</w:t>
      </w:r>
    </w:p>
    <w:p w14:paraId="42A8CA3D" w14:textId="77777777" w:rsidR="00AA665A" w:rsidRDefault="00AA665A" w:rsidP="001B1E96">
      <w:pPr>
        <w:keepNext/>
        <w:keepLines/>
      </w:pPr>
      <w:r>
        <w:t>Jerker Nilson, chefläkare, SÄS</w:t>
      </w:r>
    </w:p>
    <w:p w14:paraId="60635A3A" w14:textId="77777777" w:rsidR="00AA665A" w:rsidRPr="001B1E96" w:rsidRDefault="00AA665A" w:rsidP="001B1E96">
      <w:pPr>
        <w:keepNext/>
        <w:keepLines/>
        <w:spacing w:after="0"/>
        <w:rPr>
          <w:b/>
          <w:bCs/>
        </w:rPr>
      </w:pPr>
      <w:r w:rsidRPr="001B1E96">
        <w:rPr>
          <w:b/>
          <w:bCs/>
        </w:rPr>
        <w:t>Nyckelord</w:t>
      </w:r>
    </w:p>
    <w:p w14:paraId="40AA233F" w14:textId="2C3AD705" w:rsidR="009C6C0C" w:rsidRPr="00E01DF3" w:rsidRDefault="00AA665A" w:rsidP="001B1E96">
      <w:pPr>
        <w:keepNext/>
        <w:keepLines/>
      </w:pPr>
      <w:r>
        <w:t xml:space="preserve">tarmutredningar, tarmundersökningar, tarmar, datortomografi, röntgenundersökning, fasta, </w:t>
      </w:r>
      <w:proofErr w:type="spellStart"/>
      <w:r>
        <w:t>fasterutiner</w:t>
      </w:r>
      <w:proofErr w:type="spellEnd"/>
      <w:r>
        <w:t xml:space="preserve">, laxering, patientinformation, tarmhinder, avföringsproblem, förstoppning, diarré, tarmbesvär, </w:t>
      </w:r>
      <w:proofErr w:type="spellStart"/>
      <w:r>
        <w:t>kolorektal</w:t>
      </w:r>
      <w:proofErr w:type="spellEnd"/>
      <w:r>
        <w:t xml:space="preserve">, gastroenterologisk utredning, tjocktarm, tumörer, </w:t>
      </w:r>
      <w:proofErr w:type="spellStart"/>
      <w:r>
        <w:t>tumörutredning</w:t>
      </w:r>
      <w:proofErr w:type="spellEnd"/>
      <w:r>
        <w:t xml:space="preserve">, </w:t>
      </w:r>
      <w:proofErr w:type="spellStart"/>
      <w:r>
        <w:t>malignitetsutredning</w:t>
      </w:r>
      <w:proofErr w:type="spellEnd"/>
    </w:p>
    <w:sectPr w:rsidR="009C6C0C" w:rsidRPr="00E01DF3"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1C1FD5" w14:textId="77777777" w:rsidR="00BB01C7" w:rsidRDefault="00BB01C7">
      <w:r>
        <w:separator/>
      </w:r>
    </w:p>
  </w:endnote>
  <w:endnote w:type="continuationSeparator" w:id="0">
    <w:p w14:paraId="7D3D7620" w14:textId="77777777" w:rsidR="00BB01C7" w:rsidRDefault="00BB01C7">
      <w:r>
        <w:continuationSeparator/>
      </w:r>
    </w:p>
  </w:endnote>
  <w:endnote w:type="continuationNotice" w:id="1">
    <w:p w14:paraId="50E64136" w14:textId="77777777" w:rsidR="00BB01C7" w:rsidRDefault="00BB01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ABB29" w14:textId="77777777" w:rsidR="00BB01C7" w:rsidRDefault="00BB01C7"/>
  </w:footnote>
  <w:footnote w:type="continuationSeparator" w:id="0">
    <w:p w14:paraId="424D6184" w14:textId="77777777" w:rsidR="00BB01C7" w:rsidRDefault="00BB01C7">
      <w:r>
        <w:continuationSeparator/>
      </w:r>
    </w:p>
  </w:footnote>
  <w:footnote w:type="continuationNotice" w:id="1">
    <w:p w14:paraId="5E2FAD8F" w14:textId="77777777" w:rsidR="00BB01C7" w:rsidRDefault="00BB01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2F941F0" w:rsidR="008A4EB9" w:rsidRDefault="00AA665A"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21996FB">
              <wp:simplePos x="0" y="0"/>
              <wp:positionH relativeFrom="column">
                <wp:posOffset>-168910</wp:posOffset>
              </wp:positionH>
              <wp:positionV relativeFrom="paragraph">
                <wp:posOffset>-84786</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3pt;margin-top:-6.7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AN7HBz4wAAAAoBAAAPAAAAZHJzL2Rvd25yZXYueG1sTI/BTsMwDIbvSLxD&#10;ZCRuW9oCXdc1naZKExJih41duKVN1lYkTmmyrfD0mBPcbPnT7+8v1pM17KJH3zsUEM8jYBobp3ps&#10;BRzftrMMmA8SlTQOtYAv7WFd3t4UMlfuint9OYSWUQj6XAroQhhyzn3TaSv93A0a6XZyo5WB1rHl&#10;apRXCreGJ1GUcit7pA+dHHTV6ebjcLYCXqrtTu7rxGbfpnp+PW2Gz+P7kxD3d9NmBSzoKfzB8KtP&#10;6lCSU+3OqDwzAmZJmhJKQ/zwCIyIRZQtgNUCkmUMvCz4/wrlDwAAAP//AwBQSwECLQAUAAYACAAA&#10;ACEAtoM4kv4AAADhAQAAEwAAAAAAAAAAAAAAAAAAAAAAW0NvbnRlbnRfVHlwZXNdLnhtbFBLAQIt&#10;ABQABgAIAAAAIQA4/SH/1gAAAJQBAAALAAAAAAAAAAAAAAAAAC8BAABfcmVscy8ucmVsc1BLAQIt&#10;ABQABgAIAAAAIQCnhodZGgIAADMEAAAOAAAAAAAAAAAAAAAAAC4CAABkcnMvZTJvRG9jLnhtbFBL&#10;AQItABQABgAIAAAAIQAN7HBz4wAAAAoBAAAPAAAAAAAAAAAAAAAAAHQEAABkcnMvZG93bnJldi54&#10;bWxQSwUGAAAAAAQABADzAAAAhAU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5CA54AAC">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9D9E4DC2"/>
    <w:lvl w:ilvl="0" w:tplc="FFFFFFFF">
      <w:start w:val="1"/>
      <w:numFmt w:val="bullet"/>
      <w:pStyle w:val="Punktlista"/>
      <w:lvlText w:val=""/>
      <w:lvlJc w:val="left"/>
      <w:pPr>
        <w:ind w:left="92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5844004">
    <w:abstractNumId w:val="17"/>
  </w:num>
  <w:num w:numId="2" w16cid:durableId="1033651085">
    <w:abstractNumId w:val="14"/>
  </w:num>
  <w:num w:numId="3" w16cid:durableId="576864295">
    <w:abstractNumId w:val="0"/>
  </w:num>
  <w:num w:numId="4" w16cid:durableId="484663966">
    <w:abstractNumId w:val="6"/>
  </w:num>
  <w:num w:numId="5" w16cid:durableId="583806054">
    <w:abstractNumId w:val="15"/>
  </w:num>
  <w:num w:numId="6" w16cid:durableId="148402956">
    <w:abstractNumId w:val="2"/>
  </w:num>
  <w:num w:numId="7" w16cid:durableId="105971857">
    <w:abstractNumId w:val="11"/>
  </w:num>
  <w:num w:numId="8" w16cid:durableId="269511824">
    <w:abstractNumId w:val="8"/>
  </w:num>
  <w:num w:numId="9" w16cid:durableId="1008559580">
    <w:abstractNumId w:val="1"/>
  </w:num>
  <w:num w:numId="10" w16cid:durableId="1527017168">
    <w:abstractNumId w:val="1"/>
  </w:num>
  <w:num w:numId="11" w16cid:durableId="957100137">
    <w:abstractNumId w:val="3"/>
  </w:num>
  <w:num w:numId="12" w16cid:durableId="1399982869">
    <w:abstractNumId w:val="4"/>
  </w:num>
  <w:num w:numId="13" w16cid:durableId="1462188761">
    <w:abstractNumId w:val="13"/>
  </w:num>
  <w:num w:numId="14" w16cid:durableId="892739444">
    <w:abstractNumId w:val="9"/>
  </w:num>
  <w:num w:numId="15" w16cid:durableId="770858781">
    <w:abstractNumId w:val="7"/>
  </w:num>
  <w:num w:numId="16" w16cid:durableId="382369488">
    <w:abstractNumId w:val="12"/>
  </w:num>
  <w:num w:numId="17" w16cid:durableId="1890609299">
    <w:abstractNumId w:val="5"/>
  </w:num>
  <w:num w:numId="18" w16cid:durableId="13269330">
    <w:abstractNumId w:val="10"/>
  </w:num>
  <w:num w:numId="19" w16cid:durableId="16199893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671E"/>
    <w:rsid w:val="0009062C"/>
    <w:rsid w:val="00091021"/>
    <w:rsid w:val="00095368"/>
    <w:rsid w:val="000954C4"/>
    <w:rsid w:val="000A611A"/>
    <w:rsid w:val="000B12D9"/>
    <w:rsid w:val="000B1571"/>
    <w:rsid w:val="000B4536"/>
    <w:rsid w:val="000B7715"/>
    <w:rsid w:val="000C1B5F"/>
    <w:rsid w:val="000E463B"/>
    <w:rsid w:val="000E5A7E"/>
    <w:rsid w:val="000F43A3"/>
    <w:rsid w:val="000F7681"/>
    <w:rsid w:val="00103031"/>
    <w:rsid w:val="001044FE"/>
    <w:rsid w:val="001139D4"/>
    <w:rsid w:val="00122EB1"/>
    <w:rsid w:val="00126AD7"/>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1E96"/>
    <w:rsid w:val="001B5B76"/>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1AB2"/>
    <w:rsid w:val="00284119"/>
    <w:rsid w:val="00290B5C"/>
    <w:rsid w:val="00294791"/>
    <w:rsid w:val="002A1C4F"/>
    <w:rsid w:val="002A7450"/>
    <w:rsid w:val="002B0B30"/>
    <w:rsid w:val="002B0C78"/>
    <w:rsid w:val="002B7A86"/>
    <w:rsid w:val="002B7DF3"/>
    <w:rsid w:val="002C0C02"/>
    <w:rsid w:val="002C1277"/>
    <w:rsid w:val="002C60AD"/>
    <w:rsid w:val="002D0E0E"/>
    <w:rsid w:val="002D6023"/>
    <w:rsid w:val="002E263F"/>
    <w:rsid w:val="002E6F81"/>
    <w:rsid w:val="002F08BA"/>
    <w:rsid w:val="002F2CFF"/>
    <w:rsid w:val="002F568B"/>
    <w:rsid w:val="002F7818"/>
    <w:rsid w:val="00304518"/>
    <w:rsid w:val="003066D0"/>
    <w:rsid w:val="00311401"/>
    <w:rsid w:val="003203D7"/>
    <w:rsid w:val="00320F86"/>
    <w:rsid w:val="00324171"/>
    <w:rsid w:val="00326C24"/>
    <w:rsid w:val="00337F99"/>
    <w:rsid w:val="003410BD"/>
    <w:rsid w:val="0034307B"/>
    <w:rsid w:val="00345EB1"/>
    <w:rsid w:val="00350CC4"/>
    <w:rsid w:val="00355FDC"/>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4CFD"/>
    <w:rsid w:val="00406BEA"/>
    <w:rsid w:val="00413A60"/>
    <w:rsid w:val="004230F7"/>
    <w:rsid w:val="00425B12"/>
    <w:rsid w:val="0043167E"/>
    <w:rsid w:val="0043409A"/>
    <w:rsid w:val="00446255"/>
    <w:rsid w:val="00451935"/>
    <w:rsid w:val="00460ED0"/>
    <w:rsid w:val="00465651"/>
    <w:rsid w:val="00470CE7"/>
    <w:rsid w:val="00470F4F"/>
    <w:rsid w:val="00472482"/>
    <w:rsid w:val="00480DC7"/>
    <w:rsid w:val="00487260"/>
    <w:rsid w:val="004876F6"/>
    <w:rsid w:val="0049236A"/>
    <w:rsid w:val="00492718"/>
    <w:rsid w:val="004A355D"/>
    <w:rsid w:val="004A4970"/>
    <w:rsid w:val="004B2183"/>
    <w:rsid w:val="004B2646"/>
    <w:rsid w:val="004B2A01"/>
    <w:rsid w:val="004B4A3E"/>
    <w:rsid w:val="004C3536"/>
    <w:rsid w:val="004D7BA3"/>
    <w:rsid w:val="004F4518"/>
    <w:rsid w:val="004F4C62"/>
    <w:rsid w:val="00501433"/>
    <w:rsid w:val="00511CC4"/>
    <w:rsid w:val="00531E60"/>
    <w:rsid w:val="00540A79"/>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0C63"/>
    <w:rsid w:val="005B52E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3157"/>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614D"/>
    <w:rsid w:val="00710B77"/>
    <w:rsid w:val="007155D5"/>
    <w:rsid w:val="0072075B"/>
    <w:rsid w:val="007221C2"/>
    <w:rsid w:val="00725C0C"/>
    <w:rsid w:val="00730955"/>
    <w:rsid w:val="00733A9C"/>
    <w:rsid w:val="007355DD"/>
    <w:rsid w:val="00736574"/>
    <w:rsid w:val="007367E0"/>
    <w:rsid w:val="00737215"/>
    <w:rsid w:val="00754905"/>
    <w:rsid w:val="00760038"/>
    <w:rsid w:val="00762EE0"/>
    <w:rsid w:val="00765C41"/>
    <w:rsid w:val="00771100"/>
    <w:rsid w:val="007759DD"/>
    <w:rsid w:val="0078609F"/>
    <w:rsid w:val="007917BA"/>
    <w:rsid w:val="00795CCA"/>
    <w:rsid w:val="007A334E"/>
    <w:rsid w:val="007A5C6F"/>
    <w:rsid w:val="007B3399"/>
    <w:rsid w:val="007C7E8B"/>
    <w:rsid w:val="007D4241"/>
    <w:rsid w:val="007D4317"/>
    <w:rsid w:val="007D4EA3"/>
    <w:rsid w:val="007F1CFF"/>
    <w:rsid w:val="007F5DD5"/>
    <w:rsid w:val="008012B9"/>
    <w:rsid w:val="00821A1B"/>
    <w:rsid w:val="0082269C"/>
    <w:rsid w:val="008262E9"/>
    <w:rsid w:val="00827E69"/>
    <w:rsid w:val="00835C4D"/>
    <w:rsid w:val="00843F48"/>
    <w:rsid w:val="00851423"/>
    <w:rsid w:val="008569C6"/>
    <w:rsid w:val="00857848"/>
    <w:rsid w:val="008654B6"/>
    <w:rsid w:val="00866698"/>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1528"/>
    <w:rsid w:val="00942257"/>
    <w:rsid w:val="009471BF"/>
    <w:rsid w:val="00950E4E"/>
    <w:rsid w:val="009529BD"/>
    <w:rsid w:val="009533B4"/>
    <w:rsid w:val="00957D35"/>
    <w:rsid w:val="009658AB"/>
    <w:rsid w:val="00971D93"/>
    <w:rsid w:val="009A07DC"/>
    <w:rsid w:val="009A32ED"/>
    <w:rsid w:val="009B1F6B"/>
    <w:rsid w:val="009C0D12"/>
    <w:rsid w:val="009C192E"/>
    <w:rsid w:val="009C2E3E"/>
    <w:rsid w:val="009C6C0C"/>
    <w:rsid w:val="009D6819"/>
    <w:rsid w:val="009D6D1C"/>
    <w:rsid w:val="009E0CF9"/>
    <w:rsid w:val="009E531B"/>
    <w:rsid w:val="009E6826"/>
    <w:rsid w:val="009E6C56"/>
    <w:rsid w:val="009E7DCF"/>
    <w:rsid w:val="009F4A56"/>
    <w:rsid w:val="009F4E65"/>
    <w:rsid w:val="00A006A5"/>
    <w:rsid w:val="00A05942"/>
    <w:rsid w:val="00A07BEC"/>
    <w:rsid w:val="00A17CFF"/>
    <w:rsid w:val="00A264BE"/>
    <w:rsid w:val="00A272CA"/>
    <w:rsid w:val="00A33051"/>
    <w:rsid w:val="00A33D5A"/>
    <w:rsid w:val="00A407AD"/>
    <w:rsid w:val="00A40923"/>
    <w:rsid w:val="00A40F45"/>
    <w:rsid w:val="00A41C05"/>
    <w:rsid w:val="00A42426"/>
    <w:rsid w:val="00A514B7"/>
    <w:rsid w:val="00A54A0B"/>
    <w:rsid w:val="00A65FD4"/>
    <w:rsid w:val="00A8112F"/>
    <w:rsid w:val="00A81198"/>
    <w:rsid w:val="00A81E48"/>
    <w:rsid w:val="00A82035"/>
    <w:rsid w:val="00A90D77"/>
    <w:rsid w:val="00A92E07"/>
    <w:rsid w:val="00AA0B3A"/>
    <w:rsid w:val="00AA4EDD"/>
    <w:rsid w:val="00AA665A"/>
    <w:rsid w:val="00AA6EB4"/>
    <w:rsid w:val="00AA767D"/>
    <w:rsid w:val="00AB0CC9"/>
    <w:rsid w:val="00AB614F"/>
    <w:rsid w:val="00AC32E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3BAD"/>
    <w:rsid w:val="00B46C03"/>
    <w:rsid w:val="00B60C6C"/>
    <w:rsid w:val="00B619A9"/>
    <w:rsid w:val="00B65A9D"/>
    <w:rsid w:val="00B66D60"/>
    <w:rsid w:val="00B75EDE"/>
    <w:rsid w:val="00B77D88"/>
    <w:rsid w:val="00B77FAF"/>
    <w:rsid w:val="00B84336"/>
    <w:rsid w:val="00B851B9"/>
    <w:rsid w:val="00B86453"/>
    <w:rsid w:val="00B90054"/>
    <w:rsid w:val="00B92C14"/>
    <w:rsid w:val="00B953B5"/>
    <w:rsid w:val="00B96AFF"/>
    <w:rsid w:val="00BA0066"/>
    <w:rsid w:val="00BB01C7"/>
    <w:rsid w:val="00BB69DB"/>
    <w:rsid w:val="00BC322E"/>
    <w:rsid w:val="00BC44CD"/>
    <w:rsid w:val="00BC48A6"/>
    <w:rsid w:val="00BE7978"/>
    <w:rsid w:val="00C01F0D"/>
    <w:rsid w:val="00C07DDB"/>
    <w:rsid w:val="00C16455"/>
    <w:rsid w:val="00C4115D"/>
    <w:rsid w:val="00C43BDD"/>
    <w:rsid w:val="00C47778"/>
    <w:rsid w:val="00C5011E"/>
    <w:rsid w:val="00C50EE5"/>
    <w:rsid w:val="00C5240A"/>
    <w:rsid w:val="00C5398F"/>
    <w:rsid w:val="00C556F5"/>
    <w:rsid w:val="00C6084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6D6"/>
    <w:rsid w:val="00D20779"/>
    <w:rsid w:val="00D37E7F"/>
    <w:rsid w:val="00D434B1"/>
    <w:rsid w:val="00D47AD7"/>
    <w:rsid w:val="00D51529"/>
    <w:rsid w:val="00D67A6C"/>
    <w:rsid w:val="00D67C88"/>
    <w:rsid w:val="00D85218"/>
    <w:rsid w:val="00D915B1"/>
    <w:rsid w:val="00D94FFC"/>
    <w:rsid w:val="00DA299D"/>
    <w:rsid w:val="00DA65C4"/>
    <w:rsid w:val="00DC1833"/>
    <w:rsid w:val="00DE4447"/>
    <w:rsid w:val="00DE5DA2"/>
    <w:rsid w:val="00DE63C6"/>
    <w:rsid w:val="00DF0033"/>
    <w:rsid w:val="00E01DF3"/>
    <w:rsid w:val="00E026BF"/>
    <w:rsid w:val="00E07B1B"/>
    <w:rsid w:val="00E11853"/>
    <w:rsid w:val="00E12F2C"/>
    <w:rsid w:val="00E2036D"/>
    <w:rsid w:val="00E31200"/>
    <w:rsid w:val="00E37E0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3B6C"/>
    <w:rsid w:val="00ED49C3"/>
    <w:rsid w:val="00ED6CE8"/>
    <w:rsid w:val="00ED7AA6"/>
    <w:rsid w:val="00EE2A56"/>
    <w:rsid w:val="00EE3818"/>
    <w:rsid w:val="00F157CA"/>
    <w:rsid w:val="00F22264"/>
    <w:rsid w:val="00F2564D"/>
    <w:rsid w:val="00F35B05"/>
    <w:rsid w:val="00F413D9"/>
    <w:rsid w:val="00F5135F"/>
    <w:rsid w:val="00F51F78"/>
    <w:rsid w:val="00F57AF9"/>
    <w:rsid w:val="00F70293"/>
    <w:rsid w:val="00F71ED7"/>
    <w:rsid w:val="00F86F47"/>
    <w:rsid w:val="00F90B64"/>
    <w:rsid w:val="00F90FEC"/>
    <w:rsid w:val="00FB2F0F"/>
    <w:rsid w:val="00FB5086"/>
    <w:rsid w:val="00FB5411"/>
    <w:rsid w:val="00FB6392"/>
    <w:rsid w:val="00FC4F36"/>
    <w:rsid w:val="00FD3C70"/>
    <w:rsid w:val="00FD6820"/>
    <w:rsid w:val="00FE12D8"/>
    <w:rsid w:val="00FF7C02"/>
    <w:rsid w:val="024801E3"/>
    <w:rsid w:val="03F02D21"/>
    <w:rsid w:val="0421662F"/>
    <w:rsid w:val="17C0F61C"/>
    <w:rsid w:val="18DC1C92"/>
    <w:rsid w:val="1E6067B8"/>
    <w:rsid w:val="231E64EE"/>
    <w:rsid w:val="24649A58"/>
    <w:rsid w:val="367D8520"/>
    <w:rsid w:val="38BDF38E"/>
    <w:rsid w:val="3AC21132"/>
    <w:rsid w:val="4120C78B"/>
    <w:rsid w:val="47032BCD"/>
    <w:rsid w:val="47D2E86A"/>
    <w:rsid w:val="496EB8CB"/>
    <w:rsid w:val="4ADDADE0"/>
    <w:rsid w:val="4BA9F77F"/>
    <w:rsid w:val="525DDE7D"/>
    <w:rsid w:val="532E0376"/>
    <w:rsid w:val="53D2CACF"/>
    <w:rsid w:val="54C001FD"/>
    <w:rsid w:val="569E9429"/>
    <w:rsid w:val="594ABD33"/>
    <w:rsid w:val="5C21A4B3"/>
    <w:rsid w:val="60BF2F05"/>
    <w:rsid w:val="647B2B65"/>
    <w:rsid w:val="67B0B934"/>
    <w:rsid w:val="6B2CF8ED"/>
    <w:rsid w:val="73C6ACF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9F84142-8CA5-4AC9-A997-6EADC223F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540A79"/>
    <w:pPr>
      <w:keepNext/>
      <w:spacing w:before="1800" w:after="240"/>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40A7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90FE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AB614F"/>
    <w:pPr>
      <w:numPr>
        <w:numId w:val="14"/>
      </w:numPr>
      <w:tabs>
        <w:tab w:val="left" w:pos="924"/>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normaltextrun">
    <w:name w:val="normaltextrun"/>
    <w:basedOn w:val="Standardstycketeckensnitt"/>
    <w:rsid w:val="00281A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440</Words>
  <Characters>3032</Characters>
  <Application>Microsoft Office Word</Application>
  <DocSecurity>0</DocSecurity>
  <Lines>25</Lines>
  <Paragraphs>6</Paragraphs>
  <ScaleCrop>false</ScaleCrop>
  <Manager/>
  <Company/>
  <LinksUpToDate>false</LinksUpToDate>
  <CharactersWithSpaces>3466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kolon i anslutning till avbruten koloskopi, SÄS</dc:title>
  <dc:subject/>
  <dc:creator/>
  <keywords/>
  <lastModifiedBy>Karin Åhlin</lastModifiedBy>
  <revision>61</revision>
  <lastPrinted>2016-03-31T19:56:00.0000000Z</lastPrinted>
  <dcterms:created xsi:type="dcterms:W3CDTF">2021-05-27T18:47:00.0000000Z</dcterms:created>
  <dcterms:modified xsi:type="dcterms:W3CDTF">2024-03-25T09:27:00.0000000Z</dcterms:modified>
</coreProperties>
</file>