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4C571390" w:rsidP="4C571390" w:rsidRDefault="000A1F55" w14:paraId="6ABC8D2A" w14:textId="18BB4159">
      <w:pPr>
        <w:pStyle w:val="Heading1"/>
      </w:pPr>
      <w:r w:rsidR="3A30388E">
        <w:rPr/>
        <w:t>Mpox</w:t>
      </w:r>
      <w:r w:rsidR="3A30388E">
        <w:rPr/>
        <w:t xml:space="preserve"> (tidigare apkoppor)</w:t>
      </w:r>
      <w:r w:rsidR="000A1F55">
        <w:rPr/>
        <w:t xml:space="preserve">, </w:t>
      </w:r>
      <w:r w:rsidR="00E93F73">
        <w:rPr/>
        <w:t>SÄS</w:t>
      </w:r>
    </w:p>
    <w:p w:rsidR="00656DCD" w:rsidP="0017508E" w:rsidRDefault="00BC2ED5" w14:paraId="7C2768EB" w14:textId="035864F7">
      <w:pPr>
        <w:pStyle w:val="Heading2"/>
      </w:pPr>
      <w:r>
        <w:t>Sammanfattning</w:t>
      </w:r>
    </w:p>
    <w:p w:rsidR="4C571390" w:rsidP="6D8E634D" w:rsidRDefault="000A1F55" w14:paraId="30082628" w14:textId="0C672835">
      <w:r w:rsidR="000A1F55">
        <w:rPr/>
        <w:t>Rutinen beskriver p</w:t>
      </w:r>
      <w:r w:rsidR="4C571390">
        <w:rPr/>
        <w:t xml:space="preserve">raktisk tillämpning på SÄS av </w:t>
      </w:r>
      <w:r w:rsidR="007C4626">
        <w:rPr/>
        <w:t>SU:s rutin</w:t>
      </w:r>
      <w:r w:rsidR="4C571390">
        <w:rPr/>
        <w:t xml:space="preserve"> </w:t>
      </w:r>
      <w:hyperlink r:id="R1fab01730ca84e35">
        <w:r w:rsidRPr="184B1BDD" w:rsidR="4C571390">
          <w:rPr>
            <w:rStyle w:val="Hyperlink"/>
          </w:rPr>
          <w:t>Vårdhygien</w:t>
        </w:r>
        <w:r w:rsidRPr="184B1BDD" w:rsidR="6B270256">
          <w:rPr>
            <w:rStyle w:val="Hyperlink"/>
          </w:rPr>
          <w:t xml:space="preserve"> – Mpox (tidigare apkoppor)</w:t>
        </w:r>
      </w:hyperlink>
    </w:p>
    <w:p w:rsidR="00BC2ED5" w:rsidP="00BC2ED5" w:rsidRDefault="00BC2ED5" w14:paraId="6027C8CB" w14:textId="46BFE1C7">
      <w:pPr>
        <w:pStyle w:val="Heading2"/>
      </w:pPr>
      <w:r>
        <w:t>Förändringar sedan föregående version</w:t>
      </w:r>
    </w:p>
    <w:p w:rsidR="00BC2ED5" w:rsidP="6D8E634D" w:rsidRDefault="00BC2ED5" w14:paraId="64B0E595" w14:textId="4DE06C39">
      <w:r w:rsidR="5B39677D">
        <w:rPr/>
        <w:t xml:space="preserve">Uppdatering av benämning till </w:t>
      </w:r>
      <w:r w:rsidR="5B39677D">
        <w:rPr/>
        <w:t>mpox</w:t>
      </w:r>
      <w:r w:rsidR="5E2C4745">
        <w:rPr/>
        <w:t xml:space="preserve"> samt av länkar</w:t>
      </w:r>
      <w:r w:rsidR="5B39677D">
        <w:rPr/>
        <w:t xml:space="preserve">. </w:t>
      </w:r>
    </w:p>
    <w:p w:rsidR="007155D5" w:rsidP="007155D5" w:rsidRDefault="008C7F0C" w14:paraId="1B9446C1" w14:textId="32744601">
      <w:pPr>
        <w:pStyle w:val="Heading2"/>
      </w:pPr>
      <w:bookmarkStart w:name="_Toc72840807" w:id="0"/>
      <w:r>
        <w:t>Bakgrund</w:t>
      </w:r>
      <w:bookmarkEnd w:id="0"/>
    </w:p>
    <w:p w:rsidR="6D8E634D" w:rsidP="6D8E634D" w:rsidRDefault="6D8E634D" w14:paraId="5277CF08" w14:textId="68677A31">
      <w:r>
        <w:t xml:space="preserve">Se </w:t>
      </w:r>
      <w:hyperlink w:history="1" r:id="rId13">
        <w:r w:rsidRPr="00BC2ED5" w:rsidR="00223BBB">
          <w:rPr>
            <w:rStyle w:val="Hyperlink"/>
          </w:rPr>
          <w:t>rutin från Sahlgrenska Universitetssjukhuset</w:t>
        </w:r>
      </w:hyperlink>
      <w:r w:rsidR="00223BBB">
        <w:t xml:space="preserve"> samt information från </w:t>
      </w:r>
      <w:r>
        <w:t xml:space="preserve"> </w:t>
      </w:r>
      <w:hyperlink w:history="1" r:id="rId14">
        <w:r w:rsidRPr="002F79E2">
          <w:rPr>
            <w:rStyle w:val="Hyperlink"/>
          </w:rPr>
          <w:t>Folkhälsomyndigheten</w:t>
        </w:r>
      </w:hyperlink>
      <w:r w:rsidR="00DC519F">
        <w:t>.</w:t>
      </w:r>
    </w:p>
    <w:p w:rsidR="001E3789" w:rsidP="001E3789" w:rsidRDefault="00BC2ED5" w14:paraId="41B937AE" w14:textId="3F234294">
      <w:pPr>
        <w:pStyle w:val="Heading2"/>
      </w:pPr>
      <w:r>
        <w:t>Genomförande</w:t>
      </w:r>
    </w:p>
    <w:p w:rsidR="6D8E634D" w:rsidP="00BC2ED5" w:rsidRDefault="6D8E634D" w14:paraId="5074F8BB" w14:textId="7A7C1EE0">
      <w:pPr>
        <w:pStyle w:val="ListBullet"/>
        <w:rPr/>
      </w:pPr>
      <w:r w:rsidR="6D8E634D">
        <w:rPr/>
        <w:t xml:space="preserve">Om frågeställning </w:t>
      </w:r>
      <w:r w:rsidR="48F0830E">
        <w:rPr/>
        <w:t xml:space="preserve">mpox </w:t>
      </w:r>
      <w:r w:rsidR="6D8E634D">
        <w:rPr/>
        <w:t>aktualiseras kontaktas infektionskonsult eller infektionsjour visa SÄS växel.</w:t>
      </w:r>
    </w:p>
    <w:p w:rsidR="6D8E634D" w:rsidP="00BC2ED5" w:rsidRDefault="6D8E634D" w14:paraId="5446D2F2" w14:textId="28A63809">
      <w:pPr>
        <w:pStyle w:val="ListBullet"/>
      </w:pPr>
      <w:r>
        <w:t>Infektionskonsult kontaktar frågeställare för att ta ställning till behov av provtagning</w:t>
      </w:r>
      <w:r w:rsidR="00BC2ED5">
        <w:t>.</w:t>
      </w:r>
    </w:p>
    <w:p w:rsidR="6D8E634D" w:rsidP="00BC2ED5" w:rsidRDefault="6D8E634D" w14:paraId="142429EC" w14:textId="21579855">
      <w:pPr>
        <w:pStyle w:val="ListBullet"/>
      </w:pPr>
      <w:r w:rsidRPr="6D8E634D">
        <w:t xml:space="preserve">Provtagning sker på Infektionsenheten enligt rutin som beskrivs i </w:t>
      </w:r>
      <w:r w:rsidR="00BC2ED5">
        <w:t>rutin från SU</w:t>
      </w:r>
      <w:r w:rsidRPr="6D8E634D">
        <w:t>.</w:t>
      </w:r>
    </w:p>
    <w:p w:rsidR="6D8E634D" w:rsidP="00BC2ED5" w:rsidRDefault="6D8E634D" w14:paraId="3EC5B5A1" w14:textId="757AC4BD">
      <w:pPr>
        <w:pStyle w:val="ListBullet"/>
      </w:pPr>
      <w:r>
        <w:t xml:space="preserve">Infektionsavdelningen ansvarar </w:t>
      </w:r>
      <w:r w:rsidR="00342CE0">
        <w:t>för inneliggande v</w:t>
      </w:r>
      <w:r>
        <w:t>ård om de</w:t>
      </w:r>
      <w:r w:rsidR="00342CE0">
        <w:t>t blir</w:t>
      </w:r>
      <w:r>
        <w:t xml:space="preserve"> aktuell</w:t>
      </w:r>
      <w:r w:rsidR="00342CE0">
        <w:t>t</w:t>
      </w:r>
      <w:r>
        <w:t>.</w:t>
      </w:r>
    </w:p>
    <w:p w:rsidR="0093722A" w:rsidRDefault="0093722A" w14:paraId="72FA510B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br w:type="page"/>
      </w:r>
    </w:p>
    <w:p w:rsidR="00DC2123" w:rsidP="00DC2123" w:rsidRDefault="00DC2123" w14:paraId="7460DD4A" w14:textId="0E1912FE">
      <w:pPr>
        <w:pStyle w:val="Heading2"/>
      </w:pPr>
      <w:r>
        <w:t>Dokumentinformation</w:t>
      </w:r>
    </w:p>
    <w:p w:rsidRPr="00DC2123" w:rsidR="00DC2123" w:rsidP="00DC2123" w:rsidRDefault="00DC2123" w14:paraId="7026DA8E" w14:textId="77777777">
      <w:pPr>
        <w:spacing w:after="0"/>
        <w:rPr>
          <w:b/>
          <w:bCs/>
        </w:rPr>
      </w:pPr>
      <w:r w:rsidRPr="00DC2123">
        <w:rPr>
          <w:b/>
          <w:bCs/>
        </w:rPr>
        <w:t>För innehållet svarar</w:t>
      </w:r>
    </w:p>
    <w:p w:rsidR="00DC2123" w:rsidP="6D8E634D" w:rsidRDefault="00DC2123" w14:paraId="30C0F7D2" w14:textId="51DF739E">
      <w:r w:rsidR="772CCB82">
        <w:rPr/>
        <w:t xml:space="preserve">Jon Edman Wallér, </w:t>
      </w:r>
      <w:r w:rsidR="6A14F015">
        <w:rPr/>
        <w:t>h</w:t>
      </w:r>
      <w:r w:rsidR="772CCB82">
        <w:rPr/>
        <w:t xml:space="preserve">ygienläkare, </w:t>
      </w:r>
      <w:r w:rsidR="5ACC0E7F">
        <w:rPr/>
        <w:t>v</w:t>
      </w:r>
      <w:r w:rsidR="772CCB82">
        <w:rPr/>
        <w:t>årdhygien SÄS</w:t>
      </w:r>
    </w:p>
    <w:p w:rsidRPr="00DC2123" w:rsidR="00DC2123" w:rsidP="00DC2123" w:rsidRDefault="00DC2123" w14:paraId="6A78BA7C" w14:textId="77777777">
      <w:pPr>
        <w:spacing w:after="0"/>
        <w:rPr>
          <w:b/>
          <w:bCs/>
        </w:rPr>
      </w:pPr>
      <w:r w:rsidRPr="00DC2123">
        <w:rPr>
          <w:b/>
          <w:bCs/>
        </w:rPr>
        <w:t>Remissinstanser</w:t>
      </w:r>
    </w:p>
    <w:p w:rsidR="6D8E634D" w:rsidP="6D8E634D" w:rsidRDefault="00DC2123" w14:paraId="460C091B" w14:textId="255978F8">
      <w:r>
        <w:t>-</w:t>
      </w:r>
    </w:p>
    <w:p w:rsidRPr="00DC2123" w:rsidR="00DC2123" w:rsidP="00DC2123" w:rsidRDefault="00DC2123" w14:paraId="4CEAC7F1" w14:textId="780E3796">
      <w:pPr>
        <w:spacing w:after="0"/>
        <w:rPr>
          <w:b/>
          <w:bCs/>
        </w:rPr>
      </w:pPr>
      <w:r w:rsidRPr="00DC2123">
        <w:rPr>
          <w:b/>
          <w:bCs/>
        </w:rPr>
        <w:t>Fastställt av</w:t>
      </w:r>
    </w:p>
    <w:p w:rsidR="00DC2123" w:rsidP="6D8E634D" w:rsidRDefault="00837959" w14:paraId="05838412" w14:textId="10F19985">
      <w:r>
        <w:t>Jerker Nilson</w:t>
      </w:r>
      <w:r w:rsidR="00DC2123">
        <w:t>, chefläkare, SÄS</w:t>
      </w:r>
    </w:p>
    <w:p w:rsidRPr="00DC2123" w:rsidR="00DC2123" w:rsidP="00DC2123" w:rsidRDefault="00DC2123" w14:paraId="3F49E281" w14:textId="0DF469B6">
      <w:pPr>
        <w:spacing w:after="0"/>
        <w:rPr>
          <w:b/>
          <w:bCs/>
        </w:rPr>
      </w:pPr>
      <w:r w:rsidRPr="00DC2123">
        <w:rPr>
          <w:b/>
          <w:bCs/>
        </w:rPr>
        <w:t>Nyckelord</w:t>
      </w:r>
    </w:p>
    <w:p w:rsidR="0066034D" w:rsidP="6D8E634D" w:rsidRDefault="00ED4B26" w14:paraId="797DCBB1" w14:textId="467819ED">
      <w:r>
        <w:t xml:space="preserve">Zoonoser, virussmitta, kontaktsmitta, droppsmitta, </w:t>
      </w:r>
      <w:r w:rsidR="002611B9">
        <w:t>hudutslag, blåsor,</w:t>
      </w:r>
      <w:r w:rsidR="00DB5CBA">
        <w:t xml:space="preserve"> sår, </w:t>
      </w:r>
      <w:r w:rsidR="00F87E7A">
        <w:t>skyddsutrustning, ansiktsvisir</w:t>
      </w:r>
    </w:p>
    <w:p w:rsidR="6D8E634D" w:rsidP="6D8E634D" w:rsidRDefault="00F142D9" w14:paraId="5F84BEF6" w14:textId="4C50EC63">
      <w:pPr>
        <w:pStyle w:val="Heading2"/>
        <w:ind w:left="0" w:firstLine="992"/>
        <w:rPr>
          <w:rFonts w:ascii="Calibri" w:hAnsi="Calibri" w:eastAsia="MS Gothic"/>
          <w:color w:val="000000" w:themeColor="text2"/>
          <w:szCs w:val="40"/>
        </w:rPr>
      </w:pPr>
      <w:r>
        <w:t>Länkförteckning</w:t>
      </w:r>
    </w:p>
    <w:p w:rsidRPr="00837959" w:rsidR="6D8E634D" w:rsidP="00F142D9" w:rsidRDefault="6D8E634D" w14:paraId="55682314" w14:textId="4FD7AFF2">
      <w:pPr>
        <w:pStyle w:val="ListBullet"/>
        <w:rPr/>
      </w:pPr>
      <w:r w:rsidRPr="184B1BDD" w:rsidR="6D8E634D">
        <w:rPr>
          <w:rFonts w:eastAsia="Calibri"/>
        </w:rPr>
        <w:t xml:space="preserve">Vårdhygien </w:t>
      </w:r>
      <w:r w:rsidRPr="184B1BDD" w:rsidR="00F142D9">
        <w:rPr>
          <w:rFonts w:eastAsia="Calibri"/>
        </w:rPr>
        <w:t>–</w:t>
      </w:r>
      <w:r w:rsidRPr="184B1BDD" w:rsidR="6D8E634D">
        <w:rPr>
          <w:rFonts w:eastAsia="Calibri"/>
        </w:rPr>
        <w:t xml:space="preserve"> </w:t>
      </w:r>
      <w:r w:rsidRPr="184B1BDD" w:rsidR="2B9EEB01">
        <w:rPr>
          <w:rFonts w:eastAsia="Calibri"/>
        </w:rPr>
        <w:t>Mpox</w:t>
      </w:r>
      <w:r w:rsidRPr="184B1BDD" w:rsidR="2B9EEB01">
        <w:rPr>
          <w:rFonts w:eastAsia="Calibri"/>
        </w:rPr>
        <w:t xml:space="preserve"> (tidigare </w:t>
      </w:r>
      <w:r w:rsidRPr="184B1BDD" w:rsidR="6D8E634D">
        <w:rPr>
          <w:rFonts w:eastAsia="Calibri"/>
        </w:rPr>
        <w:t>Apkoppor</w:t>
      </w:r>
      <w:r w:rsidRPr="184B1BDD" w:rsidR="0A3503A9">
        <w:rPr>
          <w:rFonts w:eastAsia="Calibri"/>
        </w:rPr>
        <w:t>)</w:t>
      </w:r>
      <w:r w:rsidRPr="184B1BDD" w:rsidR="00F142D9">
        <w:rPr>
          <w:rFonts w:eastAsia="Calibri"/>
        </w:rPr>
        <w:t>. Sahlgrenska Universitetssjukhuset (SU)</w:t>
      </w:r>
      <w:r w:rsidRPr="184B1BDD" w:rsidR="6D8E634D">
        <w:rPr>
          <w:rFonts w:eastAsia="Calibri"/>
        </w:rPr>
        <w:t xml:space="preserve"> </w:t>
      </w:r>
      <w:r>
        <w:br/>
      </w:r>
      <w:hyperlink r:id="R4d756ceb03da4c60">
        <w:r w:rsidRPr="184B1BDD" w:rsidR="00D3058C">
          <w:rPr>
            <w:rStyle w:val="Hyperlink"/>
          </w:rPr>
          <w:t>https://hittadokument.vgregion.se/alfresco/su</w:t>
        </w:r>
      </w:hyperlink>
    </w:p>
    <w:p w:rsidRPr="00837959" w:rsidR="00F142D9" w:rsidP="0093722A" w:rsidRDefault="6D8E634D" w14:paraId="0D34BA15" w14:textId="2F3B6305">
      <w:pPr>
        <w:pStyle w:val="ListBullet"/>
        <w:rPr>
          <w:rFonts w:eastAsia="Calibri"/>
        </w:rPr>
      </w:pPr>
      <w:r w:rsidRPr="184B1BDD" w:rsidR="6D8E634D">
        <w:rPr>
          <w:rFonts w:eastAsia="Calibri"/>
        </w:rPr>
        <w:t xml:space="preserve">Sjukdomsinformation om </w:t>
      </w:r>
      <w:r w:rsidRPr="184B1BDD" w:rsidR="6E1A3CB0">
        <w:rPr>
          <w:rFonts w:eastAsia="Calibri"/>
        </w:rPr>
        <w:t>mpox</w:t>
      </w:r>
      <w:r w:rsidRPr="184B1BDD" w:rsidR="00F142D9">
        <w:rPr>
          <w:rFonts w:eastAsia="Calibri"/>
        </w:rPr>
        <w:t xml:space="preserve">. </w:t>
      </w:r>
      <w:r w:rsidRPr="184B1BDD" w:rsidR="6D8E634D">
        <w:rPr>
          <w:rFonts w:eastAsia="Calibri"/>
        </w:rPr>
        <w:t>Folkhälsomyndigheten</w:t>
      </w:r>
      <w:r>
        <w:br/>
      </w:r>
      <w:hyperlink r:id="R38dce069ae46440f">
        <w:r w:rsidRPr="184B1BDD" w:rsidR="4C16E2E8">
          <w:rPr>
            <w:rStyle w:val="Hyperlink"/>
            <w:rFonts w:eastAsia="Calibri"/>
          </w:rPr>
          <w:t>https://www.folkhalsomyndigheten.se/smittskydd-beredskap/smittsamma-sjukdomar/mpox</w:t>
        </w:r>
      </w:hyperlink>
    </w:p>
    <w:p w:rsidR="6D8E634D" w:rsidP="6D8E634D" w:rsidRDefault="6D8E634D" w14:paraId="251D191E" w14:textId="50308B9F"/>
    <w:sectPr w:rsidR="6D8E634D" w:rsidSect="00B96AFF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873419" w:rsidRDefault="00873419" w14:paraId="4F108037" w14:textId="77777777">
      <w:r>
        <w:separator/>
      </w:r>
    </w:p>
  </w:endnote>
  <w:endnote w:type="continuationSeparator" w:id="0">
    <w:p w:rsidR="00873419" w:rsidRDefault="00873419" w14:paraId="5477F330" w14:textId="77777777">
      <w:r>
        <w:continuationSeparator/>
      </w:r>
    </w:p>
  </w:endnote>
  <w:endnote w:type="continuationNotice" w:id="1">
    <w:p w:rsidR="00873419" w:rsidRDefault="00873419" w14:paraId="1776CC6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76DF6159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873419" w:rsidRDefault="00873419" w14:paraId="536C2094" w14:textId="77777777"/>
  </w:footnote>
  <w:footnote w:type="continuationSeparator" w:id="0">
    <w:p w:rsidR="00873419" w:rsidRDefault="00873419" w14:paraId="5FE23AA8" w14:textId="77777777">
      <w:r>
        <w:continuationSeparator/>
      </w:r>
    </w:p>
  </w:footnote>
  <w:footnote w:type="continuationNotice" w:id="1">
    <w:p w:rsidR="00873419" w:rsidRDefault="00873419" w14:paraId="330015E8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8569C6" w14:paraId="058CDD4D" w14:textId="0FD6503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wgO2rxmkFOT4aj" int2:id="7CjH6hK8">
      <int2:state int2:value="Rejected" int2:type="LegacyProofing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6131916"/>
    <w:multiLevelType w:val="hybridMultilevel"/>
    <w:tmpl w:val="FFFFFFFF"/>
    <w:lvl w:ilvl="0" w:tplc="270C601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FB83A5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5B8EF49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06C43C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7F860F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DA4A00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566446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5E02FF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5B4323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414FD3"/>
    <w:multiLevelType w:val="hybridMultilevel"/>
    <w:tmpl w:val="0F323A9A"/>
    <w:lvl w:ilvl="0" w:tplc="91C0043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328FFBE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D59EC28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C04828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736B92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5EEB61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C8AFE7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1984C5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56856E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240679202">
    <w:abstractNumId w:val="18"/>
  </w:num>
  <w:num w:numId="2" w16cid:durableId="785853599">
    <w:abstractNumId w:val="19"/>
  </w:num>
  <w:num w:numId="3" w16cid:durableId="2070572281">
    <w:abstractNumId w:val="15"/>
  </w:num>
  <w:num w:numId="4" w16cid:durableId="1618218403">
    <w:abstractNumId w:val="0"/>
  </w:num>
  <w:num w:numId="5" w16cid:durableId="1657294032">
    <w:abstractNumId w:val="7"/>
  </w:num>
  <w:num w:numId="6" w16cid:durableId="342630983">
    <w:abstractNumId w:val="16"/>
  </w:num>
  <w:num w:numId="7" w16cid:durableId="688415369">
    <w:abstractNumId w:val="2"/>
  </w:num>
  <w:num w:numId="8" w16cid:durableId="2032409724">
    <w:abstractNumId w:val="12"/>
  </w:num>
  <w:num w:numId="9" w16cid:durableId="1800950095">
    <w:abstractNumId w:val="9"/>
  </w:num>
  <w:num w:numId="10" w16cid:durableId="269363438">
    <w:abstractNumId w:val="1"/>
  </w:num>
  <w:num w:numId="11" w16cid:durableId="1908295121">
    <w:abstractNumId w:val="1"/>
  </w:num>
  <w:num w:numId="12" w16cid:durableId="354234566">
    <w:abstractNumId w:val="3"/>
  </w:num>
  <w:num w:numId="13" w16cid:durableId="1742482987">
    <w:abstractNumId w:val="4"/>
  </w:num>
  <w:num w:numId="14" w16cid:durableId="1643075805">
    <w:abstractNumId w:val="14"/>
  </w:num>
  <w:num w:numId="15" w16cid:durableId="1351032560">
    <w:abstractNumId w:val="10"/>
  </w:num>
  <w:num w:numId="16" w16cid:durableId="663123118">
    <w:abstractNumId w:val="8"/>
  </w:num>
  <w:num w:numId="17" w16cid:durableId="51270897">
    <w:abstractNumId w:val="13"/>
  </w:num>
  <w:num w:numId="18" w16cid:durableId="1991321024">
    <w:abstractNumId w:val="5"/>
  </w:num>
  <w:num w:numId="19" w16cid:durableId="1741563558">
    <w:abstractNumId w:val="11"/>
  </w:num>
  <w:num w:numId="20" w16cid:durableId="1631283780">
    <w:abstractNumId w:val="17"/>
  </w:num>
  <w:num w:numId="21" w16cid:durableId="19060620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638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1F5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3BBB"/>
    <w:rsid w:val="00235B57"/>
    <w:rsid w:val="00250F24"/>
    <w:rsid w:val="002523C5"/>
    <w:rsid w:val="0025380B"/>
    <w:rsid w:val="0025703A"/>
    <w:rsid w:val="002611B9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2F79E2"/>
    <w:rsid w:val="003066D0"/>
    <w:rsid w:val="00311401"/>
    <w:rsid w:val="003203D7"/>
    <w:rsid w:val="00320F86"/>
    <w:rsid w:val="00324171"/>
    <w:rsid w:val="00326C24"/>
    <w:rsid w:val="00333B0B"/>
    <w:rsid w:val="00337F99"/>
    <w:rsid w:val="003410BD"/>
    <w:rsid w:val="00342CE0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034D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B6855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C4626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7959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0F9C"/>
    <w:rsid w:val="00921F47"/>
    <w:rsid w:val="009228AB"/>
    <w:rsid w:val="0093085B"/>
    <w:rsid w:val="00931C57"/>
    <w:rsid w:val="009347A5"/>
    <w:rsid w:val="0093722A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D77C5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D69"/>
    <w:rsid w:val="00B96AFF"/>
    <w:rsid w:val="00BA0066"/>
    <w:rsid w:val="00BB69DB"/>
    <w:rsid w:val="00BC2ED5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058C"/>
    <w:rsid w:val="00D37E7F"/>
    <w:rsid w:val="00D47AD7"/>
    <w:rsid w:val="00D51529"/>
    <w:rsid w:val="00D519AC"/>
    <w:rsid w:val="00D85218"/>
    <w:rsid w:val="00D915B1"/>
    <w:rsid w:val="00D91873"/>
    <w:rsid w:val="00DA299D"/>
    <w:rsid w:val="00DA65C4"/>
    <w:rsid w:val="00DB5CBA"/>
    <w:rsid w:val="00DC2123"/>
    <w:rsid w:val="00DC519F"/>
    <w:rsid w:val="00DE4447"/>
    <w:rsid w:val="00DE5DA2"/>
    <w:rsid w:val="00DE63C6"/>
    <w:rsid w:val="00DF0033"/>
    <w:rsid w:val="00E026BF"/>
    <w:rsid w:val="00E07B1B"/>
    <w:rsid w:val="00E11853"/>
    <w:rsid w:val="00E1470C"/>
    <w:rsid w:val="00E3383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F73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4B26"/>
    <w:rsid w:val="00ED6CE8"/>
    <w:rsid w:val="00ED7AA6"/>
    <w:rsid w:val="00EE2A56"/>
    <w:rsid w:val="00EE3818"/>
    <w:rsid w:val="00F142D9"/>
    <w:rsid w:val="00F22264"/>
    <w:rsid w:val="00F2564D"/>
    <w:rsid w:val="00F35B05"/>
    <w:rsid w:val="00F413D9"/>
    <w:rsid w:val="00F5135F"/>
    <w:rsid w:val="00F51F78"/>
    <w:rsid w:val="00F5441A"/>
    <w:rsid w:val="00F86F47"/>
    <w:rsid w:val="00F87E7A"/>
    <w:rsid w:val="00F90B64"/>
    <w:rsid w:val="00FB2F0F"/>
    <w:rsid w:val="00FB5086"/>
    <w:rsid w:val="00FB5411"/>
    <w:rsid w:val="00FB6392"/>
    <w:rsid w:val="00FC4F36"/>
    <w:rsid w:val="00FCF0D3"/>
    <w:rsid w:val="00FD3C70"/>
    <w:rsid w:val="00FD6820"/>
    <w:rsid w:val="00FE12D8"/>
    <w:rsid w:val="00FF7C02"/>
    <w:rsid w:val="01FB54B8"/>
    <w:rsid w:val="024801E3"/>
    <w:rsid w:val="086A963C"/>
    <w:rsid w:val="09B55DE8"/>
    <w:rsid w:val="0A3503A9"/>
    <w:rsid w:val="184B1BDD"/>
    <w:rsid w:val="2821AC10"/>
    <w:rsid w:val="2B9EEB01"/>
    <w:rsid w:val="2CB106AE"/>
    <w:rsid w:val="34BC1893"/>
    <w:rsid w:val="38DC310A"/>
    <w:rsid w:val="3A30388E"/>
    <w:rsid w:val="3D53F701"/>
    <w:rsid w:val="3FFECB3A"/>
    <w:rsid w:val="43366BFC"/>
    <w:rsid w:val="44B91400"/>
    <w:rsid w:val="48F0830E"/>
    <w:rsid w:val="4C16E2E8"/>
    <w:rsid w:val="4C571390"/>
    <w:rsid w:val="4CDAC427"/>
    <w:rsid w:val="4EA3BE45"/>
    <w:rsid w:val="54BDFCF3"/>
    <w:rsid w:val="5ACC0E7F"/>
    <w:rsid w:val="5B39677D"/>
    <w:rsid w:val="5C1913E4"/>
    <w:rsid w:val="5D0409F1"/>
    <w:rsid w:val="5E2C4745"/>
    <w:rsid w:val="5F50B4A6"/>
    <w:rsid w:val="62885568"/>
    <w:rsid w:val="647B2B65"/>
    <w:rsid w:val="6763B411"/>
    <w:rsid w:val="68A68D4F"/>
    <w:rsid w:val="6A14F015"/>
    <w:rsid w:val="6B270256"/>
    <w:rsid w:val="6B2CF8ED"/>
    <w:rsid w:val="6C372534"/>
    <w:rsid w:val="6D8E634D"/>
    <w:rsid w:val="6E1A3CB0"/>
    <w:rsid w:val="772CCB82"/>
    <w:rsid w:val="786D9ACE"/>
    <w:rsid w:val="7AB1789D"/>
    <w:rsid w:val="7D27E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A7BDBA2C-A3B6-4856-9AB7-D1F5F1C29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4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BC2ED5"/>
    <w:pPr>
      <w:numPr>
        <w:numId w:val="15"/>
      </w:numPr>
      <w:ind w:left="1349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F544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u9992-381335686-29/surrogate/V%c3%a5rdhygien%20-%20Apkoppor.pdf" TargetMode="External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tyles" Target="styles.xml" Id="rId7" /><Relationship Type="http://schemas.openxmlformats.org/officeDocument/2006/relationships/header" Target="header1.xml" Id="rId17" /><Relationship Type="http://schemas.openxmlformats.org/officeDocument/2006/relationships/header" Target="head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microsoft.com/office/2020/10/relationships/intelligence" Target="intelligence2.xml" Id="rId24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hyperlink" Target="http://www.folkhalsomyndigheten.se/smittskydd-beredskap/smittsamma-sjukdomar/apkoppor" TargetMode="External" Id="rId14" /><Relationship Type="http://schemas.openxmlformats.org/officeDocument/2006/relationships/fontTable" Target="fontTable.xml" Id="rId22" /><Relationship Type="http://schemas.openxmlformats.org/officeDocument/2006/relationships/hyperlink" Target="https://mellanarkiv-offentlig.vgregion.se/alfresco/s/archive/stream/public/v1/source/available/sofia/su9992-381335686-29/surrogate/V%c3%a5rdhygien%20-%20Apkoppor.pdf" TargetMode="External" Id="R1fab01730ca84e35" /><Relationship Type="http://schemas.openxmlformats.org/officeDocument/2006/relationships/hyperlink" Target="https://mellanarkiv-offentlig.vgregion.se/alfresco/s/archive/stream/public/v1/source/available/sofia/su9992-381335686-29/surrogate/V%c3%a5rdhygien%20%e2%80%93%20Mpox%20(tidigare%20apkoppor).pdf" TargetMode="External" Id="R4d756ceb03da4c60" /><Relationship Type="http://schemas.openxmlformats.org/officeDocument/2006/relationships/hyperlink" Target="https://www.folkhalsomyndigheten.se/smittskydd-beredskap/smittsamma-sjukdomar/mpox" TargetMode="External" Id="R38dce069ae46440f" /><Relationship Type="http://schemas.openxmlformats.org/officeDocument/2006/relationships/glossaryDocument" Target="glossary/document.xml" Id="R18926ed619df497e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defd4c-0516-4caf-953d-c5aa24fe6d6d}"/>
      </w:docPartPr>
      <w:docPartBody>
        <w:p w14:paraId="7FC694A2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Mpox (tidigare apkoppor)</dc:title>
  <dc:subject/>
  <dc:creator/>
  <keywords/>
  <lastModifiedBy>Karin Åhlin</lastModifiedBy>
  <revision>42</revision>
  <lastPrinted>2016-04-01T04:56:00.0000000Z</lastPrinted>
  <dcterms:created xsi:type="dcterms:W3CDTF">2021-05-28T03:47:00.0000000Z</dcterms:created>
  <dcterms:modified xsi:type="dcterms:W3CDTF">2024-05-06T07:41:57.0000000Z</dcterms:modified>
</coreProperties>
</file>