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6B2C" w14:textId="77777777" w:rsidR="00B132D5" w:rsidRDefault="00B132D5" w:rsidP="009A32ED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id="0" w:name="_Toc100327184"/>
      <w:bookmarkStart w:id="1" w:name="_Toc227161543"/>
      <w:r w:rsidRPr="00B132D5">
        <w:rPr>
          <w:rFonts w:eastAsia="MS Gothic" w:cs="Times New Roman"/>
          <w:b/>
          <w:color w:val="auto"/>
          <w:kern w:val="32"/>
          <w:sz w:val="44"/>
          <w:szCs w:val="32"/>
        </w:rPr>
        <w:t>Slutenvårdsdos - reservrutin vid driftstörning</w:t>
      </w:r>
    </w:p>
    <w:p w14:paraId="11BC1DCA" w14:textId="5817B54F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4EA6C4B6" w14:textId="4FED721D" w:rsidR="009A32ED" w:rsidRPr="007A334E" w:rsidRDefault="00B132D5" w:rsidP="00B132D5">
      <w:r w:rsidRPr="00B132D5">
        <w:t>Uppdatering av </w:t>
      </w:r>
      <w:r w:rsidR="0076482F">
        <w:t xml:space="preserve">länkar och redaktionella ändringar. </w:t>
      </w:r>
      <w:r w:rsidRPr="00B132D5">
        <w:t> </w:t>
      </w:r>
      <w:r w:rsidR="009A32ED">
        <w:t xml:space="preserve"> </w:t>
      </w:r>
    </w:p>
    <w:p w14:paraId="6E015E4C" w14:textId="19254EB6" w:rsidR="00735DF0" w:rsidRDefault="009A32ED" w:rsidP="00735DF0">
      <w:pPr>
        <w:pStyle w:val="Rubrik2"/>
        <w:ind w:right="-143"/>
      </w:pPr>
      <w:bookmarkStart w:id="2" w:name="_Toc100327186"/>
      <w:bookmarkStart w:id="3" w:name="_Toc227161546"/>
      <w:r w:rsidRPr="00425445">
        <w:t>Bakgrund och syfte</w:t>
      </w:r>
      <w:bookmarkEnd w:id="2"/>
      <w:bookmarkEnd w:id="3"/>
      <w:r>
        <w:t xml:space="preserve"> </w:t>
      </w:r>
    </w:p>
    <w:p w14:paraId="0A3D0592" w14:textId="77777777" w:rsidR="007A6CBE" w:rsidRPr="00B132D5" w:rsidRDefault="007A6CBE" w:rsidP="007A6CBE">
      <w:bookmarkStart w:id="4" w:name="_Toc100327187"/>
      <w:bookmarkStart w:id="5" w:name="_Toc227161547"/>
      <w:r w:rsidRPr="00B132D5">
        <w:t>Denna rutin är ett lokalt komplement till ”</w:t>
      </w:r>
      <w:hyperlink r:id="rId12" w:tgtFrame="_blank" w:history="1">
        <w:r w:rsidRPr="00B132D5">
          <w:rPr>
            <w:rStyle w:val="Hyperlnk"/>
          </w:rPr>
          <w:t>Regional rutin för läkemedelshantering i Västra Götalandsregionen</w:t>
        </w:r>
      </w:hyperlink>
      <w:r w:rsidRPr="00B132D5">
        <w:t>” samt riktlinje ”</w:t>
      </w:r>
      <w:hyperlink r:id="rId13" w:tgtFrame="_blank" w:history="1">
        <w:r w:rsidRPr="00B132D5">
          <w:rPr>
            <w:rStyle w:val="Hyperlnk"/>
          </w:rPr>
          <w:t>Driftstopp i Melior</w:t>
        </w:r>
      </w:hyperlink>
      <w:r w:rsidRPr="00B132D5">
        <w:t>”.  </w:t>
      </w:r>
    </w:p>
    <w:p w14:paraId="620B6FC7" w14:textId="77777777" w:rsidR="007A6CBE" w:rsidRPr="00B132D5" w:rsidRDefault="007A6CBE" w:rsidP="007A6CBE">
      <w:r w:rsidRPr="00B132D5">
        <w:t>Sjukhuset har tillstånd att bedriva maskinell dosverksamhet. Detta innebär att läkemedel levereras i dospåsar, avsedda för inneliggande patienter på sjukhuset. </w:t>
      </w:r>
    </w:p>
    <w:p w14:paraId="6BCC18E8" w14:textId="77777777" w:rsidR="007A6CBE" w:rsidRPr="00B132D5" w:rsidRDefault="007A6CBE" w:rsidP="007A6CBE">
      <w:r w:rsidRPr="00B132D5">
        <w:t>Rutinen beskriver hur en driftstörning i slutenvårdsdos hanteras av vårdpersonal. Orsak till driftstörning kan bero på journalsystem, överföringsproblem av elektronisk ordination mellan VGR och dosdispenseringssystemet eller ett dosmaskinstopp. </w:t>
      </w:r>
    </w:p>
    <w:p w14:paraId="70B2A54A" w14:textId="77777777" w:rsidR="009A32ED" w:rsidRDefault="009A32ED" w:rsidP="009A32ED">
      <w:pPr>
        <w:pStyle w:val="Rubrik2"/>
        <w:ind w:right="-143"/>
      </w:pPr>
      <w:r>
        <w:t>Förutsättningar</w:t>
      </w:r>
      <w:bookmarkEnd w:id="4"/>
      <w:bookmarkEnd w:id="5"/>
    </w:p>
    <w:p w14:paraId="11DB3956" w14:textId="34B07557" w:rsidR="00B132D5" w:rsidRDefault="00B132D5" w:rsidP="00B132D5">
      <w:bookmarkStart w:id="6" w:name="_Toc100327192"/>
      <w:bookmarkStart w:id="7" w:name="_Toc227161552"/>
      <w:r w:rsidRPr="00B132D5">
        <w:t>Rutinen gäller för de vårdenheter som får leverans av dospåsar. </w:t>
      </w:r>
    </w:p>
    <w:p w14:paraId="37C7076C" w14:textId="33244797" w:rsidR="009A32ED" w:rsidRPr="00065A6B" w:rsidRDefault="009A32ED" w:rsidP="009A32ED">
      <w:pPr>
        <w:pStyle w:val="Rubrik2"/>
        <w:ind w:right="-143"/>
        <w:rPr>
          <w:color w:val="auto"/>
        </w:rPr>
      </w:pPr>
      <w:r w:rsidRPr="00065A6B">
        <w:rPr>
          <w:color w:val="auto"/>
        </w:rPr>
        <w:t>Utförande</w:t>
      </w:r>
      <w:bookmarkEnd w:id="6"/>
      <w:bookmarkEnd w:id="7"/>
    </w:p>
    <w:p w14:paraId="17911383" w14:textId="77777777" w:rsidR="00B132D5" w:rsidRPr="00B132D5" w:rsidRDefault="00B132D5" w:rsidP="00B132D5">
      <w:pPr>
        <w:pStyle w:val="Liststycke"/>
      </w:pPr>
      <w:r w:rsidRPr="00B132D5">
        <w:t>Vid misstanke om driftstopp i journalsystem kontaktas IT-support. VGR-IT kontaktar Slutenvårdsdos SÄS om att problem finns. </w:t>
      </w:r>
    </w:p>
    <w:p w14:paraId="33A63579" w14:textId="77777777" w:rsidR="00B132D5" w:rsidRPr="00B132D5" w:rsidRDefault="00B132D5" w:rsidP="00B132D5">
      <w:pPr>
        <w:pStyle w:val="Liststycke"/>
      </w:pPr>
      <w:r w:rsidRPr="00B132D5">
        <w:lastRenderedPageBreak/>
        <w:t>Tjänstgörande sjuksköterska på respektive enhet blir kontaktad av Slutenvårdsdos SÄS som meddelar att reservrutin ska starta.  </w:t>
      </w:r>
    </w:p>
    <w:p w14:paraId="0A5E353B" w14:textId="77777777" w:rsidR="00B132D5" w:rsidRPr="00B132D5" w:rsidRDefault="00B132D5" w:rsidP="00B132D5">
      <w:pPr>
        <w:pStyle w:val="Liststycke"/>
      </w:pPr>
      <w:r w:rsidRPr="00B132D5">
        <w:t>Tjänstgörande sjuksköterska meddelar övriga berörda på vårdenheten att reservrutinen ska starta. Om det är stopp i journalsystemet ska sjuksköterskan skriva ut utdelningsöversiktens läkemedelslistor för samtliga patienter från journalsystemets begränsade </w:t>
      </w:r>
      <w:proofErr w:type="spellStart"/>
      <w:r w:rsidRPr="00B132D5">
        <w:t>läsläge</w:t>
      </w:r>
      <w:proofErr w:type="spellEnd"/>
      <w:r w:rsidRPr="00B132D5">
        <w:t> och signera enligt gällande rutin på SÄS. </w:t>
      </w:r>
    </w:p>
    <w:p w14:paraId="5B2CDCD7" w14:textId="77777777" w:rsidR="00B132D5" w:rsidRPr="00B132D5" w:rsidRDefault="00B132D5" w:rsidP="00B132D5">
      <w:pPr>
        <w:pStyle w:val="Liststycke"/>
      </w:pPr>
      <w:r w:rsidRPr="00B132D5">
        <w:t>Sjuksköterskorna på vårdenheten administrerar och delar läkemedel enligt ”traditionella” rutiner med hjälp av det egna bassortimentet i PNL och VNL. Dokumentation av delade läkemedel och nya läkemedelsordinationer sker i journalsystemet. Vid driftstopp används utskrift från journalsystemet tittdatabas som underlag enligt riktlinje ”</w:t>
      </w:r>
      <w:hyperlink r:id="rId14" w:tgtFrame="_blank" w:history="1">
        <w:r w:rsidRPr="00B132D5">
          <w:rPr>
            <w:rStyle w:val="Hyperlnk"/>
          </w:rPr>
          <w:t>Driftstopp i Melior SÄS</w:t>
        </w:r>
      </w:hyperlink>
      <w:r w:rsidRPr="00B132D5">
        <w:t>”. </w:t>
      </w:r>
    </w:p>
    <w:p w14:paraId="63211E16" w14:textId="77777777" w:rsidR="00B132D5" w:rsidRPr="00B132D5" w:rsidRDefault="00B132D5" w:rsidP="00B132D5">
      <w:pPr>
        <w:pStyle w:val="Liststycke"/>
      </w:pPr>
      <w:r w:rsidRPr="00B132D5">
        <w:t>Meddelande att reservrutin upphör lämnas av Slutenvårdsdos SÄS. </w:t>
      </w:r>
    </w:p>
    <w:p w14:paraId="55F2C9B3" w14:textId="77777777" w:rsidR="009A32ED" w:rsidRDefault="009A32ED" w:rsidP="009A32ED">
      <w:pPr>
        <w:pStyle w:val="MellanrubrikVGR"/>
        <w:ind w:right="-143"/>
      </w:pPr>
      <w:r>
        <w:t>Uppföljning</w:t>
      </w:r>
    </w:p>
    <w:p w14:paraId="5E30BAA2" w14:textId="263061C2" w:rsidR="009A32ED" w:rsidRDefault="00B132D5" w:rsidP="009A32ED">
      <w:pPr>
        <w:ind w:right="-143"/>
      </w:pPr>
      <w:r>
        <w:t>Revidering v</w:t>
      </w:r>
      <w:r w:rsidR="009A32ED">
        <w:t>id behov</w:t>
      </w:r>
    </w:p>
    <w:p w14:paraId="46F80C1F" w14:textId="77777777" w:rsidR="009A32ED" w:rsidRPr="000D04ED" w:rsidRDefault="009A32ED" w:rsidP="009A32ED">
      <w:pPr>
        <w:pStyle w:val="Rubrik2"/>
        <w:ind w:right="-143"/>
      </w:pPr>
      <w:bookmarkStart w:id="8" w:name="_Toc100327194"/>
      <w:bookmarkStart w:id="9" w:name="_Toc227161554"/>
      <w:r w:rsidRPr="000D04ED">
        <w:t>Arbetsgrupp</w:t>
      </w:r>
      <w:bookmarkEnd w:id="8"/>
      <w:bookmarkEnd w:id="9"/>
      <w:r>
        <w:t xml:space="preserve"> </w:t>
      </w:r>
    </w:p>
    <w:p w14:paraId="1A967172" w14:textId="206AB53F" w:rsidR="009A32ED" w:rsidRPr="00487218" w:rsidRDefault="00F9718D" w:rsidP="00B132D5">
      <w:pPr>
        <w:ind w:right="-143"/>
      </w:pPr>
      <w:r>
        <w:t xml:space="preserve">Milan Popovic, </w:t>
      </w:r>
      <w:r w:rsidR="00B132D5" w:rsidRPr="00B132D5">
        <w:t>apotekare, Sjukvårdsapotek VGR SÄS </w:t>
      </w:r>
      <w:r w:rsidR="00B132D5" w:rsidRPr="00B132D5">
        <w:br/>
        <w:t>Elisabeth Johansson, apotekare, Sjukvårdsapotek VGR SÄS </w:t>
      </w:r>
    </w:p>
    <w:p w14:paraId="188AE2C8" w14:textId="77777777" w:rsidR="009A32ED" w:rsidRPr="000D04ED" w:rsidRDefault="009A32ED" w:rsidP="009A32ED">
      <w:pPr>
        <w:pStyle w:val="Rubrik2"/>
        <w:ind w:right="-143"/>
      </w:pPr>
      <w:bookmarkStart w:id="10" w:name="_Toc100327195"/>
      <w:bookmarkStart w:id="11" w:name="_Toc227161555"/>
      <w:r w:rsidRPr="000D04ED">
        <w:t>Källförteckning</w:t>
      </w:r>
      <w:bookmarkEnd w:id="10"/>
      <w:bookmarkEnd w:id="11"/>
    </w:p>
    <w:p w14:paraId="1D427559" w14:textId="6C8D74D6" w:rsidR="00B132D5" w:rsidRPr="00B132D5" w:rsidRDefault="00B132D5" w:rsidP="00B132D5">
      <w:r w:rsidRPr="00B132D5">
        <w:t>Regional rutin läkemedelshantering. Västra Götalandsregionen. </w:t>
      </w:r>
      <w:r w:rsidRPr="00B132D5">
        <w:br/>
      </w:r>
      <w:hyperlink r:id="rId15" w:history="1">
        <w:r w:rsidR="00BC7229" w:rsidRPr="00BC7229">
          <w:rPr>
            <w:rStyle w:val="Hyperlnk"/>
          </w:rPr>
          <w:t>Läkemedelshantering - Vårdgivarwebben Västra Götalandsregionen</w:t>
        </w:r>
      </w:hyperlink>
    </w:p>
    <w:p w14:paraId="199C9261" w14:textId="77777777" w:rsidR="00B132D5" w:rsidRPr="00B132D5" w:rsidRDefault="00B132D5" w:rsidP="00B132D5">
      <w:r w:rsidRPr="00B132D5">
        <w:t>Driftstopp i Melior. Sjukhusövergripande rutin, SÄS  </w:t>
      </w:r>
      <w:r w:rsidRPr="00B132D5">
        <w:br/>
      </w:r>
      <w:hyperlink r:id="rId16" w:tgtFrame="_blank" w:history="1">
        <w:r w:rsidRPr="00B132D5">
          <w:rPr>
            <w:rStyle w:val="Hyperlnk"/>
          </w:rPr>
          <w:t>https://insidan.vgregion.se/forvaltningar/sodra-alvsborgs-sjukhus/styrdokument</w:t>
        </w:r>
      </w:hyperlink>
      <w:r w:rsidRPr="00B132D5">
        <w:t> </w:t>
      </w:r>
    </w:p>
    <w:sectPr w:rsidR="00B132D5" w:rsidRPr="00B132D5" w:rsidSect="00B96AFF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C5F4" w14:textId="77777777" w:rsidR="00595C2A" w:rsidRDefault="00595C2A">
      <w:r>
        <w:separator/>
      </w:r>
    </w:p>
  </w:endnote>
  <w:endnote w:type="continuationSeparator" w:id="0">
    <w:p w14:paraId="54BEEEE5" w14:textId="77777777" w:rsidR="00595C2A" w:rsidRDefault="00595C2A">
      <w:r>
        <w:continuationSeparator/>
      </w:r>
    </w:p>
  </w:endnote>
  <w:endnote w:type="continuationNotice" w:id="1">
    <w:p w14:paraId="0D56DFE6" w14:textId="77777777" w:rsidR="00595C2A" w:rsidRDefault="00595C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595C2A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3B844" w14:textId="77777777" w:rsidR="00595C2A" w:rsidRDefault="00595C2A"/>
  </w:footnote>
  <w:footnote w:type="continuationSeparator" w:id="0">
    <w:p w14:paraId="25693795" w14:textId="77777777" w:rsidR="00595C2A" w:rsidRDefault="00595C2A">
      <w:r>
        <w:continuationSeparator/>
      </w:r>
    </w:p>
  </w:footnote>
  <w:footnote w:type="continuationNotice" w:id="1">
    <w:p w14:paraId="4312C3F8" w14:textId="77777777" w:rsidR="00595C2A" w:rsidRDefault="00595C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a="http://schemas.openxmlformats.org/drawingml/2006/main">
          <w:pict w14:anchorId="2CD8CAB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>
          <w:pict w14:anchorId="4F69EC2F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9664595"/>
    <w:multiLevelType w:val="multilevel"/>
    <w:tmpl w:val="3EF2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176A60"/>
    <w:multiLevelType w:val="multilevel"/>
    <w:tmpl w:val="56CAE7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31341D2"/>
    <w:multiLevelType w:val="multilevel"/>
    <w:tmpl w:val="A348A1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EF7DC9"/>
    <w:multiLevelType w:val="multilevel"/>
    <w:tmpl w:val="CEC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A685E"/>
    <w:multiLevelType w:val="multilevel"/>
    <w:tmpl w:val="3742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BE5461"/>
    <w:multiLevelType w:val="multilevel"/>
    <w:tmpl w:val="909C3C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11CFF"/>
    <w:multiLevelType w:val="multilevel"/>
    <w:tmpl w:val="13064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4"/>
  </w:num>
  <w:num w:numId="2" w16cid:durableId="1367871050">
    <w:abstractNumId w:val="21"/>
  </w:num>
  <w:num w:numId="3" w16cid:durableId="164058872">
    <w:abstractNumId w:val="0"/>
  </w:num>
  <w:num w:numId="4" w16cid:durableId="861477783">
    <w:abstractNumId w:val="8"/>
  </w:num>
  <w:num w:numId="5" w16cid:durableId="1280868239">
    <w:abstractNumId w:val="22"/>
  </w:num>
  <w:num w:numId="6" w16cid:durableId="444931515">
    <w:abstractNumId w:val="2"/>
  </w:num>
  <w:num w:numId="7" w16cid:durableId="739910959">
    <w:abstractNumId w:val="17"/>
  </w:num>
  <w:num w:numId="8" w16cid:durableId="391579451">
    <w:abstractNumId w:val="14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6"/>
  </w:num>
  <w:num w:numId="13" w16cid:durableId="57095060">
    <w:abstractNumId w:val="20"/>
  </w:num>
  <w:num w:numId="14" w16cid:durableId="36130748">
    <w:abstractNumId w:val="15"/>
  </w:num>
  <w:num w:numId="15" w16cid:durableId="560679449">
    <w:abstractNumId w:val="9"/>
  </w:num>
  <w:num w:numId="16" w16cid:durableId="1420566503">
    <w:abstractNumId w:val="19"/>
  </w:num>
  <w:num w:numId="17" w16cid:durableId="256527698">
    <w:abstractNumId w:val="7"/>
  </w:num>
  <w:num w:numId="18" w16cid:durableId="1090539201">
    <w:abstractNumId w:val="16"/>
  </w:num>
  <w:num w:numId="19" w16cid:durableId="1846439597">
    <w:abstractNumId w:val="23"/>
  </w:num>
  <w:num w:numId="20" w16cid:durableId="640422052">
    <w:abstractNumId w:val="11"/>
  </w:num>
  <w:num w:numId="21" w16cid:durableId="913318828">
    <w:abstractNumId w:val="18"/>
  </w:num>
  <w:num w:numId="22" w16cid:durableId="358817424">
    <w:abstractNumId w:val="10"/>
  </w:num>
  <w:num w:numId="23" w16cid:durableId="1877499855">
    <w:abstractNumId w:val="5"/>
  </w:num>
  <w:num w:numId="24" w16cid:durableId="1242906382">
    <w:abstractNumId w:val="13"/>
  </w:num>
  <w:num w:numId="25" w16cid:durableId="2093820571">
    <w:abstractNumId w:val="12"/>
  </w:num>
  <w:num w:numId="26" w16cid:durableId="1064253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5EFF"/>
    <w:rsid w:val="00157D5B"/>
    <w:rsid w:val="00161FE6"/>
    <w:rsid w:val="00164C3D"/>
    <w:rsid w:val="00166D3A"/>
    <w:rsid w:val="0017508E"/>
    <w:rsid w:val="00181FDC"/>
    <w:rsid w:val="00182A43"/>
    <w:rsid w:val="00184167"/>
    <w:rsid w:val="001859AF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2484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379B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20FB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7480"/>
    <w:rsid w:val="003D099E"/>
    <w:rsid w:val="003D21A2"/>
    <w:rsid w:val="003D29D2"/>
    <w:rsid w:val="003D6DF1"/>
    <w:rsid w:val="003E0705"/>
    <w:rsid w:val="003E2FF7"/>
    <w:rsid w:val="003F03B7"/>
    <w:rsid w:val="003F1013"/>
    <w:rsid w:val="003F1ACF"/>
    <w:rsid w:val="00404948"/>
    <w:rsid w:val="00406BEA"/>
    <w:rsid w:val="00413A60"/>
    <w:rsid w:val="004230F7"/>
    <w:rsid w:val="00425445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97B7A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5C2A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0442"/>
    <w:rsid w:val="00665F89"/>
    <w:rsid w:val="00672EC3"/>
    <w:rsid w:val="00673C92"/>
    <w:rsid w:val="006740DB"/>
    <w:rsid w:val="006753EC"/>
    <w:rsid w:val="00685193"/>
    <w:rsid w:val="006A2789"/>
    <w:rsid w:val="006A4978"/>
    <w:rsid w:val="006A7261"/>
    <w:rsid w:val="006B0D29"/>
    <w:rsid w:val="006B0D4C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5DF0"/>
    <w:rsid w:val="00736574"/>
    <w:rsid w:val="007367E0"/>
    <w:rsid w:val="00737215"/>
    <w:rsid w:val="00741EFD"/>
    <w:rsid w:val="00754905"/>
    <w:rsid w:val="00760038"/>
    <w:rsid w:val="00762EE0"/>
    <w:rsid w:val="0076482F"/>
    <w:rsid w:val="00765C41"/>
    <w:rsid w:val="00771100"/>
    <w:rsid w:val="00774944"/>
    <w:rsid w:val="007759DD"/>
    <w:rsid w:val="0078609F"/>
    <w:rsid w:val="007917BA"/>
    <w:rsid w:val="007A334E"/>
    <w:rsid w:val="007A5C6F"/>
    <w:rsid w:val="007A6CBE"/>
    <w:rsid w:val="007B30A5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44AE5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100C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2D5"/>
    <w:rsid w:val="00B13F4C"/>
    <w:rsid w:val="00B14487"/>
    <w:rsid w:val="00B16219"/>
    <w:rsid w:val="00B16C59"/>
    <w:rsid w:val="00B1711C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C7229"/>
    <w:rsid w:val="00BE7978"/>
    <w:rsid w:val="00C01F0D"/>
    <w:rsid w:val="00C0549E"/>
    <w:rsid w:val="00C07DDB"/>
    <w:rsid w:val="00C4115D"/>
    <w:rsid w:val="00C42AB9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4D75"/>
    <w:rsid w:val="00CD6647"/>
    <w:rsid w:val="00CE4B73"/>
    <w:rsid w:val="00CF70BB"/>
    <w:rsid w:val="00D00BD7"/>
    <w:rsid w:val="00D0340B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C0D28"/>
    <w:rsid w:val="00DE4447"/>
    <w:rsid w:val="00DE5DA2"/>
    <w:rsid w:val="00DE63C6"/>
    <w:rsid w:val="00DF0033"/>
    <w:rsid w:val="00E026BF"/>
    <w:rsid w:val="00E07B1B"/>
    <w:rsid w:val="00E11853"/>
    <w:rsid w:val="00E258A0"/>
    <w:rsid w:val="00E33827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25FE"/>
    <w:rsid w:val="00F2564D"/>
    <w:rsid w:val="00F35B05"/>
    <w:rsid w:val="00F413D9"/>
    <w:rsid w:val="00F5135F"/>
    <w:rsid w:val="00F51F78"/>
    <w:rsid w:val="00F72003"/>
    <w:rsid w:val="00F86F47"/>
    <w:rsid w:val="00F90B64"/>
    <w:rsid w:val="00F9718D"/>
    <w:rsid w:val="00FB2F0F"/>
    <w:rsid w:val="00FB5086"/>
    <w:rsid w:val="00FB5411"/>
    <w:rsid w:val="00FB6392"/>
    <w:rsid w:val="00FC4F36"/>
    <w:rsid w:val="00FC768A"/>
    <w:rsid w:val="00FD3C70"/>
    <w:rsid w:val="00FD6820"/>
    <w:rsid w:val="00FE12D8"/>
    <w:rsid w:val="00FF582C"/>
    <w:rsid w:val="00FF7C02"/>
    <w:rsid w:val="024801E3"/>
    <w:rsid w:val="02FCE1C6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8C244C3E-BC25-415F-B1D5-0496C6F0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F582C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9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sas9642-738863596-76/surrogate/Driftstopp%20i%20Melior%2c%20S%c3%84S.pdf" TargetMode="External" Id="rId13" /><Relationship Type="http://schemas.openxmlformats.org/officeDocument/2006/relationships/footer" Target="footer1.xml" Id="rId18" /><Relationship Type="http://schemas.openxmlformats.org/officeDocument/2006/relationships/footer" Target="footer3.xml" Id="rId21" /><Relationship Type="http://schemas.openxmlformats.org/officeDocument/2006/relationships/styles" Target="styles.xml" Id="rId7" /><Relationship Type="http://schemas.openxmlformats.org/officeDocument/2006/relationships/hyperlink" Target="https://www.vgregion.se/halsa-och-vard/vardgivarwebben/vardriktlinjer/lakemedel/lakemedelshantering/" TargetMode="External" Id="rId12" /><Relationship Type="http://schemas.openxmlformats.org/officeDocument/2006/relationships/header" Target="header1.xml" Id="rId17" /><Relationship Type="http://schemas.openxmlformats.org/officeDocument/2006/relationships/hyperlink" Target="https://mellanarkiv-offentlig.vgregion.se/alfresco/s/archive/stream/public/v1/source/available/sofia/sas9642-738863596-76/surrogate/Driftstopp%20i%20Melior%2c%20S%c3%84S.pdf" TargetMode="External" Id="rId16" /><Relationship Type="http://schemas.openxmlformats.org/officeDocument/2006/relationships/header" Target="header2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www.vgregion.se/halsa-och-vard/vardgivarwebben/vardriktlinjer/lakemedel/lakemedelshantering/" TargetMode="Externa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2.xml" Id="rId19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sas9642-738863596-76/surrogate/Driftstopp%20i%20Melior%2c%20S%c3%84S.pdf" TargetMode="Externa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2582</Characters>
  <Application>Microsoft Office Word</Application>
  <DocSecurity>0</DocSecurity>
  <Lines>21</Lines>
  <Paragraphs>6</Paragraphs>
  <ScaleCrop>false</ScaleCrop>
  <Manager/>
  <Company/>
  <LinksUpToDate>false</LinksUpToDate>
  <CharactersWithSpaces>3063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Slutenvårdsdos - reservrutin vid driftstörning</dc:title>
  <dc:subject/>
  <dc:creator/>
  <keywords/>
  <lastModifiedBy>Madeleine Wahlgren</lastModifiedBy>
  <revision>15</revision>
  <dcterms:created xsi:type="dcterms:W3CDTF">2026-08-31T13:16:00.0000000Z</dcterms:created>
  <dcterms:modified xsi:type="dcterms:W3CDTF">2026-10-07T09:07:00.0000000Z</dcterms:modified>
</coreProperties>
</file>