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0A2073" w14:textId="77777777" w:rsidR="00592595" w:rsidRDefault="00592595" w:rsidP="00F35B05">
      <w:pPr>
        <w:pStyle w:val="Rubrik2"/>
        <w:sectPr w:rsidR="00592595" w:rsidSect="00091EF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1701" w:right="1979" w:bottom="1276" w:left="992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52C6A83" w14:textId="77777777" w:rsidR="00592595" w:rsidRPr="00592595" w:rsidRDefault="00592595" w:rsidP="00F10EA9">
      <w:pPr>
        <w:pStyle w:val="Rubrik1"/>
        <w:rPr>
          <w:rFonts w:cs="Arial"/>
          <w:sz w:val="34"/>
        </w:rPr>
      </w:pPr>
      <w:r w:rsidRPr="00592595">
        <w:rPr>
          <w:rFonts w:cs="Arial"/>
          <w:sz w:val="34"/>
        </w:rPr>
        <w:t xml:space="preserve">Spoldesinfektor – Checklista för dagligt underhåll </w:t>
      </w:r>
    </w:p>
    <w:p w14:paraId="15C0239A" w14:textId="77777777" w:rsidR="00C46BAF" w:rsidRPr="00592595" w:rsidRDefault="00C46BAF" w:rsidP="0082486D">
      <w:pPr>
        <w:pStyle w:val="Beskrivning"/>
        <w:spacing w:after="360"/>
      </w:pPr>
      <w:r w:rsidRPr="00592595">
        <w:t>Bilaga till riktlinje ”Disk- och spoldesinfektorer – Loggbok”</w:t>
      </w:r>
    </w:p>
    <w:p w14:paraId="2A9A7C1F" w14:textId="10DD4DD1" w:rsidR="00592595" w:rsidRPr="00592595" w:rsidRDefault="00592595" w:rsidP="00592595">
      <w:pPr>
        <w:tabs>
          <w:tab w:val="left" w:leader="dot" w:pos="8647"/>
        </w:tabs>
        <w:spacing w:after="0" w:line="480" w:lineRule="auto"/>
        <w:ind w:right="0"/>
        <w:rPr>
          <w:rFonts w:ascii="Arial" w:hAnsi="Arial" w:cs="Arial"/>
        </w:rPr>
      </w:pPr>
      <w:r w:rsidRPr="00592595">
        <w:rPr>
          <w:rFonts w:ascii="Arial" w:hAnsi="Arial" w:cs="Arial"/>
        </w:rPr>
        <w:t xml:space="preserve">Spoldesinfektorns serienummer </w:t>
      </w:r>
      <w:r w:rsidRPr="00F70AFD">
        <w:rPr>
          <w:sz w:val="22"/>
          <w:szCs w:val="22"/>
        </w:rPr>
        <w:fldChar w:fldCharType="begin">
          <w:ffData>
            <w:name w:val="Text1"/>
            <w:enabled/>
            <w:calcOnExit w:val="0"/>
            <w:textInput>
              <w:maxLength w:val="55"/>
            </w:textInput>
          </w:ffData>
        </w:fldChar>
      </w:r>
      <w:bookmarkStart w:id="1" w:name="Text1"/>
      <w:r w:rsidRPr="00F70AFD">
        <w:rPr>
          <w:sz w:val="22"/>
          <w:szCs w:val="22"/>
        </w:rPr>
        <w:instrText xml:space="preserve"> FORMTEXT </w:instrText>
      </w:r>
      <w:r w:rsidRPr="00F70AFD">
        <w:rPr>
          <w:sz w:val="22"/>
          <w:szCs w:val="22"/>
        </w:rPr>
      </w:r>
      <w:r w:rsidRPr="00F70AFD">
        <w:rPr>
          <w:sz w:val="22"/>
          <w:szCs w:val="22"/>
        </w:rPr>
        <w:fldChar w:fldCharType="separate"/>
      </w:r>
      <w:r w:rsidRPr="00F70AFD">
        <w:rPr>
          <w:noProof/>
          <w:sz w:val="22"/>
          <w:szCs w:val="22"/>
        </w:rPr>
        <w:t> </w:t>
      </w:r>
      <w:r w:rsidRPr="00F70AFD">
        <w:rPr>
          <w:noProof/>
          <w:sz w:val="22"/>
          <w:szCs w:val="22"/>
        </w:rPr>
        <w:t> </w:t>
      </w:r>
      <w:r w:rsidRPr="00F70AFD">
        <w:rPr>
          <w:noProof/>
          <w:sz w:val="22"/>
          <w:szCs w:val="22"/>
        </w:rPr>
        <w:t> </w:t>
      </w:r>
      <w:r w:rsidRPr="00F70AFD">
        <w:rPr>
          <w:noProof/>
          <w:sz w:val="22"/>
          <w:szCs w:val="22"/>
        </w:rPr>
        <w:t> </w:t>
      </w:r>
      <w:r w:rsidRPr="00F70AFD">
        <w:rPr>
          <w:noProof/>
          <w:sz w:val="22"/>
          <w:szCs w:val="22"/>
        </w:rPr>
        <w:t> </w:t>
      </w:r>
      <w:r w:rsidRPr="00F70AFD">
        <w:rPr>
          <w:sz w:val="22"/>
          <w:szCs w:val="22"/>
        </w:rPr>
        <w:fldChar w:fldCharType="end"/>
      </w:r>
      <w:bookmarkEnd w:id="1"/>
      <w:r w:rsidRPr="00592595">
        <w:rPr>
          <w:rFonts w:ascii="Arial" w:hAnsi="Arial" w:cs="Arial"/>
          <w:sz w:val="18"/>
          <w:szCs w:val="18"/>
        </w:rPr>
        <w:tab/>
      </w:r>
      <w:r w:rsidRPr="00592595">
        <w:rPr>
          <w:rFonts w:ascii="Arial" w:hAnsi="Arial" w:cs="Arial"/>
        </w:rPr>
        <w:br/>
        <w:t xml:space="preserve">Avdelning </w:t>
      </w:r>
      <w:r w:rsidRPr="00F70AFD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75"/>
            </w:textInput>
          </w:ffData>
        </w:fldChar>
      </w:r>
      <w:r w:rsidRPr="00F70AFD">
        <w:rPr>
          <w:sz w:val="22"/>
          <w:szCs w:val="22"/>
        </w:rPr>
        <w:instrText xml:space="preserve"> FORMTEXT </w:instrText>
      </w:r>
      <w:r w:rsidRPr="00F70AFD">
        <w:rPr>
          <w:sz w:val="22"/>
          <w:szCs w:val="22"/>
        </w:rPr>
      </w:r>
      <w:r w:rsidRPr="00F70AFD">
        <w:rPr>
          <w:sz w:val="22"/>
          <w:szCs w:val="22"/>
        </w:rPr>
        <w:fldChar w:fldCharType="separate"/>
      </w:r>
      <w:r w:rsidRPr="00F70AFD">
        <w:rPr>
          <w:noProof/>
          <w:sz w:val="22"/>
          <w:szCs w:val="22"/>
        </w:rPr>
        <w:t> </w:t>
      </w:r>
      <w:r w:rsidRPr="00F70AFD">
        <w:rPr>
          <w:noProof/>
          <w:sz w:val="22"/>
          <w:szCs w:val="22"/>
        </w:rPr>
        <w:t> </w:t>
      </w:r>
      <w:r w:rsidRPr="00F70AFD">
        <w:rPr>
          <w:noProof/>
          <w:sz w:val="22"/>
          <w:szCs w:val="22"/>
        </w:rPr>
        <w:t> </w:t>
      </w:r>
      <w:r w:rsidRPr="00F70AFD">
        <w:rPr>
          <w:noProof/>
          <w:sz w:val="22"/>
          <w:szCs w:val="22"/>
        </w:rPr>
        <w:t> </w:t>
      </w:r>
      <w:r w:rsidRPr="00F70AFD">
        <w:rPr>
          <w:noProof/>
          <w:sz w:val="22"/>
          <w:szCs w:val="22"/>
        </w:rPr>
        <w:t> </w:t>
      </w:r>
      <w:r w:rsidRPr="00F70AFD">
        <w:rPr>
          <w:sz w:val="22"/>
          <w:szCs w:val="22"/>
        </w:rPr>
        <w:fldChar w:fldCharType="end"/>
      </w:r>
      <w:r w:rsidRPr="00592595">
        <w:rPr>
          <w:rFonts w:ascii="Arial" w:hAnsi="Arial" w:cs="Arial"/>
          <w:sz w:val="18"/>
          <w:szCs w:val="18"/>
        </w:rPr>
        <w:tab/>
      </w:r>
    </w:p>
    <w:tbl>
      <w:tblPr>
        <w:tblW w:w="891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6"/>
        <w:gridCol w:w="1136"/>
        <w:gridCol w:w="1136"/>
        <w:gridCol w:w="1135"/>
        <w:gridCol w:w="1135"/>
        <w:gridCol w:w="1135"/>
        <w:gridCol w:w="1135"/>
        <w:gridCol w:w="1135"/>
      </w:tblGrid>
      <w:tr w:rsidR="00592595" w:rsidRPr="00592595" w14:paraId="4A36ED36" w14:textId="77777777" w:rsidTr="00FF1C3B">
        <w:trPr>
          <w:trHeight w:hRule="exact" w:val="482"/>
        </w:trPr>
        <w:tc>
          <w:tcPr>
            <w:tcW w:w="964" w:type="dxa"/>
            <w:vAlign w:val="center"/>
          </w:tcPr>
          <w:p w14:paraId="039889D5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  <w:r w:rsidRPr="00592595">
              <w:rPr>
                <w:rFonts w:ascii="Arial" w:hAnsi="Arial" w:cs="Arial"/>
              </w:rPr>
              <w:t>Vecka</w:t>
            </w:r>
          </w:p>
        </w:tc>
        <w:tc>
          <w:tcPr>
            <w:tcW w:w="1134" w:type="dxa"/>
            <w:vAlign w:val="center"/>
          </w:tcPr>
          <w:p w14:paraId="0DEC5852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  <w:r w:rsidRPr="00592595">
              <w:rPr>
                <w:rFonts w:ascii="Arial" w:hAnsi="Arial" w:cs="Arial"/>
              </w:rPr>
              <w:t>Måndag</w:t>
            </w:r>
          </w:p>
        </w:tc>
        <w:tc>
          <w:tcPr>
            <w:tcW w:w="1134" w:type="dxa"/>
            <w:vAlign w:val="center"/>
          </w:tcPr>
          <w:p w14:paraId="3F04EE26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  <w:r w:rsidRPr="00592595">
              <w:rPr>
                <w:rFonts w:ascii="Arial" w:hAnsi="Arial" w:cs="Arial"/>
              </w:rPr>
              <w:t>Tisdag</w:t>
            </w:r>
          </w:p>
        </w:tc>
        <w:tc>
          <w:tcPr>
            <w:tcW w:w="1134" w:type="dxa"/>
            <w:vAlign w:val="center"/>
          </w:tcPr>
          <w:p w14:paraId="3B30EFA9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  <w:r w:rsidRPr="00592595">
              <w:rPr>
                <w:rFonts w:ascii="Arial" w:hAnsi="Arial" w:cs="Arial"/>
              </w:rPr>
              <w:t>Onsdag</w:t>
            </w:r>
          </w:p>
        </w:tc>
        <w:tc>
          <w:tcPr>
            <w:tcW w:w="1134" w:type="dxa"/>
            <w:vAlign w:val="center"/>
          </w:tcPr>
          <w:p w14:paraId="5F6707A6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  <w:r w:rsidRPr="00592595">
              <w:rPr>
                <w:rFonts w:ascii="Arial" w:hAnsi="Arial" w:cs="Arial"/>
              </w:rPr>
              <w:t>Torsdag</w:t>
            </w:r>
          </w:p>
        </w:tc>
        <w:tc>
          <w:tcPr>
            <w:tcW w:w="1134" w:type="dxa"/>
            <w:vAlign w:val="center"/>
          </w:tcPr>
          <w:p w14:paraId="0E9D62AB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  <w:r w:rsidRPr="00592595">
              <w:rPr>
                <w:rFonts w:ascii="Arial" w:hAnsi="Arial" w:cs="Arial"/>
              </w:rPr>
              <w:t>Fredag</w:t>
            </w:r>
          </w:p>
        </w:tc>
        <w:tc>
          <w:tcPr>
            <w:tcW w:w="1134" w:type="dxa"/>
            <w:vAlign w:val="center"/>
          </w:tcPr>
          <w:p w14:paraId="46DEFB29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  <w:r w:rsidRPr="00592595">
              <w:rPr>
                <w:rFonts w:ascii="Arial" w:hAnsi="Arial" w:cs="Arial"/>
              </w:rPr>
              <w:t>Lördag</w:t>
            </w:r>
          </w:p>
        </w:tc>
        <w:tc>
          <w:tcPr>
            <w:tcW w:w="1134" w:type="dxa"/>
            <w:vAlign w:val="center"/>
          </w:tcPr>
          <w:p w14:paraId="735620D8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  <w:r w:rsidRPr="00592595">
              <w:rPr>
                <w:rFonts w:ascii="Arial" w:hAnsi="Arial" w:cs="Arial"/>
              </w:rPr>
              <w:t>Söndag</w:t>
            </w:r>
          </w:p>
        </w:tc>
      </w:tr>
      <w:tr w:rsidR="00592595" w:rsidRPr="00592595" w14:paraId="5E3F7F7C" w14:textId="77777777" w:rsidTr="0082486D">
        <w:trPr>
          <w:trHeight w:hRule="exact" w:val="567"/>
        </w:trPr>
        <w:tc>
          <w:tcPr>
            <w:tcW w:w="964" w:type="dxa"/>
          </w:tcPr>
          <w:p w14:paraId="38371C71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354ADD23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14126980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2166088D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6262D3C6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046348DF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6FEF42BD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48E0418C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</w:tr>
      <w:tr w:rsidR="00592595" w:rsidRPr="00592595" w14:paraId="16CD8272" w14:textId="77777777" w:rsidTr="0082486D">
        <w:trPr>
          <w:trHeight w:hRule="exact" w:val="567"/>
        </w:trPr>
        <w:tc>
          <w:tcPr>
            <w:tcW w:w="964" w:type="dxa"/>
          </w:tcPr>
          <w:p w14:paraId="450A99E7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42BF154D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37A0F168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3459F2BB" w14:textId="77777777" w:rsidR="00592595" w:rsidRPr="00592595" w:rsidRDefault="00592595" w:rsidP="00592595">
            <w:pPr>
              <w:tabs>
                <w:tab w:val="center" w:pos="4703"/>
                <w:tab w:val="right" w:pos="9406"/>
              </w:tabs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79C1C280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194FAF26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20FF0805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72E358AB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</w:tr>
      <w:tr w:rsidR="00592595" w:rsidRPr="00592595" w14:paraId="51624EE0" w14:textId="77777777" w:rsidTr="0082486D">
        <w:trPr>
          <w:trHeight w:hRule="exact" w:val="567"/>
        </w:trPr>
        <w:tc>
          <w:tcPr>
            <w:tcW w:w="964" w:type="dxa"/>
          </w:tcPr>
          <w:p w14:paraId="65121FA9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035584D8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02D5FBE8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662DB7EA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02F5748A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1D848529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7FF5441E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7F433C04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</w:tr>
      <w:tr w:rsidR="00592595" w:rsidRPr="00592595" w14:paraId="5F17CCFB" w14:textId="77777777" w:rsidTr="0082486D">
        <w:trPr>
          <w:trHeight w:hRule="exact" w:val="567"/>
        </w:trPr>
        <w:tc>
          <w:tcPr>
            <w:tcW w:w="964" w:type="dxa"/>
          </w:tcPr>
          <w:p w14:paraId="4378D718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0DE086E4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79A3A421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15DC74E3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457CD559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6111899A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78D8C3B7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2ED93D77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</w:tr>
      <w:tr w:rsidR="00592595" w:rsidRPr="00592595" w14:paraId="5087B8FE" w14:textId="77777777" w:rsidTr="0082486D">
        <w:trPr>
          <w:trHeight w:hRule="exact" w:val="567"/>
        </w:trPr>
        <w:tc>
          <w:tcPr>
            <w:tcW w:w="964" w:type="dxa"/>
          </w:tcPr>
          <w:p w14:paraId="2F1F8F5A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68CB4530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592A25F1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40FE70C8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7C398783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4610AB25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08827C57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10E8DD8A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</w:tr>
      <w:tr w:rsidR="00592595" w:rsidRPr="00592595" w14:paraId="4AD8DA67" w14:textId="77777777" w:rsidTr="0082486D">
        <w:trPr>
          <w:trHeight w:hRule="exact" w:val="567"/>
        </w:trPr>
        <w:tc>
          <w:tcPr>
            <w:tcW w:w="964" w:type="dxa"/>
          </w:tcPr>
          <w:p w14:paraId="01D0DB84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4482185E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4DED9794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2EDCF9E9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6E6C1DC2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44BE8B92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5CFD2FB0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781B4FFF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</w:tr>
      <w:tr w:rsidR="00592595" w:rsidRPr="00592595" w14:paraId="1227D6BA" w14:textId="77777777" w:rsidTr="0082486D">
        <w:trPr>
          <w:trHeight w:hRule="exact" w:val="567"/>
        </w:trPr>
        <w:tc>
          <w:tcPr>
            <w:tcW w:w="964" w:type="dxa"/>
          </w:tcPr>
          <w:p w14:paraId="7C3F897D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2C8A8C14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5A2CA4EB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7DBFBA69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3F5F55B1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47673168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5CDF2EE8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79176919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</w:tr>
      <w:tr w:rsidR="00592595" w:rsidRPr="00592595" w14:paraId="58595DDE" w14:textId="77777777" w:rsidTr="0082486D">
        <w:trPr>
          <w:trHeight w:hRule="exact" w:val="567"/>
        </w:trPr>
        <w:tc>
          <w:tcPr>
            <w:tcW w:w="964" w:type="dxa"/>
          </w:tcPr>
          <w:p w14:paraId="1D654DC0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526490B9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7710D81A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5C3F67E9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07824943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2C414D3B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603CAB9F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1290CEC7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</w:tr>
      <w:tr w:rsidR="00592595" w:rsidRPr="00592595" w14:paraId="69933955" w14:textId="77777777" w:rsidTr="0082486D">
        <w:trPr>
          <w:trHeight w:hRule="exact" w:val="567"/>
        </w:trPr>
        <w:tc>
          <w:tcPr>
            <w:tcW w:w="964" w:type="dxa"/>
          </w:tcPr>
          <w:p w14:paraId="7772E29D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0D6CA07E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1B55B434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41EEEBBC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05D651A9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0A076304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586E40C8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18B81891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</w:tr>
      <w:tr w:rsidR="00592595" w:rsidRPr="00592595" w14:paraId="6BF96ECA" w14:textId="77777777" w:rsidTr="0082486D">
        <w:trPr>
          <w:trHeight w:hRule="exact" w:val="567"/>
        </w:trPr>
        <w:tc>
          <w:tcPr>
            <w:tcW w:w="964" w:type="dxa"/>
          </w:tcPr>
          <w:p w14:paraId="500B56BB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5E0B3081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6E50A644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27078401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665FD33B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05377978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3C3BADD0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5887C766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</w:tr>
      <w:tr w:rsidR="00592595" w:rsidRPr="00592595" w14:paraId="662CE50B" w14:textId="77777777" w:rsidTr="0082486D">
        <w:trPr>
          <w:trHeight w:hRule="exact" w:val="567"/>
        </w:trPr>
        <w:tc>
          <w:tcPr>
            <w:tcW w:w="964" w:type="dxa"/>
          </w:tcPr>
          <w:p w14:paraId="5B1C3A4F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64F5DD83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473FCB3F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756515DC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4204A14B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46AC8433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63587D14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54C35F53" w14:textId="77777777" w:rsidR="00592595" w:rsidRPr="00592595" w:rsidRDefault="00592595" w:rsidP="00592595">
            <w:pPr>
              <w:spacing w:after="0" w:line="240" w:lineRule="auto"/>
              <w:ind w:right="0"/>
              <w:rPr>
                <w:rFonts w:ascii="Arial" w:hAnsi="Arial" w:cs="Arial"/>
              </w:rPr>
            </w:pPr>
          </w:p>
        </w:tc>
      </w:tr>
    </w:tbl>
    <w:p w14:paraId="635BB46E" w14:textId="77777777" w:rsidR="00592595" w:rsidRPr="00592595" w:rsidRDefault="00592595" w:rsidP="00592595">
      <w:pPr>
        <w:spacing w:after="0" w:line="240" w:lineRule="auto"/>
        <w:ind w:right="0"/>
        <w:rPr>
          <w:rFonts w:ascii="Arial" w:hAnsi="Arial" w:cs="Arial"/>
        </w:rPr>
      </w:pPr>
    </w:p>
    <w:p w14:paraId="5025CD35" w14:textId="77777777" w:rsidR="00592595" w:rsidRPr="00F70AFD" w:rsidRDefault="00592595" w:rsidP="00F70AFD">
      <w:pPr>
        <w:keepNext/>
        <w:keepLines/>
        <w:rPr>
          <w:b/>
          <w:bCs/>
        </w:rPr>
      </w:pPr>
      <w:r w:rsidRPr="00F70AFD">
        <w:rPr>
          <w:b/>
          <w:bCs/>
        </w:rPr>
        <w:t>Dagligt underhåll omfattar kontroll av…</w:t>
      </w:r>
    </w:p>
    <w:p w14:paraId="4FCFE983" w14:textId="5D166463" w:rsidR="00592595" w:rsidRPr="00592595" w:rsidRDefault="00F10EA9" w:rsidP="00F10EA9">
      <w:pPr>
        <w:pStyle w:val="Punktlista"/>
        <w:keepNext/>
        <w:keepLines/>
      </w:pPr>
      <w:r>
        <w:t>a</w:t>
      </w:r>
      <w:r w:rsidR="00592595" w:rsidRPr="00592595">
        <w:t>tt roterande dysa går att snurra på</w:t>
      </w:r>
    </w:p>
    <w:p w14:paraId="763E291E" w14:textId="49F60F02" w:rsidR="00592595" w:rsidRPr="00592595" w:rsidRDefault="00592595" w:rsidP="00F10EA9">
      <w:pPr>
        <w:pStyle w:val="Punktlista"/>
        <w:keepNext/>
        <w:keepLines/>
      </w:pPr>
      <w:r w:rsidRPr="00592595">
        <w:t>att dysorna och spjutens spolhål är rena och ej igensatta</w:t>
      </w:r>
    </w:p>
    <w:p w14:paraId="49BC5EA1" w14:textId="501412DD" w:rsidR="00592595" w:rsidRPr="00592595" w:rsidRDefault="00592595" w:rsidP="00F10EA9">
      <w:pPr>
        <w:pStyle w:val="Punktlista"/>
        <w:keepNext/>
        <w:keepLines/>
      </w:pPr>
      <w:r w:rsidRPr="00592595">
        <w:t>att rimlig mängd diskmedel gått åt (sätt streck på burken)</w:t>
      </w:r>
    </w:p>
    <w:p w14:paraId="5A8734B5" w14:textId="53F0122F" w:rsidR="00592595" w:rsidRPr="00592595" w:rsidRDefault="00592595" w:rsidP="00F10EA9">
      <w:pPr>
        <w:pStyle w:val="Punktlista"/>
        <w:keepNext/>
        <w:keepLines/>
      </w:pPr>
      <w:r w:rsidRPr="00592595">
        <w:t>att avloppet är fritt</w:t>
      </w:r>
      <w:r w:rsidR="00F10EA9">
        <w:t>.</w:t>
      </w:r>
    </w:p>
    <w:p w14:paraId="0FFDE504" w14:textId="77777777" w:rsidR="00592595" w:rsidRPr="00592595" w:rsidRDefault="00592595" w:rsidP="00F10EA9">
      <w:pPr>
        <w:keepNext/>
        <w:keepLines/>
        <w:spacing w:after="0" w:line="240" w:lineRule="auto"/>
        <w:ind w:right="0"/>
        <w:rPr>
          <w:rFonts w:ascii="Arial" w:hAnsi="Arial" w:cs="Arial"/>
          <w:b/>
          <w:bCs/>
          <w:sz w:val="22"/>
          <w:szCs w:val="22"/>
        </w:rPr>
      </w:pPr>
    </w:p>
    <w:p w14:paraId="1A477517" w14:textId="77777777" w:rsidR="00592595" w:rsidRPr="00592595" w:rsidRDefault="00592595" w:rsidP="00592595">
      <w:pPr>
        <w:spacing w:after="0" w:line="240" w:lineRule="auto"/>
        <w:ind w:right="0"/>
        <w:rPr>
          <w:rFonts w:ascii="Arial" w:hAnsi="Arial" w:cs="Arial"/>
          <w:bCs/>
          <w:sz w:val="22"/>
          <w:szCs w:val="22"/>
        </w:rPr>
      </w:pPr>
      <w:r w:rsidRPr="00592595">
        <w:rPr>
          <w:rFonts w:ascii="Arial" w:hAnsi="Arial" w:cs="Arial"/>
          <w:b/>
          <w:bCs/>
          <w:sz w:val="22"/>
          <w:szCs w:val="22"/>
        </w:rPr>
        <w:t>Rengöringskontroll – Kontrollera att godset är rent efter varje körning</w:t>
      </w:r>
      <w:r w:rsidRPr="00592595">
        <w:rPr>
          <w:rFonts w:ascii="Arial" w:hAnsi="Arial" w:cs="Arial"/>
          <w:bCs/>
          <w:sz w:val="22"/>
          <w:szCs w:val="22"/>
        </w:rPr>
        <w:t>.</w:t>
      </w:r>
      <w:r w:rsidRPr="00592595">
        <w:rPr>
          <w:rFonts w:ascii="Arial" w:hAnsi="Arial" w:cs="Arial"/>
          <w:bCs/>
          <w:sz w:val="22"/>
          <w:szCs w:val="22"/>
        </w:rPr>
        <w:br/>
      </w:r>
    </w:p>
    <w:p w14:paraId="4263B465" w14:textId="77777777" w:rsidR="00592595" w:rsidRPr="00592595" w:rsidRDefault="00592595" w:rsidP="00F10EA9">
      <w:pPr>
        <w:pStyle w:val="Beskrivning"/>
        <w:rPr>
          <w:bCs/>
        </w:rPr>
      </w:pPr>
      <w:r w:rsidRPr="00592595">
        <w:t>(Checklistan sorteras in under flik 4 i loggbok för spoldesinfektor)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right="0"/>
      </w:pPr>
    </w:p>
    <w:sectPr w:rsidR="00536A5A" w:rsidRPr="00536A5A" w:rsidSect="0059259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1EFB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2595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486D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6BAF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0EA9"/>
    <w:rsid w:val="00F22264"/>
    <w:rsid w:val="00F2564D"/>
    <w:rsid w:val="00F35B05"/>
    <w:rsid w:val="00F413D9"/>
    <w:rsid w:val="00F5135F"/>
    <w:rsid w:val="00F51F78"/>
    <w:rsid w:val="00F70AFD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0AFD"/>
    <w:pPr>
      <w:spacing w:after="120" w:line="288" w:lineRule="auto"/>
      <w:ind w:right="868"/>
    </w:pPr>
    <w:rPr>
      <w:rFonts w:ascii="Calibri" w:hAnsi="Calibri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091EFB"/>
    <w:pPr>
      <w:keepNext/>
      <w:spacing w:before="280" w:after="80" w:line="288" w:lineRule="auto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sz w:val="20"/>
    </w:rPr>
  </w:style>
  <w:style w:type="character" w:customStyle="1" w:styleId="Rubrik1Char">
    <w:name w:val="Rubrik 1 Char"/>
    <w:aliases w:val="Rubrik VGR Char"/>
    <w:link w:val="Rubrik1"/>
    <w:rsid w:val="00091EFB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eastAsia="MS Gothic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F10EA9"/>
    <w:pPr>
      <w:numPr>
        <w:numId w:val="14"/>
      </w:numPr>
      <w:ind w:left="357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F10EA9"/>
    <w:pPr>
      <w:spacing w:after="200" w:line="240" w:lineRule="auto"/>
    </w:pPr>
    <w:rPr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1</Pages>
  <Words>80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Spoldesinfektor - Checklista för dagligt underhåll</dc:title>
  <dc:subject/>
  <dc:creator>patrik.jens.johansson@vgregion.se</dc:creator>
  <keywords/>
  <lastModifiedBy>Karin Åhlin</lastModifiedBy>
  <revision>7</revision>
  <lastPrinted>2016-03-31T10:56:00.0000000Z</lastPrinted>
  <dcterms:created xsi:type="dcterms:W3CDTF">2022-03-28T08:53:00.0000000Z</dcterms:created>
  <dcterms:modified xsi:type="dcterms:W3CDTF">2022-11-21T09:55:00.0000000Z</dcterms:modified>
</coreProperties>
</file>