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B71EE42" w:rsidR="00184167" w:rsidRDefault="00813151" w:rsidP="009A32ED">
      <w:pPr>
        <w:pStyle w:val="Rubrik1"/>
      </w:pPr>
      <w:r w:rsidRPr="00813151">
        <w:t>Personlyft – Kompetensbevis för användning</w:t>
      </w:r>
      <w:r w:rsidR="00A264BE" w:rsidRPr="005A627D">
        <w:t xml:space="preserve"> </w:t>
      </w:r>
      <w:bookmarkStart w:id="0" w:name="_Toc321146591"/>
    </w:p>
    <w:p w14:paraId="62B1362C" w14:textId="3FA7FA69" w:rsidR="00813151" w:rsidRPr="00813151" w:rsidRDefault="00E02B26" w:rsidP="00813151">
      <w:bookmarkStart w:id="1" w:name="_Toc100327184"/>
      <w:bookmarkStart w:id="2" w:name="_Toc181866756"/>
      <w:bookmarkEnd w:id="0"/>
      <w:r>
        <w:t>Vårdp</w:t>
      </w:r>
      <w:r w:rsidR="00813151" w:rsidRPr="00813151">
        <w:t>ersonal som använder personlyft ska ha tagit del av nedanstående: </w:t>
      </w:r>
    </w:p>
    <w:p w14:paraId="4378136C" w14:textId="77777777" w:rsidR="00813151" w:rsidRPr="00813151" w:rsidRDefault="00813151" w:rsidP="00813151">
      <w:pPr>
        <w:pStyle w:val="Liststycke"/>
        <w:numPr>
          <w:ilvl w:val="0"/>
          <w:numId w:val="27"/>
        </w:numPr>
      </w:pPr>
      <w:r w:rsidRPr="00813151">
        <w:t>För att använda personlyft på ett säkert sätt ska du ha genomgått utbildning som givits av arbetsterapeut, fysioterapeut eller person med motsvarande kompetens. </w:t>
      </w:r>
    </w:p>
    <w:p w14:paraId="708DDD1D" w14:textId="77777777" w:rsidR="00813151" w:rsidRPr="00813151" w:rsidRDefault="00813151" w:rsidP="00813151">
      <w:pPr>
        <w:pStyle w:val="Liststycke"/>
        <w:numPr>
          <w:ilvl w:val="0"/>
          <w:numId w:val="27"/>
        </w:numPr>
      </w:pPr>
      <w:r w:rsidRPr="00813151">
        <w:t>Att bruksanvisningen finns lätt tillgänglig och att den är känd av dem som använder personlyft: hur lyft och sele ska användas, skötas och rengöras. Det står även hur den dagliga funktionskontrollen ska utföras. </w:t>
      </w:r>
    </w:p>
    <w:p w14:paraId="0D689B4C" w14:textId="77777777" w:rsidR="00813151" w:rsidRPr="00813151" w:rsidRDefault="00813151" w:rsidP="00813151">
      <w:pPr>
        <w:pStyle w:val="Liststycke"/>
        <w:numPr>
          <w:ilvl w:val="0"/>
          <w:numId w:val="27"/>
        </w:numPr>
      </w:pPr>
      <w:r w:rsidRPr="00813151">
        <w:t>Du bör undvika att genomföra överflyttning med personlyft ensam. </w:t>
      </w:r>
    </w:p>
    <w:p w14:paraId="011A6C88" w14:textId="77777777" w:rsidR="00813151" w:rsidRPr="00813151" w:rsidRDefault="00813151" w:rsidP="00813151">
      <w:pPr>
        <w:pStyle w:val="Liststycke"/>
        <w:numPr>
          <w:ilvl w:val="0"/>
          <w:numId w:val="27"/>
        </w:numPr>
      </w:pPr>
      <w:r w:rsidRPr="00813151">
        <w:t>Patienten får inte lämnas ensam då denne är i lyften. </w:t>
      </w:r>
    </w:p>
    <w:p w14:paraId="6DC2608A" w14:textId="77777777" w:rsidR="00813151" w:rsidRPr="00813151" w:rsidRDefault="00813151" w:rsidP="00813151">
      <w:pPr>
        <w:pStyle w:val="Liststycke"/>
        <w:numPr>
          <w:ilvl w:val="0"/>
          <w:numId w:val="27"/>
        </w:numPr>
      </w:pPr>
      <w:r w:rsidRPr="00813151">
        <w:t>Planera överflyttningen genom att i förväg placera rullstol, mobil hygienstol, säng nära varandra för att ha möjlighet att köra så kort sträcka som möjligt med patienten i lyften. </w:t>
      </w:r>
    </w:p>
    <w:p w14:paraId="54FE84BF" w14:textId="77777777" w:rsidR="00813151" w:rsidRDefault="00813151" w:rsidP="00813151">
      <w:pPr>
        <w:pStyle w:val="Liststycke"/>
        <w:numPr>
          <w:ilvl w:val="0"/>
          <w:numId w:val="27"/>
        </w:numPr>
      </w:pPr>
      <w:r w:rsidRPr="00813151">
        <w:t>Kontrollera alltid att lyftselens öglor placerats rätt i lyftbygelns krokar. Kontrollera en extra gång när lyftselens band blivit sträckta vid lyftets början. </w:t>
      </w:r>
    </w:p>
    <w:p w14:paraId="60AB0653" w14:textId="77777777" w:rsidR="00813151" w:rsidRPr="00931D78" w:rsidRDefault="00813151" w:rsidP="00813151">
      <w:pPr>
        <w:tabs>
          <w:tab w:val="right" w:leader="dot" w:pos="5812"/>
          <w:tab w:val="left" w:pos="5954"/>
          <w:tab w:val="right" w:leader="dot" w:pos="8080"/>
        </w:tabs>
        <w:rPr>
          <w:rFonts w:cs="Arial"/>
          <w:bCs/>
        </w:rPr>
      </w:pPr>
      <w:r w:rsidRPr="00931D78">
        <w:rPr>
          <w:rFonts w:cs="Arial"/>
          <w:bCs/>
        </w:rPr>
        <w:t>Utbildning planerad till datum</w:t>
      </w:r>
      <w:bookmarkStart w:id="3" w:name="Text1"/>
      <w:r w:rsidRPr="00931D78">
        <w:rPr>
          <w:rFonts w:cs="Arial"/>
          <w:bCs/>
        </w:rPr>
        <w:t xml:space="preserve"> </w:t>
      </w:r>
      <w:r w:rsidRPr="00931D78">
        <w:rPr>
          <w:rFonts w:cs="Arial"/>
          <w:bCs/>
        </w:rPr>
        <w:fldChar w:fldCharType="begin">
          <w:ffData>
            <w:name w:val="Text1"/>
            <w:enabled/>
            <w:calcOnExit w:val="0"/>
            <w:textInput>
              <w:maxLength w:val="12"/>
            </w:textInput>
          </w:ffData>
        </w:fldChar>
      </w:r>
      <w:r w:rsidRPr="00931D78">
        <w:rPr>
          <w:rFonts w:cs="Arial"/>
          <w:bCs/>
        </w:rPr>
        <w:instrText xml:space="preserve"> FORMTEXT </w:instrText>
      </w:r>
      <w:r w:rsidRPr="00931D78">
        <w:rPr>
          <w:rFonts w:cs="Arial"/>
          <w:bCs/>
        </w:rPr>
      </w:r>
      <w:r w:rsidRPr="00931D78">
        <w:rPr>
          <w:rFonts w:cs="Arial"/>
          <w:bCs/>
        </w:rPr>
        <w:fldChar w:fldCharType="separate"/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fldChar w:fldCharType="end"/>
      </w:r>
      <w:bookmarkEnd w:id="3"/>
      <w:r w:rsidRPr="00931D78">
        <w:rPr>
          <w:rFonts w:ascii="Arial" w:hAnsi="Arial" w:cs="Arial"/>
          <w:bCs/>
          <w:sz w:val="18"/>
          <w:szCs w:val="18"/>
        </w:rPr>
        <w:tab/>
      </w:r>
      <w:r>
        <w:rPr>
          <w:rFonts w:ascii="Arial" w:hAnsi="Arial" w:cs="Arial"/>
          <w:bCs/>
          <w:sz w:val="18"/>
          <w:szCs w:val="18"/>
        </w:rPr>
        <w:t xml:space="preserve"> </w:t>
      </w:r>
      <w:r>
        <w:rPr>
          <w:rFonts w:ascii="Arial" w:hAnsi="Arial" w:cs="Arial"/>
          <w:bCs/>
          <w:sz w:val="18"/>
          <w:szCs w:val="18"/>
        </w:rPr>
        <w:tab/>
      </w:r>
      <w:r w:rsidRPr="00931D78">
        <w:rPr>
          <w:rFonts w:cs="Arial"/>
          <w:bCs/>
        </w:rPr>
        <w:t xml:space="preserve">Sign </w:t>
      </w:r>
      <w:r w:rsidRPr="00931D78">
        <w:rPr>
          <w:rFonts w:cs="Arial"/>
          <w:bCs/>
        </w:rPr>
        <w:fldChar w:fldCharType="begin">
          <w:ffData>
            <w:name w:val="Text1"/>
            <w:enabled/>
            <w:calcOnExit w:val="0"/>
            <w:textInput>
              <w:maxLength w:val="12"/>
            </w:textInput>
          </w:ffData>
        </w:fldChar>
      </w:r>
      <w:r w:rsidRPr="00931D78">
        <w:rPr>
          <w:rFonts w:cs="Arial"/>
          <w:bCs/>
        </w:rPr>
        <w:instrText xml:space="preserve"> FORMTEXT </w:instrText>
      </w:r>
      <w:r w:rsidRPr="00931D78">
        <w:rPr>
          <w:rFonts w:cs="Arial"/>
          <w:bCs/>
        </w:rPr>
      </w:r>
      <w:r w:rsidRPr="00931D78">
        <w:rPr>
          <w:rFonts w:cs="Arial"/>
          <w:bCs/>
        </w:rPr>
        <w:fldChar w:fldCharType="separate"/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fldChar w:fldCharType="end"/>
      </w:r>
      <w:r w:rsidRPr="00931D78">
        <w:rPr>
          <w:rFonts w:ascii="Arial" w:hAnsi="Arial" w:cs="Arial"/>
          <w:bCs/>
          <w:sz w:val="18"/>
          <w:szCs w:val="18"/>
        </w:rPr>
        <w:tab/>
      </w:r>
    </w:p>
    <w:p w14:paraId="1C1E8183" w14:textId="77777777" w:rsidR="00813151" w:rsidRPr="00931D78" w:rsidRDefault="00813151" w:rsidP="00813151">
      <w:pPr>
        <w:tabs>
          <w:tab w:val="right" w:leader="dot" w:pos="5812"/>
          <w:tab w:val="left" w:pos="5954"/>
          <w:tab w:val="right" w:leader="dot" w:pos="8080"/>
        </w:tabs>
        <w:rPr>
          <w:rFonts w:ascii="Arial" w:hAnsi="Arial" w:cs="Arial"/>
          <w:sz w:val="18"/>
          <w:szCs w:val="18"/>
        </w:rPr>
      </w:pPr>
      <w:r w:rsidRPr="3493B67B">
        <w:rPr>
          <w:rFonts w:cs="Arial"/>
        </w:rPr>
        <w:t xml:space="preserve">Genomfört datum </w:t>
      </w:r>
      <w:r w:rsidRPr="3493B67B">
        <w:rPr>
          <w:rFonts w:cs="Arial"/>
        </w:rPr>
        <w:fldChar w:fldCharType="begin">
          <w:ffData>
            <w:name w:val="Text1"/>
            <w:enabled/>
            <w:calcOnExit w:val="0"/>
            <w:textInput>
              <w:maxLength w:val="12"/>
            </w:textInput>
          </w:ffData>
        </w:fldChar>
      </w:r>
      <w:r w:rsidRPr="3493B67B">
        <w:rPr>
          <w:rFonts w:cs="Arial"/>
        </w:rPr>
        <w:instrText xml:space="preserve"> FORMTEXT </w:instrText>
      </w:r>
      <w:r w:rsidRPr="3493B67B">
        <w:rPr>
          <w:rFonts w:cs="Arial"/>
        </w:rPr>
      </w:r>
      <w:r w:rsidRPr="3493B67B">
        <w:rPr>
          <w:rFonts w:cs="Arial"/>
        </w:rPr>
        <w:fldChar w:fldCharType="separate"/>
      </w:r>
      <w:r w:rsidRPr="3493B67B">
        <w:rPr>
          <w:rFonts w:cs="Arial"/>
        </w:rPr>
        <w:t> </w:t>
      </w:r>
      <w:r w:rsidRPr="3493B67B">
        <w:rPr>
          <w:rFonts w:cs="Arial"/>
        </w:rPr>
        <w:t> </w:t>
      </w:r>
      <w:r w:rsidRPr="3493B67B">
        <w:rPr>
          <w:rFonts w:cs="Arial"/>
        </w:rPr>
        <w:t> </w:t>
      </w:r>
      <w:r w:rsidRPr="3493B67B">
        <w:rPr>
          <w:rFonts w:cs="Arial"/>
        </w:rPr>
        <w:t> </w:t>
      </w:r>
      <w:r w:rsidRPr="3493B67B">
        <w:rPr>
          <w:rFonts w:cs="Arial"/>
        </w:rPr>
        <w:t> </w:t>
      </w:r>
      <w:r w:rsidRPr="3493B67B">
        <w:rPr>
          <w:rFonts w:cs="Arial"/>
        </w:rPr>
        <w:fldChar w:fldCharType="end"/>
      </w:r>
      <w:r w:rsidRPr="00931D78">
        <w:rPr>
          <w:rFonts w:ascii="Arial" w:hAnsi="Arial" w:cs="Arial"/>
          <w:bCs/>
          <w:sz w:val="18"/>
          <w:szCs w:val="18"/>
        </w:rPr>
        <w:tab/>
      </w:r>
      <w:r w:rsidRPr="00931D78">
        <w:rPr>
          <w:rFonts w:cs="Arial"/>
          <w:bCs/>
        </w:rPr>
        <w:tab/>
      </w:r>
      <w:r w:rsidRPr="3493B67B">
        <w:rPr>
          <w:rFonts w:cs="Arial"/>
        </w:rPr>
        <w:t xml:space="preserve">Sign </w:t>
      </w:r>
      <w:r w:rsidRPr="3493B67B">
        <w:rPr>
          <w:rFonts w:cs="Arial"/>
        </w:rPr>
        <w:fldChar w:fldCharType="begin">
          <w:ffData>
            <w:name w:val=""/>
            <w:enabled/>
            <w:calcOnExit w:val="0"/>
            <w:textInput>
              <w:maxLength w:val="12"/>
            </w:textInput>
          </w:ffData>
        </w:fldChar>
      </w:r>
      <w:r w:rsidRPr="3493B67B">
        <w:rPr>
          <w:rFonts w:cs="Arial"/>
        </w:rPr>
        <w:instrText xml:space="preserve"> FORMTEXT </w:instrText>
      </w:r>
      <w:r w:rsidRPr="3493B67B">
        <w:rPr>
          <w:rFonts w:cs="Arial"/>
        </w:rPr>
      </w:r>
      <w:r w:rsidRPr="3493B67B">
        <w:rPr>
          <w:rFonts w:cs="Arial"/>
        </w:rPr>
        <w:fldChar w:fldCharType="separate"/>
      </w:r>
      <w:r w:rsidRPr="3493B67B">
        <w:rPr>
          <w:rFonts w:cs="Arial"/>
        </w:rPr>
        <w:t> </w:t>
      </w:r>
      <w:r w:rsidRPr="3493B67B">
        <w:rPr>
          <w:rFonts w:cs="Arial"/>
        </w:rPr>
        <w:t> </w:t>
      </w:r>
      <w:r w:rsidRPr="3493B67B">
        <w:rPr>
          <w:rFonts w:cs="Arial"/>
        </w:rPr>
        <w:t> </w:t>
      </w:r>
      <w:r w:rsidRPr="3493B67B">
        <w:rPr>
          <w:rFonts w:cs="Arial"/>
        </w:rPr>
        <w:t> </w:t>
      </w:r>
      <w:r w:rsidRPr="3493B67B">
        <w:rPr>
          <w:rFonts w:cs="Arial"/>
        </w:rPr>
        <w:t> </w:t>
      </w:r>
      <w:r w:rsidRPr="3493B67B">
        <w:rPr>
          <w:rFonts w:cs="Arial"/>
        </w:rPr>
        <w:fldChar w:fldCharType="end"/>
      </w:r>
      <w:r w:rsidRPr="00931D78">
        <w:rPr>
          <w:rFonts w:ascii="Arial" w:hAnsi="Arial" w:cs="Arial"/>
          <w:bCs/>
          <w:sz w:val="18"/>
          <w:szCs w:val="18"/>
        </w:rPr>
        <w:tab/>
      </w:r>
    </w:p>
    <w:p w14:paraId="595B2C85" w14:textId="3B7F0C6E" w:rsidR="00813151" w:rsidRPr="00931D78" w:rsidRDefault="00813151" w:rsidP="00813151">
      <w:pPr>
        <w:rPr>
          <w:rFonts w:cs="Arial"/>
          <w:bCs/>
        </w:rPr>
      </w:pPr>
      <w:r w:rsidRPr="00931D78">
        <w:rPr>
          <w:rFonts w:cs="Arial"/>
          <w:bCs/>
        </w:rPr>
        <w:t>Jag har läst och förstått innehållet</w:t>
      </w:r>
      <w:r w:rsidR="00C409C4">
        <w:rPr>
          <w:rFonts w:cs="Arial"/>
          <w:bCs/>
        </w:rPr>
        <w:t xml:space="preserve"> ovan</w:t>
      </w:r>
      <w:r w:rsidRPr="00931D78">
        <w:rPr>
          <w:rFonts w:cs="Arial"/>
          <w:bCs/>
        </w:rPr>
        <w:t xml:space="preserve"> samt i den övergripande riktlinjen för användning av personlyft.</w:t>
      </w:r>
    </w:p>
    <w:p w14:paraId="567DE927" w14:textId="31FD78FE" w:rsidR="00813151" w:rsidRPr="00813151" w:rsidRDefault="00813151" w:rsidP="00813151">
      <w:pPr>
        <w:rPr>
          <w:rFonts w:cs="Arial"/>
          <w:bCs/>
        </w:rPr>
      </w:pPr>
    </w:p>
    <w:tbl>
      <w:tblPr>
        <w:tblStyle w:val="Tabellrutnt"/>
        <w:tblW w:w="9503" w:type="dxa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5"/>
        <w:gridCol w:w="222"/>
        <w:gridCol w:w="4771"/>
        <w:gridCol w:w="222"/>
        <w:gridCol w:w="2483"/>
      </w:tblGrid>
      <w:tr w:rsidR="008129CD" w14:paraId="41DEC9D5" w14:textId="77777777" w:rsidTr="008129CD">
        <w:tc>
          <w:tcPr>
            <w:tcW w:w="1805" w:type="dxa"/>
            <w:tcBorders>
              <w:bottom w:val="dashed" w:sz="4" w:space="0" w:color="auto"/>
            </w:tcBorders>
          </w:tcPr>
          <w:p w14:paraId="0FEAA241" w14:textId="3323765D" w:rsidR="008129CD" w:rsidRDefault="008129CD" w:rsidP="00813151">
            <w:pPr>
              <w:pStyle w:val="paragraph"/>
              <w:spacing w:before="0" w:beforeAutospacing="0" w:after="0" w:afterAutospacing="0"/>
              <w:ind w:right="85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3493B67B"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3493B67B">
              <w:rPr>
                <w:rFonts w:cs="Arial"/>
              </w:rPr>
              <w:instrText xml:space="preserve"> FORMTEXT </w:instrText>
            </w:r>
            <w:r w:rsidRPr="3493B67B">
              <w:rPr>
                <w:rFonts w:cs="Arial"/>
              </w:rPr>
            </w:r>
            <w:r w:rsidRPr="3493B67B">
              <w:rPr>
                <w:rFonts w:cs="Arial"/>
              </w:rPr>
              <w:fldChar w:fldCharType="separate"/>
            </w:r>
            <w:r w:rsidRPr="3493B67B">
              <w:rPr>
                <w:rFonts w:cs="Arial"/>
              </w:rPr>
              <w:t> </w:t>
            </w:r>
            <w:r w:rsidRPr="3493B67B">
              <w:rPr>
                <w:rFonts w:cs="Arial"/>
              </w:rPr>
              <w:t> </w:t>
            </w:r>
            <w:r w:rsidRPr="3493B67B">
              <w:rPr>
                <w:rFonts w:cs="Arial"/>
              </w:rPr>
              <w:t> </w:t>
            </w:r>
            <w:r w:rsidRPr="3493B67B">
              <w:rPr>
                <w:rFonts w:cs="Arial"/>
              </w:rPr>
              <w:t> </w:t>
            </w:r>
            <w:r w:rsidRPr="3493B67B">
              <w:rPr>
                <w:rFonts w:cs="Arial"/>
              </w:rPr>
              <w:t> </w:t>
            </w:r>
            <w:r w:rsidRPr="3493B67B">
              <w:rPr>
                <w:rFonts w:cs="Arial"/>
              </w:rPr>
              <w:fldChar w:fldCharType="end"/>
            </w:r>
          </w:p>
        </w:tc>
        <w:tc>
          <w:tcPr>
            <w:tcW w:w="222" w:type="dxa"/>
          </w:tcPr>
          <w:p w14:paraId="292258FB" w14:textId="77777777" w:rsidR="008129CD" w:rsidRDefault="008129CD" w:rsidP="008129CD">
            <w:pPr>
              <w:ind w:left="0" w:right="186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4771" w:type="dxa"/>
            <w:tcBorders>
              <w:bottom w:val="dashed" w:sz="4" w:space="0" w:color="auto"/>
            </w:tcBorders>
          </w:tcPr>
          <w:p w14:paraId="375F4AA4" w14:textId="3C050F22" w:rsidR="008129CD" w:rsidRDefault="008129CD" w:rsidP="008129CD">
            <w:pPr>
              <w:ind w:left="0" w:right="186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22" w:type="dxa"/>
          </w:tcPr>
          <w:p w14:paraId="5DBF43CD" w14:textId="77777777" w:rsidR="008129CD" w:rsidRDefault="008129CD" w:rsidP="00813151">
            <w:pPr>
              <w:pStyle w:val="paragraph"/>
              <w:spacing w:before="0" w:beforeAutospacing="0" w:after="0" w:afterAutospacing="0"/>
              <w:ind w:right="85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83" w:type="dxa"/>
            <w:tcBorders>
              <w:bottom w:val="dashed" w:sz="4" w:space="0" w:color="auto"/>
            </w:tcBorders>
          </w:tcPr>
          <w:p w14:paraId="0D990198" w14:textId="03755FB4" w:rsidR="008129CD" w:rsidRDefault="008129CD" w:rsidP="00813151">
            <w:pPr>
              <w:pStyle w:val="paragraph"/>
              <w:spacing w:before="0" w:beforeAutospacing="0" w:after="0" w:afterAutospacing="0"/>
              <w:ind w:right="85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3493B67B"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3493B67B">
              <w:rPr>
                <w:rFonts w:cs="Arial"/>
              </w:rPr>
              <w:instrText xml:space="preserve"> FORMTEXT </w:instrText>
            </w:r>
            <w:r w:rsidRPr="3493B67B">
              <w:rPr>
                <w:rFonts w:cs="Arial"/>
              </w:rPr>
            </w:r>
            <w:r w:rsidRPr="3493B67B">
              <w:rPr>
                <w:rFonts w:cs="Arial"/>
              </w:rPr>
              <w:fldChar w:fldCharType="separate"/>
            </w:r>
            <w:r w:rsidRPr="3493B67B">
              <w:rPr>
                <w:rFonts w:cs="Arial"/>
              </w:rPr>
              <w:t> </w:t>
            </w:r>
            <w:r w:rsidRPr="3493B67B">
              <w:rPr>
                <w:rFonts w:cs="Arial"/>
              </w:rPr>
              <w:t> </w:t>
            </w:r>
            <w:r w:rsidRPr="3493B67B">
              <w:rPr>
                <w:rFonts w:cs="Arial"/>
              </w:rPr>
              <w:t> </w:t>
            </w:r>
            <w:r w:rsidRPr="3493B67B">
              <w:rPr>
                <w:rFonts w:cs="Arial"/>
              </w:rPr>
              <w:t> </w:t>
            </w:r>
            <w:r w:rsidRPr="3493B67B">
              <w:rPr>
                <w:rFonts w:cs="Arial"/>
              </w:rPr>
              <w:t> </w:t>
            </w:r>
            <w:r w:rsidRPr="3493B67B">
              <w:rPr>
                <w:rFonts w:cs="Arial"/>
              </w:rPr>
              <w:fldChar w:fldCharType="end"/>
            </w:r>
          </w:p>
        </w:tc>
      </w:tr>
      <w:tr w:rsidR="008129CD" w14:paraId="12A554F9" w14:textId="77777777" w:rsidTr="008129CD">
        <w:tc>
          <w:tcPr>
            <w:tcW w:w="1805" w:type="dxa"/>
            <w:tcBorders>
              <w:top w:val="dashed" w:sz="4" w:space="0" w:color="auto"/>
            </w:tcBorders>
          </w:tcPr>
          <w:p w14:paraId="39C0A5FC" w14:textId="7B972A4F" w:rsidR="008129CD" w:rsidRDefault="008129CD" w:rsidP="00813151">
            <w:pPr>
              <w:pStyle w:val="paragraph"/>
              <w:spacing w:before="0" w:beforeAutospacing="0" w:after="0" w:afterAutospacing="0"/>
              <w:ind w:right="85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8129CD">
              <w:rPr>
                <w:rFonts w:ascii="Georgia" w:hAnsi="Georgia" w:cs="Arial"/>
                <w:bCs/>
              </w:rPr>
              <w:t>Datum</w:t>
            </w:r>
          </w:p>
        </w:tc>
        <w:tc>
          <w:tcPr>
            <w:tcW w:w="222" w:type="dxa"/>
          </w:tcPr>
          <w:p w14:paraId="4444C12B" w14:textId="77777777" w:rsidR="008129CD" w:rsidRDefault="008129CD" w:rsidP="008129CD">
            <w:pPr>
              <w:ind w:left="0" w:right="186"/>
              <w:rPr>
                <w:rFonts w:cs="Arial"/>
                <w:bCs/>
              </w:rPr>
            </w:pPr>
          </w:p>
        </w:tc>
        <w:tc>
          <w:tcPr>
            <w:tcW w:w="4771" w:type="dxa"/>
            <w:tcBorders>
              <w:top w:val="dashed" w:sz="4" w:space="0" w:color="auto"/>
            </w:tcBorders>
          </w:tcPr>
          <w:p w14:paraId="2EAC7450" w14:textId="25BC4F8E" w:rsidR="008129CD" w:rsidRPr="008129CD" w:rsidRDefault="008129CD" w:rsidP="008129CD">
            <w:pPr>
              <w:ind w:left="0" w:right="186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Anställds underskrift</w:t>
            </w:r>
          </w:p>
        </w:tc>
        <w:tc>
          <w:tcPr>
            <w:tcW w:w="222" w:type="dxa"/>
          </w:tcPr>
          <w:p w14:paraId="28F6EAA5" w14:textId="77777777" w:rsidR="008129CD" w:rsidRDefault="008129CD" w:rsidP="00813151">
            <w:pPr>
              <w:pStyle w:val="paragraph"/>
              <w:spacing w:before="0" w:beforeAutospacing="0" w:after="0" w:afterAutospacing="0"/>
              <w:ind w:right="85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83" w:type="dxa"/>
            <w:tcBorders>
              <w:top w:val="dashed" w:sz="4" w:space="0" w:color="auto"/>
            </w:tcBorders>
          </w:tcPr>
          <w:p w14:paraId="23947DA8" w14:textId="2409FD78" w:rsidR="008129CD" w:rsidRDefault="008129CD" w:rsidP="008129CD">
            <w:pPr>
              <w:ind w:left="0" w:right="186"/>
              <w:rPr>
                <w:rFonts w:ascii="Segoe UI" w:hAnsi="Segoe UI" w:cs="Segoe UI"/>
                <w:sz w:val="18"/>
                <w:szCs w:val="18"/>
              </w:rPr>
            </w:pPr>
            <w:r w:rsidRPr="008129CD">
              <w:rPr>
                <w:rFonts w:cs="Arial"/>
                <w:bCs/>
              </w:rPr>
              <w:t>Namnförtydligande</w:t>
            </w:r>
          </w:p>
        </w:tc>
      </w:tr>
      <w:tr w:rsidR="008129CD" w14:paraId="0164D6E0" w14:textId="77777777" w:rsidTr="008129CD">
        <w:tc>
          <w:tcPr>
            <w:tcW w:w="1805" w:type="dxa"/>
            <w:tcBorders>
              <w:bottom w:val="dashed" w:sz="4" w:space="0" w:color="auto"/>
            </w:tcBorders>
          </w:tcPr>
          <w:p w14:paraId="7EBF94DB" w14:textId="77777777" w:rsidR="008129CD" w:rsidRPr="008129CD" w:rsidRDefault="008129CD" w:rsidP="00813151">
            <w:pPr>
              <w:pStyle w:val="paragraph"/>
              <w:spacing w:before="0" w:beforeAutospacing="0" w:after="0" w:afterAutospacing="0"/>
              <w:ind w:right="855"/>
              <w:textAlignment w:val="baseline"/>
              <w:rPr>
                <w:rFonts w:ascii="Georgia" w:hAnsi="Georgia" w:cs="Arial"/>
                <w:bCs/>
              </w:rPr>
            </w:pPr>
          </w:p>
        </w:tc>
        <w:tc>
          <w:tcPr>
            <w:tcW w:w="222" w:type="dxa"/>
          </w:tcPr>
          <w:p w14:paraId="16BE8F3F" w14:textId="77777777" w:rsidR="008129CD" w:rsidRDefault="008129CD" w:rsidP="008129CD">
            <w:pPr>
              <w:ind w:left="0" w:right="186"/>
              <w:rPr>
                <w:rFonts w:cs="Arial"/>
                <w:bCs/>
              </w:rPr>
            </w:pPr>
          </w:p>
        </w:tc>
        <w:tc>
          <w:tcPr>
            <w:tcW w:w="4771" w:type="dxa"/>
            <w:tcBorders>
              <w:bottom w:val="dashed" w:sz="4" w:space="0" w:color="auto"/>
            </w:tcBorders>
          </w:tcPr>
          <w:p w14:paraId="278A16C4" w14:textId="77777777" w:rsidR="008129CD" w:rsidRDefault="008129CD" w:rsidP="008129CD">
            <w:pPr>
              <w:ind w:left="0" w:right="186"/>
              <w:rPr>
                <w:rFonts w:cs="Arial"/>
                <w:bCs/>
              </w:rPr>
            </w:pPr>
          </w:p>
        </w:tc>
        <w:tc>
          <w:tcPr>
            <w:tcW w:w="222" w:type="dxa"/>
          </w:tcPr>
          <w:p w14:paraId="77981D7D" w14:textId="77777777" w:rsidR="008129CD" w:rsidRDefault="008129CD" w:rsidP="00813151">
            <w:pPr>
              <w:pStyle w:val="paragraph"/>
              <w:spacing w:before="0" w:beforeAutospacing="0" w:after="0" w:afterAutospacing="0"/>
              <w:ind w:right="85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83" w:type="dxa"/>
            <w:tcBorders>
              <w:bottom w:val="dashed" w:sz="4" w:space="0" w:color="auto"/>
            </w:tcBorders>
          </w:tcPr>
          <w:p w14:paraId="21B03EC5" w14:textId="08E29432" w:rsidR="008129CD" w:rsidRPr="008129CD" w:rsidRDefault="008129CD" w:rsidP="008129CD">
            <w:pPr>
              <w:ind w:left="0" w:right="186"/>
              <w:rPr>
                <w:rFonts w:cs="Arial"/>
                <w:bCs/>
              </w:rPr>
            </w:pPr>
            <w:r w:rsidRPr="3493B67B"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3493B67B">
              <w:rPr>
                <w:rFonts w:cs="Arial"/>
              </w:rPr>
              <w:instrText xml:space="preserve"> FORMTEXT </w:instrText>
            </w:r>
            <w:r w:rsidRPr="3493B67B">
              <w:rPr>
                <w:rFonts w:cs="Arial"/>
              </w:rPr>
            </w:r>
            <w:r w:rsidRPr="3493B67B">
              <w:rPr>
                <w:rFonts w:cs="Arial"/>
              </w:rPr>
              <w:fldChar w:fldCharType="separate"/>
            </w:r>
            <w:r w:rsidRPr="3493B67B">
              <w:rPr>
                <w:rFonts w:cs="Arial"/>
              </w:rPr>
              <w:t> </w:t>
            </w:r>
            <w:r w:rsidRPr="3493B67B">
              <w:rPr>
                <w:rFonts w:cs="Arial"/>
              </w:rPr>
              <w:t> </w:t>
            </w:r>
            <w:r w:rsidRPr="3493B67B">
              <w:rPr>
                <w:rFonts w:cs="Arial"/>
              </w:rPr>
              <w:t> </w:t>
            </w:r>
            <w:r w:rsidRPr="3493B67B">
              <w:rPr>
                <w:rFonts w:cs="Arial"/>
              </w:rPr>
              <w:t> </w:t>
            </w:r>
            <w:r w:rsidRPr="3493B67B">
              <w:rPr>
                <w:rFonts w:cs="Arial"/>
              </w:rPr>
              <w:t> </w:t>
            </w:r>
            <w:r w:rsidRPr="3493B67B">
              <w:rPr>
                <w:rFonts w:cs="Arial"/>
              </w:rPr>
              <w:fldChar w:fldCharType="end"/>
            </w:r>
          </w:p>
        </w:tc>
      </w:tr>
      <w:tr w:rsidR="008129CD" w14:paraId="200F158A" w14:textId="77777777" w:rsidTr="008129CD">
        <w:tc>
          <w:tcPr>
            <w:tcW w:w="6798" w:type="dxa"/>
            <w:gridSpan w:val="3"/>
            <w:tcBorders>
              <w:top w:val="dashed" w:sz="4" w:space="0" w:color="auto"/>
            </w:tcBorders>
          </w:tcPr>
          <w:p w14:paraId="1085E1C8" w14:textId="16094954" w:rsidR="008129CD" w:rsidRDefault="008129CD" w:rsidP="008129CD">
            <w:pPr>
              <w:ind w:left="0" w:right="186"/>
              <w:rPr>
                <w:rFonts w:cs="Arial"/>
                <w:bCs/>
              </w:rPr>
            </w:pPr>
            <w:r w:rsidRPr="008129CD">
              <w:rPr>
                <w:rFonts w:cs="Arial"/>
                <w:bCs/>
              </w:rPr>
              <w:t>(Verksamhetschefens/vårdenhetschefens underskrift)</w:t>
            </w:r>
          </w:p>
        </w:tc>
        <w:tc>
          <w:tcPr>
            <w:tcW w:w="222" w:type="dxa"/>
          </w:tcPr>
          <w:p w14:paraId="7B336E00" w14:textId="77777777" w:rsidR="008129CD" w:rsidRDefault="008129CD" w:rsidP="00813151">
            <w:pPr>
              <w:pStyle w:val="paragraph"/>
              <w:spacing w:before="0" w:beforeAutospacing="0" w:after="0" w:afterAutospacing="0"/>
              <w:ind w:right="85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83" w:type="dxa"/>
            <w:tcBorders>
              <w:top w:val="dashed" w:sz="4" w:space="0" w:color="auto"/>
            </w:tcBorders>
          </w:tcPr>
          <w:p w14:paraId="7F0FE69D" w14:textId="350703E6" w:rsidR="008129CD" w:rsidRPr="008129CD" w:rsidRDefault="008129CD" w:rsidP="008129CD">
            <w:pPr>
              <w:ind w:left="0" w:right="186"/>
              <w:rPr>
                <w:rFonts w:cs="Arial"/>
                <w:bCs/>
              </w:rPr>
            </w:pPr>
            <w:r w:rsidRPr="008129CD">
              <w:rPr>
                <w:rFonts w:cs="Arial"/>
                <w:bCs/>
              </w:rPr>
              <w:t>Namnförtydligande</w:t>
            </w:r>
          </w:p>
        </w:tc>
      </w:tr>
      <w:bookmarkEnd w:id="1"/>
      <w:bookmarkEnd w:id="2"/>
    </w:tbl>
    <w:p w14:paraId="2E1DFBF8" w14:textId="79C268DF" w:rsidR="00813151" w:rsidRDefault="00813151" w:rsidP="00813151">
      <w:pPr>
        <w:pStyle w:val="paragraph"/>
        <w:spacing w:before="0" w:beforeAutospacing="0" w:after="0" w:afterAutospacing="0"/>
        <w:ind w:left="360" w:right="855"/>
        <w:textAlignment w:val="baseline"/>
        <w:rPr>
          <w:rFonts w:ascii="Segoe UI" w:hAnsi="Segoe UI" w:cs="Segoe UI"/>
          <w:sz w:val="18"/>
          <w:szCs w:val="18"/>
        </w:rPr>
      </w:pPr>
    </w:p>
    <w:sectPr w:rsidR="00813151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7D5175" w14:textId="77777777" w:rsidR="002C459B" w:rsidRDefault="002C459B">
      <w:r>
        <w:separator/>
      </w:r>
    </w:p>
  </w:endnote>
  <w:endnote w:type="continuationSeparator" w:id="0">
    <w:p w14:paraId="0C0EDB8E" w14:textId="77777777" w:rsidR="002C459B" w:rsidRDefault="002C459B">
      <w:r>
        <w:continuationSeparator/>
      </w:r>
    </w:p>
  </w:endnote>
  <w:endnote w:type="continuationNotice" w:id="1">
    <w:p w14:paraId="56DCCFA8" w14:textId="77777777" w:rsidR="002C459B" w:rsidRDefault="002C459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233EBC" w14:textId="77777777" w:rsidR="002C459B" w:rsidRDefault="002C459B"/>
  </w:footnote>
  <w:footnote w:type="continuationSeparator" w:id="0">
    <w:p w14:paraId="6A3EDDBB" w14:textId="77777777" w:rsidR="002C459B" w:rsidRDefault="002C459B">
      <w:r>
        <w:continuationSeparator/>
      </w:r>
    </w:p>
  </w:footnote>
  <w:footnote w:type="continuationNotice" w:id="1">
    <w:p w14:paraId="44D8209D" w14:textId="77777777" w:rsidR="002C459B" w:rsidRDefault="002C459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4A191E"/>
    <w:multiLevelType w:val="multilevel"/>
    <w:tmpl w:val="B2F286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82E7AE1"/>
    <w:multiLevelType w:val="multilevel"/>
    <w:tmpl w:val="B8FE68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5805D54"/>
    <w:multiLevelType w:val="hybridMultilevel"/>
    <w:tmpl w:val="615EA74C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19262AA"/>
    <w:multiLevelType w:val="multilevel"/>
    <w:tmpl w:val="C6E4A7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BD0655B"/>
    <w:multiLevelType w:val="multilevel"/>
    <w:tmpl w:val="5FD62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494191"/>
    <w:multiLevelType w:val="multilevel"/>
    <w:tmpl w:val="547698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8604D48"/>
    <w:multiLevelType w:val="multilevel"/>
    <w:tmpl w:val="01047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7B8E3793"/>
    <w:multiLevelType w:val="hybridMultilevel"/>
    <w:tmpl w:val="A434CEBA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5"/>
  </w:num>
  <w:num w:numId="2" w16cid:durableId="1367871050">
    <w:abstractNumId w:val="20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21"/>
  </w:num>
  <w:num w:numId="6" w16cid:durableId="444931515">
    <w:abstractNumId w:val="3"/>
  </w:num>
  <w:num w:numId="7" w16cid:durableId="739910959">
    <w:abstractNumId w:val="16"/>
  </w:num>
  <w:num w:numId="8" w16cid:durableId="391579451">
    <w:abstractNumId w:val="12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6"/>
  </w:num>
  <w:num w:numId="13" w16cid:durableId="57095060">
    <w:abstractNumId w:val="19"/>
  </w:num>
  <w:num w:numId="14" w16cid:durableId="36130748">
    <w:abstractNumId w:val="13"/>
  </w:num>
  <w:num w:numId="15" w16cid:durableId="560679449">
    <w:abstractNumId w:val="9"/>
  </w:num>
  <w:num w:numId="16" w16cid:durableId="1420566503">
    <w:abstractNumId w:val="18"/>
  </w:num>
  <w:num w:numId="17" w16cid:durableId="256527698">
    <w:abstractNumId w:val="7"/>
  </w:num>
  <w:num w:numId="18" w16cid:durableId="1090539201">
    <w:abstractNumId w:val="15"/>
  </w:num>
  <w:num w:numId="19" w16cid:durableId="1846439597">
    <w:abstractNumId w:val="24"/>
  </w:num>
  <w:num w:numId="20" w16cid:durableId="321278711">
    <w:abstractNumId w:val="14"/>
  </w:num>
  <w:num w:numId="21" w16cid:durableId="539778945">
    <w:abstractNumId w:val="5"/>
  </w:num>
  <w:num w:numId="22" w16cid:durableId="1293705205">
    <w:abstractNumId w:val="11"/>
  </w:num>
  <w:num w:numId="23" w16cid:durableId="1557355137">
    <w:abstractNumId w:val="2"/>
  </w:num>
  <w:num w:numId="24" w16cid:durableId="1441102035">
    <w:abstractNumId w:val="17"/>
  </w:num>
  <w:num w:numId="25" w16cid:durableId="37436388">
    <w:abstractNumId w:val="22"/>
  </w:num>
  <w:num w:numId="26" w16cid:durableId="885220161">
    <w:abstractNumId w:val="23"/>
  </w:num>
  <w:num w:numId="27" w16cid:durableId="37921179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B2B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14A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459B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5A7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64DF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3C5D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129CD"/>
    <w:rsid w:val="00813151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3DE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09C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2674"/>
    <w:rsid w:val="00E026BF"/>
    <w:rsid w:val="00E02B26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customStyle="1" w:styleId="paragraph">
    <w:name w:val="paragraph"/>
    <w:basedOn w:val="Normal"/>
    <w:rsid w:val="00813151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Standardstycketeckensnitt"/>
    <w:rsid w:val="00813151"/>
  </w:style>
  <w:style w:type="character" w:customStyle="1" w:styleId="tabchar">
    <w:name w:val="tabchar"/>
    <w:basedOn w:val="Standardstycketeckensnitt"/>
    <w:rsid w:val="00813151"/>
  </w:style>
  <w:style w:type="character" w:customStyle="1" w:styleId="eop">
    <w:name w:val="eop"/>
    <w:basedOn w:val="Standardstycketeckensnitt"/>
    <w:rsid w:val="008131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73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51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17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57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11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9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69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7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5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82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4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74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92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435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537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89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23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34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221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Personlyft – Kompetensbevis för användning</dc:title>
  <dc:subject/>
  <dc:creator/>
  <keywords/>
  <lastModifiedBy/>
  <revision>1</revision>
  <dcterms:created xsi:type="dcterms:W3CDTF">2025-07-07T12:31:00.0000000Z</dcterms:created>
  <dcterms:modified xsi:type="dcterms:W3CDTF">2025-11-27T08:12:00.0000000Z</dcterms:modified>
</coreProperties>
</file>