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43B66" w14:textId="77777777" w:rsidR="00AC7917" w:rsidRDefault="00AC7917" w:rsidP="00F35B05">
      <w:pPr>
        <w:pStyle w:val="Rubrik2"/>
        <w:sectPr w:rsidR="00AC7917" w:rsidSect="00AC79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5C198C" w14:textId="77777777" w:rsidR="00AC7917" w:rsidRPr="00AC7917" w:rsidRDefault="00AC7917" w:rsidP="001A58B9">
      <w:pPr>
        <w:pStyle w:val="Rubrik1"/>
      </w:pPr>
      <w:r w:rsidRPr="00AC7917">
        <w:t>KOL – Enkel standardvårdplan vid akut försämring</w:t>
      </w:r>
    </w:p>
    <w:p w14:paraId="1B4CE4C1" w14:textId="77777777" w:rsidR="00AC7917" w:rsidRPr="00AC7917" w:rsidRDefault="00AC7917" w:rsidP="001A58B9">
      <w:pPr>
        <w:pStyle w:val="Rubrik2"/>
      </w:pPr>
      <w:r w:rsidRPr="00AC7917">
        <w:t>Instruktion</w:t>
      </w:r>
    </w:p>
    <w:p w14:paraId="6FF0923B" w14:textId="77777777" w:rsidR="00AC7917" w:rsidRPr="00AC7917" w:rsidRDefault="00AC7917" w:rsidP="001A58B9">
      <w:pPr>
        <w:pStyle w:val="Punktlista"/>
      </w:pPr>
      <w:r w:rsidRPr="00AC7917">
        <w:t>Upprätta dokumentet direkt när patient läggs in med försämring av KOL, misstänkt KOL eller när diagnosen ställs under pågående vårdtillfälle.</w:t>
      </w:r>
    </w:p>
    <w:p w14:paraId="7B26E4A1" w14:textId="77777777" w:rsidR="00AC7917" w:rsidRPr="00AC7917" w:rsidRDefault="00AC7917" w:rsidP="001A58B9">
      <w:pPr>
        <w:pStyle w:val="Punktlista"/>
      </w:pPr>
      <w:r w:rsidRPr="00AC7917">
        <w:t xml:space="preserve">Utför aktiviteterna de tillfällen de skuggade fälten anger och även vid behov. </w:t>
      </w:r>
    </w:p>
    <w:p w14:paraId="1E1DF6CA" w14:textId="77777777" w:rsidR="00AC7917" w:rsidRPr="00AC7917" w:rsidRDefault="00AC7917" w:rsidP="001A58B9">
      <w:pPr>
        <w:pStyle w:val="Punktlista"/>
      </w:pPr>
      <w:r w:rsidRPr="00AC7917">
        <w:t xml:space="preserve">Signera respektive ruta (patientansvarig sjuksköterska) när aktiviteten utförts och dokumenterats på den plats i journalsystemet, som anges i vänsterkolumnen. </w:t>
      </w:r>
    </w:p>
    <w:p w14:paraId="7E91786C" w14:textId="77777777" w:rsidR="00AC7917" w:rsidRPr="00AC7917" w:rsidRDefault="00AC7917" w:rsidP="001A58B9">
      <w:pPr>
        <w:pStyle w:val="Punktlista"/>
      </w:pPr>
      <w:r w:rsidRPr="00AC7917">
        <w:t xml:space="preserve">Rita en ring runt signaturen om aktiviteten beaktats men </w:t>
      </w:r>
      <w:r w:rsidRPr="00AC7917">
        <w:rPr>
          <w:b/>
          <w:bCs/>
        </w:rPr>
        <w:t>inte</w:t>
      </w:r>
      <w:r w:rsidRPr="00AC7917">
        <w:t xml:space="preserve"> kunnat utföras.</w:t>
      </w:r>
    </w:p>
    <w:p w14:paraId="2DC5CDA8" w14:textId="77777777" w:rsidR="00AC7917" w:rsidRPr="00AC7917" w:rsidRDefault="00AC7917" w:rsidP="001A58B9">
      <w:pPr>
        <w:pStyle w:val="Punktlista"/>
      </w:pPr>
      <w:r w:rsidRPr="00AC7917">
        <w:t xml:space="preserve">Förstör dokumentet (sekreterare) när epikrisen är komplett. Ska </w:t>
      </w:r>
      <w:r w:rsidRPr="00AC7917">
        <w:rPr>
          <w:b/>
          <w:bCs/>
        </w:rPr>
        <w:t>inte</w:t>
      </w:r>
      <w:r w:rsidRPr="00AC7917">
        <w:t xml:space="preserve"> arkiveras.</w:t>
      </w:r>
    </w:p>
    <w:p w14:paraId="186F7AC7" w14:textId="77777777" w:rsidR="00AC7917" w:rsidRPr="00AC7917" w:rsidRDefault="00AC7917" w:rsidP="00AC791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446"/>
        <w:gridCol w:w="381"/>
        <w:gridCol w:w="382"/>
        <w:gridCol w:w="357"/>
        <w:gridCol w:w="357"/>
        <w:gridCol w:w="713"/>
        <w:gridCol w:w="714"/>
        <w:gridCol w:w="714"/>
        <w:gridCol w:w="714"/>
        <w:gridCol w:w="714"/>
        <w:gridCol w:w="714"/>
      </w:tblGrid>
      <w:tr w:rsidR="00AC7917" w:rsidRPr="00AC7917" w14:paraId="007537AB" w14:textId="77777777" w:rsidTr="001A58B9">
        <w:trPr>
          <w:trHeight w:hRule="exact" w:val="737"/>
        </w:trPr>
        <w:tc>
          <w:tcPr>
            <w:tcW w:w="4446" w:type="dxa"/>
            <w:vMerge w:val="restart"/>
          </w:tcPr>
          <w:p w14:paraId="07C5E87B" w14:textId="77777777" w:rsidR="00AC7917" w:rsidRPr="00AC7917" w:rsidRDefault="00AC7917" w:rsidP="00AC7917">
            <w:pPr>
              <w:spacing w:after="0" w:line="240" w:lineRule="auto"/>
              <w:ind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Diagnostik/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 xml:space="preserve">inledande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behandling</w:t>
            </w:r>
          </w:p>
        </w:tc>
        <w:tc>
          <w:tcPr>
            <w:tcW w:w="763" w:type="dxa"/>
            <w:gridSpan w:val="2"/>
            <w:tcBorders>
              <w:bottom w:val="single" w:sz="18" w:space="0" w:color="auto"/>
            </w:tcBorders>
          </w:tcPr>
          <w:p w14:paraId="4E747566" w14:textId="60A9D70B" w:rsidR="00AC7917" w:rsidRPr="00AC7917" w:rsidRDefault="00AC7917" w:rsidP="00AC7917">
            <w:pPr>
              <w:spacing w:before="20" w:after="20" w:line="240" w:lineRule="auto"/>
              <w:ind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AC7917">
              <w:rPr>
                <w:rFonts w:ascii="Arial Fet" w:hAnsi="Arial Fet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F7B15E" wp14:editId="207ACFFA">
                      <wp:simplePos x="0" y="0"/>
                      <wp:positionH relativeFrom="column">
                        <wp:posOffset>95885</wp:posOffset>
                      </wp:positionH>
                      <wp:positionV relativeFrom="paragraph">
                        <wp:posOffset>297180</wp:posOffset>
                      </wp:positionV>
                      <wp:extent cx="216535" cy="137160"/>
                      <wp:effectExtent l="38100" t="0" r="12065" b="34290"/>
                      <wp:wrapNone/>
                      <wp:docPr id="1" name="Arrow: Down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6535" cy="13716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25000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9AFA8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Arrow: Down 1" o:spid="_x0000_s1026" type="#_x0000_t67" style="position:absolute;margin-left:7.55pt;margin-top:23.4pt;width:17.05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" fillcolor="black"/>
                  </w:pict>
                </mc:Fallback>
              </mc:AlternateContent>
            </w:r>
            <w:r w:rsidRPr="00AC7917">
              <w:rPr>
                <w:rFonts w:ascii="Arial Fet" w:hAnsi="Arial Fet" w:cs="Arial"/>
                <w:b/>
                <w:sz w:val="20"/>
                <w:szCs w:val="20"/>
              </w:rPr>
              <w:t xml:space="preserve">Första </w:t>
            </w:r>
            <w:r w:rsidRPr="00AC7917">
              <w:rPr>
                <w:rFonts w:ascii="Arial Fet" w:hAnsi="Arial Fet" w:cs="Arial"/>
                <w:b/>
                <w:sz w:val="20"/>
                <w:szCs w:val="20"/>
              </w:rPr>
              <w:br/>
              <w:t xml:space="preserve">datum </w:t>
            </w:r>
          </w:p>
        </w:tc>
        <w:tc>
          <w:tcPr>
            <w:tcW w:w="4997" w:type="dxa"/>
            <w:gridSpan w:val="8"/>
            <w:vMerge w:val="restart"/>
          </w:tcPr>
          <w:p w14:paraId="64C8A52A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outlineLvl w:val="3"/>
              <w:rPr>
                <w:rFonts w:ascii="Arial Fet" w:hAnsi="Arial Fet" w:cs="Arial"/>
                <w:b/>
                <w:noProof/>
                <w:sz w:val="20"/>
                <w:szCs w:val="20"/>
              </w:rPr>
            </w:pPr>
            <w:r w:rsidRPr="00AC7917">
              <w:rPr>
                <w:rFonts w:ascii="Arial Fet" w:hAnsi="Arial Fet" w:cs="Arial"/>
                <w:b/>
                <w:sz w:val="20"/>
                <w:szCs w:val="20"/>
              </w:rPr>
              <w:t xml:space="preserve">Signatur av ansvarig sjuksköterska efter </w:t>
            </w:r>
            <w:r w:rsidRPr="00AC7917">
              <w:rPr>
                <w:rFonts w:ascii="Arial Fet" w:hAnsi="Arial Fet" w:cs="Arial"/>
                <w:b/>
                <w:sz w:val="20"/>
                <w:szCs w:val="20"/>
              </w:rPr>
              <w:br/>
              <w:t xml:space="preserve">genomförande och dokumentation </w:t>
            </w:r>
            <w:r w:rsidRPr="00AC7917">
              <w:rPr>
                <w:rFonts w:ascii="Arial Fet" w:hAnsi="Arial Fet" w:cs="Arial"/>
                <w:b/>
                <w:sz w:val="20"/>
                <w:szCs w:val="20"/>
              </w:rPr>
              <w:br/>
              <w:t>på rätt plats i Melior</w:t>
            </w:r>
          </w:p>
        </w:tc>
      </w:tr>
      <w:tr w:rsidR="00AC7917" w:rsidRPr="00AC7917" w14:paraId="5EA18991" w14:textId="77777777" w:rsidTr="001A58B9">
        <w:tc>
          <w:tcPr>
            <w:tcW w:w="4446" w:type="dxa"/>
            <w:vMerge/>
            <w:tcBorders>
              <w:right w:val="single" w:sz="18" w:space="0" w:color="auto"/>
            </w:tcBorders>
          </w:tcPr>
          <w:p w14:paraId="2BE554D1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szCs w:val="20"/>
              </w:rPr>
            </w:pP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7F3AA86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right="2"/>
              <w:textAlignment w:val="baseline"/>
              <w:rPr>
                <w:szCs w:val="20"/>
              </w:rPr>
            </w:pPr>
          </w:p>
        </w:tc>
        <w:tc>
          <w:tcPr>
            <w:tcW w:w="4997" w:type="dxa"/>
            <w:gridSpan w:val="8"/>
            <w:vMerge/>
            <w:tcBorders>
              <w:left w:val="single" w:sz="18" w:space="0" w:color="auto"/>
              <w:bottom w:val="single" w:sz="4" w:space="0" w:color="auto"/>
            </w:tcBorders>
          </w:tcPr>
          <w:p w14:paraId="79E1986D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right="2"/>
              <w:textAlignment w:val="baseline"/>
              <w:rPr>
                <w:szCs w:val="20"/>
              </w:rPr>
            </w:pPr>
          </w:p>
        </w:tc>
      </w:tr>
      <w:tr w:rsidR="00AC7917" w:rsidRPr="00AC7917" w14:paraId="517583D3" w14:textId="77777777" w:rsidTr="001A58B9">
        <w:trPr>
          <w:trHeight w:hRule="exact" w:val="950"/>
        </w:trPr>
        <w:tc>
          <w:tcPr>
            <w:tcW w:w="4446" w:type="dxa"/>
            <w:tcBorders>
              <w:bottom w:val="nil"/>
            </w:tcBorders>
            <w:shd w:val="clear" w:color="auto" w:fill="auto"/>
          </w:tcPr>
          <w:p w14:paraId="76275A90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b/>
                <w:bCs/>
                <w:color w:val="000000"/>
                <w:szCs w:val="20"/>
              </w:rPr>
            </w:pPr>
            <w:r w:rsidRPr="00AC7917">
              <w:rPr>
                <w:rFonts w:ascii="Arial" w:hAnsi="Arial" w:cs="Arial"/>
                <w:b/>
                <w:bCs/>
                <w:color w:val="000000"/>
                <w:szCs w:val="20"/>
              </w:rPr>
              <w:t>Åtgärd</w:t>
            </w:r>
          </w:p>
          <w:p w14:paraId="5ECA2CD0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5"/>
              <w:rPr>
                <w:bCs/>
                <w:szCs w:val="20"/>
              </w:rPr>
            </w:pPr>
            <w:r w:rsidRPr="00AC7917">
              <w:rPr>
                <w:bCs/>
                <w:szCs w:val="20"/>
              </w:rPr>
              <w:t>Specifikation</w:t>
            </w:r>
          </w:p>
          <w:p w14:paraId="0D2613FD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6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Plats för dokumentation i Melior</w:t>
            </w:r>
          </w:p>
        </w:tc>
        <w:tc>
          <w:tcPr>
            <w:tcW w:w="763" w:type="dxa"/>
            <w:gridSpan w:val="2"/>
            <w:tcBorders>
              <w:bottom w:val="single" w:sz="18" w:space="0" w:color="auto"/>
            </w:tcBorders>
            <w:shd w:val="clear" w:color="auto" w:fill="auto"/>
          </w:tcPr>
          <w:p w14:paraId="08D97E05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1</w:t>
            </w:r>
          </w:p>
          <w:p w14:paraId="1AC446A2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6D66CE5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2</w:t>
            </w:r>
          </w:p>
          <w:p w14:paraId="1B1C884D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</w:rPr>
            </w:pPr>
          </w:p>
        </w:tc>
        <w:tc>
          <w:tcPr>
            <w:tcW w:w="713" w:type="dxa"/>
            <w:tcBorders>
              <w:bottom w:val="single" w:sz="4" w:space="0" w:color="auto"/>
            </w:tcBorders>
            <w:shd w:val="clear" w:color="auto" w:fill="auto"/>
          </w:tcPr>
          <w:p w14:paraId="30A5B63C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Cs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3</w:t>
            </w:r>
          </w:p>
          <w:p w14:paraId="604CE17B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shd w:val="clear" w:color="auto" w:fill="auto"/>
          </w:tcPr>
          <w:p w14:paraId="007302AE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Cs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4</w:t>
            </w:r>
          </w:p>
          <w:p w14:paraId="573A7C44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79BE193D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Cs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5</w:t>
            </w:r>
          </w:p>
          <w:p w14:paraId="0CDB2AFB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4F0C8F5D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Cs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6</w:t>
            </w:r>
          </w:p>
          <w:p w14:paraId="2FE4B4C2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73F74560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7</w:t>
            </w:r>
          </w:p>
          <w:p w14:paraId="702D57FA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16950570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Cs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8</w:t>
            </w:r>
          </w:p>
          <w:p w14:paraId="6DFE57A7" w14:textId="77777777" w:rsidR="00AC7917" w:rsidRPr="00AC7917" w:rsidRDefault="00AC7917" w:rsidP="00AC7917">
            <w:pPr>
              <w:overflowPunct w:val="0"/>
              <w:autoSpaceDE w:val="0"/>
              <w:autoSpaceDN w:val="0"/>
              <w:adjustRightInd w:val="0"/>
              <w:spacing w:before="20" w:after="20" w:line="240" w:lineRule="auto"/>
              <w:ind w:right="0"/>
              <w:jc w:val="center"/>
              <w:textAlignment w:val="baseline"/>
              <w:rPr>
                <w:b/>
                <w:sz w:val="20"/>
                <w:szCs w:val="20"/>
              </w:rPr>
            </w:pPr>
          </w:p>
        </w:tc>
      </w:tr>
      <w:tr w:rsidR="00AC7917" w:rsidRPr="00AC7917" w14:paraId="7206961B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244F0DB2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bCs/>
                <w:i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 xml:space="preserve">Dokumentera att standardvårdplan 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  <w:t>används</w:t>
            </w:r>
          </w:p>
          <w:p w14:paraId="07CD298E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6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Planering/Standardvårdplan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64BFCF6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14:paraId="2D857432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bottom w:val="single" w:sz="18" w:space="0" w:color="auto"/>
            </w:tcBorders>
            <w:shd w:val="clear" w:color="auto" w:fill="auto"/>
          </w:tcPr>
          <w:p w14:paraId="73C775B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18" w:space="0" w:color="auto"/>
            </w:tcBorders>
            <w:shd w:val="clear" w:color="auto" w:fill="auto"/>
          </w:tcPr>
          <w:p w14:paraId="45FB8EE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18" w:space="0" w:color="auto"/>
            </w:tcBorders>
            <w:shd w:val="clear" w:color="auto" w:fill="auto"/>
          </w:tcPr>
          <w:p w14:paraId="5EA5E7F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18" w:space="0" w:color="auto"/>
            </w:tcBorders>
            <w:shd w:val="clear" w:color="auto" w:fill="auto"/>
          </w:tcPr>
          <w:p w14:paraId="1DC1DE5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18" w:space="0" w:color="auto"/>
            </w:tcBorders>
            <w:shd w:val="clear" w:color="auto" w:fill="auto"/>
          </w:tcPr>
          <w:p w14:paraId="317B1B4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18" w:space="0" w:color="auto"/>
            </w:tcBorders>
            <w:shd w:val="clear" w:color="auto" w:fill="FFFFFF"/>
          </w:tcPr>
          <w:p w14:paraId="5AD32A32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614D8EF1" w14:textId="77777777" w:rsidTr="001A58B9">
        <w:trPr>
          <w:trHeight w:val="796"/>
        </w:trPr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01B970C4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Kontrollera: Andningsfrekvens+POX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Planering/kontroller (ordinationer)</w:t>
            </w:r>
            <w:r w:rsidRPr="00AC7917">
              <w:rPr>
                <w:i/>
                <w:sz w:val="20"/>
              </w:rPr>
              <w:br/>
              <w:t>Läkemedel/mätvärden (dokument)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4227B27F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07F77AD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C2F9C1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0984C58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4599857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2DA2B28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55A8902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EAF2C9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647C38F3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77718C56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Behov av Non-Invasiv Ventilation?</w:t>
            </w:r>
          </w:p>
          <w:p w14:paraId="5A21C8CF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i/>
                <w:sz w:val="20"/>
              </w:rPr>
              <w:t>Läkaranteckning</w:t>
            </w:r>
          </w:p>
        </w:tc>
        <w:tc>
          <w:tcPr>
            <w:tcW w:w="3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5D2199EB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  <w:r w:rsidRPr="00AC7917">
              <w:rPr>
                <w:rFonts w:ascii="Arial" w:hAnsi="Arial"/>
                <w:bCs/>
                <w:sz w:val="22"/>
                <w:szCs w:val="20"/>
              </w:rPr>
              <w:t>J</w:t>
            </w:r>
          </w:p>
        </w:tc>
        <w:tc>
          <w:tcPr>
            <w:tcW w:w="3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6D1ABBB6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  <w:r w:rsidRPr="00AC7917">
              <w:rPr>
                <w:rFonts w:ascii="Arial" w:hAnsi="Arial"/>
                <w:bCs/>
                <w:sz w:val="22"/>
                <w:szCs w:val="20"/>
              </w:rPr>
              <w:t>N</w:t>
            </w:r>
          </w:p>
        </w:tc>
        <w:tc>
          <w:tcPr>
            <w:tcW w:w="71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14:paraId="35A0322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</w:tcPr>
          <w:p w14:paraId="5DB1A1F7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</w:tcPr>
          <w:p w14:paraId="029F74B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</w:tcPr>
          <w:p w14:paraId="3A4D9794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</w:tcPr>
          <w:p w14:paraId="4DBCCF5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</w:tcPr>
          <w:p w14:paraId="5F6B7E3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</w:tcPr>
          <w:p w14:paraId="39D611F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0ACA6FD8" w14:textId="77777777" w:rsidTr="001A58B9">
        <w:tblPrEx>
          <w:tblCellMar>
            <w:left w:w="70" w:type="dxa"/>
            <w:right w:w="70" w:type="dxa"/>
          </w:tblCellMar>
        </w:tblPrEx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0CA1A4A9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Andningsträning Pep-pip/slutna läppar</w:t>
            </w:r>
          </w:p>
          <w:p w14:paraId="3036ADD4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i/>
                <w:sz w:val="20"/>
              </w:rPr>
              <w:t>Sjuksköterska: Uppdaterat status/Vårdplan andning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CB76DF7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64026F4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4C74BD4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58D501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094738C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0C5A3F1B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7D33983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F646D8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264D3677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133173DC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Lungröntgen</w:t>
            </w:r>
          </w:p>
          <w:p w14:paraId="6B366FD9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Läkaranteckning</w:t>
            </w:r>
          </w:p>
          <w:p w14:paraId="226DC920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i/>
                <w:sz w:val="20"/>
              </w:rPr>
              <w:t>Planering/Röntgen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68C99CA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</w:tcPr>
          <w:p w14:paraId="198C80B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top w:val="single" w:sz="18" w:space="0" w:color="auto"/>
            </w:tcBorders>
            <w:shd w:val="clear" w:color="auto" w:fill="auto"/>
          </w:tcPr>
          <w:p w14:paraId="3E32236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</w:tcBorders>
            <w:shd w:val="clear" w:color="auto" w:fill="auto"/>
          </w:tcPr>
          <w:p w14:paraId="2485E29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</w:tcBorders>
            <w:shd w:val="clear" w:color="auto" w:fill="auto"/>
          </w:tcPr>
          <w:p w14:paraId="3F538EF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</w:tcBorders>
            <w:shd w:val="clear" w:color="auto" w:fill="auto"/>
          </w:tcPr>
          <w:p w14:paraId="03A01264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</w:tcBorders>
            <w:shd w:val="clear" w:color="auto" w:fill="auto"/>
          </w:tcPr>
          <w:p w14:paraId="2EEE417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</w:tcBorders>
            <w:shd w:val="clear" w:color="auto" w:fill="FFFFFF"/>
          </w:tcPr>
          <w:p w14:paraId="05519852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5D1B8D27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7B2F414D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lastRenderedPageBreak/>
              <w:t>Tag prover: Syra-bas? H1, P4, CRP</w:t>
            </w:r>
            <w:r w:rsidRPr="00AC7917">
              <w:rPr>
                <w:bCs/>
                <w:szCs w:val="20"/>
              </w:rPr>
              <w:br/>
            </w:r>
            <w:r w:rsidRPr="00AC7917">
              <w:rPr>
                <w:i/>
                <w:sz w:val="20"/>
              </w:rPr>
              <w:t>Planering/Provtagning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5EE9318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331D694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bottom w:val="single" w:sz="4" w:space="0" w:color="auto"/>
            </w:tcBorders>
            <w:shd w:val="clear" w:color="auto" w:fill="auto"/>
          </w:tcPr>
          <w:p w14:paraId="0A5B7CF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shd w:val="clear" w:color="auto" w:fill="auto"/>
          </w:tcPr>
          <w:p w14:paraId="72D6CD5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3590CE9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0F512E47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3869039B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2FBC126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08FD2F26" w14:textId="77777777" w:rsidTr="001A58B9">
        <w:trPr>
          <w:trHeight w:val="791"/>
        </w:trPr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0502FBCB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Bedöm sputum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bCs/>
                <w:szCs w:val="20"/>
              </w:rPr>
              <w:t>Färg, mängd och lukt</w:t>
            </w:r>
            <w:r w:rsidRPr="00AC7917">
              <w:rPr>
                <w:rFonts w:ascii="Arial" w:hAnsi="Arial" w:cs="Arial"/>
                <w:color w:val="000000"/>
                <w:szCs w:val="20"/>
              </w:rPr>
              <w:t xml:space="preserve"> 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 xml:space="preserve">Läkaranteckning alt. Uppdaterat status  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5E82606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</w:tcBorders>
            <w:shd w:val="clear" w:color="auto" w:fill="FFFFFF"/>
          </w:tcPr>
          <w:p w14:paraId="4ABA32F4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shd w:val="clear" w:color="auto" w:fill="FFFFFF"/>
          </w:tcPr>
          <w:p w14:paraId="6441900F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42406BF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3C7B88E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6A3FBE0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2A6A615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4E25536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72D45F61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74067608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Dokumentera rökanamnes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Patientbakgrund/Riskprofil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6EAF7B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6F2DBCAF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bottom w:val="single" w:sz="4" w:space="0" w:color="auto"/>
            </w:tcBorders>
            <w:shd w:val="clear" w:color="auto" w:fill="auto"/>
          </w:tcPr>
          <w:p w14:paraId="48AC6EE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1A283C9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14A8183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0FB5966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4458A00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16FFEA8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7BEFE0A0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585C0A7E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Dokumentera psykosocial status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Ankomstsamtal alt uppdaterat status/Psykosocialt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5E0B602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</w:tcBorders>
            <w:shd w:val="clear" w:color="auto" w:fill="FFFFFF"/>
          </w:tcPr>
          <w:p w14:paraId="7574DD4F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shd w:val="clear" w:color="auto" w:fill="FFFFFF"/>
          </w:tcPr>
          <w:p w14:paraId="1F5B066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02125EA4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15C5614B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5032381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319DA90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086A9557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5618055B" w14:textId="77777777" w:rsidTr="001A58B9"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3C8958E7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Dokumentera sömnvanor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 xml:space="preserve">Ankomstsamtal alt uppdaterat status/Sömn 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7C247CA4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1ECEA0E8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shd w:val="clear" w:color="auto" w:fill="auto"/>
          </w:tcPr>
          <w:p w14:paraId="77FFAB89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26649D02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7CE8217A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705937A9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29B92F6E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405D4B21" w14:textId="77777777" w:rsidR="00AC7917" w:rsidRPr="00AC7917" w:rsidRDefault="00AC7917" w:rsidP="00AC7917">
            <w:pPr>
              <w:keepNext/>
              <w:keepLines/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4989CECB" w14:textId="77777777" w:rsidTr="001A58B9">
        <w:trPr>
          <w:trHeight w:val="624"/>
        </w:trPr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72926220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Dokumentera nutritionsstatus och BMI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Uppdaterat status alt. Nutritionsjournal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74CB5F4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391432F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bottom w:val="single" w:sz="4" w:space="0" w:color="auto"/>
            </w:tcBorders>
            <w:shd w:val="clear" w:color="auto" w:fill="auto"/>
          </w:tcPr>
          <w:p w14:paraId="56F307E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shd w:val="clear" w:color="auto" w:fill="auto"/>
          </w:tcPr>
          <w:p w14:paraId="448376F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0277F59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4F147D9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6023C3E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571E896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3369E8B4" w14:textId="77777777" w:rsidTr="001A58B9">
        <w:tblPrEx>
          <w:tblCellMar>
            <w:left w:w="70" w:type="dxa"/>
            <w:right w:w="70" w:type="dxa"/>
          </w:tblCellMar>
        </w:tblPrEx>
        <w:tc>
          <w:tcPr>
            <w:tcW w:w="4446" w:type="dxa"/>
            <w:tcBorders>
              <w:right w:val="single" w:sz="18" w:space="0" w:color="auto"/>
            </w:tcBorders>
            <w:shd w:val="clear" w:color="auto" w:fill="auto"/>
          </w:tcPr>
          <w:p w14:paraId="46CF1930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i/>
                <w:sz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Registrera kost och vätska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Görs första hela dygnet</w:t>
            </w:r>
          </w:p>
          <w:p w14:paraId="12061F4E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i/>
                <w:sz w:val="20"/>
              </w:rPr>
              <w:t>Mätvärden/ev. nutritionsjournal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0FEBB72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left w:val="single" w:sz="18" w:space="0" w:color="auto"/>
              <w:bottom w:val="single" w:sz="18" w:space="0" w:color="auto"/>
            </w:tcBorders>
            <w:shd w:val="clear" w:color="auto" w:fill="FFFFFF"/>
          </w:tcPr>
          <w:p w14:paraId="60DDEF0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bottom w:val="single" w:sz="4" w:space="0" w:color="auto"/>
            </w:tcBorders>
            <w:shd w:val="clear" w:color="auto" w:fill="FFFFFF"/>
          </w:tcPr>
          <w:p w14:paraId="3D28425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shd w:val="clear" w:color="auto" w:fill="FFFFFF"/>
          </w:tcPr>
          <w:p w14:paraId="4C8649D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56CC94F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017B1D2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6B1AF43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04184DB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786F3744" w14:textId="77777777" w:rsidTr="001A58B9">
        <w:trPr>
          <w:trHeight w:val="341"/>
        </w:trPr>
        <w:tc>
          <w:tcPr>
            <w:tcW w:w="4446" w:type="dxa"/>
            <w:shd w:val="clear" w:color="auto" w:fill="auto"/>
          </w:tcPr>
          <w:p w14:paraId="011113F7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Behov av dietistkontakt?</w:t>
            </w:r>
          </w:p>
          <w:p w14:paraId="0737A4A7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i/>
                <w:sz w:val="20"/>
              </w:rPr>
              <w:t>Läkaranteckning</w:t>
            </w:r>
          </w:p>
        </w:tc>
        <w:tc>
          <w:tcPr>
            <w:tcW w:w="763" w:type="dxa"/>
            <w:gridSpan w:val="2"/>
            <w:tcBorders>
              <w:top w:val="single" w:sz="18" w:space="0" w:color="auto"/>
              <w:right w:val="single" w:sz="18" w:space="0" w:color="auto"/>
            </w:tcBorders>
            <w:shd w:val="clear" w:color="auto" w:fill="FFFFFF"/>
          </w:tcPr>
          <w:p w14:paraId="7CB45DCD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3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2E7F8396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  <w:r w:rsidRPr="00AC7917">
              <w:rPr>
                <w:rFonts w:ascii="Arial" w:hAnsi="Arial"/>
                <w:bCs/>
                <w:sz w:val="22"/>
                <w:szCs w:val="20"/>
              </w:rPr>
              <w:t>J</w:t>
            </w:r>
          </w:p>
        </w:tc>
        <w:tc>
          <w:tcPr>
            <w:tcW w:w="3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6CE7E855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  <w:r w:rsidRPr="00AC7917">
              <w:rPr>
                <w:rFonts w:ascii="Arial" w:hAnsi="Arial"/>
                <w:bCs/>
                <w:sz w:val="22"/>
                <w:szCs w:val="20"/>
              </w:rPr>
              <w:t>N</w:t>
            </w:r>
          </w:p>
        </w:tc>
        <w:tc>
          <w:tcPr>
            <w:tcW w:w="713" w:type="dxa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17C8F2BA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3148823" w14:textId="77777777" w:rsidR="00AC7917" w:rsidRPr="00AC7917" w:rsidRDefault="00AC7917" w:rsidP="00AC7917">
            <w:pPr>
              <w:spacing w:before="20" w:after="20" w:line="240" w:lineRule="auto"/>
              <w:ind w:right="0"/>
              <w:jc w:val="center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15B773E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39E5CF1D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40476AD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0EDABC1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07573356" w14:textId="77777777" w:rsidTr="001A58B9">
        <w:tblPrEx>
          <w:tblCellMar>
            <w:left w:w="70" w:type="dxa"/>
            <w:right w:w="70" w:type="dxa"/>
          </w:tblCellMar>
        </w:tblPrEx>
        <w:tc>
          <w:tcPr>
            <w:tcW w:w="4446" w:type="dxa"/>
            <w:shd w:val="clear" w:color="auto" w:fill="auto"/>
          </w:tcPr>
          <w:p w14:paraId="5DA81547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 xml:space="preserve">Första bedömning av sjukgymnast 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Sjukgymnastanteckning</w:t>
            </w:r>
          </w:p>
        </w:tc>
        <w:tc>
          <w:tcPr>
            <w:tcW w:w="763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14451C16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3A5342E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left w:val="single" w:sz="18" w:space="0" w:color="auto"/>
            </w:tcBorders>
            <w:shd w:val="clear" w:color="auto" w:fill="auto"/>
          </w:tcPr>
          <w:p w14:paraId="273B23C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22D8BDDF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6FF8E46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3A5F662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78DF20D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22FAB75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108DC54C" w14:textId="77777777" w:rsidTr="001A58B9">
        <w:tblPrEx>
          <w:tblCellMar>
            <w:left w:w="70" w:type="dxa"/>
            <w:right w:w="70" w:type="dxa"/>
          </w:tblCellMar>
        </w:tblPrEx>
        <w:tc>
          <w:tcPr>
            <w:tcW w:w="4446" w:type="dxa"/>
            <w:shd w:val="clear" w:color="auto" w:fill="auto"/>
          </w:tcPr>
          <w:p w14:paraId="3759115B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Planera utskrivningsdatum</w:t>
            </w:r>
          </w:p>
          <w:p w14:paraId="6EFBA2DA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6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Planering/Prel utskrivningsdatum</w:t>
            </w:r>
          </w:p>
        </w:tc>
        <w:tc>
          <w:tcPr>
            <w:tcW w:w="763" w:type="dxa"/>
            <w:gridSpan w:val="2"/>
            <w:tcBorders>
              <w:right w:val="single" w:sz="18" w:space="0" w:color="auto"/>
            </w:tcBorders>
            <w:shd w:val="clear" w:color="auto" w:fill="auto"/>
          </w:tcPr>
          <w:p w14:paraId="46A37A62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089ADEB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tcBorders>
              <w:left w:val="single" w:sz="18" w:space="0" w:color="auto"/>
            </w:tcBorders>
            <w:shd w:val="clear" w:color="auto" w:fill="auto"/>
          </w:tcPr>
          <w:p w14:paraId="385FCA0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4DD678C9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bottom w:val="single" w:sz="18" w:space="0" w:color="auto"/>
            </w:tcBorders>
            <w:shd w:val="clear" w:color="auto" w:fill="auto"/>
          </w:tcPr>
          <w:p w14:paraId="37E495BB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5750F13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5741988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0A844D1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  <w:tr w:rsidR="00AC7917" w:rsidRPr="00AC7917" w14:paraId="11400EC1" w14:textId="77777777" w:rsidTr="001A58B9">
        <w:tblPrEx>
          <w:tblCellMar>
            <w:left w:w="70" w:type="dxa"/>
            <w:right w:w="70" w:type="dxa"/>
          </w:tblCellMar>
        </w:tblPrEx>
        <w:trPr>
          <w:trHeight w:val="485"/>
        </w:trPr>
        <w:tc>
          <w:tcPr>
            <w:tcW w:w="4446" w:type="dxa"/>
            <w:shd w:val="clear" w:color="auto" w:fill="auto"/>
          </w:tcPr>
          <w:p w14:paraId="29D69D99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Kontakt med lungspecialist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Remiss/Om kvarvarande andningssvikt trots beh.</w:t>
            </w:r>
          </w:p>
        </w:tc>
        <w:tc>
          <w:tcPr>
            <w:tcW w:w="763" w:type="dxa"/>
            <w:gridSpan w:val="2"/>
            <w:shd w:val="clear" w:color="auto" w:fill="auto"/>
          </w:tcPr>
          <w:p w14:paraId="2968B7C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8" w:space="0" w:color="auto"/>
            </w:tcBorders>
            <w:shd w:val="clear" w:color="auto" w:fill="auto"/>
          </w:tcPr>
          <w:p w14:paraId="315EDB7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3" w:type="dxa"/>
            <w:shd w:val="clear" w:color="auto" w:fill="auto"/>
          </w:tcPr>
          <w:p w14:paraId="1F15D7A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right w:val="single" w:sz="18" w:space="0" w:color="auto"/>
            </w:tcBorders>
            <w:shd w:val="clear" w:color="auto" w:fill="auto"/>
          </w:tcPr>
          <w:p w14:paraId="23FE9B0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98D2278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tcBorders>
              <w:left w:val="single" w:sz="18" w:space="0" w:color="auto"/>
            </w:tcBorders>
            <w:shd w:val="clear" w:color="auto" w:fill="auto"/>
          </w:tcPr>
          <w:p w14:paraId="36703CC5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auto"/>
          </w:tcPr>
          <w:p w14:paraId="0AD8300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14" w:type="dxa"/>
            <w:shd w:val="clear" w:color="auto" w:fill="FFFFFF"/>
          </w:tcPr>
          <w:p w14:paraId="22B83E7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</w:tbl>
    <w:p w14:paraId="6182C134" w14:textId="77777777" w:rsidR="00AC7917" w:rsidRPr="00AC7917" w:rsidRDefault="00AC7917" w:rsidP="00AC791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  <w:r w:rsidRPr="00AC7917">
        <w:rPr>
          <w:szCs w:val="20"/>
        </w:rPr>
        <w:t xml:space="preserve">   </w:t>
      </w: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0"/>
        <w:gridCol w:w="727"/>
        <w:gridCol w:w="735"/>
        <w:gridCol w:w="727"/>
        <w:gridCol w:w="721"/>
        <w:gridCol w:w="735"/>
        <w:gridCol w:w="727"/>
        <w:gridCol w:w="727"/>
        <w:gridCol w:w="727"/>
      </w:tblGrid>
      <w:tr w:rsidR="00AC7917" w:rsidRPr="00AC7917" w14:paraId="72FDD617" w14:textId="77777777" w:rsidTr="001A58B9">
        <w:trPr>
          <w:trHeight w:hRule="exact" w:val="595"/>
        </w:trPr>
        <w:tc>
          <w:tcPr>
            <w:tcW w:w="4380" w:type="dxa"/>
            <w:shd w:val="clear" w:color="auto" w:fill="auto"/>
          </w:tcPr>
          <w:p w14:paraId="703ABF7B" w14:textId="77777777" w:rsidR="00AC7917" w:rsidRPr="00AC7917" w:rsidRDefault="00AC7917" w:rsidP="00AC7917">
            <w:pPr>
              <w:spacing w:after="0" w:line="240" w:lineRule="auto"/>
              <w:ind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 w:type="page"/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 w:type="page"/>
              <w:t xml:space="preserve">Behandling/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patientinformation</w:t>
            </w: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auto"/>
          </w:tcPr>
          <w:p w14:paraId="18D0B87D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1</w:t>
            </w:r>
          </w:p>
        </w:tc>
        <w:tc>
          <w:tcPr>
            <w:tcW w:w="735" w:type="dxa"/>
            <w:tcBorders>
              <w:bottom w:val="single" w:sz="18" w:space="0" w:color="auto"/>
            </w:tcBorders>
            <w:shd w:val="clear" w:color="auto" w:fill="auto"/>
          </w:tcPr>
          <w:p w14:paraId="1A424EFB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2</w:t>
            </w: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auto"/>
          </w:tcPr>
          <w:p w14:paraId="7CDCB62B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3</w:t>
            </w:r>
          </w:p>
        </w:tc>
        <w:tc>
          <w:tcPr>
            <w:tcW w:w="721" w:type="dxa"/>
            <w:tcBorders>
              <w:bottom w:val="single" w:sz="4" w:space="0" w:color="auto"/>
            </w:tcBorders>
            <w:shd w:val="clear" w:color="auto" w:fill="auto"/>
          </w:tcPr>
          <w:p w14:paraId="3A45784C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4</w:t>
            </w:r>
          </w:p>
        </w:tc>
        <w:tc>
          <w:tcPr>
            <w:tcW w:w="735" w:type="dxa"/>
            <w:tcBorders>
              <w:bottom w:val="single" w:sz="4" w:space="0" w:color="auto"/>
            </w:tcBorders>
            <w:shd w:val="clear" w:color="auto" w:fill="auto"/>
          </w:tcPr>
          <w:p w14:paraId="1624CC03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 xml:space="preserve">Dag </w:t>
            </w: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br/>
              <w:t>5</w:t>
            </w: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auto"/>
          </w:tcPr>
          <w:p w14:paraId="1CB33EBF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>Dag 6</w:t>
            </w: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auto"/>
          </w:tcPr>
          <w:p w14:paraId="237AECF2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>Dag 7</w:t>
            </w: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FFFFFF"/>
          </w:tcPr>
          <w:p w14:paraId="3DE0C54C" w14:textId="77777777" w:rsidR="00AC7917" w:rsidRPr="00AC7917" w:rsidRDefault="00AC7917" w:rsidP="00AC7917">
            <w:pPr>
              <w:spacing w:after="0" w:line="240" w:lineRule="auto"/>
              <w:ind w:right="0"/>
              <w:jc w:val="center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>Dag 8</w:t>
            </w:r>
          </w:p>
        </w:tc>
      </w:tr>
      <w:tr w:rsidR="00AC7917" w:rsidRPr="00AC7917" w14:paraId="75D2E955" w14:textId="77777777" w:rsidTr="001A58B9">
        <w:trPr>
          <w:trHeight w:val="596"/>
        </w:trPr>
        <w:tc>
          <w:tcPr>
            <w:tcW w:w="4380" w:type="dxa"/>
            <w:shd w:val="clear" w:color="auto" w:fill="auto"/>
          </w:tcPr>
          <w:p w14:paraId="0F0B1643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Rökstoppsinformation</w:t>
            </w:r>
          </w:p>
          <w:p w14:paraId="3761BD04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i/>
                <w:sz w:val="20"/>
              </w:rPr>
              <w:t>Planering/Skriftlig patientinfo</w:t>
            </w:r>
          </w:p>
        </w:tc>
        <w:tc>
          <w:tcPr>
            <w:tcW w:w="727" w:type="dxa"/>
            <w:tcBorders>
              <w:bottom w:val="single" w:sz="4" w:space="0" w:color="auto"/>
              <w:right w:val="single" w:sz="18" w:space="0" w:color="auto"/>
            </w:tcBorders>
            <w:shd w:val="clear" w:color="auto" w:fill="FFFFFF"/>
          </w:tcPr>
          <w:p w14:paraId="3B9D1087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3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/>
          </w:tcPr>
          <w:p w14:paraId="138FEF3A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27" w:type="dxa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13D931EE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21" w:type="dxa"/>
            <w:tcBorders>
              <w:bottom w:val="single" w:sz="4" w:space="0" w:color="auto"/>
            </w:tcBorders>
            <w:shd w:val="clear" w:color="auto" w:fill="auto"/>
          </w:tcPr>
          <w:p w14:paraId="0E5D313C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35" w:type="dxa"/>
            <w:tcBorders>
              <w:bottom w:val="single" w:sz="4" w:space="0" w:color="auto"/>
            </w:tcBorders>
            <w:shd w:val="clear" w:color="auto" w:fill="auto"/>
          </w:tcPr>
          <w:p w14:paraId="28367FFF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auto"/>
          </w:tcPr>
          <w:p w14:paraId="4DD93220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auto"/>
          </w:tcPr>
          <w:p w14:paraId="2064E353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  <w:tc>
          <w:tcPr>
            <w:tcW w:w="727" w:type="dxa"/>
            <w:tcBorders>
              <w:bottom w:val="single" w:sz="4" w:space="0" w:color="auto"/>
            </w:tcBorders>
            <w:shd w:val="clear" w:color="auto" w:fill="FFFFFF"/>
          </w:tcPr>
          <w:p w14:paraId="597197A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rFonts w:ascii="Arial" w:hAnsi="Arial"/>
                <w:bCs/>
                <w:sz w:val="22"/>
                <w:szCs w:val="20"/>
              </w:rPr>
            </w:pPr>
          </w:p>
        </w:tc>
      </w:tr>
    </w:tbl>
    <w:p w14:paraId="374E46A9" w14:textId="77777777" w:rsidR="00AC7917" w:rsidRPr="00AC7917" w:rsidRDefault="00AC7917" w:rsidP="00AC791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Cs w:val="20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48"/>
        <w:gridCol w:w="1358"/>
      </w:tblGrid>
      <w:tr w:rsidR="00AC7917" w:rsidRPr="00AC7917" w14:paraId="1F413BFF" w14:textId="77777777" w:rsidTr="001A58B9">
        <w:trPr>
          <w:trHeight w:hRule="exact" w:val="879"/>
        </w:trPr>
        <w:tc>
          <w:tcPr>
            <w:tcW w:w="8535" w:type="dxa"/>
          </w:tcPr>
          <w:p w14:paraId="50F980B5" w14:textId="77777777" w:rsidR="00AC7917" w:rsidRPr="00AC7917" w:rsidRDefault="00AC7917" w:rsidP="00AC7917">
            <w:pPr>
              <w:spacing w:after="0" w:line="240" w:lineRule="auto"/>
              <w:ind w:right="0"/>
              <w:outlineLvl w:val="2"/>
              <w:rPr>
                <w:rFonts w:ascii="Arial Fet" w:hAnsi="Arial Fet" w:cs="Arial"/>
                <w:b/>
                <w:sz w:val="22"/>
                <w:szCs w:val="26"/>
              </w:rPr>
            </w:pPr>
            <w:r w:rsidRPr="00AC7917">
              <w:rPr>
                <w:rFonts w:ascii="Arial Fet" w:hAnsi="Arial Fet" w:cs="Arial"/>
                <w:b/>
                <w:sz w:val="22"/>
                <w:szCs w:val="26"/>
              </w:rPr>
              <w:t>Uppföljning</w:t>
            </w:r>
          </w:p>
          <w:p w14:paraId="0ECB8C41" w14:textId="77777777" w:rsidR="00AC7917" w:rsidRPr="00AC7917" w:rsidRDefault="00AC7917" w:rsidP="00AC7917">
            <w:pPr>
              <w:spacing w:before="20" w:after="20" w:line="240" w:lineRule="auto"/>
              <w:ind w:right="0"/>
              <w:rPr>
                <w:szCs w:val="20"/>
              </w:rPr>
            </w:pPr>
            <w:r w:rsidRPr="00AC7917">
              <w:rPr>
                <w:szCs w:val="20"/>
              </w:rPr>
              <w:t xml:space="preserve">Sekreterare kontaktar utskrivande läkare, via bevakningsfunktionen i Melior, om </w:t>
            </w:r>
            <w:r w:rsidRPr="00AC7917">
              <w:rPr>
                <w:szCs w:val="20"/>
              </w:rPr>
              <w:br/>
              <w:t>epikrisen saknar följande information:</w:t>
            </w:r>
          </w:p>
        </w:tc>
        <w:tc>
          <w:tcPr>
            <w:tcW w:w="1310" w:type="dxa"/>
            <w:tcBorders>
              <w:bottom w:val="single" w:sz="18" w:space="0" w:color="auto"/>
            </w:tcBorders>
          </w:tcPr>
          <w:p w14:paraId="31D04DB1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AC7917">
              <w:rPr>
                <w:rFonts w:ascii="Arial Fet" w:hAnsi="Arial Fet" w:cs="Arial"/>
                <w:b/>
                <w:sz w:val="20"/>
                <w:szCs w:val="20"/>
              </w:rPr>
              <w:t>Signatur av sekreterare</w:t>
            </w:r>
          </w:p>
        </w:tc>
      </w:tr>
      <w:tr w:rsidR="00AC7917" w:rsidRPr="00AC7917" w14:paraId="016640BB" w14:textId="77777777" w:rsidTr="001A58B9">
        <w:tc>
          <w:tcPr>
            <w:tcW w:w="8535" w:type="dxa"/>
            <w:tcBorders>
              <w:right w:val="single" w:sz="18" w:space="0" w:color="auto"/>
            </w:tcBorders>
            <w:shd w:val="clear" w:color="auto" w:fill="auto"/>
          </w:tcPr>
          <w:p w14:paraId="24A75E0F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Återbesök, telefonkontakt eller annan uppföljning planerad</w:t>
            </w:r>
            <w:bookmarkStart w:id="1" w:name="_Toc231645261"/>
          </w:p>
          <w:p w14:paraId="43D036AC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6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6 veckor efter utskrivning till ordinarie vårdgivare.</w:t>
            </w:r>
          </w:p>
          <w:p w14:paraId="25CE3A6E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6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Epikris/Planering</w:t>
            </w:r>
            <w:bookmarkEnd w:id="1"/>
          </w:p>
        </w:tc>
        <w:tc>
          <w:tcPr>
            <w:tcW w:w="1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3A44E8C" w14:textId="77777777" w:rsidR="00AC7917" w:rsidRPr="00AC7917" w:rsidRDefault="00AC7917" w:rsidP="00AC7917">
            <w:pPr>
              <w:spacing w:after="160" w:line="240" w:lineRule="auto"/>
              <w:ind w:right="0"/>
              <w:rPr>
                <w:szCs w:val="20"/>
              </w:rPr>
            </w:pPr>
          </w:p>
        </w:tc>
      </w:tr>
      <w:tr w:rsidR="00AC7917" w:rsidRPr="00AC7917" w14:paraId="7986A2BB" w14:textId="77777777" w:rsidTr="001A58B9">
        <w:tc>
          <w:tcPr>
            <w:tcW w:w="8535" w:type="dxa"/>
            <w:tcBorders>
              <w:right w:val="single" w:sz="18" w:space="0" w:color="auto"/>
            </w:tcBorders>
            <w:shd w:val="clear" w:color="auto" w:fill="auto"/>
          </w:tcPr>
          <w:p w14:paraId="4ACE00C1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Läkemedelsberättelse: Förändringar och förklaringar</w:t>
            </w:r>
          </w:p>
          <w:p w14:paraId="5BFFB624" w14:textId="77777777" w:rsidR="00AC7917" w:rsidRPr="00AC7917" w:rsidRDefault="00AC7917" w:rsidP="00AC7917">
            <w:pPr>
              <w:spacing w:before="20" w:after="20" w:line="240" w:lineRule="auto"/>
              <w:ind w:right="0"/>
              <w:outlineLvl w:val="6"/>
              <w:rPr>
                <w:i/>
                <w:sz w:val="20"/>
              </w:rPr>
            </w:pPr>
            <w:r w:rsidRPr="00AC7917">
              <w:rPr>
                <w:i/>
                <w:sz w:val="20"/>
              </w:rPr>
              <w:t>Epikris läkemedelsberättelse</w:t>
            </w:r>
          </w:p>
        </w:tc>
        <w:tc>
          <w:tcPr>
            <w:tcW w:w="1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BFB7A10" w14:textId="77777777" w:rsidR="00AC7917" w:rsidRPr="00AC7917" w:rsidRDefault="00AC7917" w:rsidP="00AC7917">
            <w:pPr>
              <w:spacing w:after="160" w:line="240" w:lineRule="auto"/>
              <w:ind w:right="0"/>
              <w:rPr>
                <w:szCs w:val="20"/>
              </w:rPr>
            </w:pPr>
          </w:p>
        </w:tc>
      </w:tr>
      <w:tr w:rsidR="00AC7917" w:rsidRPr="00AC7917" w14:paraId="167E43DB" w14:textId="77777777" w:rsidTr="001A58B9">
        <w:trPr>
          <w:trHeight w:val="581"/>
        </w:trPr>
        <w:tc>
          <w:tcPr>
            <w:tcW w:w="8535" w:type="dxa"/>
            <w:tcBorders>
              <w:right w:val="single" w:sz="18" w:space="0" w:color="auto"/>
            </w:tcBorders>
            <w:shd w:val="clear" w:color="auto" w:fill="auto"/>
          </w:tcPr>
          <w:p w14:paraId="3D1DE7EE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Kontakt med syrgassjuksköterska etablerad (vid syrgas i hemmet)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Epikris/Planering</w:t>
            </w:r>
          </w:p>
        </w:tc>
        <w:tc>
          <w:tcPr>
            <w:tcW w:w="1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F576303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</w:p>
        </w:tc>
      </w:tr>
      <w:tr w:rsidR="00AC7917" w:rsidRPr="00AC7917" w14:paraId="0D942F0D" w14:textId="77777777" w:rsidTr="001A58B9">
        <w:tc>
          <w:tcPr>
            <w:tcW w:w="8535" w:type="dxa"/>
            <w:tcBorders>
              <w:right w:val="single" w:sz="18" w:space="0" w:color="auto"/>
            </w:tcBorders>
            <w:shd w:val="clear" w:color="auto" w:fill="auto"/>
          </w:tcPr>
          <w:p w14:paraId="04FDF344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 xml:space="preserve">Epikriskopia till 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Epikris/Kopia</w:t>
            </w:r>
          </w:p>
        </w:tc>
        <w:tc>
          <w:tcPr>
            <w:tcW w:w="1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1D6A2EDA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</w:p>
        </w:tc>
      </w:tr>
      <w:tr w:rsidR="00AC7917" w:rsidRPr="00AC7917" w14:paraId="6CEA4A55" w14:textId="77777777" w:rsidTr="001A58B9">
        <w:tc>
          <w:tcPr>
            <w:tcW w:w="8535" w:type="dxa"/>
            <w:tcBorders>
              <w:right w:val="single" w:sz="18" w:space="0" w:color="auto"/>
            </w:tcBorders>
            <w:shd w:val="clear" w:color="auto" w:fill="auto"/>
          </w:tcPr>
          <w:p w14:paraId="08DDAEA3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  <w:r w:rsidRPr="00AC7917">
              <w:rPr>
                <w:rFonts w:ascii="Arial" w:hAnsi="Arial" w:cs="Arial"/>
                <w:color w:val="000000"/>
                <w:szCs w:val="20"/>
              </w:rPr>
              <w:t>Vaccination (pneumococc/influensa) planeras/planeras ej</w:t>
            </w:r>
            <w:r w:rsidRPr="00AC7917">
              <w:rPr>
                <w:rFonts w:ascii="Arial" w:hAnsi="Arial" w:cs="Arial"/>
                <w:color w:val="000000"/>
                <w:szCs w:val="20"/>
              </w:rPr>
              <w:br/>
            </w:r>
            <w:r w:rsidRPr="00AC7917">
              <w:rPr>
                <w:i/>
                <w:sz w:val="20"/>
              </w:rPr>
              <w:t>Epikris/Planering</w:t>
            </w:r>
          </w:p>
        </w:tc>
        <w:tc>
          <w:tcPr>
            <w:tcW w:w="13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3B815D6F" w14:textId="77777777" w:rsidR="00AC7917" w:rsidRPr="00AC7917" w:rsidRDefault="00AC7917" w:rsidP="00AC7917">
            <w:pPr>
              <w:keepNext/>
              <w:spacing w:before="20" w:after="20" w:line="240" w:lineRule="auto"/>
              <w:ind w:right="0"/>
              <w:outlineLvl w:val="4"/>
              <w:rPr>
                <w:rFonts w:ascii="Arial" w:hAnsi="Arial" w:cs="Arial"/>
                <w:color w:val="000000"/>
                <w:szCs w:val="20"/>
              </w:rPr>
            </w:pPr>
          </w:p>
        </w:tc>
      </w:tr>
      <w:bookmarkEnd w:id="0"/>
    </w:tbl>
    <w:p w14:paraId="73328501" w14:textId="77777777" w:rsidR="00AC7917" w:rsidRPr="00AC7917" w:rsidRDefault="00AC7917" w:rsidP="001A58B9">
      <w:pPr>
        <w:spacing w:after="160" w:line="240" w:lineRule="auto"/>
        <w:ind w:left="567" w:right="0"/>
        <w:rPr>
          <w:szCs w:val="20"/>
        </w:rPr>
      </w:pPr>
    </w:p>
    <w:sectPr w:rsidR="00AC7917" w:rsidRPr="00AC7917" w:rsidSect="00AC79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951BBA" w14:textId="77777777" w:rsidR="00C33C63" w:rsidRDefault="00C33C63">
      <w:r>
        <w:separator/>
      </w:r>
    </w:p>
  </w:endnote>
  <w:endnote w:type="continuationSeparator" w:id="0">
    <w:p w14:paraId="2E0F277B" w14:textId="77777777" w:rsidR="00C33C63" w:rsidRDefault="00C33C63">
      <w:r>
        <w:continuationSeparator/>
      </w:r>
    </w:p>
  </w:endnote>
  <w:endnote w:type="continuationNotice" w:id="1">
    <w:p w14:paraId="08835F89" w14:textId="77777777" w:rsidR="00C33C63" w:rsidRDefault="00C33C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3077C" w14:textId="77777777" w:rsidR="00C33C63" w:rsidRDefault="00C33C63"/>
  </w:footnote>
  <w:footnote w:type="continuationSeparator" w:id="0">
    <w:p w14:paraId="42131DD2" w14:textId="77777777" w:rsidR="00C33C63" w:rsidRDefault="00C33C63">
      <w:r>
        <w:continuationSeparator/>
      </w:r>
    </w:p>
  </w:footnote>
  <w:footnote w:type="continuationNotice" w:id="1">
    <w:p w14:paraId="2ECAF246" w14:textId="77777777" w:rsidR="00C33C63" w:rsidRDefault="00C33C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0896639">
    <w:abstractNumId w:val="17"/>
  </w:num>
  <w:num w:numId="2" w16cid:durableId="593975483">
    <w:abstractNumId w:val="14"/>
  </w:num>
  <w:num w:numId="3" w16cid:durableId="1692100545">
    <w:abstractNumId w:val="0"/>
  </w:num>
  <w:num w:numId="4" w16cid:durableId="1707827117">
    <w:abstractNumId w:val="6"/>
  </w:num>
  <w:num w:numId="5" w16cid:durableId="602735037">
    <w:abstractNumId w:val="15"/>
  </w:num>
  <w:num w:numId="6" w16cid:durableId="773868842">
    <w:abstractNumId w:val="2"/>
  </w:num>
  <w:num w:numId="7" w16cid:durableId="1661470736">
    <w:abstractNumId w:val="11"/>
  </w:num>
  <w:num w:numId="8" w16cid:durableId="419833636">
    <w:abstractNumId w:val="8"/>
  </w:num>
  <w:num w:numId="9" w16cid:durableId="891965905">
    <w:abstractNumId w:val="1"/>
  </w:num>
  <w:num w:numId="10" w16cid:durableId="1859998066">
    <w:abstractNumId w:val="1"/>
  </w:num>
  <w:num w:numId="11" w16cid:durableId="777405929">
    <w:abstractNumId w:val="3"/>
  </w:num>
  <w:num w:numId="12" w16cid:durableId="837962540">
    <w:abstractNumId w:val="4"/>
  </w:num>
  <w:num w:numId="13" w16cid:durableId="2002538813">
    <w:abstractNumId w:val="13"/>
  </w:num>
  <w:num w:numId="14" w16cid:durableId="679086117">
    <w:abstractNumId w:val="9"/>
  </w:num>
  <w:num w:numId="15" w16cid:durableId="999893816">
    <w:abstractNumId w:val="7"/>
  </w:num>
  <w:num w:numId="16" w16cid:durableId="711418551">
    <w:abstractNumId w:val="12"/>
  </w:num>
  <w:num w:numId="17" w16cid:durableId="76096858">
    <w:abstractNumId w:val="5"/>
  </w:num>
  <w:num w:numId="18" w16cid:durableId="1318145932">
    <w:abstractNumId w:val="10"/>
  </w:num>
  <w:num w:numId="19" w16cid:durableId="15764270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8B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6CF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27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12D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917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A04"/>
    <w:rsid w:val="00BA0066"/>
    <w:rsid w:val="00BB69DB"/>
    <w:rsid w:val="00BC322E"/>
    <w:rsid w:val="00BC44CD"/>
    <w:rsid w:val="00BC48A6"/>
    <w:rsid w:val="00BE7978"/>
    <w:rsid w:val="00C07DDB"/>
    <w:rsid w:val="00C33C6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E1A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1E1A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A58B9"/>
    <w:pPr>
      <w:keepNext/>
      <w:spacing w:after="240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A58B9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C791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AC791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A58B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A58B9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A58B9"/>
    <w:pPr>
      <w:numPr>
        <w:numId w:val="14"/>
      </w:numPr>
      <w:ind w:left="357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C791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AC7917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377</Words>
  <Characters>2442</Characters>
  <Application>Microsoft Office Word</Application>
  <DocSecurity>0</DocSecurity>
  <Lines>34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 – Enkel standardvårdplan vid akut försämring</dc:title>
  <dc:subject/>
  <dc:creator>patrik.jens.johansson@vgregion.se</dc:creator>
  <keywords/>
  <lastModifiedBy>Karin Åhlin</lastModifiedBy>
  <revision>5</revision>
  <lastPrinted>2016-03-31T10:56:00.0000000Z</lastPrinted>
  <dcterms:created xsi:type="dcterms:W3CDTF">2022-03-28T08:52:00.0000000Z</dcterms:created>
  <dcterms:modified xsi:type="dcterms:W3CDTF">2025-01-28T15:08:00.0000000Z</dcterms:modified>
</coreProperties>
</file>