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DC37B" w14:textId="77777777" w:rsidR="00E96D66" w:rsidRDefault="00E96D66" w:rsidP="00E96D66">
      <w:pPr>
        <w:rPr>
          <w:rFonts w:ascii="Verdana" w:eastAsia="MS Gothic" w:hAnsi="Verdana"/>
          <w:bCs/>
          <w:kern w:val="32"/>
          <w:sz w:val="48"/>
          <w:szCs w:val="32"/>
        </w:rPr>
      </w:pPr>
      <w:r w:rsidRPr="00E96D66">
        <w:rPr>
          <w:rFonts w:ascii="Verdana" w:eastAsia="MS Gothic" w:hAnsi="Verdana"/>
          <w:bCs/>
          <w:kern w:val="32"/>
          <w:sz w:val="48"/>
          <w:szCs w:val="32"/>
        </w:rPr>
        <w:t>Akut hälseneruptur</w:t>
      </w:r>
    </w:p>
    <w:p w14:paraId="0C35FAB0" w14:textId="3E20D797" w:rsidR="00E96D66" w:rsidRDefault="00E96D66" w:rsidP="00E96D66">
      <w:pPr>
        <w:rPr>
          <w:rFonts w:ascii="Segoe UI" w:hAnsi="Segoe UI" w:cs="Segoe UI"/>
          <w:sz w:val="18"/>
          <w:szCs w:val="18"/>
        </w:rPr>
      </w:pPr>
      <w:r>
        <w:rPr>
          <w:rStyle w:val="normaltextrun"/>
          <w:b/>
          <w:bCs/>
        </w:rPr>
        <w:t>De två första veckorna efter skadan får du ha ett underbensgips</w:t>
      </w:r>
      <w:r>
        <w:rPr>
          <w:rStyle w:val="normaltextrun"/>
        </w:rPr>
        <w:t>.</w:t>
      </w:r>
    </w:p>
    <w:p w14:paraId="0DDEDD79" w14:textId="406CD42B" w:rsidR="00E96D66" w:rsidRDefault="00E96D66" w:rsidP="00E96D66">
      <w:pPr>
        <w:pStyle w:val="Punktlista"/>
        <w:rPr>
          <w:rFonts w:ascii="Times New Roman" w:hAnsi="Times New Roman"/>
          <w:sz w:val="24"/>
        </w:rPr>
      </w:pPr>
      <w:r>
        <w:rPr>
          <w:rStyle w:val="normaltextrun"/>
        </w:rPr>
        <w:t>För att avlasta den skadade senan är gipsen ställd i spetsfot, så att tårna pekar ner mot golvet.</w:t>
      </w:r>
    </w:p>
    <w:p w14:paraId="39E332E4" w14:textId="2A144499" w:rsidR="00E96D66" w:rsidRDefault="00E96D66" w:rsidP="00E96D66">
      <w:pPr>
        <w:pStyle w:val="Punktlista"/>
      </w:pPr>
      <w:r>
        <w:rPr>
          <w:rStyle w:val="normaltextrun"/>
        </w:rPr>
        <w:t>Du får vila foten i golvet när du står stilla eller sitter men inte lägga någon tyngd på den.</w:t>
      </w:r>
    </w:p>
    <w:p w14:paraId="5C2416B0" w14:textId="6698664A" w:rsidR="00E96D66" w:rsidRDefault="00E96D66" w:rsidP="00E96D66">
      <w:pPr>
        <w:pStyle w:val="Punktlista"/>
      </w:pPr>
      <w:r>
        <w:rPr>
          <w:rStyle w:val="normaltextrun"/>
        </w:rPr>
        <w:t xml:space="preserve">Träna enligt träningsprogram </w:t>
      </w:r>
      <w:r>
        <w:rPr>
          <w:rStyle w:val="normaltextrun"/>
          <w:i/>
          <w:iCs/>
        </w:rPr>
        <w:t>Underbensgips</w:t>
      </w:r>
      <w:r>
        <w:rPr>
          <w:rStyle w:val="normaltextrun"/>
        </w:rPr>
        <w:t>, som du får på akutmottagningen.</w:t>
      </w:r>
    </w:p>
    <w:p w14:paraId="6F87512D" w14:textId="7F99145F" w:rsidR="00E96D66" w:rsidRDefault="00E96D66" w:rsidP="00E96D66">
      <w:pPr>
        <w:pStyle w:val="Punktlista"/>
      </w:pPr>
      <w:r>
        <w:rPr>
          <w:rStyle w:val="normaltextrun"/>
        </w:rPr>
        <w:t>När du duschar måste du klä in det gipsade underbenet i en plastpåse eller i en vattentät plaststrumpa, som går att köpa på apoteket. Gipset får inte bli vått.</w:t>
      </w:r>
    </w:p>
    <w:p w14:paraId="35421320" w14:textId="1F87AB9B" w:rsidR="00E96D66" w:rsidRDefault="00E96D66" w:rsidP="00E96D66">
      <w:pPr>
        <w:pStyle w:val="Punktlista"/>
        <w:rPr>
          <w:rStyle w:val="normaltextrun"/>
        </w:rPr>
      </w:pPr>
      <w:r>
        <w:rPr>
          <w:rStyle w:val="normaltextrun"/>
        </w:rPr>
        <w:t xml:space="preserve">Du blir inbokad för </w:t>
      </w:r>
      <w:proofErr w:type="spellStart"/>
      <w:r>
        <w:rPr>
          <w:rStyle w:val="normaltextrun"/>
        </w:rPr>
        <w:t>avgipsning</w:t>
      </w:r>
      <w:proofErr w:type="spellEnd"/>
      <w:r>
        <w:rPr>
          <w:rStyle w:val="normaltextrun"/>
        </w:rPr>
        <w:t xml:space="preserve"> två veckor senare</w:t>
      </w:r>
      <w:r>
        <w:rPr>
          <w:rStyle w:val="normaltextrun"/>
        </w:rPr>
        <w:t>.</w:t>
      </w:r>
    </w:p>
    <w:p w14:paraId="04AD0289" w14:textId="272B276A" w:rsidR="00E96D66" w:rsidRPr="00E96D66" w:rsidRDefault="00E96D66" w:rsidP="00E96D66">
      <w:pPr>
        <w:rPr>
          <w:b/>
          <w:bCs/>
        </w:rPr>
      </w:pPr>
      <w:r w:rsidRPr="00E96D66">
        <w:rPr>
          <w:b/>
          <w:bCs/>
        </w:rPr>
        <w:t>Två veckor efter skadan kommer du till ortopedmottagningen på ditt återbesök. Vi tar bort ditt gips och bedömer benet. Du får träffa gipstekniker och fysioterapeut samt vid behov läkare.</w:t>
      </w:r>
    </w:p>
    <w:p w14:paraId="47021D2A" w14:textId="77777777" w:rsidR="00E96D66" w:rsidRDefault="00E96D66" w:rsidP="00E96D66">
      <w:pPr>
        <w:pStyle w:val="Punktlista"/>
      </w:pPr>
      <w:r>
        <w:t xml:space="preserve">Gipsen byts till en plaststövel, en så kallad </w:t>
      </w:r>
      <w:proofErr w:type="spellStart"/>
      <w:r>
        <w:t>ortos</w:t>
      </w:r>
      <w:proofErr w:type="spellEnd"/>
      <w:r>
        <w:t xml:space="preserve">, som ska bäras i sex veckor. I </w:t>
      </w:r>
      <w:proofErr w:type="spellStart"/>
      <w:r>
        <w:t>ortosen</w:t>
      </w:r>
      <w:proofErr w:type="spellEnd"/>
      <w:r>
        <w:t xml:space="preserve"> ligger från början tre kilar för att undvika töjning av senan. Luftkuddarna pumpas upp till bekväm trycknivå. </w:t>
      </w:r>
    </w:p>
    <w:p w14:paraId="3D1035AF" w14:textId="3D93C914" w:rsidR="00E96D66" w:rsidRDefault="00E96D66" w:rsidP="00E96D66">
      <w:pPr>
        <w:pStyle w:val="Punktlista"/>
      </w:pPr>
      <w:r>
        <w:t>Under besöket tränar du gångteknik med fysioterapeuten. Du får nu belasta fullt på benet när du går, men det får inte göra ont eller töja i senan. Fortsätt att använda två kryckor.</w:t>
      </w:r>
    </w:p>
    <w:p w14:paraId="50323E43" w14:textId="37E184DB" w:rsidR="00E96D66" w:rsidRDefault="00E96D66" w:rsidP="00E96D66">
      <w:pPr>
        <w:pStyle w:val="Punktlista"/>
      </w:pPr>
      <w:proofErr w:type="spellStart"/>
      <w:r>
        <w:t>Ortosen</w:t>
      </w:r>
      <w:proofErr w:type="spellEnd"/>
      <w:r>
        <w:t xml:space="preserve"> ska bäras dygnet runt, även när du duschar, då med </w:t>
      </w:r>
      <w:proofErr w:type="spellStart"/>
      <w:r>
        <w:t>ortosen</w:t>
      </w:r>
      <w:proofErr w:type="spellEnd"/>
      <w:r>
        <w:t xml:space="preserve"> inplastad. Du får försiktigt tvätta foten med tvättlapp.</w:t>
      </w:r>
    </w:p>
    <w:p w14:paraId="2869846C" w14:textId="62C216A5" w:rsidR="00E96D66" w:rsidRPr="00E96D66" w:rsidRDefault="00E96D66" w:rsidP="00E96D66">
      <w:pPr>
        <w:rPr>
          <w:rFonts w:eastAsia="MS Gothic"/>
          <w:b/>
          <w:bCs/>
        </w:rPr>
      </w:pPr>
      <w:r w:rsidRPr="00E96D66">
        <w:rPr>
          <w:rFonts w:eastAsia="MS Gothic"/>
          <w:b/>
          <w:bCs/>
        </w:rPr>
        <w:t xml:space="preserve">Ta av </w:t>
      </w:r>
      <w:proofErr w:type="spellStart"/>
      <w:r w:rsidRPr="00E96D66">
        <w:rPr>
          <w:rFonts w:eastAsia="MS Gothic"/>
          <w:b/>
          <w:bCs/>
        </w:rPr>
        <w:t>ortosen</w:t>
      </w:r>
      <w:proofErr w:type="spellEnd"/>
      <w:r w:rsidRPr="00E96D66">
        <w:rPr>
          <w:rFonts w:eastAsia="MS Gothic"/>
          <w:b/>
          <w:bCs/>
        </w:rPr>
        <w:t xml:space="preserve"> tre till fem gånger per dag och utför övningarna enligt </w:t>
      </w:r>
      <w:r w:rsidRPr="00E96D66">
        <w:rPr>
          <w:rFonts w:eastAsia="MS Gothic"/>
          <w:b/>
          <w:bCs/>
          <w:i/>
          <w:iCs/>
        </w:rPr>
        <w:t>Hälseneprogram 1</w:t>
      </w:r>
      <w:r w:rsidRPr="00E96D66">
        <w:rPr>
          <w:rFonts w:eastAsia="MS Gothic"/>
          <w:b/>
          <w:bCs/>
        </w:rPr>
        <w:t>.</w:t>
      </w:r>
    </w:p>
    <w:p w14:paraId="604FFE4E" w14:textId="1CA78C67" w:rsidR="00E96D66" w:rsidRPr="00E96D66" w:rsidRDefault="00E96D66" w:rsidP="00E96D66">
      <w:pPr>
        <w:pStyle w:val="Punktlista"/>
        <w:rPr>
          <w:rFonts w:eastAsia="MS Gothic"/>
        </w:rPr>
      </w:pPr>
      <w:r w:rsidRPr="00E96D66">
        <w:rPr>
          <w:rFonts w:eastAsia="MS Gothic"/>
        </w:rPr>
        <w:t>Känn på vaden och hälsenan. Det är normalt att området runt hälsenan är något varmare än på andra benet. Kontrollera att det inte successivt blir varmare, rödare eller mer svullet. Detta kan vara tecken på överbelastning. Du behöver då ge senan tid att återhämta sig.</w:t>
      </w:r>
    </w:p>
    <w:p w14:paraId="4C03E403" w14:textId="77777777" w:rsidR="00E96D66" w:rsidRPr="00E96D66" w:rsidRDefault="00E96D66" w:rsidP="00E96D66">
      <w:pPr>
        <w:pStyle w:val="Punktlista"/>
        <w:rPr>
          <w:rFonts w:eastAsia="MS Gothic"/>
        </w:rPr>
      </w:pPr>
      <w:r w:rsidRPr="00E96D66">
        <w:rPr>
          <w:rFonts w:eastAsia="MS Gothic"/>
          <w:b/>
          <w:bCs/>
        </w:rPr>
        <w:lastRenderedPageBreak/>
        <w:t>Om du är opererad</w:t>
      </w:r>
      <w:r w:rsidRPr="00E96D66">
        <w:rPr>
          <w:rFonts w:eastAsia="MS Gothic"/>
        </w:rPr>
        <w:t xml:space="preserve"> kan ovanstående symtom vara ett tecken på en infektion. Om du upplever dessa symtom, ska du </w:t>
      </w:r>
      <w:r w:rsidRPr="00E96D66">
        <w:rPr>
          <w:rFonts w:eastAsia="MS Gothic"/>
          <w:b/>
          <w:bCs/>
        </w:rPr>
        <w:t>direkt</w:t>
      </w:r>
      <w:r w:rsidRPr="00E96D66">
        <w:rPr>
          <w:rFonts w:eastAsia="MS Gothic"/>
        </w:rPr>
        <w:t xml:space="preserve"> ta kontakt med ortopedmottagningen för att få en läkarbedömning. </w:t>
      </w:r>
    </w:p>
    <w:p w14:paraId="33BD7404" w14:textId="1389924F" w:rsidR="00E96D66" w:rsidRDefault="00E96D66" w:rsidP="00E96D66">
      <w:pPr>
        <w:pStyle w:val="Punktlista"/>
        <w:rPr>
          <w:rFonts w:eastAsia="MS Gothic"/>
        </w:rPr>
      </w:pPr>
      <w:r w:rsidRPr="00E96D66">
        <w:rPr>
          <w:rFonts w:eastAsia="MS Gothic"/>
        </w:rPr>
        <w:t xml:space="preserve">Du planerar nu tillsammans med fysioterapeuten för skor som är lämpliga att använda efter </w:t>
      </w:r>
      <w:proofErr w:type="spellStart"/>
      <w:r w:rsidRPr="00E96D66">
        <w:rPr>
          <w:rFonts w:eastAsia="MS Gothic"/>
        </w:rPr>
        <w:t>ortosbehandlingen</w:t>
      </w:r>
      <w:proofErr w:type="spellEnd"/>
      <w:r w:rsidRPr="00E96D66">
        <w:rPr>
          <w:rFonts w:eastAsia="MS Gothic"/>
        </w:rPr>
        <w:t>. Skorna ska gärna ha 1,5 till 2 cm skillnad mellan framfot och häl.</w:t>
      </w:r>
    </w:p>
    <w:p w14:paraId="50FADC26" w14:textId="6995C740" w:rsidR="00E96D66" w:rsidRPr="00E96D66" w:rsidRDefault="00E96D66" w:rsidP="00E96D66">
      <w:pPr>
        <w:rPr>
          <w:rFonts w:eastAsia="MS Gothic"/>
          <w:b/>
          <w:bCs/>
        </w:rPr>
      </w:pPr>
      <w:r w:rsidRPr="00E96D66">
        <w:rPr>
          <w:rFonts w:eastAsia="MS Gothic"/>
          <w:b/>
          <w:bCs/>
        </w:rPr>
        <w:t>Fyra veckor efter skadan kommer du på återbesök till fysioterapin.</w:t>
      </w:r>
    </w:p>
    <w:p w14:paraId="1E3D2E3F" w14:textId="3CBAB66C" w:rsidR="00E96D66" w:rsidRPr="00E96D66" w:rsidRDefault="00E96D66" w:rsidP="00E96D66">
      <w:pPr>
        <w:pStyle w:val="Punktlista"/>
        <w:rPr>
          <w:rFonts w:eastAsia="MS Gothic"/>
        </w:rPr>
      </w:pPr>
      <w:r w:rsidRPr="00E96D66">
        <w:rPr>
          <w:rFonts w:eastAsia="MS Gothic"/>
        </w:rPr>
        <w:t>Vid detta besök tas en av de tre kilarna bort.</w:t>
      </w:r>
    </w:p>
    <w:p w14:paraId="785CFDDB" w14:textId="61F51C48" w:rsidR="00E96D66" w:rsidRPr="00E96D66" w:rsidRDefault="00E96D66" w:rsidP="00E96D66">
      <w:pPr>
        <w:pStyle w:val="Punktlista"/>
        <w:rPr>
          <w:rFonts w:eastAsia="MS Gothic"/>
        </w:rPr>
      </w:pPr>
      <w:r w:rsidRPr="00E96D66">
        <w:rPr>
          <w:rFonts w:eastAsia="MS Gothic"/>
        </w:rPr>
        <w:t>Du kan släppa kryckorna inomhus om du kan gå helt utan obehag från hälsenan, och utan att vrida ut benet. Kryckkäppar ska användas utomhus.</w:t>
      </w:r>
    </w:p>
    <w:p w14:paraId="32E87948" w14:textId="134AE833" w:rsidR="00E96D66" w:rsidRPr="00E96D66" w:rsidRDefault="00E96D66" w:rsidP="00E96D66">
      <w:pPr>
        <w:pStyle w:val="Punktlista"/>
        <w:rPr>
          <w:rFonts w:eastAsia="MS Gothic"/>
        </w:rPr>
      </w:pPr>
      <w:r w:rsidRPr="00E96D66">
        <w:rPr>
          <w:rFonts w:eastAsia="MS Gothic"/>
        </w:rPr>
        <w:t xml:space="preserve">Fortsätt att göra övningarna enligt </w:t>
      </w:r>
      <w:r w:rsidRPr="00E96D66">
        <w:rPr>
          <w:rFonts w:eastAsia="MS Gothic"/>
          <w:i/>
          <w:iCs/>
        </w:rPr>
        <w:t>Hälseneprogram I</w:t>
      </w:r>
      <w:r w:rsidRPr="00E96D66">
        <w:rPr>
          <w:rFonts w:eastAsia="MS Gothic"/>
        </w:rPr>
        <w:t>.</w:t>
      </w:r>
    </w:p>
    <w:p w14:paraId="3918C4FB" w14:textId="51D50E7A" w:rsidR="00E96D66" w:rsidRDefault="00E96D66" w:rsidP="00E96D66">
      <w:pPr>
        <w:pStyle w:val="Punktlista"/>
        <w:rPr>
          <w:rFonts w:eastAsia="MS Gothic"/>
        </w:rPr>
      </w:pPr>
      <w:r w:rsidRPr="00E96D66">
        <w:rPr>
          <w:rFonts w:eastAsia="MS Gothic"/>
        </w:rPr>
        <w:t xml:space="preserve">Med </w:t>
      </w:r>
      <w:proofErr w:type="spellStart"/>
      <w:r w:rsidRPr="00E96D66">
        <w:rPr>
          <w:rFonts w:eastAsia="MS Gothic"/>
        </w:rPr>
        <w:t>ortosen</w:t>
      </w:r>
      <w:proofErr w:type="spellEnd"/>
      <w:r w:rsidRPr="00E96D66">
        <w:rPr>
          <w:rFonts w:eastAsia="MS Gothic"/>
        </w:rPr>
        <w:t xml:space="preserve"> kan du nu cykla på motionscykel inomhus.</w:t>
      </w:r>
    </w:p>
    <w:p w14:paraId="6C1BD814" w14:textId="716680E9" w:rsidR="00E96D66" w:rsidRPr="00E96D66" w:rsidRDefault="00E96D66" w:rsidP="00E96D66">
      <w:pPr>
        <w:rPr>
          <w:rFonts w:eastAsia="MS Gothic"/>
          <w:b/>
          <w:bCs/>
        </w:rPr>
      </w:pPr>
      <w:r w:rsidRPr="00E96D66">
        <w:rPr>
          <w:rFonts w:eastAsia="MS Gothic"/>
          <w:b/>
          <w:bCs/>
        </w:rPr>
        <w:t xml:space="preserve">För dig som inte opererats: </w:t>
      </w:r>
      <w:proofErr w:type="spellStart"/>
      <w:r w:rsidRPr="00E96D66">
        <w:rPr>
          <w:rFonts w:eastAsia="MS Gothic"/>
          <w:b/>
          <w:bCs/>
        </w:rPr>
        <w:t>Ortosen</w:t>
      </w:r>
      <w:proofErr w:type="spellEnd"/>
      <w:r w:rsidRPr="00E96D66">
        <w:rPr>
          <w:rFonts w:eastAsia="MS Gothic"/>
          <w:b/>
          <w:bCs/>
        </w:rPr>
        <w:t xml:space="preserve"> ska bäras dygnet runt, även när du sover och duschar.</w:t>
      </w:r>
    </w:p>
    <w:p w14:paraId="649950E4" w14:textId="3BBAB189" w:rsidR="00E96D66" w:rsidRPr="00E96D66" w:rsidRDefault="00E96D66" w:rsidP="00E96D66">
      <w:pPr>
        <w:rPr>
          <w:rFonts w:eastAsia="MS Gothic"/>
        </w:rPr>
      </w:pPr>
      <w:r w:rsidRPr="00E96D66">
        <w:rPr>
          <w:rFonts w:eastAsia="MS Gothic"/>
          <w:b/>
          <w:bCs/>
        </w:rPr>
        <w:t>För dig som har opererats</w:t>
      </w:r>
      <w:r w:rsidRPr="00E96D66">
        <w:rPr>
          <w:rFonts w:eastAsia="MS Gothic"/>
        </w:rPr>
        <w:t xml:space="preserve">: Du får duscha utan </w:t>
      </w:r>
      <w:proofErr w:type="spellStart"/>
      <w:r w:rsidRPr="00E96D66">
        <w:rPr>
          <w:rFonts w:eastAsia="MS Gothic"/>
        </w:rPr>
        <w:t>ortos</w:t>
      </w:r>
      <w:proofErr w:type="spellEnd"/>
      <w:r w:rsidRPr="00E96D66">
        <w:rPr>
          <w:rFonts w:eastAsia="MS Gothic"/>
        </w:rPr>
        <w:t xml:space="preserve"> om du sitter ned. Det är nu tillåtet att ta av </w:t>
      </w:r>
      <w:proofErr w:type="spellStart"/>
      <w:r w:rsidRPr="00E96D66">
        <w:rPr>
          <w:rFonts w:eastAsia="MS Gothic"/>
        </w:rPr>
        <w:t>ortosen</w:t>
      </w:r>
      <w:proofErr w:type="spellEnd"/>
      <w:r w:rsidRPr="00E96D66">
        <w:rPr>
          <w:rFonts w:eastAsia="MS Gothic"/>
        </w:rPr>
        <w:t xml:space="preserve"> nattetid.</w:t>
      </w:r>
    </w:p>
    <w:p w14:paraId="37E4DDAF" w14:textId="57DD2C43" w:rsidR="00E96D66" w:rsidRDefault="00E96D66" w:rsidP="00E96D66">
      <w:pPr>
        <w:rPr>
          <w:rFonts w:eastAsia="MS Gothic"/>
        </w:rPr>
      </w:pPr>
      <w:r w:rsidRPr="00E96D66">
        <w:rPr>
          <w:rFonts w:eastAsia="MS Gothic"/>
          <w:b/>
          <w:bCs/>
        </w:rPr>
        <w:t>OBS!</w:t>
      </w:r>
      <w:r w:rsidRPr="00E96D66">
        <w:rPr>
          <w:rFonts w:eastAsia="MS Gothic"/>
        </w:rPr>
        <w:t xml:space="preserve"> </w:t>
      </w:r>
      <w:proofErr w:type="spellStart"/>
      <w:r w:rsidRPr="00E96D66">
        <w:rPr>
          <w:rFonts w:eastAsia="MS Gothic"/>
        </w:rPr>
        <w:t>Ortosen</w:t>
      </w:r>
      <w:proofErr w:type="spellEnd"/>
      <w:r w:rsidRPr="00E96D66">
        <w:rPr>
          <w:rFonts w:eastAsia="MS Gothic"/>
        </w:rPr>
        <w:t xml:space="preserve"> måste tas på om du går upp på natten!</w:t>
      </w:r>
    </w:p>
    <w:p w14:paraId="4FA1E5A6" w14:textId="0439B9C7" w:rsidR="00CE16BD" w:rsidRPr="00CE16BD" w:rsidRDefault="00CE16BD" w:rsidP="00CE16BD">
      <w:pPr>
        <w:rPr>
          <w:rFonts w:eastAsia="MS Gothic"/>
          <w:b/>
          <w:bCs/>
        </w:rPr>
      </w:pPr>
      <w:r w:rsidRPr="00CE16BD">
        <w:rPr>
          <w:rFonts w:eastAsia="MS Gothic"/>
          <w:b/>
          <w:bCs/>
        </w:rPr>
        <w:t>Sex veckor efter skadan tar du själv bort den andra kilen, om du inte kommit överens med fysioterapeuten om att komma till fysioterapin.</w:t>
      </w:r>
    </w:p>
    <w:p w14:paraId="77C1C56C" w14:textId="3598B513" w:rsidR="00CE16BD" w:rsidRPr="00CE16BD" w:rsidRDefault="00CE16BD" w:rsidP="00CE16BD">
      <w:pPr>
        <w:pStyle w:val="Punktlista"/>
        <w:rPr>
          <w:rFonts w:eastAsia="MS Gothic"/>
        </w:rPr>
      </w:pPr>
      <w:r w:rsidRPr="00CE16BD">
        <w:rPr>
          <w:rFonts w:eastAsia="MS Gothic"/>
        </w:rPr>
        <w:t>Du får gå utan kryckor både utomhus och inomhus om det sker utan obehag från hälsenan.</w:t>
      </w:r>
    </w:p>
    <w:p w14:paraId="58AE2CCC" w14:textId="3E677311" w:rsidR="00CE16BD" w:rsidRPr="00CE16BD" w:rsidRDefault="00CE16BD" w:rsidP="00CE16BD">
      <w:pPr>
        <w:pStyle w:val="Punktlista"/>
        <w:rPr>
          <w:rFonts w:eastAsia="MS Gothic"/>
        </w:rPr>
      </w:pPr>
      <w:r w:rsidRPr="00CE16BD">
        <w:rPr>
          <w:rFonts w:eastAsia="MS Gothic"/>
        </w:rPr>
        <w:t xml:space="preserve">Fortsätt att göra övningarna enligt </w:t>
      </w:r>
      <w:r w:rsidRPr="00CE16BD">
        <w:rPr>
          <w:rFonts w:eastAsia="MS Gothic"/>
          <w:i/>
          <w:iCs/>
        </w:rPr>
        <w:t>Hälseneprogram I</w:t>
      </w:r>
      <w:r w:rsidRPr="00CE16BD">
        <w:rPr>
          <w:rFonts w:eastAsia="MS Gothic"/>
        </w:rPr>
        <w:t>.</w:t>
      </w:r>
    </w:p>
    <w:p w14:paraId="030C33E6" w14:textId="79856AE2" w:rsidR="00E96D66" w:rsidRDefault="00CE16BD" w:rsidP="00CE16BD">
      <w:pPr>
        <w:pStyle w:val="Punktlista"/>
        <w:rPr>
          <w:rFonts w:eastAsia="MS Gothic"/>
        </w:rPr>
      </w:pPr>
      <w:r w:rsidRPr="00CE16BD">
        <w:rPr>
          <w:rFonts w:eastAsia="MS Gothic"/>
        </w:rPr>
        <w:t xml:space="preserve">Du kontaktar själv en fysioterapeut inom primärvården och bokar tid för den fortsatta rehabiliteringen, samma vecka eller senast veckan efter att </w:t>
      </w:r>
      <w:proofErr w:type="spellStart"/>
      <w:r w:rsidRPr="00CE16BD">
        <w:rPr>
          <w:rFonts w:eastAsia="MS Gothic"/>
        </w:rPr>
        <w:t>ortosen</w:t>
      </w:r>
      <w:proofErr w:type="spellEnd"/>
      <w:r w:rsidRPr="00CE16BD">
        <w:rPr>
          <w:rFonts w:eastAsia="MS Gothic"/>
        </w:rPr>
        <w:t xml:space="preserve"> tagits bort.</w:t>
      </w:r>
    </w:p>
    <w:p w14:paraId="6D8E9CEF" w14:textId="368D7EB2" w:rsidR="00E96D66" w:rsidRPr="00CE16BD" w:rsidRDefault="00CE16BD" w:rsidP="00CE16BD">
      <w:pPr>
        <w:rPr>
          <w:rFonts w:eastAsia="MS Gothic"/>
          <w:b/>
          <w:bCs/>
        </w:rPr>
      </w:pPr>
      <w:r w:rsidRPr="00CE16BD">
        <w:rPr>
          <w:rFonts w:eastAsia="MS Gothic"/>
          <w:b/>
          <w:bCs/>
        </w:rPr>
        <w:t>Sju veckor efter skadan tar du själv bort den sista kilen.</w:t>
      </w:r>
    </w:p>
    <w:p w14:paraId="7E388EE8" w14:textId="02CAA256" w:rsidR="00CE16BD" w:rsidRPr="00CE16BD" w:rsidRDefault="00CE16BD" w:rsidP="00CE16BD">
      <w:pPr>
        <w:rPr>
          <w:rFonts w:eastAsia="MS Gothic"/>
          <w:b/>
          <w:bCs/>
        </w:rPr>
      </w:pPr>
      <w:r w:rsidRPr="00CE16BD">
        <w:rPr>
          <w:rFonts w:eastAsia="MS Gothic"/>
          <w:b/>
          <w:bCs/>
        </w:rPr>
        <w:t>Åtta veckor efter skadan kommer du på återbesök till fysioterapeut. Om det finns behov får du även träffa ortopedläkare.</w:t>
      </w:r>
    </w:p>
    <w:p w14:paraId="5DBE3097" w14:textId="21B632DD" w:rsidR="00CE16BD" w:rsidRPr="00CE16BD" w:rsidRDefault="00CE16BD" w:rsidP="00CE16BD">
      <w:pPr>
        <w:pStyle w:val="Punktlista"/>
        <w:rPr>
          <w:rFonts w:eastAsia="MS Gothic"/>
        </w:rPr>
      </w:pPr>
      <w:r w:rsidRPr="00CE16BD">
        <w:rPr>
          <w:rFonts w:eastAsia="MS Gothic"/>
        </w:rPr>
        <w:t xml:space="preserve">Du blir nu av med </w:t>
      </w:r>
      <w:proofErr w:type="spellStart"/>
      <w:r w:rsidRPr="00CE16BD">
        <w:rPr>
          <w:rFonts w:eastAsia="MS Gothic"/>
        </w:rPr>
        <w:t>ortosen</w:t>
      </w:r>
      <w:proofErr w:type="spellEnd"/>
      <w:r w:rsidRPr="00CE16BD">
        <w:rPr>
          <w:rFonts w:eastAsia="MS Gothic"/>
        </w:rPr>
        <w:t>. Det är viktigt att du har med dig dina skor och kryckor.</w:t>
      </w:r>
    </w:p>
    <w:p w14:paraId="0E8BA49B" w14:textId="77777777" w:rsidR="00CE16BD" w:rsidRPr="00CE16BD" w:rsidRDefault="00CE16BD" w:rsidP="00CE16BD">
      <w:pPr>
        <w:pStyle w:val="Punktlista"/>
        <w:rPr>
          <w:rFonts w:eastAsia="MS Gothic"/>
        </w:rPr>
      </w:pPr>
      <w:r w:rsidRPr="00CE16BD">
        <w:rPr>
          <w:rFonts w:eastAsia="MS Gothic"/>
        </w:rPr>
        <w:t xml:space="preserve">Du ska använda skor (och eventuellt korkkilar) i minst fyra veckor. </w:t>
      </w:r>
    </w:p>
    <w:p w14:paraId="2F2E8A63" w14:textId="65C9FA09" w:rsidR="00CE16BD" w:rsidRPr="00CE16BD" w:rsidRDefault="00CE16BD" w:rsidP="00CE16BD">
      <w:pPr>
        <w:pStyle w:val="Punktlista"/>
        <w:rPr>
          <w:rFonts w:eastAsia="MS Gothic"/>
        </w:rPr>
      </w:pPr>
      <w:r w:rsidRPr="00CE16BD">
        <w:rPr>
          <w:rFonts w:eastAsia="MS Gothic"/>
        </w:rPr>
        <w:t>Du får ett nytt hemträningsprogram, Hälseneprogram II.</w:t>
      </w:r>
    </w:p>
    <w:p w14:paraId="6BAF53E1" w14:textId="108A1C7D" w:rsidR="00CE16BD" w:rsidRPr="00CE16BD" w:rsidRDefault="00CE16BD" w:rsidP="00CE16BD">
      <w:pPr>
        <w:rPr>
          <w:rFonts w:eastAsia="MS Gothic"/>
        </w:rPr>
      </w:pPr>
      <w:r w:rsidRPr="00CE16BD">
        <w:rPr>
          <w:rFonts w:eastAsia="MS Gothic"/>
        </w:rPr>
        <w:t>Hälsenan är ännu inte stark nog att tåla kraftig töjning när foten böjs uppåt. Var extra försiktig när du går i trappa, över trottoarkanter och på ojämnt underlag.</w:t>
      </w:r>
    </w:p>
    <w:p w14:paraId="51CD118B" w14:textId="1D73AC7F" w:rsidR="00CE16BD" w:rsidRPr="00CE16BD" w:rsidRDefault="00CE16BD" w:rsidP="00A95B0C">
      <w:pPr>
        <w:keepNext/>
        <w:keepLines/>
        <w:rPr>
          <w:rFonts w:eastAsia="MS Gothic"/>
        </w:rPr>
      </w:pPr>
      <w:r w:rsidRPr="00CE16BD">
        <w:rPr>
          <w:rFonts w:eastAsia="MS Gothic"/>
        </w:rPr>
        <w:lastRenderedPageBreak/>
        <w:t>Bilkörning är tillåten när du känner att du litar på koordinationen och kraften i foten. Börja försiktigt och träna på en säker plats.</w:t>
      </w:r>
    </w:p>
    <w:p w14:paraId="7963C1A2" w14:textId="7E588C3E" w:rsidR="00CE16BD" w:rsidRDefault="00CE16BD" w:rsidP="00A95B0C">
      <w:pPr>
        <w:pStyle w:val="Punktlista"/>
        <w:keepNext/>
        <w:keepLines/>
        <w:numPr>
          <w:ilvl w:val="0"/>
          <w:numId w:val="0"/>
        </w:numPr>
        <w:ind w:left="1352" w:hanging="360"/>
        <w:rPr>
          <w:rFonts w:eastAsia="MS Gothic"/>
        </w:rPr>
      </w:pPr>
      <w:r w:rsidRPr="00CE16BD">
        <w:rPr>
          <w:rFonts w:eastAsia="MS Gothic"/>
        </w:rPr>
        <w:t>Rehabiliteringstiden beräknas till mellan 6 och 12 månader.</w:t>
      </w:r>
    </w:p>
    <w:p w14:paraId="63E4D00C" w14:textId="77777777" w:rsidR="00EC1F55" w:rsidRPr="00EC1F55" w:rsidRDefault="00EC1F55" w:rsidP="00EC1F55">
      <w:pPr>
        <w:spacing w:before="440" w:after="60"/>
        <w:rPr>
          <w:rStyle w:val="Hyperlnk"/>
          <w:b/>
          <w:bCs/>
          <w:color w:val="auto"/>
          <w:u w:val="none"/>
        </w:rPr>
      </w:pPr>
      <w:r w:rsidRPr="00EC1F55">
        <w:rPr>
          <w:rStyle w:val="Hyperlnk"/>
          <w:b/>
          <w:bCs/>
          <w:color w:val="auto"/>
          <w:u w:val="none"/>
        </w:rPr>
        <w:t>1177 – tryggt om din hälsa och vård</w:t>
      </w:r>
    </w:p>
    <w:p w14:paraId="1D35A4DD" w14:textId="77777777" w:rsidR="00EC1F55" w:rsidRDefault="00EC1F55" w:rsidP="00EC1F55">
      <w:pPr>
        <w:rPr>
          <w:rStyle w:val="Hyperlnk"/>
          <w:color w:val="auto"/>
          <w:u w:val="none"/>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p>
    <w:p w14:paraId="79C4B9CC" w14:textId="26091BF0" w:rsidR="00EC1F55" w:rsidRPr="001B157B" w:rsidRDefault="00A95B0C" w:rsidP="001B157B">
      <w:pPr>
        <w:rPr>
          <w:rStyle w:val="Hyperlnk"/>
          <w:color w:val="auto"/>
          <w:u w:val="none"/>
        </w:rPr>
      </w:pPr>
      <w:hyperlink r:id="rId8" w:history="1">
        <w:r w:rsidR="00EC1F55" w:rsidRPr="0009031A">
          <w:rPr>
            <w:rStyle w:val="Hyperlnk"/>
          </w:rPr>
          <w:t>www.1177.se</w:t>
        </w:r>
      </w:hyperlink>
    </w:p>
    <w:sectPr w:rsidR="00EC1F55" w:rsidRPr="001B157B"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A95B0C">
    <w:pPr>
      <w:pStyle w:val="Sidhuvud"/>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BE7239"/>
    <w:multiLevelType w:val="multilevel"/>
    <w:tmpl w:val="967CA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2355FB"/>
    <w:multiLevelType w:val="multilevel"/>
    <w:tmpl w:val="71B47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654F05"/>
    <w:multiLevelType w:val="multilevel"/>
    <w:tmpl w:val="970E9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3F486B17"/>
    <w:multiLevelType w:val="multilevel"/>
    <w:tmpl w:val="4E96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4F11456"/>
    <w:multiLevelType w:val="multilevel"/>
    <w:tmpl w:val="D13ED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3"/>
  </w:num>
  <w:num w:numId="2" w16cid:durableId="2038003873">
    <w:abstractNumId w:val="19"/>
  </w:num>
  <w:num w:numId="3" w16cid:durableId="1550266097">
    <w:abstractNumId w:val="0"/>
  </w:num>
  <w:num w:numId="4" w16cid:durableId="1452430695">
    <w:abstractNumId w:val="7"/>
  </w:num>
  <w:num w:numId="5" w16cid:durableId="1649748801">
    <w:abstractNumId w:val="20"/>
  </w:num>
  <w:num w:numId="6" w16cid:durableId="344748259">
    <w:abstractNumId w:val="3"/>
  </w:num>
  <w:num w:numId="7" w16cid:durableId="1934046058">
    <w:abstractNumId w:val="16"/>
  </w:num>
  <w:num w:numId="8" w16cid:durableId="346908021">
    <w:abstractNumId w:val="11"/>
  </w:num>
  <w:num w:numId="9" w16cid:durableId="186450394">
    <w:abstractNumId w:val="1"/>
  </w:num>
  <w:num w:numId="10" w16cid:durableId="1837917837">
    <w:abstractNumId w:val="1"/>
  </w:num>
  <w:num w:numId="11" w16cid:durableId="287667561">
    <w:abstractNumId w:val="4"/>
  </w:num>
  <w:num w:numId="12" w16cid:durableId="211622717">
    <w:abstractNumId w:val="5"/>
  </w:num>
  <w:num w:numId="13" w16cid:durableId="1024595565">
    <w:abstractNumId w:val="18"/>
  </w:num>
  <w:num w:numId="14" w16cid:durableId="1014263281">
    <w:abstractNumId w:val="12"/>
  </w:num>
  <w:num w:numId="15" w16cid:durableId="1101485247">
    <w:abstractNumId w:val="8"/>
  </w:num>
  <w:num w:numId="16" w16cid:durableId="2093158488">
    <w:abstractNumId w:val="17"/>
  </w:num>
  <w:num w:numId="17" w16cid:durableId="2069649413">
    <w:abstractNumId w:val="6"/>
  </w:num>
  <w:num w:numId="18" w16cid:durableId="2083601073">
    <w:abstractNumId w:val="15"/>
  </w:num>
  <w:num w:numId="19" w16cid:durableId="2132630577">
    <w:abstractNumId w:val="22"/>
  </w:num>
  <w:num w:numId="20" w16cid:durableId="199127742">
    <w:abstractNumId w:val="13"/>
  </w:num>
  <w:num w:numId="21" w16cid:durableId="849417894">
    <w:abstractNumId w:val="21"/>
  </w:num>
  <w:num w:numId="22" w16cid:durableId="1974553564">
    <w:abstractNumId w:val="2"/>
  </w:num>
  <w:num w:numId="23" w16cid:durableId="1208181362">
    <w:abstractNumId w:val="14"/>
  </w:num>
  <w:num w:numId="24" w16cid:durableId="756175421">
    <w:abstractNumId w:val="10"/>
  </w:num>
  <w:num w:numId="25" w16cid:durableId="14354365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157B"/>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5B0C"/>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6BD"/>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96D66"/>
    <w:rsid w:val="00EA00CB"/>
    <w:rsid w:val="00EA1BAA"/>
    <w:rsid w:val="00EA3FCD"/>
    <w:rsid w:val="00EA42A0"/>
    <w:rsid w:val="00EB6714"/>
    <w:rsid w:val="00EC0A68"/>
    <w:rsid w:val="00EC1F55"/>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 w:type="paragraph" w:customStyle="1" w:styleId="paragraph">
    <w:name w:val="paragraph"/>
    <w:basedOn w:val="Normal"/>
    <w:rsid w:val="00E96D66"/>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E96D66"/>
  </w:style>
  <w:style w:type="character" w:customStyle="1" w:styleId="eop">
    <w:name w:val="eop"/>
    <w:basedOn w:val="Standardstycketeckensnitt"/>
    <w:rsid w:val="00E96D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64387367">
      <w:bodyDiv w:val="1"/>
      <w:marLeft w:val="0"/>
      <w:marRight w:val="0"/>
      <w:marTop w:val="0"/>
      <w:marBottom w:val="0"/>
      <w:divBdr>
        <w:top w:val="none" w:sz="0" w:space="0" w:color="auto"/>
        <w:left w:val="none" w:sz="0" w:space="0" w:color="auto"/>
        <w:bottom w:val="none" w:sz="0" w:space="0" w:color="auto"/>
        <w:right w:val="none" w:sz="0" w:space="0" w:color="auto"/>
      </w:divBdr>
      <w:divsChild>
        <w:div w:id="1688404098">
          <w:marLeft w:val="0"/>
          <w:marRight w:val="0"/>
          <w:marTop w:val="0"/>
          <w:marBottom w:val="0"/>
          <w:divBdr>
            <w:top w:val="none" w:sz="0" w:space="0" w:color="auto"/>
            <w:left w:val="none" w:sz="0" w:space="0" w:color="auto"/>
            <w:bottom w:val="none" w:sz="0" w:space="0" w:color="auto"/>
            <w:right w:val="none" w:sz="0" w:space="0" w:color="auto"/>
          </w:divBdr>
        </w:div>
        <w:div w:id="317654073">
          <w:marLeft w:val="0"/>
          <w:marRight w:val="0"/>
          <w:marTop w:val="0"/>
          <w:marBottom w:val="0"/>
          <w:divBdr>
            <w:top w:val="none" w:sz="0" w:space="0" w:color="auto"/>
            <w:left w:val="none" w:sz="0" w:space="0" w:color="auto"/>
            <w:bottom w:val="none" w:sz="0" w:space="0" w:color="auto"/>
            <w:right w:val="none" w:sz="0" w:space="0" w:color="auto"/>
          </w:divBdr>
        </w:div>
        <w:div w:id="76486235">
          <w:marLeft w:val="0"/>
          <w:marRight w:val="0"/>
          <w:marTop w:val="0"/>
          <w:marBottom w:val="0"/>
          <w:divBdr>
            <w:top w:val="none" w:sz="0" w:space="0" w:color="auto"/>
            <w:left w:val="none" w:sz="0" w:space="0" w:color="auto"/>
            <w:bottom w:val="none" w:sz="0" w:space="0" w:color="auto"/>
            <w:right w:val="none" w:sz="0" w:space="0" w:color="auto"/>
          </w:divBdr>
        </w:div>
        <w:div w:id="2006084267">
          <w:marLeft w:val="0"/>
          <w:marRight w:val="0"/>
          <w:marTop w:val="0"/>
          <w:marBottom w:val="0"/>
          <w:divBdr>
            <w:top w:val="none" w:sz="0" w:space="0" w:color="auto"/>
            <w:left w:val="none" w:sz="0" w:space="0" w:color="auto"/>
            <w:bottom w:val="none" w:sz="0" w:space="0" w:color="auto"/>
            <w:right w:val="none" w:sz="0" w:space="0" w:color="auto"/>
          </w:divBdr>
        </w:div>
        <w:div w:id="1097022366">
          <w:marLeft w:val="0"/>
          <w:marRight w:val="0"/>
          <w:marTop w:val="0"/>
          <w:marBottom w:val="0"/>
          <w:divBdr>
            <w:top w:val="none" w:sz="0" w:space="0" w:color="auto"/>
            <w:left w:val="none" w:sz="0" w:space="0" w:color="auto"/>
            <w:bottom w:val="none" w:sz="0" w:space="0" w:color="auto"/>
            <w:right w:val="none" w:sz="0" w:space="0" w:color="auto"/>
          </w:divBdr>
        </w:div>
        <w:div w:id="187068225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677</Words>
  <Characters>3420</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4089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Hälseneruptur, akut</dc:title>
  <dc:subject/>
  <dc:creator/>
  <keywords/>
  <lastModifiedBy/>
  <revision>1</revision>
  <dcterms:created xsi:type="dcterms:W3CDTF">2023-12-15T12:55:00.0000000Z</dcterms:created>
  <dcterms:modified xsi:type="dcterms:W3CDTF">2024-07-29T10:02:00.0000000Z</dcterms:modified>
</coreProperties>
</file>