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B351A" w14:textId="654F2CE3" w:rsidR="00B52651" w:rsidRDefault="00331E57" w:rsidP="00B52651">
      <w:pPr>
        <w:pStyle w:val="Rubrik1"/>
      </w:pPr>
      <w:proofErr w:type="spellStart"/>
      <w:r>
        <w:t>Näsvård</w:t>
      </w:r>
      <w:proofErr w:type="spellEnd"/>
      <w:r>
        <w:t xml:space="preserve"> vid syrgasbehandling</w:t>
      </w:r>
    </w:p>
    <w:p w14:paraId="797931CF" w14:textId="77777777" w:rsidR="00331E57" w:rsidRPr="00331E57" w:rsidRDefault="00331E57" w:rsidP="00331E57">
      <w:pPr>
        <w:pStyle w:val="Rubrik2"/>
        <w:rPr>
          <w:rStyle w:val="Hyperlnk"/>
          <w:color w:val="000000" w:themeColor="text1"/>
          <w:u w:val="none"/>
        </w:rPr>
      </w:pPr>
      <w:r w:rsidRPr="00331E57">
        <w:rPr>
          <w:rStyle w:val="Hyperlnk"/>
          <w:color w:val="000000" w:themeColor="text1"/>
          <w:u w:val="none"/>
        </w:rPr>
        <w:t xml:space="preserve">Behandling </w:t>
      </w:r>
    </w:p>
    <w:p w14:paraId="68582BC1" w14:textId="4EF395A8" w:rsidR="00331E57" w:rsidRPr="00331E57" w:rsidRDefault="00331E57" w:rsidP="00331E57">
      <w:pPr>
        <w:rPr>
          <w:rStyle w:val="Hyperlnk"/>
          <w:color w:val="000000" w:themeColor="text1"/>
          <w:u w:val="none"/>
        </w:rPr>
      </w:pPr>
      <w:r w:rsidRPr="00331E57">
        <w:rPr>
          <w:rStyle w:val="Hyperlnk"/>
          <w:color w:val="000000" w:themeColor="text1"/>
          <w:u w:val="none"/>
        </w:rPr>
        <w:t xml:space="preserve">Syrgasbehandling kan verka uttorkande på slemhinnan i näsan vid en längre tids behandling. Det kan ge sår </w:t>
      </w:r>
      <w:r>
        <w:rPr>
          <w:rStyle w:val="Hyperlnk"/>
          <w:color w:val="000000" w:themeColor="text1"/>
          <w:u w:val="none"/>
        </w:rPr>
        <w:t>samt</w:t>
      </w:r>
      <w:r w:rsidRPr="00331E57">
        <w:rPr>
          <w:rStyle w:val="Hyperlnk"/>
          <w:color w:val="000000" w:themeColor="text1"/>
          <w:u w:val="none"/>
        </w:rPr>
        <w:t xml:space="preserve"> kliande och irriterande skorpor och det kan </w:t>
      </w:r>
      <w:r>
        <w:rPr>
          <w:rStyle w:val="Hyperlnk"/>
          <w:color w:val="000000" w:themeColor="text1"/>
          <w:u w:val="none"/>
        </w:rPr>
        <w:t xml:space="preserve">även </w:t>
      </w:r>
      <w:r w:rsidRPr="00331E57">
        <w:rPr>
          <w:rStyle w:val="Hyperlnk"/>
          <w:color w:val="000000" w:themeColor="text1"/>
          <w:u w:val="none"/>
        </w:rPr>
        <w:t xml:space="preserve">uppstå näsblödningar. För att undvika detta är det viktigt att utföra </w:t>
      </w:r>
      <w:proofErr w:type="spellStart"/>
      <w:r w:rsidRPr="00331E57">
        <w:rPr>
          <w:rStyle w:val="Hyperlnk"/>
          <w:color w:val="000000" w:themeColor="text1"/>
          <w:u w:val="none"/>
        </w:rPr>
        <w:t>näsvård</w:t>
      </w:r>
      <w:proofErr w:type="spellEnd"/>
      <w:r w:rsidRPr="00331E57">
        <w:rPr>
          <w:rStyle w:val="Hyperlnk"/>
          <w:color w:val="000000" w:themeColor="text1"/>
          <w:u w:val="none"/>
        </w:rPr>
        <w:t xml:space="preserve"> dagligen, även i förebyggande syfte.  </w:t>
      </w:r>
    </w:p>
    <w:p w14:paraId="47F64668" w14:textId="53030025" w:rsidR="00331E57" w:rsidRPr="00331E57" w:rsidRDefault="00AB00F9" w:rsidP="00331E57">
      <w:pPr>
        <w:spacing w:before="240" w:after="60"/>
        <w:rPr>
          <w:rStyle w:val="Hyperlnk"/>
          <w:color w:val="000000" w:themeColor="text1"/>
          <w:u w:val="none"/>
        </w:rPr>
      </w:pPr>
      <w:r>
        <w:rPr>
          <w:rStyle w:val="Hyperlnk"/>
          <w:color w:val="000000" w:themeColor="text1"/>
          <w:u w:val="none"/>
        </w:rPr>
        <w:t>Användning av f</w:t>
      </w:r>
      <w:r w:rsidR="00331E57" w:rsidRPr="00331E57">
        <w:rPr>
          <w:rStyle w:val="Hyperlnk"/>
          <w:color w:val="000000" w:themeColor="text1"/>
          <w:u w:val="none"/>
        </w:rPr>
        <w:t>öljande receptfria produkter rekommenderas</w:t>
      </w:r>
      <w:r w:rsidR="00331E57">
        <w:rPr>
          <w:rStyle w:val="Hyperlnk"/>
          <w:color w:val="000000" w:themeColor="text1"/>
          <w:u w:val="none"/>
        </w:rPr>
        <w:t>:</w:t>
      </w:r>
      <w:r w:rsidR="00331E57" w:rsidRPr="00331E57">
        <w:rPr>
          <w:rStyle w:val="Hyperlnk"/>
          <w:color w:val="000000" w:themeColor="text1"/>
          <w:u w:val="none"/>
        </w:rPr>
        <w:t xml:space="preserve"> </w:t>
      </w:r>
    </w:p>
    <w:p w14:paraId="37B35D4F" w14:textId="77777777"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Fenazon</w:t>
      </w:r>
      <w:r w:rsidRPr="00331E57">
        <w:rPr>
          <w:rStyle w:val="Hyperlnk"/>
          <w:color w:val="000000" w:themeColor="text1"/>
          <w:u w:val="none"/>
          <w:vertAlign w:val="superscript"/>
        </w:rPr>
        <w:t>®</w:t>
      </w:r>
      <w:r w:rsidRPr="00331E57">
        <w:rPr>
          <w:rStyle w:val="Hyperlnk"/>
          <w:color w:val="000000" w:themeColor="text1"/>
          <w:u w:val="none"/>
        </w:rPr>
        <w:t xml:space="preserve"> – luktfri nässalva som innehåller fårullsfett </w:t>
      </w:r>
    </w:p>
    <w:p w14:paraId="23EDC064" w14:textId="77777777" w:rsidR="00331E57" w:rsidRPr="00331E57" w:rsidRDefault="00331E57" w:rsidP="00331E57">
      <w:pPr>
        <w:pStyle w:val="Punktlista"/>
        <w:rPr>
          <w:rStyle w:val="Hyperlnk"/>
          <w:color w:val="000000" w:themeColor="text1"/>
          <w:u w:val="none"/>
        </w:rPr>
      </w:pPr>
      <w:proofErr w:type="spellStart"/>
      <w:r w:rsidRPr="00331E57">
        <w:rPr>
          <w:rStyle w:val="Hyperlnk"/>
          <w:color w:val="000000" w:themeColor="text1"/>
          <w:u w:val="none"/>
        </w:rPr>
        <w:t>Nozoil</w:t>
      </w:r>
      <w:proofErr w:type="spellEnd"/>
      <w:r w:rsidRPr="00331E57">
        <w:rPr>
          <w:rStyle w:val="Hyperlnk"/>
          <w:color w:val="000000" w:themeColor="text1"/>
          <w:u w:val="none"/>
          <w:vertAlign w:val="superscript"/>
        </w:rPr>
        <w:t>®</w:t>
      </w:r>
      <w:r w:rsidRPr="00331E57">
        <w:rPr>
          <w:rStyle w:val="Hyperlnk"/>
          <w:color w:val="000000" w:themeColor="text1"/>
          <w:u w:val="none"/>
        </w:rPr>
        <w:t xml:space="preserve"> – näsbalsam i sprayform </w:t>
      </w:r>
    </w:p>
    <w:p w14:paraId="0DB9B6D6" w14:textId="75C8DF86" w:rsidR="00331E57" w:rsidRPr="00331E57" w:rsidRDefault="00331E57" w:rsidP="00331E57">
      <w:pPr>
        <w:pStyle w:val="Punktlista"/>
        <w:rPr>
          <w:rStyle w:val="Hyperlnk"/>
          <w:color w:val="000000" w:themeColor="text1"/>
          <w:u w:val="none"/>
        </w:rPr>
      </w:pPr>
      <w:r w:rsidRPr="00331E57">
        <w:rPr>
          <w:rStyle w:val="Hyperlnk"/>
          <w:color w:val="000000" w:themeColor="text1"/>
          <w:u w:val="none"/>
          <w:vertAlign w:val="superscript"/>
        </w:rPr>
        <w:t>®</w:t>
      </w:r>
      <w:r w:rsidRPr="00331E57">
        <w:rPr>
          <w:rStyle w:val="Hyperlnk"/>
          <w:color w:val="000000" w:themeColor="text1"/>
          <w:u w:val="none"/>
        </w:rPr>
        <w:t xml:space="preserve"> – nässpray med koksalt som befuktar </w:t>
      </w:r>
    </w:p>
    <w:p w14:paraId="4E6B0E7E" w14:textId="77777777" w:rsidR="00331E57" w:rsidRPr="00331E57" w:rsidRDefault="00331E57" w:rsidP="00331E57">
      <w:pPr>
        <w:spacing w:before="240" w:after="60"/>
        <w:rPr>
          <w:rStyle w:val="Hyperlnk"/>
          <w:color w:val="000000" w:themeColor="text1"/>
          <w:u w:val="none"/>
        </w:rPr>
      </w:pPr>
      <w:r w:rsidRPr="00331E57">
        <w:rPr>
          <w:rStyle w:val="Hyperlnk"/>
          <w:color w:val="000000" w:themeColor="text1"/>
          <w:u w:val="none"/>
        </w:rPr>
        <w:t xml:space="preserve">Gör så här 1-2 gånger per dag: </w:t>
      </w:r>
    </w:p>
    <w:p w14:paraId="3C7A5B8C" w14:textId="77777777"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 xml:space="preserve">Stäng av syrgasen och ta av dig syrgasgrimman.  </w:t>
      </w:r>
    </w:p>
    <w:p w14:paraId="31FC1DC5" w14:textId="05B07FDB"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 xml:space="preserve">Gör </w:t>
      </w:r>
      <w:r w:rsidR="00AB00F9" w:rsidRPr="00331E57">
        <w:rPr>
          <w:rStyle w:val="Hyperlnk"/>
          <w:color w:val="000000" w:themeColor="text1"/>
          <w:u w:val="none"/>
        </w:rPr>
        <w:t xml:space="preserve">Renässans </w:t>
      </w:r>
      <w:r w:rsidRPr="00331E57">
        <w:rPr>
          <w:rStyle w:val="Hyperlnk"/>
          <w:color w:val="000000" w:themeColor="text1"/>
          <w:u w:val="none"/>
        </w:rPr>
        <w:t xml:space="preserve">rent nästan och ta bort eventuella krustor. </w:t>
      </w:r>
    </w:p>
    <w:p w14:paraId="454782DA" w14:textId="77777777"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 xml:space="preserve">Stryk ett tunt lager Fenazonsalva med hjälp av en </w:t>
      </w:r>
      <w:proofErr w:type="spellStart"/>
      <w:r w:rsidRPr="00331E57">
        <w:rPr>
          <w:rStyle w:val="Hyperlnk"/>
          <w:color w:val="000000" w:themeColor="text1"/>
          <w:u w:val="none"/>
        </w:rPr>
        <w:t>öronpinne</w:t>
      </w:r>
      <w:proofErr w:type="spellEnd"/>
      <w:r w:rsidRPr="00331E57">
        <w:rPr>
          <w:rStyle w:val="Hyperlnk"/>
          <w:color w:val="000000" w:themeColor="text1"/>
          <w:u w:val="none"/>
        </w:rPr>
        <w:t xml:space="preserve"> inuti båda näsborrarna och/eller spraya med </w:t>
      </w:r>
      <w:proofErr w:type="spellStart"/>
      <w:r w:rsidRPr="00331E57">
        <w:rPr>
          <w:rStyle w:val="Hyperlnk"/>
          <w:color w:val="000000" w:themeColor="text1"/>
          <w:u w:val="none"/>
        </w:rPr>
        <w:t>Nozoil</w:t>
      </w:r>
      <w:proofErr w:type="spellEnd"/>
      <w:r w:rsidRPr="00331E57">
        <w:rPr>
          <w:rStyle w:val="Hyperlnk"/>
          <w:color w:val="000000" w:themeColor="text1"/>
          <w:u w:val="none"/>
        </w:rPr>
        <w:t xml:space="preserve">. Vänta cirka 10 minuter innan du sätter på dig syrgasen igen.  </w:t>
      </w:r>
    </w:p>
    <w:p w14:paraId="409A4965" w14:textId="2A32629D" w:rsidR="00331E57" w:rsidRPr="00331E57" w:rsidRDefault="00331E57" w:rsidP="00331E57">
      <w:pPr>
        <w:spacing w:before="240"/>
        <w:rPr>
          <w:rStyle w:val="Hyperlnk"/>
          <w:color w:val="000000" w:themeColor="text1"/>
          <w:u w:val="none"/>
        </w:rPr>
      </w:pPr>
      <w:r w:rsidRPr="00331E57">
        <w:rPr>
          <w:rStyle w:val="Hyperlnk"/>
          <w:color w:val="000000" w:themeColor="text1"/>
          <w:u w:val="none"/>
        </w:rPr>
        <w:t>Under dagen, kan du vid behov, befukta näsan då och då med Renässansspray</w:t>
      </w:r>
      <w:r w:rsidRPr="00331E57">
        <w:rPr>
          <w:rStyle w:val="Hyperlnk"/>
          <w:color w:val="000000" w:themeColor="text1"/>
          <w:u w:val="none"/>
          <w:vertAlign w:val="superscript"/>
        </w:rPr>
        <w:t>®</w:t>
      </w:r>
      <w:r w:rsidRPr="00331E57">
        <w:rPr>
          <w:rStyle w:val="Hyperlnk"/>
          <w:color w:val="000000" w:themeColor="text1"/>
          <w:u w:val="none"/>
        </w:rPr>
        <w:t xml:space="preserve"> och/eller </w:t>
      </w:r>
      <w:proofErr w:type="spellStart"/>
      <w:r w:rsidRPr="00331E57">
        <w:rPr>
          <w:rStyle w:val="Hyperlnk"/>
          <w:color w:val="000000" w:themeColor="text1"/>
          <w:u w:val="none"/>
        </w:rPr>
        <w:t>Nozo</w:t>
      </w:r>
      <w:r>
        <w:rPr>
          <w:rStyle w:val="Hyperlnk"/>
          <w:color w:val="000000" w:themeColor="text1"/>
          <w:u w:val="none"/>
        </w:rPr>
        <w:t>i</w:t>
      </w:r>
      <w:r w:rsidRPr="00331E57">
        <w:rPr>
          <w:rStyle w:val="Hyperlnk"/>
          <w:color w:val="000000" w:themeColor="text1"/>
          <w:u w:val="none"/>
        </w:rPr>
        <w:t>l</w:t>
      </w:r>
      <w:proofErr w:type="spellEnd"/>
      <w:r w:rsidRPr="00331E57">
        <w:rPr>
          <w:rStyle w:val="Hyperlnk"/>
          <w:color w:val="000000" w:themeColor="text1"/>
          <w:u w:val="none"/>
          <w:vertAlign w:val="superscript"/>
        </w:rPr>
        <w:t>®</w:t>
      </w:r>
      <w:r w:rsidRPr="00331E57">
        <w:rPr>
          <w:rStyle w:val="Hyperlnk"/>
          <w:color w:val="000000" w:themeColor="text1"/>
          <w:u w:val="none"/>
        </w:rPr>
        <w:t xml:space="preserve">. </w:t>
      </w:r>
    </w:p>
    <w:p w14:paraId="33FB4D3C" w14:textId="6A2C738F" w:rsidR="00331E57" w:rsidRPr="00331E57" w:rsidRDefault="00331E57" w:rsidP="00331E57">
      <w:pPr>
        <w:spacing w:before="240"/>
        <w:rPr>
          <w:rStyle w:val="Hyperlnk"/>
          <w:color w:val="000000" w:themeColor="text1"/>
          <w:u w:val="none"/>
        </w:rPr>
      </w:pPr>
      <w:r w:rsidRPr="00331E57">
        <w:rPr>
          <w:rStyle w:val="Hyperlnk"/>
          <w:color w:val="000000" w:themeColor="text1"/>
          <w:u w:val="none"/>
        </w:rPr>
        <w:t>Vid höga flöden (cirka 3 liter och uppåt) kan näsan avlastas genom att byta grimman mot en syrgasmask. En syrgasmask avger lika hö</w:t>
      </w:r>
      <w:r>
        <w:rPr>
          <w:rStyle w:val="Hyperlnk"/>
          <w:color w:val="000000" w:themeColor="text1"/>
          <w:u w:val="none"/>
        </w:rPr>
        <w:t>g</w:t>
      </w:r>
      <w:r w:rsidRPr="00331E57">
        <w:rPr>
          <w:rStyle w:val="Hyperlnk"/>
          <w:color w:val="000000" w:themeColor="text1"/>
          <w:u w:val="none"/>
        </w:rPr>
        <w:t>t flöde</w:t>
      </w:r>
      <w:r>
        <w:rPr>
          <w:rStyle w:val="Hyperlnk"/>
          <w:color w:val="000000" w:themeColor="text1"/>
          <w:u w:val="none"/>
        </w:rPr>
        <w:t xml:space="preserve"> </w:t>
      </w:r>
      <w:r w:rsidRPr="00331E57">
        <w:rPr>
          <w:rStyle w:val="Hyperlnk"/>
          <w:color w:val="000000" w:themeColor="text1"/>
          <w:u w:val="none"/>
        </w:rPr>
        <w:t xml:space="preserve">syrgas som en grimma.  </w:t>
      </w:r>
    </w:p>
    <w:p w14:paraId="78FEE7B7" w14:textId="1288EE54" w:rsidR="00331E57" w:rsidRPr="00331E57" w:rsidRDefault="00331E57" w:rsidP="00331E57">
      <w:pPr>
        <w:spacing w:before="240"/>
        <w:rPr>
          <w:rStyle w:val="Hyperlnk"/>
          <w:color w:val="000000" w:themeColor="text1"/>
          <w:u w:val="none"/>
        </w:rPr>
      </w:pPr>
      <w:r w:rsidRPr="00331E57">
        <w:rPr>
          <w:rStyle w:val="Hyperlnk"/>
          <w:color w:val="000000" w:themeColor="text1"/>
          <w:u w:val="none"/>
        </w:rPr>
        <w:t>Om du vill prova syrgasmask</w:t>
      </w:r>
      <w:r>
        <w:rPr>
          <w:rStyle w:val="Hyperlnk"/>
          <w:color w:val="000000" w:themeColor="text1"/>
          <w:u w:val="none"/>
        </w:rPr>
        <w:t>,</w:t>
      </w:r>
      <w:r w:rsidRPr="00331E57">
        <w:rPr>
          <w:rStyle w:val="Hyperlnk"/>
          <w:color w:val="000000" w:themeColor="text1"/>
          <w:u w:val="none"/>
        </w:rPr>
        <w:t xml:space="preserve"> kontakta förskrivande enhet för syrgas. </w:t>
      </w:r>
    </w:p>
    <w:p w14:paraId="434B4D6A" w14:textId="00537FEF" w:rsidR="00331E57" w:rsidRDefault="00331E57" w:rsidP="00331E57">
      <w:pPr>
        <w:spacing w:before="240"/>
        <w:rPr>
          <w:rStyle w:val="Hyperlnk"/>
          <w:color w:val="000000" w:themeColor="text1"/>
          <w:u w:val="none"/>
        </w:rPr>
      </w:pPr>
      <w:r w:rsidRPr="00331E57">
        <w:rPr>
          <w:rStyle w:val="Hyperlnk"/>
          <w:color w:val="000000" w:themeColor="text1"/>
          <w:u w:val="none"/>
        </w:rPr>
        <w:t xml:space="preserve">Vissa personer har lätt för att få skavsår vid öronen av sin syrgasgrimma eller syrgasmask. För att minska besvären av skavsår kan grimman kläs in med avlastande fleece som kan tillhandahållas via lungmottagningen.   </w:t>
      </w:r>
    </w:p>
    <w:p w14:paraId="16996978" w14:textId="77777777" w:rsidR="00331E57" w:rsidRDefault="00331E57" w:rsidP="00331E57">
      <w:pPr>
        <w:rPr>
          <w:rStyle w:val="Hyperlnk"/>
          <w:color w:val="000000" w:themeColor="text1"/>
          <w:u w:val="none"/>
        </w:rPr>
      </w:pPr>
    </w:p>
    <w:p w14:paraId="5ADFAB71" w14:textId="77777777" w:rsidR="00331E57" w:rsidRDefault="00331E57" w:rsidP="00331E57">
      <w:pPr>
        <w:rPr>
          <w:rStyle w:val="Hyperlnk"/>
          <w:color w:val="000000" w:themeColor="text1"/>
          <w:u w:val="none"/>
        </w:rPr>
      </w:pPr>
    </w:p>
    <w:p w14:paraId="285D4C86" w14:textId="057EA72C" w:rsidR="00943FDB" w:rsidRPr="00943FDB" w:rsidRDefault="00943FDB" w:rsidP="00943FDB">
      <w:pPr>
        <w:pStyle w:val="Rubrik2"/>
        <w:rPr>
          <w:rStyle w:val="Hyperlnk"/>
          <w:color w:val="000000" w:themeColor="text1"/>
          <w:u w:val="none"/>
        </w:rPr>
      </w:pPr>
      <w:r w:rsidRPr="00943FDB">
        <w:rPr>
          <w:rStyle w:val="Hyperlnk"/>
          <w:color w:val="000000" w:themeColor="text1"/>
          <w:u w:val="none"/>
        </w:rPr>
        <w:t>Kontaktuppgifter</w:t>
      </w:r>
    </w:p>
    <w:p w14:paraId="2B6BE3A5" w14:textId="77777777" w:rsidR="00943FDB" w:rsidRPr="00943FDB" w:rsidRDefault="00943FDB" w:rsidP="00943FDB">
      <w:pPr>
        <w:spacing w:before="160" w:after="60"/>
        <w:rPr>
          <w:b/>
          <w:bCs/>
        </w:rPr>
      </w:pPr>
      <w:r w:rsidRPr="00943FDB">
        <w:rPr>
          <w:b/>
          <w:bCs/>
        </w:rPr>
        <w:t>Lungmottagningen</w:t>
      </w:r>
    </w:p>
    <w:p w14:paraId="6508F0DA" w14:textId="62CDCD91" w:rsidR="00943FDB" w:rsidRPr="00943FDB" w:rsidRDefault="00943FDB" w:rsidP="00943FDB">
      <w:r w:rsidRPr="00943FDB">
        <w:t>T</w:t>
      </w:r>
      <w:r>
        <w:t>elefon</w:t>
      </w:r>
      <w:r w:rsidRPr="00943FDB">
        <w:t xml:space="preserve">: 033 - 616 32 29 (vardagar </w:t>
      </w:r>
      <w:proofErr w:type="spellStart"/>
      <w:r w:rsidR="00331E57">
        <w:t>kl</w:t>
      </w:r>
      <w:proofErr w:type="spellEnd"/>
      <w:r w:rsidR="00331E57">
        <w:t xml:space="preserve"> </w:t>
      </w:r>
      <w:r w:rsidRPr="00943FDB">
        <w:t>08:00 - 1</w:t>
      </w:r>
      <w:r w:rsidR="00331E57">
        <w:t>0</w:t>
      </w:r>
      <w:r w:rsidRPr="00943FDB">
        <w:t>:</w:t>
      </w:r>
      <w:r w:rsidR="00331E57">
        <w:t>0</w:t>
      </w:r>
      <w:r w:rsidRPr="00943FDB">
        <w:t>0)</w:t>
      </w:r>
    </w:p>
    <w:p w14:paraId="230CD914" w14:textId="3BEC3370" w:rsidR="00943FDB" w:rsidRPr="00943FDB" w:rsidRDefault="00943FDB" w:rsidP="00943FDB">
      <w:r w:rsidRPr="00943FDB">
        <w:t>T</w:t>
      </w:r>
      <w:r>
        <w:t>elefon</w:t>
      </w:r>
      <w:r w:rsidRPr="00943FDB">
        <w:t>: 033 - 616 15 08 (telefontid 08:00 - 10:00)</w:t>
      </w:r>
    </w:p>
    <w:p w14:paraId="3EF08DBC" w14:textId="21C5B066" w:rsidR="00943FDB" w:rsidRPr="00943FDB" w:rsidRDefault="00331E57" w:rsidP="005340A7">
      <w:pPr>
        <w:spacing w:before="240" w:after="60"/>
        <w:rPr>
          <w:b/>
          <w:bCs/>
        </w:rPr>
      </w:pPr>
      <w:r>
        <w:rPr>
          <w:b/>
          <w:bCs/>
        </w:rPr>
        <w:t>Barn- och ungdomsmottagningen</w:t>
      </w:r>
    </w:p>
    <w:p w14:paraId="68A9967A" w14:textId="280D0B44" w:rsidR="005340A7" w:rsidRDefault="005340A7" w:rsidP="005340A7">
      <w:r>
        <w:t xml:space="preserve">Telefon: 033-616 23 41 (vardagar 08:00-16:00) </w:t>
      </w:r>
    </w:p>
    <w:p w14:paraId="08B104A7" w14:textId="11C3B844" w:rsidR="00331E57" w:rsidRDefault="005340A7" w:rsidP="005340A7">
      <w:r w:rsidRPr="00CC1C4E">
        <w:t>Telefon: 033-</w:t>
      </w:r>
      <w:r w:rsidR="00CC1C4E" w:rsidRPr="00CC1C4E">
        <w:t xml:space="preserve">616 </w:t>
      </w:r>
      <w:r w:rsidRPr="00CC1C4E">
        <w:t>21 35 (dygnet runt)</w:t>
      </w:r>
    </w:p>
    <w:p w14:paraId="5BF35F45" w14:textId="77777777" w:rsidR="00742685" w:rsidRPr="00742685" w:rsidRDefault="00742685" w:rsidP="00943FDB">
      <w:pPr>
        <w:spacing w:before="360" w:after="60"/>
        <w:rPr>
          <w:b/>
          <w:bCs/>
        </w:rPr>
      </w:pPr>
      <w:r w:rsidRPr="00742685">
        <w:rPr>
          <w:b/>
          <w:bCs/>
        </w:rPr>
        <w:t>1177 – tryggt om din hälsa och vård</w:t>
      </w:r>
    </w:p>
    <w:p w14:paraId="1D41F728" w14:textId="47203F2C" w:rsidR="00742685" w:rsidRPr="00742685" w:rsidRDefault="00742685" w:rsidP="00742685">
      <w:r w:rsidRPr="00742685">
        <w:t>På 1177.se kan du få mer information om sjukdomar, undersökningar, behandlingar och läkemedel samt få råd om hälsa. Du kan även läsa din journal och göra dina vårdärenden. Ring telefonnummer 1177 för sjukvårdsrådgivning dygnet runt.</w:t>
      </w:r>
      <w:r>
        <w:t xml:space="preserve"> </w:t>
      </w:r>
      <w:hyperlink r:id="rId12" w:history="1">
        <w:r w:rsidRPr="00B32BBF">
          <w:rPr>
            <w:rStyle w:val="Hyperlnk"/>
          </w:rPr>
          <w:t>www.1177.se</w:t>
        </w:r>
      </w:hyperlink>
    </w:p>
    <w:sectPr w:rsidR="00742685" w:rsidRPr="0074268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170A85" w14:textId="77777777" w:rsidR="009F27FC" w:rsidRDefault="009F27FC">
      <w:r>
        <w:separator/>
      </w:r>
    </w:p>
  </w:endnote>
  <w:endnote w:type="continuationSeparator" w:id="0">
    <w:p w14:paraId="2C4CBBE7" w14:textId="77777777" w:rsidR="009F27FC" w:rsidRDefault="009F27FC">
      <w:r>
        <w:continuationSeparator/>
      </w:r>
    </w:p>
  </w:endnote>
  <w:endnote w:type="continuationNotice" w:id="1">
    <w:p w14:paraId="7AA20F2C" w14:textId="77777777" w:rsidR="009F27FC" w:rsidRDefault="009F27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BBDC1E" w14:textId="77777777" w:rsidR="009F27FC" w:rsidRDefault="009F27FC"/>
  </w:footnote>
  <w:footnote w:type="continuationSeparator" w:id="0">
    <w:p w14:paraId="3D611BA3" w14:textId="77777777" w:rsidR="009F27FC" w:rsidRDefault="009F27FC">
      <w:r>
        <w:continuationSeparator/>
      </w:r>
    </w:p>
  </w:footnote>
  <w:footnote w:type="continuationNotice" w:id="1">
    <w:p w14:paraId="091FB3F1" w14:textId="77777777" w:rsidR="009F27FC" w:rsidRDefault="009F27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033730F3">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01BD0D6E"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773"/>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327F"/>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4C6C"/>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E57"/>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07B"/>
    <w:rsid w:val="00406BEA"/>
    <w:rsid w:val="00413A60"/>
    <w:rsid w:val="004230F7"/>
    <w:rsid w:val="0043167E"/>
    <w:rsid w:val="0043409A"/>
    <w:rsid w:val="00446255"/>
    <w:rsid w:val="00451935"/>
    <w:rsid w:val="00460ED0"/>
    <w:rsid w:val="00464E4A"/>
    <w:rsid w:val="00465651"/>
    <w:rsid w:val="004662DB"/>
    <w:rsid w:val="00470CE7"/>
    <w:rsid w:val="00470F4F"/>
    <w:rsid w:val="00472482"/>
    <w:rsid w:val="00480DC7"/>
    <w:rsid w:val="00486E2F"/>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340A7"/>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268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FDB"/>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27FC"/>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0F9"/>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1C4E"/>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345F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3E61"/>
    <w:rsid w:val="00FF7C02"/>
    <w:rsid w:val="024801E3"/>
    <w:rsid w:val="3347193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4662DB"/>
    <w:pPr>
      <w:keepNext/>
      <w:keepLines/>
      <w:spacing w:before="240" w:after="4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662DB"/>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662DB"/>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662DB"/>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7426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307</Words>
  <Characters>1630</Characters>
  <Application>Microsoft Office Word</Application>
  <DocSecurity>0</DocSecurity>
  <Lines>13</Lines>
  <Paragraphs>3</Paragraphs>
  <ScaleCrop>false</ScaleCrop>
  <Manager/>
  <Company/>
  <LinksUpToDate>false</LinksUpToDate>
  <CharactersWithSpaces>1934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bilaga 1. Näsvård</dc:title>
  <dc:subject/>
  <dc:creator/>
  <keywords/>
  <lastModifiedBy>Mona Johansson</lastModifiedBy>
  <revision>2</revision>
  <dcterms:created xsi:type="dcterms:W3CDTF">2026-02-26T12:57:00.0000000Z</dcterms:created>
  <dcterms:modified xsi:type="dcterms:W3CDTF">2026-02-26T12:57:00.0000000Z</dcterms:modified>
</coreProperties>
</file>