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0DDB7FF" w:rsidR="00184167" w:rsidRDefault="009A72B4" w:rsidP="00184167">
      <w:pPr>
        <w:pStyle w:val="Rubrik1"/>
      </w:pPr>
      <w:bookmarkStart w:id="0" w:name="_Toc321146591"/>
      <w:r>
        <w:t>S</w:t>
      </w:r>
      <w:r w:rsidR="4B1E250F">
        <w:t xml:space="preserve">exuella </w:t>
      </w:r>
      <w:r>
        <w:t xml:space="preserve">övergrepp - Akut handläggning </w:t>
      </w:r>
      <w:r w:rsidR="4B1E250F">
        <w:t>av flickor och pojkar 0-17 år, SÄS</w:t>
      </w:r>
    </w:p>
    <w:p w14:paraId="09CD7423" w14:textId="7271A651" w:rsidR="004B5C86" w:rsidRDefault="11563DDC" w:rsidP="0017508E">
      <w:pPr>
        <w:pStyle w:val="Rubrik2"/>
      </w:pPr>
      <w:bookmarkStart w:id="1" w:name="_Toc191976235"/>
      <w:bookmarkEnd w:id="0"/>
      <w:r>
        <w:t>Sammanfattning</w:t>
      </w:r>
      <w:bookmarkEnd w:id="1"/>
    </w:p>
    <w:p w14:paraId="0D06766D" w14:textId="11D40B65" w:rsidR="004B5C86" w:rsidRPr="00763DAF" w:rsidRDefault="0045726B" w:rsidP="006840F8">
      <w:r>
        <w:t>R</w:t>
      </w:r>
      <w:r w:rsidR="4B182E0D">
        <w:t>utin</w:t>
      </w:r>
      <w:r w:rsidR="001E0477">
        <w:t>en s</w:t>
      </w:r>
      <w:r w:rsidR="4F413850">
        <w:t>yft</w:t>
      </w:r>
      <w:r w:rsidR="001E0477">
        <w:t>ar</w:t>
      </w:r>
      <w:r w:rsidR="006F1E80">
        <w:t>,</w:t>
      </w:r>
      <w:r w:rsidR="001E0477">
        <w:t xml:space="preserve"> dels till att </w:t>
      </w:r>
      <w:r w:rsidR="37FE1C8B">
        <w:t>korrekt be</w:t>
      </w:r>
      <w:r w:rsidR="4F413850">
        <w:t xml:space="preserve">möta barn som är utsatta för </w:t>
      </w:r>
      <w:r w:rsidR="1AC93F14">
        <w:t xml:space="preserve">sexuellt </w:t>
      </w:r>
      <w:r w:rsidR="4F413850">
        <w:t xml:space="preserve">övergrepp </w:t>
      </w:r>
      <w:r w:rsidR="244D91C1">
        <w:t>eller</w:t>
      </w:r>
      <w:r w:rsidR="5CB576AE">
        <w:t xml:space="preserve"> våldtäkt</w:t>
      </w:r>
      <w:r w:rsidR="001E0477">
        <w:t xml:space="preserve">, dels </w:t>
      </w:r>
      <w:r w:rsidR="008634E1">
        <w:t>beskriva ansvarsfördelning</w:t>
      </w:r>
      <w:r w:rsidR="00E53CC9">
        <w:t xml:space="preserve"> och</w:t>
      </w:r>
      <w:r w:rsidR="2C566395">
        <w:t xml:space="preserve"> medicinsk samt psykosocial</w:t>
      </w:r>
      <w:r w:rsidR="00E53CC9">
        <w:t xml:space="preserve"> </w:t>
      </w:r>
      <w:r w:rsidR="008634E1">
        <w:t>handläggning inom sjukvården.</w:t>
      </w:r>
    </w:p>
    <w:p w14:paraId="6A742307" w14:textId="77777777" w:rsidR="004B5C86" w:rsidRDefault="004B5C86" w:rsidP="004B5C86">
      <w:pPr>
        <w:pStyle w:val="Rubrik2"/>
      </w:pPr>
      <w:bookmarkStart w:id="2" w:name="_Toc191976236"/>
      <w:r>
        <w:t>Förändringar sedan föregående version</w:t>
      </w:r>
      <w:bookmarkEnd w:id="2"/>
    </w:p>
    <w:p w14:paraId="0470B237" w14:textId="58D30994" w:rsidR="004B5C86" w:rsidRDefault="00F65617" w:rsidP="004B5C86">
      <w:r>
        <w:t>Uppdatering av hänvisningar och länkar, innehållet i övrigt oförändrat</w:t>
      </w:r>
      <w:r w:rsidR="004B5C86">
        <w:t>.</w:t>
      </w:r>
    </w:p>
    <w:p w14:paraId="5D08C81B" w14:textId="1C17251A" w:rsidR="00C64000" w:rsidRPr="00F65617" w:rsidRDefault="00C64000" w:rsidP="00B82C8C">
      <w:pPr>
        <w:spacing w:before="280" w:after="20" w:line="240" w:lineRule="auto"/>
        <w:rPr>
          <w:rFonts w:ascii="Verdana" w:hAnsi="Verdana" w:cstheme="majorHAnsi"/>
          <w:sz w:val="28"/>
          <w:szCs w:val="28"/>
        </w:rPr>
      </w:pPr>
      <w:r w:rsidRPr="00F65617">
        <w:rPr>
          <w:rFonts w:ascii="Verdana" w:hAnsi="Verdana" w:cstheme="majorHAnsi"/>
          <w:sz w:val="28"/>
          <w:szCs w:val="28"/>
        </w:rPr>
        <w:t>Innehållsförteckning</w:t>
      </w:r>
    </w:p>
    <w:p w14:paraId="4954C89A" w14:textId="542BC4E1" w:rsidR="00B82C8C" w:rsidRDefault="00C64000">
      <w:pPr>
        <w:pStyle w:val="Innehll1"/>
        <w:rPr>
          <w:rFonts w:asciiTheme="minorHAnsi" w:eastAsiaTheme="minorEastAsia" w:hAnsiTheme="minorHAnsi" w:cstheme="minorBidi"/>
          <w:noProof/>
          <w:kern w:val="2"/>
          <w14:ligatures w14:val="standardContextual"/>
        </w:rPr>
      </w:pPr>
      <w:r>
        <w:rPr>
          <w:rFonts w:ascii="Times New Roman" w:hAnsi="Times New Roman"/>
        </w:rPr>
        <w:fldChar w:fldCharType="begin"/>
      </w:r>
      <w:r>
        <w:instrText xml:space="preserve"> TOC \h \z \t "Rubrik 2;1;Rubrik 3;2;Mellanrubrik VGR;3" </w:instrText>
      </w:r>
      <w:r>
        <w:rPr>
          <w:rFonts w:ascii="Times New Roman" w:hAnsi="Times New Roman"/>
        </w:rPr>
        <w:fldChar w:fldCharType="separate"/>
      </w:r>
      <w:hyperlink w:anchor="_Toc191976235" w:history="1">
        <w:r w:rsidR="00B82C8C" w:rsidRPr="00CA0A49">
          <w:rPr>
            <w:rStyle w:val="Hyperlnk"/>
            <w:rFonts w:eastAsia="MS Gothic"/>
            <w:noProof/>
          </w:rPr>
          <w:t>Sammanfattning</w:t>
        </w:r>
        <w:r w:rsidR="00B82C8C">
          <w:rPr>
            <w:noProof/>
            <w:webHidden/>
          </w:rPr>
          <w:tab/>
        </w:r>
        <w:r w:rsidR="00B82C8C">
          <w:rPr>
            <w:noProof/>
            <w:webHidden/>
          </w:rPr>
          <w:fldChar w:fldCharType="begin"/>
        </w:r>
        <w:r w:rsidR="00B82C8C">
          <w:rPr>
            <w:noProof/>
            <w:webHidden/>
          </w:rPr>
          <w:instrText xml:space="preserve"> PAGEREF _Toc191976235 \h </w:instrText>
        </w:r>
        <w:r w:rsidR="00B82C8C">
          <w:rPr>
            <w:noProof/>
            <w:webHidden/>
          </w:rPr>
        </w:r>
        <w:r w:rsidR="00B82C8C">
          <w:rPr>
            <w:noProof/>
            <w:webHidden/>
          </w:rPr>
          <w:fldChar w:fldCharType="separate"/>
        </w:r>
        <w:r w:rsidR="00B82C8C">
          <w:rPr>
            <w:noProof/>
            <w:webHidden/>
          </w:rPr>
          <w:t>1</w:t>
        </w:r>
        <w:r w:rsidR="00B82C8C">
          <w:rPr>
            <w:noProof/>
            <w:webHidden/>
          </w:rPr>
          <w:fldChar w:fldCharType="end"/>
        </w:r>
      </w:hyperlink>
    </w:p>
    <w:p w14:paraId="54A09183" w14:textId="4A4A4F17" w:rsidR="00B82C8C" w:rsidRDefault="00B82C8C">
      <w:pPr>
        <w:pStyle w:val="Innehll1"/>
        <w:rPr>
          <w:rFonts w:asciiTheme="minorHAnsi" w:eastAsiaTheme="minorEastAsia" w:hAnsiTheme="minorHAnsi" w:cstheme="minorBidi"/>
          <w:noProof/>
          <w:kern w:val="2"/>
          <w14:ligatures w14:val="standardContextual"/>
        </w:rPr>
      </w:pPr>
      <w:hyperlink w:anchor="_Toc191976236" w:history="1">
        <w:r w:rsidRPr="00CA0A4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_Toc191976236 \h </w:instrText>
        </w:r>
        <w:r>
          <w:rPr>
            <w:noProof/>
            <w:webHidden/>
          </w:rPr>
        </w:r>
        <w:r>
          <w:rPr>
            <w:noProof/>
            <w:webHidden/>
          </w:rPr>
          <w:fldChar w:fldCharType="separate"/>
        </w:r>
        <w:r>
          <w:rPr>
            <w:noProof/>
            <w:webHidden/>
          </w:rPr>
          <w:t>1</w:t>
        </w:r>
        <w:r>
          <w:rPr>
            <w:noProof/>
            <w:webHidden/>
          </w:rPr>
          <w:fldChar w:fldCharType="end"/>
        </w:r>
      </w:hyperlink>
    </w:p>
    <w:p w14:paraId="2EFB3910" w14:textId="5C533114" w:rsidR="00B82C8C" w:rsidRDefault="00B82C8C">
      <w:pPr>
        <w:pStyle w:val="Innehll1"/>
        <w:rPr>
          <w:rFonts w:asciiTheme="minorHAnsi" w:eastAsiaTheme="minorEastAsia" w:hAnsiTheme="minorHAnsi" w:cstheme="minorBidi"/>
          <w:noProof/>
          <w:kern w:val="2"/>
          <w14:ligatures w14:val="standardContextual"/>
        </w:rPr>
      </w:pPr>
      <w:hyperlink w:anchor="_Toc191976237" w:history="1">
        <w:r w:rsidRPr="00CA0A49">
          <w:rPr>
            <w:rStyle w:val="Hyperlnk"/>
            <w:rFonts w:eastAsia="MS Gothic"/>
            <w:noProof/>
          </w:rPr>
          <w:t>Flödesschema 1 - Barnet kommer till barnakuten vid misstanke om sexuellt övergrepp</w:t>
        </w:r>
        <w:r>
          <w:rPr>
            <w:noProof/>
            <w:webHidden/>
          </w:rPr>
          <w:tab/>
        </w:r>
        <w:r>
          <w:rPr>
            <w:noProof/>
            <w:webHidden/>
          </w:rPr>
          <w:fldChar w:fldCharType="begin"/>
        </w:r>
        <w:r>
          <w:rPr>
            <w:noProof/>
            <w:webHidden/>
          </w:rPr>
          <w:instrText xml:space="preserve"> PAGEREF _Toc191976237 \h </w:instrText>
        </w:r>
        <w:r>
          <w:rPr>
            <w:noProof/>
            <w:webHidden/>
          </w:rPr>
        </w:r>
        <w:r>
          <w:rPr>
            <w:noProof/>
            <w:webHidden/>
          </w:rPr>
          <w:fldChar w:fldCharType="separate"/>
        </w:r>
        <w:r>
          <w:rPr>
            <w:noProof/>
            <w:webHidden/>
          </w:rPr>
          <w:t>2</w:t>
        </w:r>
        <w:r>
          <w:rPr>
            <w:noProof/>
            <w:webHidden/>
          </w:rPr>
          <w:fldChar w:fldCharType="end"/>
        </w:r>
      </w:hyperlink>
    </w:p>
    <w:p w14:paraId="76C8F8EB" w14:textId="2C07F9BE" w:rsidR="00B82C8C" w:rsidRDefault="00B82C8C">
      <w:pPr>
        <w:pStyle w:val="Innehll1"/>
        <w:rPr>
          <w:rFonts w:asciiTheme="minorHAnsi" w:eastAsiaTheme="minorEastAsia" w:hAnsiTheme="minorHAnsi" w:cstheme="minorBidi"/>
          <w:noProof/>
          <w:kern w:val="2"/>
          <w14:ligatures w14:val="standardContextual"/>
        </w:rPr>
      </w:pPr>
      <w:hyperlink w:anchor="_Toc191976238" w:history="1">
        <w:r w:rsidRPr="00CA0A49">
          <w:rPr>
            <w:rStyle w:val="Hyperlnk"/>
            <w:rFonts w:eastAsia="MS Gothic"/>
            <w:noProof/>
          </w:rPr>
          <w:t>Flödesschema 2 - Telefonsamtal om misstänkt sexuellt övergrepp</w:t>
        </w:r>
        <w:r>
          <w:rPr>
            <w:noProof/>
            <w:webHidden/>
          </w:rPr>
          <w:tab/>
        </w:r>
        <w:r>
          <w:rPr>
            <w:noProof/>
            <w:webHidden/>
          </w:rPr>
          <w:fldChar w:fldCharType="begin"/>
        </w:r>
        <w:r>
          <w:rPr>
            <w:noProof/>
            <w:webHidden/>
          </w:rPr>
          <w:instrText xml:space="preserve"> PAGEREF _Toc191976238 \h </w:instrText>
        </w:r>
        <w:r>
          <w:rPr>
            <w:noProof/>
            <w:webHidden/>
          </w:rPr>
        </w:r>
        <w:r>
          <w:rPr>
            <w:noProof/>
            <w:webHidden/>
          </w:rPr>
          <w:fldChar w:fldCharType="separate"/>
        </w:r>
        <w:r>
          <w:rPr>
            <w:noProof/>
            <w:webHidden/>
          </w:rPr>
          <w:t>3</w:t>
        </w:r>
        <w:r>
          <w:rPr>
            <w:noProof/>
            <w:webHidden/>
          </w:rPr>
          <w:fldChar w:fldCharType="end"/>
        </w:r>
      </w:hyperlink>
    </w:p>
    <w:p w14:paraId="170254F9" w14:textId="3786E97D" w:rsidR="00B82C8C" w:rsidRDefault="00B82C8C">
      <w:pPr>
        <w:pStyle w:val="Innehll1"/>
        <w:rPr>
          <w:rFonts w:asciiTheme="minorHAnsi" w:eastAsiaTheme="minorEastAsia" w:hAnsiTheme="minorHAnsi" w:cstheme="minorBidi"/>
          <w:noProof/>
          <w:kern w:val="2"/>
          <w14:ligatures w14:val="standardContextual"/>
        </w:rPr>
      </w:pPr>
      <w:hyperlink w:anchor="_Toc191976239" w:history="1">
        <w:r w:rsidRPr="00CA0A49">
          <w:rPr>
            <w:rStyle w:val="Hyperlnk"/>
            <w:rFonts w:eastAsia="MS Gothic"/>
            <w:noProof/>
          </w:rPr>
          <w:t>Inledning</w:t>
        </w:r>
        <w:r>
          <w:rPr>
            <w:noProof/>
            <w:webHidden/>
          </w:rPr>
          <w:tab/>
        </w:r>
        <w:r>
          <w:rPr>
            <w:noProof/>
            <w:webHidden/>
          </w:rPr>
          <w:fldChar w:fldCharType="begin"/>
        </w:r>
        <w:r>
          <w:rPr>
            <w:noProof/>
            <w:webHidden/>
          </w:rPr>
          <w:instrText xml:space="preserve"> PAGEREF _Toc191976239 \h </w:instrText>
        </w:r>
        <w:r>
          <w:rPr>
            <w:noProof/>
            <w:webHidden/>
          </w:rPr>
        </w:r>
        <w:r>
          <w:rPr>
            <w:noProof/>
            <w:webHidden/>
          </w:rPr>
          <w:fldChar w:fldCharType="separate"/>
        </w:r>
        <w:r>
          <w:rPr>
            <w:noProof/>
            <w:webHidden/>
          </w:rPr>
          <w:t>4</w:t>
        </w:r>
        <w:r>
          <w:rPr>
            <w:noProof/>
            <w:webHidden/>
          </w:rPr>
          <w:fldChar w:fldCharType="end"/>
        </w:r>
      </w:hyperlink>
    </w:p>
    <w:p w14:paraId="4F8282D6" w14:textId="7369EF9C" w:rsidR="00B82C8C" w:rsidRDefault="00B82C8C">
      <w:pPr>
        <w:pStyle w:val="Innehll1"/>
        <w:rPr>
          <w:rFonts w:asciiTheme="minorHAnsi" w:eastAsiaTheme="minorEastAsia" w:hAnsiTheme="minorHAnsi" w:cstheme="minorBidi"/>
          <w:noProof/>
          <w:kern w:val="2"/>
          <w14:ligatures w14:val="standardContextual"/>
        </w:rPr>
      </w:pPr>
      <w:hyperlink w:anchor="_Toc191976240" w:history="1">
        <w:r w:rsidRPr="00CA0A49">
          <w:rPr>
            <w:rStyle w:val="Hyperlnk"/>
            <w:rFonts w:eastAsia="MS Gothic"/>
            <w:noProof/>
          </w:rPr>
          <w:t>Syfte</w:t>
        </w:r>
        <w:r>
          <w:rPr>
            <w:noProof/>
            <w:webHidden/>
          </w:rPr>
          <w:tab/>
        </w:r>
        <w:r>
          <w:rPr>
            <w:noProof/>
            <w:webHidden/>
          </w:rPr>
          <w:fldChar w:fldCharType="begin"/>
        </w:r>
        <w:r>
          <w:rPr>
            <w:noProof/>
            <w:webHidden/>
          </w:rPr>
          <w:instrText xml:space="preserve"> PAGEREF _Toc191976240 \h </w:instrText>
        </w:r>
        <w:r>
          <w:rPr>
            <w:noProof/>
            <w:webHidden/>
          </w:rPr>
        </w:r>
        <w:r>
          <w:rPr>
            <w:noProof/>
            <w:webHidden/>
          </w:rPr>
          <w:fldChar w:fldCharType="separate"/>
        </w:r>
        <w:r>
          <w:rPr>
            <w:noProof/>
            <w:webHidden/>
          </w:rPr>
          <w:t>5</w:t>
        </w:r>
        <w:r>
          <w:rPr>
            <w:noProof/>
            <w:webHidden/>
          </w:rPr>
          <w:fldChar w:fldCharType="end"/>
        </w:r>
      </w:hyperlink>
    </w:p>
    <w:p w14:paraId="5CE2364A" w14:textId="6694E32F" w:rsidR="00B82C8C" w:rsidRDefault="00B82C8C">
      <w:pPr>
        <w:pStyle w:val="Innehll1"/>
        <w:rPr>
          <w:rFonts w:asciiTheme="minorHAnsi" w:eastAsiaTheme="minorEastAsia" w:hAnsiTheme="minorHAnsi" w:cstheme="minorBidi"/>
          <w:noProof/>
          <w:kern w:val="2"/>
          <w14:ligatures w14:val="standardContextual"/>
        </w:rPr>
      </w:pPr>
      <w:hyperlink w:anchor="_Toc191976241" w:history="1">
        <w:r w:rsidRPr="00CA0A49">
          <w:rPr>
            <w:rStyle w:val="Hyperlnk"/>
            <w:rFonts w:eastAsia="MS Gothic"/>
            <w:noProof/>
          </w:rPr>
          <w:t>Förutsättningar</w:t>
        </w:r>
        <w:r>
          <w:rPr>
            <w:noProof/>
            <w:webHidden/>
          </w:rPr>
          <w:tab/>
        </w:r>
        <w:r>
          <w:rPr>
            <w:noProof/>
            <w:webHidden/>
          </w:rPr>
          <w:fldChar w:fldCharType="begin"/>
        </w:r>
        <w:r>
          <w:rPr>
            <w:noProof/>
            <w:webHidden/>
          </w:rPr>
          <w:instrText xml:space="preserve"> PAGEREF _Toc191976241 \h </w:instrText>
        </w:r>
        <w:r>
          <w:rPr>
            <w:noProof/>
            <w:webHidden/>
          </w:rPr>
        </w:r>
        <w:r>
          <w:rPr>
            <w:noProof/>
            <w:webHidden/>
          </w:rPr>
          <w:fldChar w:fldCharType="separate"/>
        </w:r>
        <w:r>
          <w:rPr>
            <w:noProof/>
            <w:webHidden/>
          </w:rPr>
          <w:t>5</w:t>
        </w:r>
        <w:r>
          <w:rPr>
            <w:noProof/>
            <w:webHidden/>
          </w:rPr>
          <w:fldChar w:fldCharType="end"/>
        </w:r>
      </w:hyperlink>
    </w:p>
    <w:p w14:paraId="6D4999F5" w14:textId="1D1E41C6" w:rsidR="00B82C8C" w:rsidRDefault="00B82C8C">
      <w:pPr>
        <w:pStyle w:val="Innehll2"/>
        <w:rPr>
          <w:rFonts w:asciiTheme="minorHAnsi" w:eastAsiaTheme="minorEastAsia" w:hAnsiTheme="minorHAnsi" w:cstheme="minorBidi"/>
          <w:noProof/>
          <w:kern w:val="2"/>
          <w14:ligatures w14:val="standardContextual"/>
        </w:rPr>
      </w:pPr>
      <w:hyperlink w:anchor="_Toc191976242" w:history="1">
        <w:r w:rsidRPr="00CA0A49">
          <w:rPr>
            <w:rStyle w:val="Hyperlnk"/>
            <w:rFonts w:eastAsia="MS Gothic"/>
            <w:noProof/>
          </w:rPr>
          <w:t>Ansvarsfördelning</w:t>
        </w:r>
        <w:r>
          <w:rPr>
            <w:noProof/>
            <w:webHidden/>
          </w:rPr>
          <w:tab/>
        </w:r>
        <w:r>
          <w:rPr>
            <w:noProof/>
            <w:webHidden/>
          </w:rPr>
          <w:fldChar w:fldCharType="begin"/>
        </w:r>
        <w:r>
          <w:rPr>
            <w:noProof/>
            <w:webHidden/>
          </w:rPr>
          <w:instrText xml:space="preserve"> PAGEREF _Toc191976242 \h </w:instrText>
        </w:r>
        <w:r>
          <w:rPr>
            <w:noProof/>
            <w:webHidden/>
          </w:rPr>
        </w:r>
        <w:r>
          <w:rPr>
            <w:noProof/>
            <w:webHidden/>
          </w:rPr>
          <w:fldChar w:fldCharType="separate"/>
        </w:r>
        <w:r>
          <w:rPr>
            <w:noProof/>
            <w:webHidden/>
          </w:rPr>
          <w:t>5</w:t>
        </w:r>
        <w:r>
          <w:rPr>
            <w:noProof/>
            <w:webHidden/>
          </w:rPr>
          <w:fldChar w:fldCharType="end"/>
        </w:r>
      </w:hyperlink>
    </w:p>
    <w:p w14:paraId="3BA44D7B" w14:textId="4B075524" w:rsidR="00B82C8C" w:rsidRDefault="00B82C8C">
      <w:pPr>
        <w:pStyle w:val="Innehll2"/>
        <w:rPr>
          <w:rFonts w:asciiTheme="minorHAnsi" w:eastAsiaTheme="minorEastAsia" w:hAnsiTheme="minorHAnsi" w:cstheme="minorBidi"/>
          <w:noProof/>
          <w:kern w:val="2"/>
          <w14:ligatures w14:val="standardContextual"/>
        </w:rPr>
      </w:pPr>
      <w:hyperlink w:anchor="_Toc191976243" w:history="1">
        <w:r w:rsidRPr="00CA0A49">
          <w:rPr>
            <w:rStyle w:val="Hyperlnk"/>
            <w:rFonts w:eastAsia="MS Gothic"/>
            <w:noProof/>
          </w:rPr>
          <w:t>Var och när ska barnet undersökas</w:t>
        </w:r>
        <w:r>
          <w:rPr>
            <w:noProof/>
            <w:webHidden/>
          </w:rPr>
          <w:tab/>
        </w:r>
        <w:r>
          <w:rPr>
            <w:noProof/>
            <w:webHidden/>
          </w:rPr>
          <w:fldChar w:fldCharType="begin"/>
        </w:r>
        <w:r>
          <w:rPr>
            <w:noProof/>
            <w:webHidden/>
          </w:rPr>
          <w:instrText xml:space="preserve"> PAGEREF _Toc191976243 \h </w:instrText>
        </w:r>
        <w:r>
          <w:rPr>
            <w:noProof/>
            <w:webHidden/>
          </w:rPr>
        </w:r>
        <w:r>
          <w:rPr>
            <w:noProof/>
            <w:webHidden/>
          </w:rPr>
          <w:fldChar w:fldCharType="separate"/>
        </w:r>
        <w:r>
          <w:rPr>
            <w:noProof/>
            <w:webHidden/>
          </w:rPr>
          <w:t>6</w:t>
        </w:r>
        <w:r>
          <w:rPr>
            <w:noProof/>
            <w:webHidden/>
          </w:rPr>
          <w:fldChar w:fldCharType="end"/>
        </w:r>
      </w:hyperlink>
    </w:p>
    <w:p w14:paraId="293D3CBB" w14:textId="587D1B89" w:rsidR="00B82C8C" w:rsidRDefault="00B82C8C">
      <w:pPr>
        <w:pStyle w:val="Innehll2"/>
        <w:rPr>
          <w:rFonts w:asciiTheme="minorHAnsi" w:eastAsiaTheme="minorEastAsia" w:hAnsiTheme="minorHAnsi" w:cstheme="minorBidi"/>
          <w:noProof/>
          <w:kern w:val="2"/>
          <w14:ligatures w14:val="standardContextual"/>
        </w:rPr>
      </w:pPr>
      <w:hyperlink w:anchor="_Toc191976244" w:history="1">
        <w:r w:rsidRPr="00CA0A49">
          <w:rPr>
            <w:rStyle w:val="Hyperlnk"/>
            <w:rFonts w:eastAsia="MS Gothic"/>
            <w:noProof/>
          </w:rPr>
          <w:t>Barn som ska planeras in nästföljande vardag på barndagvården</w:t>
        </w:r>
        <w:r>
          <w:rPr>
            <w:noProof/>
            <w:webHidden/>
          </w:rPr>
          <w:tab/>
        </w:r>
        <w:r>
          <w:rPr>
            <w:noProof/>
            <w:webHidden/>
          </w:rPr>
          <w:fldChar w:fldCharType="begin"/>
        </w:r>
        <w:r>
          <w:rPr>
            <w:noProof/>
            <w:webHidden/>
          </w:rPr>
          <w:instrText xml:space="preserve"> PAGEREF _Toc191976244 \h </w:instrText>
        </w:r>
        <w:r>
          <w:rPr>
            <w:noProof/>
            <w:webHidden/>
          </w:rPr>
        </w:r>
        <w:r>
          <w:rPr>
            <w:noProof/>
            <w:webHidden/>
          </w:rPr>
          <w:fldChar w:fldCharType="separate"/>
        </w:r>
        <w:r>
          <w:rPr>
            <w:noProof/>
            <w:webHidden/>
          </w:rPr>
          <w:t>6</w:t>
        </w:r>
        <w:r>
          <w:rPr>
            <w:noProof/>
            <w:webHidden/>
          </w:rPr>
          <w:fldChar w:fldCharType="end"/>
        </w:r>
      </w:hyperlink>
    </w:p>
    <w:p w14:paraId="2D4F8BA1" w14:textId="3A8EB5F8" w:rsidR="00B82C8C" w:rsidRDefault="00B82C8C">
      <w:pPr>
        <w:pStyle w:val="Innehll1"/>
        <w:rPr>
          <w:rFonts w:asciiTheme="minorHAnsi" w:eastAsiaTheme="minorEastAsia" w:hAnsiTheme="minorHAnsi" w:cstheme="minorBidi"/>
          <w:noProof/>
          <w:kern w:val="2"/>
          <w14:ligatures w14:val="standardContextual"/>
        </w:rPr>
      </w:pPr>
      <w:hyperlink w:anchor="_Toc191976245" w:history="1">
        <w:r w:rsidRPr="00CA0A49">
          <w:rPr>
            <w:rStyle w:val="Hyperlnk"/>
            <w:rFonts w:eastAsia="MS Gothic"/>
            <w:noProof/>
          </w:rPr>
          <w:t>Genomförande</w:t>
        </w:r>
        <w:r>
          <w:rPr>
            <w:noProof/>
            <w:webHidden/>
          </w:rPr>
          <w:tab/>
        </w:r>
        <w:r>
          <w:rPr>
            <w:noProof/>
            <w:webHidden/>
          </w:rPr>
          <w:fldChar w:fldCharType="begin"/>
        </w:r>
        <w:r>
          <w:rPr>
            <w:noProof/>
            <w:webHidden/>
          </w:rPr>
          <w:instrText xml:space="preserve"> PAGEREF _Toc191976245 \h </w:instrText>
        </w:r>
        <w:r>
          <w:rPr>
            <w:noProof/>
            <w:webHidden/>
          </w:rPr>
        </w:r>
        <w:r>
          <w:rPr>
            <w:noProof/>
            <w:webHidden/>
          </w:rPr>
          <w:fldChar w:fldCharType="separate"/>
        </w:r>
        <w:r>
          <w:rPr>
            <w:noProof/>
            <w:webHidden/>
          </w:rPr>
          <w:t>7</w:t>
        </w:r>
        <w:r>
          <w:rPr>
            <w:noProof/>
            <w:webHidden/>
          </w:rPr>
          <w:fldChar w:fldCharType="end"/>
        </w:r>
      </w:hyperlink>
    </w:p>
    <w:p w14:paraId="5FAC7415" w14:textId="08839F88" w:rsidR="00B82C8C" w:rsidRDefault="00B82C8C">
      <w:pPr>
        <w:pStyle w:val="Innehll2"/>
        <w:rPr>
          <w:rFonts w:asciiTheme="minorHAnsi" w:eastAsiaTheme="minorEastAsia" w:hAnsiTheme="minorHAnsi" w:cstheme="minorBidi"/>
          <w:noProof/>
          <w:kern w:val="2"/>
          <w14:ligatures w14:val="standardContextual"/>
        </w:rPr>
      </w:pPr>
      <w:hyperlink w:anchor="_Toc191976246" w:history="1">
        <w:r w:rsidRPr="00CA0A49">
          <w:rPr>
            <w:rStyle w:val="Hyperlnk"/>
            <w:rFonts w:eastAsia="MS Gothic"/>
            <w:noProof/>
          </w:rPr>
          <w:t>Orosanmälan till socialtjänsten</w:t>
        </w:r>
        <w:r>
          <w:rPr>
            <w:noProof/>
            <w:webHidden/>
          </w:rPr>
          <w:tab/>
        </w:r>
        <w:r>
          <w:rPr>
            <w:noProof/>
            <w:webHidden/>
          </w:rPr>
          <w:fldChar w:fldCharType="begin"/>
        </w:r>
        <w:r>
          <w:rPr>
            <w:noProof/>
            <w:webHidden/>
          </w:rPr>
          <w:instrText xml:space="preserve"> PAGEREF _Toc191976246 \h </w:instrText>
        </w:r>
        <w:r>
          <w:rPr>
            <w:noProof/>
            <w:webHidden/>
          </w:rPr>
        </w:r>
        <w:r>
          <w:rPr>
            <w:noProof/>
            <w:webHidden/>
          </w:rPr>
          <w:fldChar w:fldCharType="separate"/>
        </w:r>
        <w:r>
          <w:rPr>
            <w:noProof/>
            <w:webHidden/>
          </w:rPr>
          <w:t>7</w:t>
        </w:r>
        <w:r>
          <w:rPr>
            <w:noProof/>
            <w:webHidden/>
          </w:rPr>
          <w:fldChar w:fldCharType="end"/>
        </w:r>
      </w:hyperlink>
    </w:p>
    <w:p w14:paraId="75EE263D" w14:textId="54FECA44" w:rsidR="00B82C8C" w:rsidRDefault="00B82C8C">
      <w:pPr>
        <w:pStyle w:val="Innehll2"/>
        <w:rPr>
          <w:rFonts w:asciiTheme="minorHAnsi" w:eastAsiaTheme="minorEastAsia" w:hAnsiTheme="minorHAnsi" w:cstheme="minorBidi"/>
          <w:noProof/>
          <w:kern w:val="2"/>
          <w14:ligatures w14:val="standardContextual"/>
        </w:rPr>
      </w:pPr>
      <w:hyperlink w:anchor="_Toc191976247" w:history="1">
        <w:r w:rsidRPr="00CA0A49">
          <w:rPr>
            <w:rStyle w:val="Hyperlnk"/>
            <w:rFonts w:eastAsia="MS Gothic"/>
            <w:noProof/>
          </w:rPr>
          <w:t>Spårsäkring vid övergrepp inom 72 timmar</w:t>
        </w:r>
        <w:r>
          <w:rPr>
            <w:noProof/>
            <w:webHidden/>
          </w:rPr>
          <w:tab/>
        </w:r>
        <w:r>
          <w:rPr>
            <w:noProof/>
            <w:webHidden/>
          </w:rPr>
          <w:fldChar w:fldCharType="begin"/>
        </w:r>
        <w:r>
          <w:rPr>
            <w:noProof/>
            <w:webHidden/>
          </w:rPr>
          <w:instrText xml:space="preserve"> PAGEREF _Toc191976247 \h </w:instrText>
        </w:r>
        <w:r>
          <w:rPr>
            <w:noProof/>
            <w:webHidden/>
          </w:rPr>
        </w:r>
        <w:r>
          <w:rPr>
            <w:noProof/>
            <w:webHidden/>
          </w:rPr>
          <w:fldChar w:fldCharType="separate"/>
        </w:r>
        <w:r>
          <w:rPr>
            <w:noProof/>
            <w:webHidden/>
          </w:rPr>
          <w:t>7</w:t>
        </w:r>
        <w:r>
          <w:rPr>
            <w:noProof/>
            <w:webHidden/>
          </w:rPr>
          <w:fldChar w:fldCharType="end"/>
        </w:r>
      </w:hyperlink>
    </w:p>
    <w:p w14:paraId="4C3DDF7B" w14:textId="650E46BB" w:rsidR="00B82C8C" w:rsidRDefault="00B82C8C">
      <w:pPr>
        <w:pStyle w:val="Innehll2"/>
        <w:rPr>
          <w:rFonts w:asciiTheme="minorHAnsi" w:eastAsiaTheme="minorEastAsia" w:hAnsiTheme="minorHAnsi" w:cstheme="minorBidi"/>
          <w:noProof/>
          <w:kern w:val="2"/>
          <w14:ligatures w14:val="standardContextual"/>
        </w:rPr>
      </w:pPr>
      <w:hyperlink w:anchor="_Toc191976248" w:history="1">
        <w:r w:rsidRPr="00CA0A49">
          <w:rPr>
            <w:rStyle w:val="Hyperlnk"/>
            <w:rFonts w:eastAsia="MS Gothic"/>
            <w:noProof/>
          </w:rPr>
          <w:t>Arbetsfördelning</w:t>
        </w:r>
        <w:r>
          <w:rPr>
            <w:noProof/>
            <w:webHidden/>
          </w:rPr>
          <w:tab/>
        </w:r>
        <w:r>
          <w:rPr>
            <w:noProof/>
            <w:webHidden/>
          </w:rPr>
          <w:fldChar w:fldCharType="begin"/>
        </w:r>
        <w:r>
          <w:rPr>
            <w:noProof/>
            <w:webHidden/>
          </w:rPr>
          <w:instrText xml:space="preserve"> PAGEREF _Toc191976248 \h </w:instrText>
        </w:r>
        <w:r>
          <w:rPr>
            <w:noProof/>
            <w:webHidden/>
          </w:rPr>
        </w:r>
        <w:r>
          <w:rPr>
            <w:noProof/>
            <w:webHidden/>
          </w:rPr>
          <w:fldChar w:fldCharType="separate"/>
        </w:r>
        <w:r>
          <w:rPr>
            <w:noProof/>
            <w:webHidden/>
          </w:rPr>
          <w:t>8</w:t>
        </w:r>
        <w:r>
          <w:rPr>
            <w:noProof/>
            <w:webHidden/>
          </w:rPr>
          <w:fldChar w:fldCharType="end"/>
        </w:r>
      </w:hyperlink>
    </w:p>
    <w:p w14:paraId="7CB34C1E" w14:textId="19BD80F0" w:rsidR="00B82C8C" w:rsidRDefault="00B82C8C">
      <w:pPr>
        <w:pStyle w:val="Innehll3"/>
        <w:rPr>
          <w:rFonts w:asciiTheme="minorHAnsi" w:eastAsiaTheme="minorEastAsia" w:hAnsiTheme="minorHAnsi" w:cstheme="minorBidi"/>
          <w:noProof/>
          <w:kern w:val="2"/>
          <w14:ligatures w14:val="standardContextual"/>
        </w:rPr>
      </w:pPr>
      <w:hyperlink w:anchor="_Toc191976249" w:history="1">
        <w:r w:rsidRPr="00CA0A49">
          <w:rPr>
            <w:rStyle w:val="Hyperlnk"/>
            <w:rFonts w:eastAsia="MS Gothic"/>
            <w:noProof/>
          </w:rPr>
          <w:t>Sjuksköterska/undersköterska uppgifter</w:t>
        </w:r>
        <w:r>
          <w:rPr>
            <w:noProof/>
            <w:webHidden/>
          </w:rPr>
          <w:tab/>
        </w:r>
        <w:r>
          <w:rPr>
            <w:noProof/>
            <w:webHidden/>
          </w:rPr>
          <w:fldChar w:fldCharType="begin"/>
        </w:r>
        <w:r>
          <w:rPr>
            <w:noProof/>
            <w:webHidden/>
          </w:rPr>
          <w:instrText xml:space="preserve"> PAGEREF _Toc191976249 \h </w:instrText>
        </w:r>
        <w:r>
          <w:rPr>
            <w:noProof/>
            <w:webHidden/>
          </w:rPr>
        </w:r>
        <w:r>
          <w:rPr>
            <w:noProof/>
            <w:webHidden/>
          </w:rPr>
          <w:fldChar w:fldCharType="separate"/>
        </w:r>
        <w:r>
          <w:rPr>
            <w:noProof/>
            <w:webHidden/>
          </w:rPr>
          <w:t>8</w:t>
        </w:r>
        <w:r>
          <w:rPr>
            <w:noProof/>
            <w:webHidden/>
          </w:rPr>
          <w:fldChar w:fldCharType="end"/>
        </w:r>
      </w:hyperlink>
    </w:p>
    <w:p w14:paraId="057C2452" w14:textId="1F349427" w:rsidR="00B82C8C" w:rsidRDefault="00B82C8C">
      <w:pPr>
        <w:pStyle w:val="Innehll3"/>
        <w:rPr>
          <w:rFonts w:asciiTheme="minorHAnsi" w:eastAsiaTheme="minorEastAsia" w:hAnsiTheme="minorHAnsi" w:cstheme="minorBidi"/>
          <w:noProof/>
          <w:kern w:val="2"/>
          <w14:ligatures w14:val="standardContextual"/>
        </w:rPr>
      </w:pPr>
      <w:hyperlink w:anchor="_Toc191976250" w:history="1">
        <w:r w:rsidRPr="00CA0A49">
          <w:rPr>
            <w:rStyle w:val="Hyperlnk"/>
            <w:rFonts w:eastAsia="MS Gothic"/>
            <w:noProof/>
          </w:rPr>
          <w:t>Läkarens uppgift</w:t>
        </w:r>
        <w:r>
          <w:rPr>
            <w:noProof/>
            <w:webHidden/>
          </w:rPr>
          <w:tab/>
        </w:r>
        <w:r>
          <w:rPr>
            <w:noProof/>
            <w:webHidden/>
          </w:rPr>
          <w:fldChar w:fldCharType="begin"/>
        </w:r>
        <w:r>
          <w:rPr>
            <w:noProof/>
            <w:webHidden/>
          </w:rPr>
          <w:instrText xml:space="preserve"> PAGEREF _Toc191976250 \h </w:instrText>
        </w:r>
        <w:r>
          <w:rPr>
            <w:noProof/>
            <w:webHidden/>
          </w:rPr>
        </w:r>
        <w:r>
          <w:rPr>
            <w:noProof/>
            <w:webHidden/>
          </w:rPr>
          <w:fldChar w:fldCharType="separate"/>
        </w:r>
        <w:r>
          <w:rPr>
            <w:noProof/>
            <w:webHidden/>
          </w:rPr>
          <w:t>8</w:t>
        </w:r>
        <w:r>
          <w:rPr>
            <w:noProof/>
            <w:webHidden/>
          </w:rPr>
          <w:fldChar w:fldCharType="end"/>
        </w:r>
      </w:hyperlink>
    </w:p>
    <w:p w14:paraId="068A165D" w14:textId="21C1E65F" w:rsidR="00B82C8C" w:rsidRDefault="00B82C8C">
      <w:pPr>
        <w:pStyle w:val="Innehll2"/>
        <w:rPr>
          <w:rFonts w:asciiTheme="minorHAnsi" w:eastAsiaTheme="minorEastAsia" w:hAnsiTheme="minorHAnsi" w:cstheme="minorBidi"/>
          <w:noProof/>
          <w:kern w:val="2"/>
          <w14:ligatures w14:val="standardContextual"/>
        </w:rPr>
      </w:pPr>
      <w:hyperlink w:anchor="_Toc191976251" w:history="1">
        <w:r w:rsidRPr="00CA0A49">
          <w:rPr>
            <w:rStyle w:val="Hyperlnk"/>
            <w:rFonts w:eastAsia="MS Gothic"/>
            <w:noProof/>
          </w:rPr>
          <w:t>Provtagning</w:t>
        </w:r>
        <w:r>
          <w:rPr>
            <w:noProof/>
            <w:webHidden/>
          </w:rPr>
          <w:tab/>
        </w:r>
        <w:r>
          <w:rPr>
            <w:noProof/>
            <w:webHidden/>
          </w:rPr>
          <w:fldChar w:fldCharType="begin"/>
        </w:r>
        <w:r>
          <w:rPr>
            <w:noProof/>
            <w:webHidden/>
          </w:rPr>
          <w:instrText xml:space="preserve"> PAGEREF _Toc191976251 \h </w:instrText>
        </w:r>
        <w:r>
          <w:rPr>
            <w:noProof/>
            <w:webHidden/>
          </w:rPr>
        </w:r>
        <w:r>
          <w:rPr>
            <w:noProof/>
            <w:webHidden/>
          </w:rPr>
          <w:fldChar w:fldCharType="separate"/>
        </w:r>
        <w:r>
          <w:rPr>
            <w:noProof/>
            <w:webHidden/>
          </w:rPr>
          <w:t>12</w:t>
        </w:r>
        <w:r>
          <w:rPr>
            <w:noProof/>
            <w:webHidden/>
          </w:rPr>
          <w:fldChar w:fldCharType="end"/>
        </w:r>
      </w:hyperlink>
    </w:p>
    <w:p w14:paraId="7A88A694" w14:textId="29C4C611" w:rsidR="00B82C8C" w:rsidRDefault="00B82C8C">
      <w:pPr>
        <w:pStyle w:val="Innehll2"/>
        <w:rPr>
          <w:rFonts w:asciiTheme="minorHAnsi" w:eastAsiaTheme="minorEastAsia" w:hAnsiTheme="minorHAnsi" w:cstheme="minorBidi"/>
          <w:noProof/>
          <w:kern w:val="2"/>
          <w14:ligatures w14:val="standardContextual"/>
        </w:rPr>
      </w:pPr>
      <w:hyperlink w:anchor="_Toc191976252" w:history="1">
        <w:r w:rsidRPr="00CA0A49">
          <w:rPr>
            <w:rStyle w:val="Hyperlnk"/>
            <w:rFonts w:eastAsia="MS Gothic"/>
            <w:noProof/>
          </w:rPr>
          <w:t>Medicinsk behandling</w:t>
        </w:r>
        <w:r>
          <w:rPr>
            <w:noProof/>
            <w:webHidden/>
          </w:rPr>
          <w:tab/>
        </w:r>
        <w:r>
          <w:rPr>
            <w:noProof/>
            <w:webHidden/>
          </w:rPr>
          <w:fldChar w:fldCharType="begin"/>
        </w:r>
        <w:r>
          <w:rPr>
            <w:noProof/>
            <w:webHidden/>
          </w:rPr>
          <w:instrText xml:space="preserve"> PAGEREF _Toc191976252 \h </w:instrText>
        </w:r>
        <w:r>
          <w:rPr>
            <w:noProof/>
            <w:webHidden/>
          </w:rPr>
        </w:r>
        <w:r>
          <w:rPr>
            <w:noProof/>
            <w:webHidden/>
          </w:rPr>
          <w:fldChar w:fldCharType="separate"/>
        </w:r>
        <w:r>
          <w:rPr>
            <w:noProof/>
            <w:webHidden/>
          </w:rPr>
          <w:t>13</w:t>
        </w:r>
        <w:r>
          <w:rPr>
            <w:noProof/>
            <w:webHidden/>
          </w:rPr>
          <w:fldChar w:fldCharType="end"/>
        </w:r>
      </w:hyperlink>
    </w:p>
    <w:p w14:paraId="676B6FD4" w14:textId="2AACD1B3" w:rsidR="00B82C8C" w:rsidRDefault="00B82C8C">
      <w:pPr>
        <w:pStyle w:val="Innehll2"/>
        <w:rPr>
          <w:rFonts w:asciiTheme="minorHAnsi" w:eastAsiaTheme="minorEastAsia" w:hAnsiTheme="minorHAnsi" w:cstheme="minorBidi"/>
          <w:noProof/>
          <w:kern w:val="2"/>
          <w14:ligatures w14:val="standardContextual"/>
        </w:rPr>
      </w:pPr>
      <w:hyperlink w:anchor="_Toc191976253" w:history="1">
        <w:r w:rsidRPr="00CA0A49">
          <w:rPr>
            <w:rStyle w:val="Hyperlnk"/>
            <w:rFonts w:eastAsia="MS Gothic"/>
            <w:noProof/>
          </w:rPr>
          <w:t>Medicinsk uppföljning</w:t>
        </w:r>
        <w:r>
          <w:rPr>
            <w:noProof/>
            <w:webHidden/>
          </w:rPr>
          <w:tab/>
        </w:r>
        <w:r>
          <w:rPr>
            <w:noProof/>
            <w:webHidden/>
          </w:rPr>
          <w:fldChar w:fldCharType="begin"/>
        </w:r>
        <w:r>
          <w:rPr>
            <w:noProof/>
            <w:webHidden/>
          </w:rPr>
          <w:instrText xml:space="preserve"> PAGEREF _Toc191976253 \h </w:instrText>
        </w:r>
        <w:r>
          <w:rPr>
            <w:noProof/>
            <w:webHidden/>
          </w:rPr>
        </w:r>
        <w:r>
          <w:rPr>
            <w:noProof/>
            <w:webHidden/>
          </w:rPr>
          <w:fldChar w:fldCharType="separate"/>
        </w:r>
        <w:r>
          <w:rPr>
            <w:noProof/>
            <w:webHidden/>
          </w:rPr>
          <w:t>13</w:t>
        </w:r>
        <w:r>
          <w:rPr>
            <w:noProof/>
            <w:webHidden/>
          </w:rPr>
          <w:fldChar w:fldCharType="end"/>
        </w:r>
      </w:hyperlink>
    </w:p>
    <w:p w14:paraId="1FADFFCB" w14:textId="15755D00" w:rsidR="00B82C8C" w:rsidRDefault="00B82C8C">
      <w:pPr>
        <w:pStyle w:val="Innehll1"/>
        <w:rPr>
          <w:rFonts w:asciiTheme="minorHAnsi" w:eastAsiaTheme="minorEastAsia" w:hAnsiTheme="minorHAnsi" w:cstheme="minorBidi"/>
          <w:noProof/>
          <w:kern w:val="2"/>
          <w14:ligatures w14:val="standardContextual"/>
        </w:rPr>
      </w:pPr>
      <w:hyperlink w:anchor="_Toc191976254" w:history="1">
        <w:r w:rsidRPr="00CA0A49">
          <w:rPr>
            <w:rStyle w:val="Hyperlnk"/>
            <w:rFonts w:eastAsia="MS Gothic"/>
            <w:noProof/>
          </w:rPr>
          <w:t>Dokumentinformation</w:t>
        </w:r>
        <w:r>
          <w:rPr>
            <w:noProof/>
            <w:webHidden/>
          </w:rPr>
          <w:tab/>
        </w:r>
        <w:r>
          <w:rPr>
            <w:noProof/>
            <w:webHidden/>
          </w:rPr>
          <w:fldChar w:fldCharType="begin"/>
        </w:r>
        <w:r>
          <w:rPr>
            <w:noProof/>
            <w:webHidden/>
          </w:rPr>
          <w:instrText xml:space="preserve"> PAGEREF _Toc191976254 \h </w:instrText>
        </w:r>
        <w:r>
          <w:rPr>
            <w:noProof/>
            <w:webHidden/>
          </w:rPr>
        </w:r>
        <w:r>
          <w:rPr>
            <w:noProof/>
            <w:webHidden/>
          </w:rPr>
          <w:fldChar w:fldCharType="separate"/>
        </w:r>
        <w:r>
          <w:rPr>
            <w:noProof/>
            <w:webHidden/>
          </w:rPr>
          <w:t>14</w:t>
        </w:r>
        <w:r>
          <w:rPr>
            <w:noProof/>
            <w:webHidden/>
          </w:rPr>
          <w:fldChar w:fldCharType="end"/>
        </w:r>
      </w:hyperlink>
    </w:p>
    <w:p w14:paraId="713AD82C" w14:textId="77F11BC3" w:rsidR="00B82C8C" w:rsidRDefault="00B82C8C">
      <w:pPr>
        <w:pStyle w:val="Innehll1"/>
        <w:rPr>
          <w:rFonts w:asciiTheme="minorHAnsi" w:eastAsiaTheme="minorEastAsia" w:hAnsiTheme="minorHAnsi" w:cstheme="minorBidi"/>
          <w:noProof/>
          <w:kern w:val="2"/>
          <w14:ligatures w14:val="standardContextual"/>
        </w:rPr>
      </w:pPr>
      <w:hyperlink w:anchor="_Toc191976255" w:history="1">
        <w:r w:rsidRPr="00CA0A49">
          <w:rPr>
            <w:rStyle w:val="Hyperlnk"/>
            <w:rFonts w:eastAsia="MS Gothic"/>
            <w:noProof/>
          </w:rPr>
          <w:t>Referensförteckning</w:t>
        </w:r>
        <w:r>
          <w:rPr>
            <w:noProof/>
            <w:webHidden/>
          </w:rPr>
          <w:tab/>
        </w:r>
        <w:r>
          <w:rPr>
            <w:noProof/>
            <w:webHidden/>
          </w:rPr>
          <w:fldChar w:fldCharType="begin"/>
        </w:r>
        <w:r>
          <w:rPr>
            <w:noProof/>
            <w:webHidden/>
          </w:rPr>
          <w:instrText xml:space="preserve"> PAGEREF _Toc191976255 \h </w:instrText>
        </w:r>
        <w:r>
          <w:rPr>
            <w:noProof/>
            <w:webHidden/>
          </w:rPr>
        </w:r>
        <w:r>
          <w:rPr>
            <w:noProof/>
            <w:webHidden/>
          </w:rPr>
          <w:fldChar w:fldCharType="separate"/>
        </w:r>
        <w:r>
          <w:rPr>
            <w:noProof/>
            <w:webHidden/>
          </w:rPr>
          <w:t>14</w:t>
        </w:r>
        <w:r>
          <w:rPr>
            <w:noProof/>
            <w:webHidden/>
          </w:rPr>
          <w:fldChar w:fldCharType="end"/>
        </w:r>
      </w:hyperlink>
    </w:p>
    <w:p w14:paraId="7984107C" w14:textId="0A27D4C1" w:rsidR="00B82C8C" w:rsidRDefault="00B82C8C">
      <w:pPr>
        <w:pStyle w:val="Innehll1"/>
        <w:rPr>
          <w:rFonts w:asciiTheme="minorHAnsi" w:eastAsiaTheme="minorEastAsia" w:hAnsiTheme="minorHAnsi" w:cstheme="minorBidi"/>
          <w:noProof/>
          <w:kern w:val="2"/>
          <w14:ligatures w14:val="standardContextual"/>
        </w:rPr>
      </w:pPr>
      <w:hyperlink w:anchor="_Toc191976256" w:history="1">
        <w:r w:rsidRPr="00CA0A49">
          <w:rPr>
            <w:rStyle w:val="Hyperlnk"/>
            <w:rFonts w:eastAsia="MS Gothic"/>
            <w:noProof/>
          </w:rPr>
          <w:t>Länkförteckning</w:t>
        </w:r>
        <w:r>
          <w:rPr>
            <w:noProof/>
            <w:webHidden/>
          </w:rPr>
          <w:tab/>
        </w:r>
        <w:r>
          <w:rPr>
            <w:noProof/>
            <w:webHidden/>
          </w:rPr>
          <w:fldChar w:fldCharType="begin"/>
        </w:r>
        <w:r>
          <w:rPr>
            <w:noProof/>
            <w:webHidden/>
          </w:rPr>
          <w:instrText xml:space="preserve"> PAGEREF _Toc191976256 \h </w:instrText>
        </w:r>
        <w:r>
          <w:rPr>
            <w:noProof/>
            <w:webHidden/>
          </w:rPr>
        </w:r>
        <w:r>
          <w:rPr>
            <w:noProof/>
            <w:webHidden/>
          </w:rPr>
          <w:fldChar w:fldCharType="separate"/>
        </w:r>
        <w:r>
          <w:rPr>
            <w:noProof/>
            <w:webHidden/>
          </w:rPr>
          <w:t>15</w:t>
        </w:r>
        <w:r>
          <w:rPr>
            <w:noProof/>
            <w:webHidden/>
          </w:rPr>
          <w:fldChar w:fldCharType="end"/>
        </w:r>
      </w:hyperlink>
    </w:p>
    <w:p w14:paraId="43D6788C" w14:textId="5A7952AA" w:rsidR="003A4F3E" w:rsidRDefault="00C64000" w:rsidP="00B568F5">
      <w:pPr>
        <w:pStyle w:val="Rubrik2"/>
        <w:spacing w:before="360" w:after="120"/>
      </w:pPr>
      <w:r>
        <w:fldChar w:fldCharType="end"/>
      </w:r>
      <w:bookmarkStart w:id="3" w:name="_Toc191976237"/>
      <w:r w:rsidR="00FC577E" w:rsidRPr="00FC577E">
        <w:t>Flödesschema 1 - Barnet kommer till barnakuten vid misstanke om sexuellt övergrepp</w:t>
      </w:r>
      <w:bookmarkEnd w:id="3"/>
    </w:p>
    <w:p w14:paraId="296A5377" w14:textId="35D26E7A" w:rsidR="003A4F3E" w:rsidRDefault="005E3BD5" w:rsidP="003B1FE7">
      <w:r>
        <w:rPr>
          <w:noProof/>
        </w:rPr>
        <mc:AlternateContent>
          <mc:Choice Requires="wpg">
            <w:drawing>
              <wp:anchor distT="0" distB="0" distL="114300" distR="114300" simplePos="0" relativeHeight="251757568" behindDoc="0" locked="0" layoutInCell="1" allowOverlap="1" wp14:anchorId="64E51BE7" wp14:editId="04FB813C">
                <wp:simplePos x="0" y="0"/>
                <wp:positionH relativeFrom="column">
                  <wp:posOffset>106680</wp:posOffset>
                </wp:positionH>
                <wp:positionV relativeFrom="paragraph">
                  <wp:posOffset>64770</wp:posOffset>
                </wp:positionV>
                <wp:extent cx="6553542" cy="4144498"/>
                <wp:effectExtent l="0" t="0" r="19050" b="27940"/>
                <wp:wrapNone/>
                <wp:docPr id="1363490369" name="Grupp 9"/>
                <wp:cNvGraphicFramePr/>
                <a:graphic xmlns:a="http://schemas.openxmlformats.org/drawingml/2006/main">
                  <a:graphicData uri="http://schemas.microsoft.com/office/word/2010/wordprocessingGroup">
                    <wpg:wgp>
                      <wpg:cNvGrpSpPr/>
                      <wpg:grpSpPr>
                        <a:xfrm>
                          <a:off x="0" y="0"/>
                          <a:ext cx="6553542" cy="4144498"/>
                          <a:chOff x="0" y="0"/>
                          <a:chExt cx="6553542" cy="4144498"/>
                        </a:xfrm>
                      </wpg:grpSpPr>
                      <wps:wsp>
                        <wps:cNvPr id="1282162433" name="Textruta 1"/>
                        <wps:cNvSpPr txBox="1"/>
                        <wps:spPr>
                          <a:xfrm>
                            <a:off x="879231" y="0"/>
                            <a:ext cx="2590800" cy="520700"/>
                          </a:xfrm>
                          <a:prstGeom prst="rect">
                            <a:avLst/>
                          </a:prstGeom>
                          <a:solidFill>
                            <a:srgbClr val="C9DAF8"/>
                          </a:solidFill>
                          <a:ln w="6350">
                            <a:solidFill>
                              <a:prstClr val="black"/>
                            </a:solidFill>
                          </a:ln>
                        </wps:spPr>
                        <wps:txbx>
                          <w:txbxContent>
                            <w:p w14:paraId="6ECBDAC7" w14:textId="6361C19C" w:rsidR="003A4F3E" w:rsidRPr="001E72D9" w:rsidRDefault="003A4F3E" w:rsidP="001E72D9">
                              <w:pPr>
                                <w:pStyle w:val="Algoritmtext"/>
                              </w:pPr>
                              <w:r w:rsidRPr="001E72D9">
                                <w:t>Barnet kommer till barnak</w:t>
                              </w:r>
                              <w:r w:rsidR="00DB1CB5" w:rsidRPr="001E72D9">
                                <w:t>uten</w:t>
                              </w:r>
                              <w:r w:rsidRPr="001E72D9">
                                <w:t xml:space="preserve"> med misstanke om sexuellt övergrepp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51698523" name="Textruta 1"/>
                        <wps:cNvSpPr txBox="1"/>
                        <wps:spPr>
                          <a:xfrm>
                            <a:off x="0" y="654147"/>
                            <a:ext cx="2260600" cy="311150"/>
                          </a:xfrm>
                          <a:prstGeom prst="rect">
                            <a:avLst/>
                          </a:prstGeom>
                          <a:solidFill>
                            <a:srgbClr val="C9DAF8"/>
                          </a:solidFill>
                          <a:ln w="6350">
                            <a:solidFill>
                              <a:prstClr val="black"/>
                            </a:solidFill>
                          </a:ln>
                        </wps:spPr>
                        <wps:txbx>
                          <w:txbxContent>
                            <w:p w14:paraId="38E47A5C" w14:textId="54FBEA45" w:rsidR="00BC35D6" w:rsidRDefault="00BC35D6" w:rsidP="00BC35D6">
                              <w:pPr>
                                <w:pStyle w:val="Algoritmtext"/>
                                <w:jc w:val="center"/>
                              </w:pPr>
                              <w:r>
                                <w:t>Tillsammans med polis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25151411" name="Textruta 2"/>
                        <wps:cNvSpPr txBox="1"/>
                        <wps:spPr>
                          <a:xfrm>
                            <a:off x="0" y="1111347"/>
                            <a:ext cx="1289050" cy="711200"/>
                          </a:xfrm>
                          <a:prstGeom prst="rect">
                            <a:avLst/>
                          </a:prstGeom>
                          <a:solidFill>
                            <a:srgbClr val="D9D2E9"/>
                          </a:solidFill>
                          <a:ln w="6350">
                            <a:solidFill>
                              <a:prstClr val="black"/>
                            </a:solidFill>
                          </a:ln>
                        </wps:spPr>
                        <wps:txbx>
                          <w:txbxContent>
                            <w:p w14:paraId="4A5BBE99" w14:textId="4D0312F1" w:rsidR="00C3474D" w:rsidRDefault="00C3474D" w:rsidP="00C3474D">
                              <w:pPr>
                                <w:pStyle w:val="Algoritmtext"/>
                                <w:jc w:val="center"/>
                              </w:pPr>
                              <w:r>
                                <w:t>Se till att polisen har upprättat en polisanmälan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02867793" name="Textruta 1"/>
                        <wps:cNvSpPr txBox="1"/>
                        <wps:spPr>
                          <a:xfrm>
                            <a:off x="2496885" y="1083084"/>
                            <a:ext cx="2566035" cy="917166"/>
                          </a:xfrm>
                          <a:prstGeom prst="rect">
                            <a:avLst/>
                          </a:prstGeom>
                          <a:solidFill>
                            <a:srgbClr val="C9DAF8"/>
                          </a:solidFill>
                          <a:ln w="6350">
                            <a:solidFill>
                              <a:prstClr val="black"/>
                            </a:solidFill>
                          </a:ln>
                        </wps:spPr>
                        <wps:txbx>
                          <w:txbxContent>
                            <w:p w14:paraId="224FD528" w14:textId="63370C64" w:rsidR="00C3474D" w:rsidRDefault="00C3474D" w:rsidP="00C3474D">
                              <w:pPr>
                                <w:pStyle w:val="Algoritmtext"/>
                                <w:jc w:val="center"/>
                              </w:pPr>
                              <w:r>
                                <w:t>Kontakta polismyndigheten</w:t>
                              </w:r>
                            </w:p>
                            <w:p w14:paraId="16DFAC94" w14:textId="57AA28BE" w:rsidR="00C3474D" w:rsidRDefault="00F143C0" w:rsidP="00C3474D">
                              <w:pPr>
                                <w:pStyle w:val="Algoritmtext"/>
                                <w:jc w:val="center"/>
                              </w:pPr>
                              <w:r>
                                <w:t xml:space="preserve">Tfn </w:t>
                              </w:r>
                              <w:r w:rsidR="00C3474D">
                                <w:t>010-565 22 00 alt 010-565 22 10</w:t>
                              </w:r>
                            </w:p>
                            <w:p w14:paraId="47782F2B" w14:textId="093DD42E" w:rsidR="00C3474D" w:rsidRPr="00C3474D" w:rsidRDefault="00C3474D" w:rsidP="00C3474D">
                              <w:pPr>
                                <w:pStyle w:val="Algoritmtext"/>
                                <w:jc w:val="center"/>
                                <w:rPr>
                                  <w:sz w:val="20"/>
                                  <w:szCs w:val="20"/>
                                </w:rPr>
                              </w:pPr>
                              <w:r w:rsidRPr="00C3474D">
                                <w:rPr>
                                  <w:sz w:val="20"/>
                                  <w:szCs w:val="20"/>
                                </w:rPr>
                                <w:t>(jourhavande polisiär förundersökningsledare –</w:t>
                              </w:r>
                              <w:r>
                                <w:rPr>
                                  <w:sz w:val="20"/>
                                  <w:szCs w:val="20"/>
                                </w:rPr>
                                <w:t> </w:t>
                              </w:r>
                              <w:r w:rsidRPr="00C3474D">
                                <w:rPr>
                                  <w:sz w:val="20"/>
                                  <w:szCs w:val="20"/>
                                </w:rPr>
                                <w:t>tillgänglig dygnet runt)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9332383" name="Textruta 2"/>
                        <wps:cNvSpPr txBox="1"/>
                        <wps:spPr>
                          <a:xfrm>
                            <a:off x="5261317" y="1083212"/>
                            <a:ext cx="1288415" cy="712470"/>
                          </a:xfrm>
                          <a:prstGeom prst="rect">
                            <a:avLst/>
                          </a:prstGeom>
                          <a:solidFill>
                            <a:srgbClr val="D9D2E9"/>
                          </a:solidFill>
                          <a:ln w="6350">
                            <a:solidFill>
                              <a:prstClr val="black"/>
                            </a:solidFill>
                          </a:ln>
                        </wps:spPr>
                        <wps:txbx>
                          <w:txbxContent>
                            <w:p w14:paraId="3F32B911" w14:textId="494D382A" w:rsidR="00C3474D" w:rsidRDefault="00C3474D" w:rsidP="00C3474D">
                              <w:pPr>
                                <w:pStyle w:val="Algoritmtext"/>
                                <w:jc w:val="center"/>
                              </w:pPr>
                              <w:r>
                                <w:t>Se till att polisen upprättar en polisanmälan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375530" name="Textruta 3"/>
                        <wps:cNvSpPr txBox="1"/>
                        <wps:spPr>
                          <a:xfrm>
                            <a:off x="7034" y="2067950"/>
                            <a:ext cx="946150" cy="292100"/>
                          </a:xfrm>
                          <a:prstGeom prst="rect">
                            <a:avLst/>
                          </a:prstGeom>
                          <a:solidFill>
                            <a:srgbClr val="F4CCCC"/>
                          </a:solidFill>
                          <a:ln w="6350">
                            <a:solidFill>
                              <a:prstClr val="black"/>
                            </a:solidFill>
                          </a:ln>
                        </wps:spPr>
                        <wps:txbx>
                          <w:txbxContent>
                            <w:p w14:paraId="06A2D5DC" w14:textId="113A6234" w:rsidR="00F143C0" w:rsidRDefault="00D7275E" w:rsidP="00D7275E">
                              <w:pPr>
                                <w:pStyle w:val="Algoritmtext"/>
                                <w:jc w:val="center"/>
                              </w:pPr>
                              <w:r>
                                <w:t>&lt;72 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14395640" name="Textruta 3"/>
                        <wps:cNvSpPr txBox="1"/>
                        <wps:spPr>
                          <a:xfrm>
                            <a:off x="4353951" y="2067950"/>
                            <a:ext cx="946150" cy="292100"/>
                          </a:xfrm>
                          <a:prstGeom prst="rect">
                            <a:avLst/>
                          </a:prstGeom>
                          <a:solidFill>
                            <a:srgbClr val="F4CCCC"/>
                          </a:solidFill>
                          <a:ln w="6350">
                            <a:solidFill>
                              <a:prstClr val="black"/>
                            </a:solidFill>
                          </a:ln>
                        </wps:spPr>
                        <wps:txbx>
                          <w:txbxContent>
                            <w:p w14:paraId="1B7A79C8" w14:textId="7C436E76" w:rsidR="00D7275E" w:rsidRDefault="00D7275E" w:rsidP="00D7275E">
                              <w:pPr>
                                <w:pStyle w:val="Algoritmtext"/>
                                <w:jc w:val="center"/>
                              </w:pPr>
                              <w:r>
                                <w:t>&gt;72 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37434128" name="Textruta 1"/>
                        <wps:cNvSpPr txBox="1"/>
                        <wps:spPr>
                          <a:xfrm>
                            <a:off x="1533378" y="2060917"/>
                            <a:ext cx="2433600" cy="291600"/>
                          </a:xfrm>
                          <a:prstGeom prst="rect">
                            <a:avLst/>
                          </a:prstGeom>
                          <a:solidFill>
                            <a:srgbClr val="C9DAF8"/>
                          </a:solidFill>
                          <a:ln w="6350">
                            <a:solidFill>
                              <a:prstClr val="black"/>
                            </a:solidFill>
                          </a:ln>
                        </wps:spPr>
                        <wps:txbx>
                          <w:txbxContent>
                            <w:p w14:paraId="5FEA6320" w14:textId="6EA4C704" w:rsidR="00D7275E" w:rsidRPr="00D7275E" w:rsidRDefault="00D7275E" w:rsidP="00D7275E">
                              <w:pPr>
                                <w:pStyle w:val="Algoritmtext"/>
                                <w:jc w:val="center"/>
                              </w:pPr>
                              <w:r w:rsidRPr="00D7275E">
                                <w:t>Kontakta barnläkarjour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0379923" name="Textruta 1"/>
                        <wps:cNvSpPr txBox="1"/>
                        <wps:spPr>
                          <a:xfrm>
                            <a:off x="14068" y="2511083"/>
                            <a:ext cx="755650" cy="311150"/>
                          </a:xfrm>
                          <a:prstGeom prst="rect">
                            <a:avLst/>
                          </a:prstGeom>
                          <a:solidFill>
                            <a:srgbClr val="C9DAF8"/>
                          </a:solidFill>
                          <a:ln w="6350">
                            <a:solidFill>
                              <a:prstClr val="black"/>
                            </a:solidFill>
                          </a:ln>
                        </wps:spPr>
                        <wps:txbx>
                          <w:txbxContent>
                            <w:p w14:paraId="7849AC87" w14:textId="57E92CDC" w:rsidR="003B1FE7" w:rsidRPr="00D7275E" w:rsidRDefault="003B1FE7" w:rsidP="003B1FE7">
                              <w:pPr>
                                <w:pStyle w:val="Algoritmtext"/>
                                <w:jc w:val="center"/>
                              </w:pPr>
                              <w:r>
                                <w:t>Besvär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7564974" name="Textruta 1"/>
                        <wps:cNvSpPr txBox="1"/>
                        <wps:spPr>
                          <a:xfrm>
                            <a:off x="3770141" y="2511083"/>
                            <a:ext cx="1047750" cy="311150"/>
                          </a:xfrm>
                          <a:prstGeom prst="rect">
                            <a:avLst/>
                          </a:prstGeom>
                          <a:solidFill>
                            <a:srgbClr val="C9DAF8"/>
                          </a:solidFill>
                          <a:ln w="6350">
                            <a:solidFill>
                              <a:prstClr val="black"/>
                            </a:solidFill>
                          </a:ln>
                        </wps:spPr>
                        <wps:txbx>
                          <w:txbxContent>
                            <w:p w14:paraId="046C8E8A" w14:textId="6BA27945" w:rsidR="003B1FE7" w:rsidRPr="00D7275E" w:rsidRDefault="003B1FE7" w:rsidP="003B1FE7">
                              <w:pPr>
                                <w:pStyle w:val="Algoritmtext"/>
                                <w:jc w:val="center"/>
                              </w:pPr>
                              <w:r>
                                <w:t>Besvär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5974671" name="Textruta 1"/>
                        <wps:cNvSpPr txBox="1"/>
                        <wps:spPr>
                          <a:xfrm>
                            <a:off x="829994" y="2511083"/>
                            <a:ext cx="1047750" cy="311150"/>
                          </a:xfrm>
                          <a:prstGeom prst="rect">
                            <a:avLst/>
                          </a:prstGeom>
                          <a:solidFill>
                            <a:srgbClr val="C9DAF8"/>
                          </a:solidFill>
                          <a:ln w="6350">
                            <a:solidFill>
                              <a:prstClr val="black"/>
                            </a:solidFill>
                          </a:ln>
                        </wps:spPr>
                        <wps:txbx>
                          <w:txbxContent>
                            <w:p w14:paraId="1BD12250" w14:textId="1D2C3282" w:rsidR="003B1FE7" w:rsidRPr="00D7275E" w:rsidRDefault="003B1FE7" w:rsidP="003B1FE7">
                              <w:pPr>
                                <w:pStyle w:val="Algoritmtext"/>
                                <w:jc w:val="center"/>
                              </w:pPr>
                              <w:r>
                                <w:t>Inga besvär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8742251" name="Textruta 1"/>
                        <wps:cNvSpPr txBox="1"/>
                        <wps:spPr>
                          <a:xfrm>
                            <a:off x="4888523" y="2504049"/>
                            <a:ext cx="1047750" cy="311150"/>
                          </a:xfrm>
                          <a:prstGeom prst="rect">
                            <a:avLst/>
                          </a:prstGeom>
                          <a:solidFill>
                            <a:srgbClr val="C9DAF8"/>
                          </a:solidFill>
                          <a:ln w="6350">
                            <a:solidFill>
                              <a:prstClr val="black"/>
                            </a:solidFill>
                          </a:ln>
                        </wps:spPr>
                        <wps:txbx>
                          <w:txbxContent>
                            <w:p w14:paraId="45937FBC" w14:textId="77777777" w:rsidR="003B1FE7" w:rsidRPr="00D7275E" w:rsidRDefault="003B1FE7" w:rsidP="003B1FE7">
                              <w:pPr>
                                <w:pStyle w:val="Algoritmtext"/>
                                <w:jc w:val="center"/>
                              </w:pPr>
                              <w:r>
                                <w:t>Inga besvär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4073767" name="Textruta 1"/>
                        <wps:cNvSpPr txBox="1"/>
                        <wps:spPr>
                          <a:xfrm>
                            <a:off x="14068" y="2968283"/>
                            <a:ext cx="2368550" cy="508000"/>
                          </a:xfrm>
                          <a:prstGeom prst="rect">
                            <a:avLst/>
                          </a:prstGeom>
                          <a:solidFill>
                            <a:srgbClr val="C9DAF8"/>
                          </a:solidFill>
                          <a:ln w="6350">
                            <a:solidFill>
                              <a:prstClr val="black"/>
                            </a:solidFill>
                          </a:ln>
                        </wps:spPr>
                        <wps:txbx>
                          <w:txbxContent>
                            <w:p w14:paraId="74100B24" w14:textId="27935EC0" w:rsidR="00FC577E" w:rsidRPr="00D7275E" w:rsidRDefault="00FC577E" w:rsidP="00FC577E">
                              <w:pPr>
                                <w:pStyle w:val="Algoritmtext"/>
                                <w:jc w:val="center"/>
                              </w:pPr>
                              <w:r>
                                <w:t>Polis bedömer om rättsmedicinsk undersökning ska göras*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3259896" name="Textruta 1"/>
                        <wps:cNvSpPr txBox="1"/>
                        <wps:spPr>
                          <a:xfrm>
                            <a:off x="14068" y="3636498"/>
                            <a:ext cx="1866900" cy="508000"/>
                          </a:xfrm>
                          <a:prstGeom prst="rect">
                            <a:avLst/>
                          </a:prstGeom>
                          <a:solidFill>
                            <a:srgbClr val="C9DAF8"/>
                          </a:solidFill>
                          <a:ln w="6350">
                            <a:solidFill>
                              <a:prstClr val="black"/>
                            </a:solidFill>
                          </a:ln>
                        </wps:spPr>
                        <wps:txbx>
                          <w:txbxContent>
                            <w:p w14:paraId="4FEA953B" w14:textId="1A44DD6A" w:rsidR="00FC577E" w:rsidRDefault="00FC577E" w:rsidP="00FC577E">
                              <w:pPr>
                                <w:pStyle w:val="Algoritmtext"/>
                                <w:jc w:val="center"/>
                              </w:pPr>
                              <w:r>
                                <w:t>Undersökning snarast</w:t>
                              </w:r>
                            </w:p>
                            <w:p w14:paraId="1173A71B" w14:textId="2E487CC6" w:rsidR="00FC577E" w:rsidRPr="00D7275E" w:rsidRDefault="00FC577E" w:rsidP="00FC577E">
                              <w:pPr>
                                <w:pStyle w:val="Algoritmtext"/>
                                <w:jc w:val="center"/>
                              </w:pPr>
                              <w:r>
                                <w:t>Informera bakjour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00935233" name="Textruta 1"/>
                        <wps:cNvSpPr txBox="1"/>
                        <wps:spPr>
                          <a:xfrm>
                            <a:off x="3425483" y="2975317"/>
                            <a:ext cx="1397635" cy="508000"/>
                          </a:xfrm>
                          <a:prstGeom prst="rect">
                            <a:avLst/>
                          </a:prstGeom>
                          <a:solidFill>
                            <a:srgbClr val="CFE2F3"/>
                          </a:solidFill>
                          <a:ln w="6350">
                            <a:solidFill>
                              <a:prstClr val="black"/>
                            </a:solidFill>
                          </a:ln>
                        </wps:spPr>
                        <wps:txbx>
                          <w:txbxContent>
                            <w:p w14:paraId="70C2E212" w14:textId="0879EF95" w:rsidR="00FC577E" w:rsidRPr="00D7275E" w:rsidRDefault="00FC577E" w:rsidP="00FC577E">
                              <w:pPr>
                                <w:pStyle w:val="Algoritmtext"/>
                                <w:jc w:val="center"/>
                              </w:pPr>
                              <w:r>
                                <w:t>Kalla in/stäm av med bakjour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52179938" name="Textruta 1"/>
                        <wps:cNvSpPr txBox="1"/>
                        <wps:spPr>
                          <a:xfrm>
                            <a:off x="4895557" y="2968283"/>
                            <a:ext cx="1657985" cy="711200"/>
                          </a:xfrm>
                          <a:prstGeom prst="rect">
                            <a:avLst/>
                          </a:prstGeom>
                          <a:solidFill>
                            <a:srgbClr val="CFE2F3"/>
                          </a:solidFill>
                          <a:ln w="6350">
                            <a:solidFill>
                              <a:prstClr val="black"/>
                            </a:solidFill>
                          </a:ln>
                        </wps:spPr>
                        <wps:txbx>
                          <w:txbxContent>
                            <w:p w14:paraId="3E37F65E" w14:textId="43838969" w:rsidR="00FC577E" w:rsidRPr="00D7275E" w:rsidRDefault="00FC577E" w:rsidP="00FC577E">
                              <w:pPr>
                                <w:pStyle w:val="Algoritmtext"/>
                                <w:jc w:val="center"/>
                              </w:pPr>
                              <w:r>
                                <w:t>Boka in en läkarundersökning på SÄS barndagvård**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5685286" name="Rak pilkoppling 6"/>
                        <wps:cNvCnPr/>
                        <wps:spPr>
                          <a:xfrm>
                            <a:off x="1811508" y="525487"/>
                            <a:ext cx="0" cy="127000"/>
                          </a:xfrm>
                          <a:prstGeom prst="straightConnector1">
                            <a:avLst/>
                          </a:prstGeom>
                          <a:ln w="9525">
                            <a:solidFill>
                              <a:schemeClr val="tx2"/>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467298807" name="Rak pilkoppling 6"/>
                        <wps:cNvCnPr/>
                        <wps:spPr>
                          <a:xfrm>
                            <a:off x="2796247" y="525487"/>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086479082" name="Rak pilkoppling 6"/>
                        <wps:cNvCnPr/>
                        <wps:spPr>
                          <a:xfrm>
                            <a:off x="643890" y="968619"/>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592491337" name="Rak pilkoppling 6"/>
                        <wps:cNvCnPr/>
                        <wps:spPr>
                          <a:xfrm>
                            <a:off x="2796247" y="961585"/>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924705041" name="Rak pilkoppling 6"/>
                        <wps:cNvCnPr/>
                        <wps:spPr>
                          <a:xfrm>
                            <a:off x="1818542" y="975653"/>
                            <a:ext cx="0" cy="1080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718442738" name="Rak pilkoppling 6"/>
                        <wps:cNvCnPr/>
                        <wps:spPr>
                          <a:xfrm>
                            <a:off x="2409385" y="961585"/>
                            <a:ext cx="0" cy="10795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83928134" name="Rak pilkoppling 7"/>
                        <wps:cNvCnPr/>
                        <wps:spPr>
                          <a:xfrm>
                            <a:off x="5067300" y="1447800"/>
                            <a:ext cx="196215" cy="0"/>
                          </a:xfrm>
                          <a:prstGeom prst="straightConnector1">
                            <a:avLst/>
                          </a:prstGeom>
                          <a:ln w="9525">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029724005" name="Rak pilkoppling 7"/>
                        <wps:cNvCnPr/>
                        <wps:spPr>
                          <a:xfrm>
                            <a:off x="3984088" y="2207455"/>
                            <a:ext cx="360000" cy="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994228362" name="Rak pilkoppling 8"/>
                        <wps:cNvCnPr/>
                        <wps:spPr>
                          <a:xfrm flipH="1">
                            <a:off x="950448" y="2207455"/>
                            <a:ext cx="584200" cy="0"/>
                          </a:xfrm>
                          <a:prstGeom prst="straightConnector1">
                            <a:avLst/>
                          </a:prstGeom>
                          <a:ln w="9525">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473817635" name="Rak pilkoppling 6"/>
                        <wps:cNvCnPr/>
                        <wps:spPr>
                          <a:xfrm>
                            <a:off x="397705" y="2354286"/>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727978603" name="Rak pilkoppling 6"/>
                        <wps:cNvCnPr/>
                        <wps:spPr>
                          <a:xfrm>
                            <a:off x="897108" y="2354286"/>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217653343" name="Rak pilkoppling 6"/>
                        <wps:cNvCnPr/>
                        <wps:spPr>
                          <a:xfrm>
                            <a:off x="4596911" y="2361320"/>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490817637" name="Rak pilkoppling 6"/>
                        <wps:cNvCnPr/>
                        <wps:spPr>
                          <a:xfrm>
                            <a:off x="5089281" y="2368354"/>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840123118" name="Rak pilkoppling 6"/>
                        <wps:cNvCnPr/>
                        <wps:spPr>
                          <a:xfrm>
                            <a:off x="404739" y="2825554"/>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299719221" name="Rak pilkoppling 6"/>
                        <wps:cNvCnPr/>
                        <wps:spPr>
                          <a:xfrm>
                            <a:off x="1347274" y="2825554"/>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003116869" name="Rak pilkoppling 6"/>
                        <wps:cNvCnPr/>
                        <wps:spPr>
                          <a:xfrm>
                            <a:off x="946345" y="3479702"/>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378821137" name="Rak pilkoppling 6"/>
                        <wps:cNvCnPr/>
                        <wps:spPr>
                          <a:xfrm>
                            <a:off x="4315558" y="2825554"/>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2052101113" name="Rak pilkoppling 6"/>
                        <wps:cNvCnPr/>
                        <wps:spPr>
                          <a:xfrm>
                            <a:off x="5440973" y="2818520"/>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g:wgp>
                  </a:graphicData>
                </a:graphic>
              </wp:anchor>
            </w:drawing>
          </mc:Choice>
          <mc:Fallback>
            <w:pict>
              <v:group w14:anchorId="64E51BE7" id="Grupp 9" o:spid="_x0000_s1026" style="position:absolute;left:0;text-align:left;margin-left:8.4pt;margin-top:5.1pt;width:516.05pt;height:326.35pt;z-index:251757568" coordsize="65535,41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">
                <v:shapetype id="_x0000_t202" coordsize="21600,21600" o:spt="202" path="m,l,21600r21600,l21600,xe">
                  <v:stroke joinstyle="miter"/>
                  <v:path gradientshapeok="t" o:connecttype="rect"/>
                </v:shapetype>
                <v:shape id="_x0000_s1027" type="#_x0000_t202" style="position:absolute;left:8792;width:25908;height:5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" fillcolor="#c9daf8" strokeweight=".5pt">
                  <v:textbox>
                    <w:txbxContent>
                      <w:p w14:paraId="6ECBDAC7" w14:textId="6361C19C" w:rsidR="003A4F3E" w:rsidRPr="001E72D9" w:rsidRDefault="003A4F3E" w:rsidP="001E72D9">
                        <w:pPr>
                          <w:pStyle w:val="Algoritmtext"/>
                        </w:pPr>
                        <w:r w:rsidRPr="001E72D9">
                          <w:t>Barnet kommer till barnak</w:t>
                        </w:r>
                        <w:r w:rsidR="00DB1CB5" w:rsidRPr="001E72D9">
                          <w:t>uten</w:t>
                        </w:r>
                        <w:r w:rsidRPr="001E72D9">
                          <w:t xml:space="preserve"> med misstanke om sexuellt övergrepp</w:t>
                        </w:r>
                      </w:p>
                    </w:txbxContent>
                  </v:textbox>
                </v:shape>
                <v:shape id="_x0000_s1028" type="#_x0000_t202" style="position:absolute;top:6541;width:22606;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" fillcolor="#c9daf8" strokeweight=".5pt">
                  <v:textbox>
                    <w:txbxContent>
                      <w:p w14:paraId="38E47A5C" w14:textId="54FBEA45" w:rsidR="00BC35D6" w:rsidRDefault="00BC35D6" w:rsidP="00BC35D6">
                        <w:pPr>
                          <w:pStyle w:val="Algoritmtext"/>
                          <w:jc w:val="center"/>
                        </w:pPr>
                        <w:r>
                          <w:t>Tillsammans med polis</w:t>
                        </w:r>
                      </w:p>
                    </w:txbxContent>
                  </v:textbox>
                </v:shape>
                <v:shape id="Textruta 2" o:spid="_x0000_s1029" type="#_x0000_t202" style="position:absolute;top:11113;width:12890;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" fillcolor="#d9d2e9" strokeweight=".5pt">
                  <v:textbox>
                    <w:txbxContent>
                      <w:p w14:paraId="4A5BBE99" w14:textId="4D0312F1" w:rsidR="00C3474D" w:rsidRDefault="00C3474D" w:rsidP="00C3474D">
                        <w:pPr>
                          <w:pStyle w:val="Algoritmtext"/>
                          <w:jc w:val="center"/>
                        </w:pPr>
                        <w:r>
                          <w:t>Se till att polisen har upprättat en polisanmälan</w:t>
                        </w:r>
                      </w:p>
                    </w:txbxContent>
                  </v:textbox>
                </v:shape>
                <v:shape id="_x0000_s1030" type="#_x0000_t202" style="position:absolute;left:24968;top:10830;width:25661;height:9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" fillcolor="#c9daf8" strokeweight=".5pt">
                  <v:textbox>
                    <w:txbxContent>
                      <w:p w14:paraId="224FD528" w14:textId="63370C64" w:rsidR="00C3474D" w:rsidRDefault="00C3474D" w:rsidP="00C3474D">
                        <w:pPr>
                          <w:pStyle w:val="Algoritmtext"/>
                          <w:jc w:val="center"/>
                        </w:pPr>
                        <w:r>
                          <w:t>Kontakta polismyndigheten</w:t>
                        </w:r>
                      </w:p>
                      <w:p w14:paraId="16DFAC94" w14:textId="57AA28BE" w:rsidR="00C3474D" w:rsidRDefault="00F143C0" w:rsidP="00C3474D">
                        <w:pPr>
                          <w:pStyle w:val="Algoritmtext"/>
                          <w:jc w:val="center"/>
                        </w:pPr>
                        <w:r>
                          <w:t xml:space="preserve">Tfn </w:t>
                        </w:r>
                        <w:r w:rsidR="00C3474D">
                          <w:t>010-565 22 00 alt 010-565 22 10</w:t>
                        </w:r>
                      </w:p>
                      <w:p w14:paraId="47782F2B" w14:textId="093DD42E" w:rsidR="00C3474D" w:rsidRPr="00C3474D" w:rsidRDefault="00C3474D" w:rsidP="00C3474D">
                        <w:pPr>
                          <w:pStyle w:val="Algoritmtext"/>
                          <w:jc w:val="center"/>
                          <w:rPr>
                            <w:sz w:val="20"/>
                            <w:szCs w:val="20"/>
                          </w:rPr>
                        </w:pPr>
                        <w:r w:rsidRPr="00C3474D">
                          <w:rPr>
                            <w:sz w:val="20"/>
                            <w:szCs w:val="20"/>
                          </w:rPr>
                          <w:t>(jourhavande polisiär förundersökningsledare –</w:t>
                        </w:r>
                        <w:r>
                          <w:rPr>
                            <w:sz w:val="20"/>
                            <w:szCs w:val="20"/>
                          </w:rPr>
                          <w:t> </w:t>
                        </w:r>
                        <w:r w:rsidRPr="00C3474D">
                          <w:rPr>
                            <w:sz w:val="20"/>
                            <w:szCs w:val="20"/>
                          </w:rPr>
                          <w:t>tillgänglig dygnet runt)</w:t>
                        </w:r>
                      </w:p>
                    </w:txbxContent>
                  </v:textbox>
                </v:shape>
                <v:shape id="Textruta 2" o:spid="_x0000_s1031" type="#_x0000_t202" style="position:absolute;left:52613;top:10832;width:12884;height:7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" fillcolor="#d9d2e9" strokeweight=".5pt">
                  <v:textbox>
                    <w:txbxContent>
                      <w:p w14:paraId="3F32B911" w14:textId="494D382A" w:rsidR="00C3474D" w:rsidRDefault="00C3474D" w:rsidP="00C3474D">
                        <w:pPr>
                          <w:pStyle w:val="Algoritmtext"/>
                          <w:jc w:val="center"/>
                        </w:pPr>
                        <w:r>
                          <w:t>Se till att polisen upprättar en polisanmälan</w:t>
                        </w:r>
                      </w:p>
                    </w:txbxContent>
                  </v:textbox>
                </v:shape>
                <v:shape id="Textruta 3" o:spid="_x0000_s1032" type="#_x0000_t202" style="position:absolute;left:70;top:20679;width:9461;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" fillcolor="#f4cccc" strokeweight=".5pt">
                  <v:textbox>
                    <w:txbxContent>
                      <w:p w14:paraId="06A2D5DC" w14:textId="113A6234" w:rsidR="00F143C0" w:rsidRDefault="00D7275E" w:rsidP="00D7275E">
                        <w:pPr>
                          <w:pStyle w:val="Algoritmtext"/>
                          <w:jc w:val="center"/>
                        </w:pPr>
                        <w:r>
                          <w:t>&lt;72 h</w:t>
                        </w:r>
                      </w:p>
                    </w:txbxContent>
                  </v:textbox>
                </v:shape>
                <v:shape id="Textruta 3" o:spid="_x0000_s1033" type="#_x0000_t202" style="position:absolute;left:43539;top:20679;width:946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" fillcolor="#f4cccc" strokeweight=".5pt">
                  <v:textbox>
                    <w:txbxContent>
                      <w:p w14:paraId="1B7A79C8" w14:textId="7C436E76" w:rsidR="00D7275E" w:rsidRDefault="00D7275E" w:rsidP="00D7275E">
                        <w:pPr>
                          <w:pStyle w:val="Algoritmtext"/>
                          <w:jc w:val="center"/>
                        </w:pPr>
                        <w:r>
                          <w:t>&gt;72 h</w:t>
                        </w:r>
                      </w:p>
                    </w:txbxContent>
                  </v:textbox>
                </v:shape>
                <v:shape id="_x0000_s1034" type="#_x0000_t202" style="position:absolute;left:15333;top:20609;width:24336;height:2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" fillcolor="#c9daf8" strokeweight=".5pt">
                  <v:textbox>
                    <w:txbxContent>
                      <w:p w14:paraId="5FEA6320" w14:textId="6EA4C704" w:rsidR="00D7275E" w:rsidRPr="00D7275E" w:rsidRDefault="00D7275E" w:rsidP="00D7275E">
                        <w:pPr>
                          <w:pStyle w:val="Algoritmtext"/>
                          <w:jc w:val="center"/>
                        </w:pPr>
                        <w:r w:rsidRPr="00D7275E">
                          <w:t>Kontakta barnläkarjour</w:t>
                        </w:r>
                      </w:p>
                    </w:txbxContent>
                  </v:textbox>
                </v:shape>
                <v:shape id="_x0000_s1035" type="#_x0000_t202" style="position:absolute;left:140;top:25110;width:7557;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" fillcolor="#c9daf8" strokeweight=".5pt">
                  <v:textbox>
                    <w:txbxContent>
                      <w:p w14:paraId="7849AC87" w14:textId="57E92CDC" w:rsidR="003B1FE7" w:rsidRPr="00D7275E" w:rsidRDefault="003B1FE7" w:rsidP="003B1FE7">
                        <w:pPr>
                          <w:pStyle w:val="Algoritmtext"/>
                          <w:jc w:val="center"/>
                        </w:pPr>
                        <w:r>
                          <w:t>Besvär</w:t>
                        </w:r>
                      </w:p>
                    </w:txbxContent>
                  </v:textbox>
                </v:shape>
                <v:shape id="_x0000_s1036" type="#_x0000_t202" style="position:absolute;left:37701;top:25110;width:10477;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" fillcolor="#c9daf8" strokeweight=".5pt">
                  <v:textbox>
                    <w:txbxContent>
                      <w:p w14:paraId="046C8E8A" w14:textId="6BA27945" w:rsidR="003B1FE7" w:rsidRPr="00D7275E" w:rsidRDefault="003B1FE7" w:rsidP="003B1FE7">
                        <w:pPr>
                          <w:pStyle w:val="Algoritmtext"/>
                          <w:jc w:val="center"/>
                        </w:pPr>
                        <w:r>
                          <w:t>Besvär</w:t>
                        </w:r>
                      </w:p>
                    </w:txbxContent>
                  </v:textbox>
                </v:shape>
                <v:shape id="_x0000_s1037" type="#_x0000_t202" style="position:absolute;left:8299;top:25110;width:10478;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" fillcolor="#c9daf8" strokeweight=".5pt">
                  <v:textbox>
                    <w:txbxContent>
                      <w:p w14:paraId="1BD12250" w14:textId="1D2C3282" w:rsidR="003B1FE7" w:rsidRPr="00D7275E" w:rsidRDefault="003B1FE7" w:rsidP="003B1FE7">
                        <w:pPr>
                          <w:pStyle w:val="Algoritmtext"/>
                          <w:jc w:val="center"/>
                        </w:pPr>
                        <w:r>
                          <w:t>Inga besvär</w:t>
                        </w:r>
                      </w:p>
                    </w:txbxContent>
                  </v:textbox>
                </v:shape>
                <v:shape id="_x0000_s1038" type="#_x0000_t202" style="position:absolute;left:48885;top:25040;width:10477;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" fillcolor="#c9daf8" strokeweight=".5pt">
                  <v:textbox>
                    <w:txbxContent>
                      <w:p w14:paraId="45937FBC" w14:textId="77777777" w:rsidR="003B1FE7" w:rsidRPr="00D7275E" w:rsidRDefault="003B1FE7" w:rsidP="003B1FE7">
                        <w:pPr>
                          <w:pStyle w:val="Algoritmtext"/>
                          <w:jc w:val="center"/>
                        </w:pPr>
                        <w:r>
                          <w:t>Inga besvär</w:t>
                        </w:r>
                      </w:p>
                    </w:txbxContent>
                  </v:textbox>
                </v:shape>
                <v:shape id="_x0000_s1039" type="#_x0000_t202" style="position:absolute;left:140;top:29682;width:23686;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" fillcolor="#c9daf8" strokeweight=".5pt">
                  <v:textbox>
                    <w:txbxContent>
                      <w:p w14:paraId="74100B24" w14:textId="27935EC0" w:rsidR="00FC577E" w:rsidRPr="00D7275E" w:rsidRDefault="00FC577E" w:rsidP="00FC577E">
                        <w:pPr>
                          <w:pStyle w:val="Algoritmtext"/>
                          <w:jc w:val="center"/>
                        </w:pPr>
                        <w:r>
                          <w:t>Polis bedömer om rättsmedicinsk undersökning ska göras*</w:t>
                        </w:r>
                      </w:p>
                    </w:txbxContent>
                  </v:textbox>
                </v:shape>
                <v:shape id="_x0000_s1040" type="#_x0000_t202" style="position:absolute;left:140;top:36364;width:18669;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" fillcolor="#c9daf8" strokeweight=".5pt">
                  <v:textbox>
                    <w:txbxContent>
                      <w:p w14:paraId="4FEA953B" w14:textId="1A44DD6A" w:rsidR="00FC577E" w:rsidRDefault="00FC577E" w:rsidP="00FC577E">
                        <w:pPr>
                          <w:pStyle w:val="Algoritmtext"/>
                          <w:jc w:val="center"/>
                        </w:pPr>
                        <w:r>
                          <w:t>Undersökning snarast</w:t>
                        </w:r>
                      </w:p>
                      <w:p w14:paraId="1173A71B" w14:textId="2E487CC6" w:rsidR="00FC577E" w:rsidRPr="00D7275E" w:rsidRDefault="00FC577E" w:rsidP="00FC577E">
                        <w:pPr>
                          <w:pStyle w:val="Algoritmtext"/>
                          <w:jc w:val="center"/>
                        </w:pPr>
                        <w:r>
                          <w:t>Informera bakjour</w:t>
                        </w:r>
                      </w:p>
                    </w:txbxContent>
                  </v:textbox>
                </v:shape>
                <v:shape id="_x0000_s1041" type="#_x0000_t202" style="position:absolute;left:34254;top:29753;width:13977;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" fillcolor="#cfe2f3" strokeweight=".5pt">
                  <v:textbox>
                    <w:txbxContent>
                      <w:p w14:paraId="70C2E212" w14:textId="0879EF95" w:rsidR="00FC577E" w:rsidRPr="00D7275E" w:rsidRDefault="00FC577E" w:rsidP="00FC577E">
                        <w:pPr>
                          <w:pStyle w:val="Algoritmtext"/>
                          <w:jc w:val="center"/>
                        </w:pPr>
                        <w:r>
                          <w:t>Kalla in/stäm av med bakjour</w:t>
                        </w:r>
                      </w:p>
                    </w:txbxContent>
                  </v:textbox>
                </v:shape>
                <v:shape id="_x0000_s1042" type="#_x0000_t202" style="position:absolute;left:48955;top:29682;width:16580;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" fillcolor="#cfe2f3" strokeweight=".5pt">
                  <v:textbox>
                    <w:txbxContent>
                      <w:p w14:paraId="3E37F65E" w14:textId="43838969" w:rsidR="00FC577E" w:rsidRPr="00D7275E" w:rsidRDefault="00FC577E" w:rsidP="00FC577E">
                        <w:pPr>
                          <w:pStyle w:val="Algoritmtext"/>
                          <w:jc w:val="center"/>
                        </w:pPr>
                        <w:r>
                          <w:t>Boka in en läkarundersökning på SÄS barndagvård**</w:t>
                        </w:r>
                      </w:p>
                    </w:txbxContent>
                  </v:textbox>
                </v:shape>
                <v:shapetype id="_x0000_t32" coordsize="21600,21600" o:spt="32" o:oned="t" path="m,l21600,21600e" filled="f">
                  <v:path arrowok="t" fillok="f" o:connecttype="none"/>
                  <o:lock v:ext="edit" shapetype="t"/>
                </v:shapetype>
                <v:shape id="Rak pilkoppling 6" o:spid="_x0000_s1043" type="#_x0000_t32" style="position:absolute;left:18115;top:5254;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" strokecolor="black [3215]">
                  <v:stroke endarrow="block"/>
                  <v:shadow on="t" color="black" opacity="24903f" origin=",.5" offset="0,.55556mm"/>
                </v:shape>
                <v:shape id="Rak pilkoppling 6" o:spid="_x0000_s1044" type="#_x0000_t32" style="position:absolute;left:27962;top:5254;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">
                  <v:stroke endarrow="block"/>
                  <v:shadow on="t" color="black" opacity="24903f" origin=",.5" offset="0,.55556mm"/>
                </v:shape>
                <v:shape id="Rak pilkoppling 6" o:spid="_x0000_s1045" type="#_x0000_t32" style="position:absolute;left:6438;top:9686;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">
                  <v:stroke endarrow="block"/>
                  <v:shadow on="t" color="black" opacity="24903f" origin=",.5" offset="0,.55556mm"/>
                </v:shape>
                <v:shape id="Rak pilkoppling 6" o:spid="_x0000_s1046" type="#_x0000_t32" style="position:absolute;left:27962;top:9615;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">
                  <v:stroke endarrow="block"/>
                  <v:shadow on="t" color="black" opacity="24903f" origin=",.5" offset="0,.55556mm"/>
                </v:shape>
                <v:shape id="Rak pilkoppling 6" o:spid="_x0000_s1047" type="#_x0000_t32" style="position:absolute;left:18185;top:9756;width:0;height:10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">
                  <v:stroke endarrow="block"/>
                  <v:shadow on="t" color="black" opacity="24903f" origin=",.5" offset="0,.55556mm"/>
                </v:shape>
                <v:shape id="Rak pilkoppling 6" o:spid="_x0000_s1048" type="#_x0000_t32" style="position:absolute;left:24093;top:9615;width:0;height:107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">
                  <v:stroke endarrow="block"/>
                  <v:shadow on="t" color="black" opacity="24903f" origin=",.5" offset="0,.55556mm"/>
                </v:shape>
                <v:shape id="Rak pilkoppling 7" o:spid="_x0000_s1049" type="#_x0000_t32" style="position:absolute;left:50673;top:14478;width:196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" strokecolor="black [3213]">
                  <v:stroke endarrow="block"/>
                  <v:shadow on="t" color="black" opacity="24903f" origin=",.5" offset="0,.55556mm"/>
                </v:shape>
                <v:shape id="Rak pilkoppling 7" o:spid="_x0000_s1050" type="#_x0000_t32" style="position:absolute;left:39840;top:22074;width:36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">
                  <v:stroke endarrow="block"/>
                  <v:shadow on="t" color="black" opacity="24903f" origin=",.5" offset="0,.55556mm"/>
                </v:shape>
                <v:shape id="Rak pilkoppling 8" o:spid="_x0000_s1051" type="#_x0000_t32" style="position:absolute;left:9504;top:22074;width:584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" strokecolor="black [3213]">
                  <v:stroke endarrow="block"/>
                  <v:shadow on="t" color="black" opacity="24903f" origin=",.5" offset="0,.55556mm"/>
                </v:shape>
                <v:shape id="Rak pilkoppling 6" o:spid="_x0000_s1052" type="#_x0000_t32" style="position:absolute;left:3977;top:23542;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">
                  <v:stroke endarrow="block"/>
                  <v:shadow on="t" color="black" opacity="24903f" origin=",.5" offset="0,.55556mm"/>
                </v:shape>
                <v:shape id="Rak pilkoppling 6" o:spid="_x0000_s1053" type="#_x0000_t32" style="position:absolute;left:8971;top:23542;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">
                  <v:stroke endarrow="block"/>
                  <v:shadow on="t" color="black" opacity="24903f" origin=",.5" offset="0,.55556mm"/>
                </v:shape>
                <v:shape id="Rak pilkoppling 6" o:spid="_x0000_s1054" type="#_x0000_t32" style="position:absolute;left:45969;top:23613;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">
                  <v:stroke endarrow="block"/>
                  <v:shadow on="t" color="black" opacity="24903f" origin=",.5" offset="0,.55556mm"/>
                </v:shape>
                <v:shape id="Rak pilkoppling 6" o:spid="_x0000_s1055" type="#_x0000_t32" style="position:absolute;left:50892;top:23683;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">
                  <v:stroke endarrow="block"/>
                  <v:shadow on="t" color="black" opacity="24903f" origin=",.5" offset="0,.55556mm"/>
                </v:shape>
                <v:shape id="Rak pilkoppling 6" o:spid="_x0000_s1056" type="#_x0000_t32" style="position:absolute;left:4047;top:28255;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">
                  <v:stroke endarrow="block"/>
                  <v:shadow on="t" color="black" opacity="24903f" origin=",.5" offset="0,.55556mm"/>
                </v:shape>
                <v:shape id="Rak pilkoppling 6" o:spid="_x0000_s1057" type="#_x0000_t32" style="position:absolute;left:13472;top:28255;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">
                  <v:stroke endarrow="block"/>
                  <v:shadow on="t" color="black" opacity="24903f" origin=",.5" offset="0,.55556mm"/>
                </v:shape>
                <v:shape id="Rak pilkoppling 6" o:spid="_x0000_s1058" type="#_x0000_t32" style="position:absolute;left:9463;top:34797;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">
                  <v:stroke endarrow="block"/>
                  <v:shadow on="t" color="black" opacity="24903f" origin=",.5" offset="0,.55556mm"/>
                </v:shape>
                <v:shape id="Rak pilkoppling 6" o:spid="_x0000_s1059" type="#_x0000_t32" style="position:absolute;left:43155;top:28255;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">
                  <v:stroke endarrow="block"/>
                  <v:shadow on="t" color="black" opacity="24903f" origin=",.5" offset="0,.55556mm"/>
                </v:shape>
                <v:shape id="Rak pilkoppling 6" o:spid="_x0000_s1060" type="#_x0000_t32" style="position:absolute;left:54409;top:28185;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">
                  <v:stroke endarrow="block"/>
                  <v:shadow on="t" color="black" opacity="24903f" origin=",.5" offset="0,.55556mm"/>
                </v:shape>
              </v:group>
            </w:pict>
          </mc:Fallback>
        </mc:AlternateContent>
      </w:r>
      <w:r w:rsidR="003A4F3E">
        <w:rPr>
          <w:noProof/>
        </w:rPr>
        <mc:AlternateContent>
          <mc:Choice Requires="wps">
            <w:drawing>
              <wp:anchor distT="0" distB="0" distL="114300" distR="114300" simplePos="0" relativeHeight="251658240" behindDoc="0" locked="0" layoutInCell="1" allowOverlap="1" wp14:anchorId="53ACE84C" wp14:editId="310DB23A">
                <wp:simplePos x="0" y="0"/>
                <wp:positionH relativeFrom="column">
                  <wp:posOffset>776605</wp:posOffset>
                </wp:positionH>
                <wp:positionV relativeFrom="paragraph">
                  <wp:posOffset>0</wp:posOffset>
                </wp:positionV>
                <wp:extent cx="0" cy="0"/>
                <wp:effectExtent l="0" t="0" r="0" b="0"/>
                <wp:wrapNone/>
                <wp:docPr id="1878946210" name="Shape 10"/>
                <wp:cNvGraphicFramePr/>
                <a:graphic xmlns:a="http://schemas.openxmlformats.org/drawingml/2006/main">
                  <a:graphicData uri="http://schemas.microsoft.com/office/word/2010/wordprocessingShape">
                    <wps:wsp>
                      <wps:cNvSpPr/>
                      <wps:spPr>
                        <a:xfrm>
                          <a:off x="0" y="0"/>
                          <a:ext cx="0" cy="0"/>
                        </a:xfrm>
                        <a:custGeom>
                          <a:avLst/>
                          <a:gdLst/>
                          <a:ahLst/>
                          <a:cxnLst/>
                          <a:rect l="0" t="0" r="0" b="0"/>
                          <a:pathLst>
                            <a:path w="3010200" h="675000">
                              <a:moveTo>
                                <a:pt x="0" y="0"/>
                              </a:moveTo>
                              <a:lnTo>
                                <a:pt x="3010200" y="0"/>
                              </a:lnTo>
                              <a:lnTo>
                                <a:pt x="3010200" y="675000"/>
                              </a:lnTo>
                              <a:lnTo>
                                <a:pt x="0" y="675000"/>
                              </a:lnTo>
                              <a:close/>
                            </a:path>
                          </a:pathLst>
                        </a:custGeom>
                        <a:ln w="9525" cap="flat">
                          <a:round/>
                        </a:ln>
                      </wps:spPr>
                      <wps:style>
                        <a:lnRef idx="1">
                          <a:srgbClr val="000000"/>
                        </a:lnRef>
                        <a:fillRef idx="0">
                          <a:srgbClr val="000000">
                            <a:alpha val="0"/>
                          </a:srgbClr>
                        </a:fillRef>
                        <a:effectRef idx="0">
                          <a:scrgbClr r="0" g="0" b="0"/>
                        </a:effectRef>
                        <a:fontRef idx="none"/>
                      </wps:style>
                      <wps:bodyPr/>
                    </wps:wsp>
                  </a:graphicData>
                </a:graphic>
              </wp:anchor>
            </w:drawing>
          </mc:Choice>
          <mc:Fallback xmlns:a="http://schemas.openxmlformats.org/drawingml/2006/main">
            <w:pict w14:anchorId="69F398B9">
              <v:shape id="Shape 10" style="position:absolute;margin-left:61.15pt;margin-top:0;width:0;height:0;z-index:251658240;visibility:visible;mso-wrap-style:square;mso-wrap-distance-left:9pt;mso-wrap-distance-top:0;mso-wrap-distance-right:9pt;mso-wrap-distance-bottom:0;mso-position-horizontal:absolute;mso-position-horizontal-relative:text;mso-position-vertical:absolute;mso-position-vertical-relative:text;v-text-anchor:top" coordsize="3010200,675000" o:spid="_x0000_s1026" filled="f" path="m,l3010200,r,675000l,675000,,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" w14:anchorId="7841524B">
                <v:path textboxrect="0,0,3010200,675000" arrowok="t"/>
              </v:shape>
            </w:pict>
          </mc:Fallback>
        </mc:AlternateContent>
      </w:r>
    </w:p>
    <w:p w14:paraId="3707F8E0" w14:textId="021F40F8" w:rsidR="003A4F3E" w:rsidRDefault="003A4F3E" w:rsidP="003B1FE7"/>
    <w:p w14:paraId="7A4DF344" w14:textId="357A3A47" w:rsidR="003A4F3E" w:rsidRDefault="00F62D35" w:rsidP="003B1FE7">
      <w:r>
        <w:rPr>
          <w:noProof/>
        </w:rPr>
        <mc:AlternateContent>
          <mc:Choice Requires="wps">
            <w:drawing>
              <wp:anchor distT="0" distB="0" distL="114300" distR="114300" simplePos="0" relativeHeight="251696128" behindDoc="0" locked="0" layoutInCell="1" allowOverlap="1" wp14:anchorId="1CD804EC" wp14:editId="757B3B0D">
                <wp:simplePos x="0" y="0"/>
                <wp:positionH relativeFrom="column">
                  <wp:posOffset>2449831</wp:posOffset>
                </wp:positionH>
                <wp:positionV relativeFrom="paragraph">
                  <wp:posOffset>142875</wp:posOffset>
                </wp:positionV>
                <wp:extent cx="2717800" cy="311150"/>
                <wp:effectExtent l="0" t="0" r="25400" b="12700"/>
                <wp:wrapNone/>
                <wp:docPr id="140382422" name="Textruta 1"/>
                <wp:cNvGraphicFramePr/>
                <a:graphic xmlns:a="http://schemas.openxmlformats.org/drawingml/2006/main">
                  <a:graphicData uri="http://schemas.microsoft.com/office/word/2010/wordprocessingShape">
                    <wps:wsp>
                      <wps:cNvSpPr txBox="1"/>
                      <wps:spPr>
                        <a:xfrm>
                          <a:off x="0" y="0"/>
                          <a:ext cx="2717800" cy="311150"/>
                        </a:xfrm>
                        <a:prstGeom prst="rect">
                          <a:avLst/>
                        </a:prstGeom>
                        <a:solidFill>
                          <a:srgbClr val="C9DAF8"/>
                        </a:solidFill>
                        <a:ln w="6350">
                          <a:solidFill>
                            <a:prstClr val="black"/>
                          </a:solidFill>
                        </a:ln>
                      </wps:spPr>
                      <wps:txbx>
                        <w:txbxContent>
                          <w:p w14:paraId="7EDC552F" w14:textId="22FA7E81" w:rsidR="00BC35D6" w:rsidRDefault="00BC35D6" w:rsidP="00BC35D6">
                            <w:pPr>
                              <w:pStyle w:val="Algoritmtext"/>
                              <w:jc w:val="center"/>
                            </w:pPr>
                            <w:r>
                              <w:t>Själv eller tillsammans med vän/anhörig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D804EC" id="Textruta 1" o:spid="_x0000_s1061" type="#_x0000_t202" style="position:absolute;left:0;text-align:left;margin-left:192.9pt;margin-top:11.25pt;width:214pt;height:2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" fillcolor="#c9daf8" strokeweight=".5pt">
                <v:textbox>
                  <w:txbxContent>
                    <w:p w14:paraId="7EDC552F" w14:textId="22FA7E81" w:rsidR="00BC35D6" w:rsidRDefault="00BC35D6" w:rsidP="00BC35D6">
                      <w:pPr>
                        <w:pStyle w:val="Algoritmtext"/>
                        <w:jc w:val="center"/>
                      </w:pPr>
                      <w:r>
                        <w:t>Själv eller tillsammans med vän/anhörig</w:t>
                      </w:r>
                    </w:p>
                  </w:txbxContent>
                </v:textbox>
              </v:shape>
            </w:pict>
          </mc:Fallback>
        </mc:AlternateContent>
      </w:r>
    </w:p>
    <w:p w14:paraId="449EADB8" w14:textId="4FAFC3C9" w:rsidR="003A4F3E" w:rsidRDefault="003A4F3E" w:rsidP="003B1FE7"/>
    <w:p w14:paraId="13EAA834" w14:textId="11952382" w:rsidR="003A4F3E" w:rsidRDefault="003A4F3E" w:rsidP="003B1FE7"/>
    <w:p w14:paraId="3FA9FFDA" w14:textId="1A8E3877" w:rsidR="003B1FE7" w:rsidRDefault="003B1FE7" w:rsidP="003B1FE7"/>
    <w:p w14:paraId="1255E179" w14:textId="74D735BC" w:rsidR="003B1FE7" w:rsidRDefault="003B1FE7" w:rsidP="003B1FE7"/>
    <w:p w14:paraId="35D26E7A" w14:textId="2CEF713A" w:rsidR="003B1FE7" w:rsidRDefault="003B1FE7" w:rsidP="003B1FE7"/>
    <w:p w14:paraId="7C088048" w14:textId="0BDC35FB" w:rsidR="003B1FE7" w:rsidRDefault="003B1FE7" w:rsidP="003B1FE7"/>
    <w:p w14:paraId="21BF9600" w14:textId="60229581" w:rsidR="003B1FE7" w:rsidRDefault="003B1FE7" w:rsidP="003B1FE7"/>
    <w:p w14:paraId="310DB23A" w14:textId="2546B374" w:rsidR="003B1FE7" w:rsidRDefault="003B1FE7" w:rsidP="003B1FE7"/>
    <w:p w14:paraId="7D33DA5E" w14:textId="2A9C84BA" w:rsidR="003B1FE7" w:rsidRDefault="003B1FE7" w:rsidP="003B1FE7"/>
    <w:p w14:paraId="6C60A458" w14:textId="7E48C564" w:rsidR="00FC577E" w:rsidRDefault="00FC577E" w:rsidP="003B1FE7"/>
    <w:p w14:paraId="2A0D4EFF" w14:textId="0BE300D8" w:rsidR="00FC577E" w:rsidRDefault="00FC577E" w:rsidP="003B1FE7"/>
    <w:p w14:paraId="18D5165A" w14:textId="614B1237" w:rsidR="00FC577E" w:rsidRDefault="00FC577E" w:rsidP="003B1FE7"/>
    <w:p w14:paraId="32DA426B" w14:textId="15C9CD75" w:rsidR="00004551" w:rsidRDefault="00004551" w:rsidP="00A03170">
      <w:pPr>
        <w:spacing w:before="240"/>
      </w:pPr>
      <w:r>
        <w:t>* För att en läkarundersökning ska få ske i syfte att dokumentera skador eller för spårsäkring efter misstanke om sexuella övergrepp (d.v.s. syftet är ej vårdande) inom ramen för en förundersökning, krävs samtycke från antingen barnet själv (gäller vid ålder &gt;15 år, samtliga vårdnadshavare eller av domstol utsedd, särskild företrädare. Polis tar kontakt med jouråklagare vid behov av skyndsam läkarundersökning (exempelvis nattetid). Polisen ska göra en skriftlig (eventuell faxad) begäran om läkarundersökning.</w:t>
      </w:r>
    </w:p>
    <w:p w14:paraId="10C1C57B" w14:textId="51DEAFFB" w:rsidR="00004551" w:rsidRDefault="00004551" w:rsidP="00361AB1">
      <w:r>
        <w:t xml:space="preserve">** Barn ska bedömas även </w:t>
      </w:r>
      <w:r w:rsidRPr="0093351D">
        <w:t>om lång tid, exempelvis veckor, har</w:t>
      </w:r>
      <w:r>
        <w:t xml:space="preserve"> gått efter ett misstänkt övergrepp. Orsaken är dels för att utesluta eventuella infektioner och att bedöma behovet av psykosocialt stöd, dels att upprätta en journalhandling som kan bli bevismaterial i en eventuell rättslig process.</w:t>
      </w:r>
    </w:p>
    <w:p w14:paraId="18FB9319" w14:textId="748E309C" w:rsidR="00FC577E" w:rsidRDefault="00FA3B2F" w:rsidP="00B568F5">
      <w:pPr>
        <w:pStyle w:val="Rubrik2"/>
        <w:spacing w:after="120"/>
      </w:pPr>
      <w:bookmarkStart w:id="4" w:name="_Toc191976238"/>
      <w:r w:rsidRPr="00FA3B2F">
        <w:lastRenderedPageBreak/>
        <w:t xml:space="preserve">Flödesschema 2 </w:t>
      </w:r>
      <w:r w:rsidR="009453A8">
        <w:t xml:space="preserve">- </w:t>
      </w:r>
      <w:r w:rsidRPr="00FA3B2F">
        <w:t>Telefonsamtal om misstänkt sexuellt övergrepp</w:t>
      </w:r>
      <w:bookmarkEnd w:id="4"/>
    </w:p>
    <w:p w14:paraId="1B676E36" w14:textId="1844E5CA" w:rsidR="005E3BD5" w:rsidRDefault="00585FAC" w:rsidP="003B1FE7">
      <w:r>
        <w:rPr>
          <w:noProof/>
        </w:rPr>
        <mc:AlternateContent>
          <mc:Choice Requires="wpg">
            <w:drawing>
              <wp:anchor distT="0" distB="0" distL="114300" distR="114300" simplePos="0" relativeHeight="251759616" behindDoc="0" locked="0" layoutInCell="1" allowOverlap="1" wp14:anchorId="325F61B6" wp14:editId="3815231B">
                <wp:simplePos x="0" y="0"/>
                <wp:positionH relativeFrom="column">
                  <wp:posOffset>136525</wp:posOffset>
                </wp:positionH>
                <wp:positionV relativeFrom="paragraph">
                  <wp:posOffset>15826</wp:posOffset>
                </wp:positionV>
                <wp:extent cx="6419598" cy="3925813"/>
                <wp:effectExtent l="0" t="0" r="19685" b="17780"/>
                <wp:wrapNone/>
                <wp:docPr id="1293445409" name="Grupp 9"/>
                <wp:cNvGraphicFramePr/>
                <a:graphic xmlns:a="http://schemas.openxmlformats.org/drawingml/2006/main">
                  <a:graphicData uri="http://schemas.microsoft.com/office/word/2010/wordprocessingGroup">
                    <wpg:wgp>
                      <wpg:cNvGrpSpPr/>
                      <wpg:grpSpPr>
                        <a:xfrm>
                          <a:off x="0" y="0"/>
                          <a:ext cx="6419598" cy="3925813"/>
                          <a:chOff x="133650" y="175850"/>
                          <a:chExt cx="6419892" cy="3926438"/>
                        </a:xfrm>
                      </wpg:grpSpPr>
                      <wps:wsp>
                        <wps:cNvPr id="660465250" name="Textruta 1"/>
                        <wps:cNvSpPr txBox="1"/>
                        <wps:spPr>
                          <a:xfrm>
                            <a:off x="1153322" y="175850"/>
                            <a:ext cx="3657600" cy="291600"/>
                          </a:xfrm>
                          <a:prstGeom prst="rect">
                            <a:avLst/>
                          </a:prstGeom>
                          <a:solidFill>
                            <a:srgbClr val="C9DAF8"/>
                          </a:solidFill>
                          <a:ln w="6350">
                            <a:solidFill>
                              <a:prstClr val="black"/>
                            </a:solidFill>
                          </a:ln>
                        </wps:spPr>
                        <wps:txbx>
                          <w:txbxContent>
                            <w:p w14:paraId="49227D02" w14:textId="2B846C55" w:rsidR="005E3BD5" w:rsidRDefault="008561DB" w:rsidP="005E3BD5">
                              <w:pPr>
                                <w:pStyle w:val="Algoritmtext"/>
                                <w:jc w:val="center"/>
                              </w:pPr>
                              <w:r>
                                <w:t>Telefonsamtal om misstänkt sexuellt övergrepp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40558591" name="Textruta 1"/>
                        <wps:cNvSpPr txBox="1"/>
                        <wps:spPr>
                          <a:xfrm>
                            <a:off x="422032" y="604832"/>
                            <a:ext cx="2004646" cy="311150"/>
                          </a:xfrm>
                          <a:prstGeom prst="rect">
                            <a:avLst/>
                          </a:prstGeom>
                          <a:solidFill>
                            <a:srgbClr val="C9DAF8"/>
                          </a:solidFill>
                          <a:ln w="6350">
                            <a:solidFill>
                              <a:prstClr val="black"/>
                            </a:solidFill>
                          </a:ln>
                        </wps:spPr>
                        <wps:txbx>
                          <w:txbxContent>
                            <w:p w14:paraId="0857BA70" w14:textId="1C9EF155" w:rsidR="005E3BD5" w:rsidRDefault="008561DB" w:rsidP="005E3BD5">
                              <w:pPr>
                                <w:pStyle w:val="Algoritmtext"/>
                                <w:jc w:val="center"/>
                              </w:pPr>
                              <w:r>
                                <w:t>Polismyndigheten ringer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8149027" name="Textruta 1"/>
                        <wps:cNvSpPr txBox="1"/>
                        <wps:spPr>
                          <a:xfrm>
                            <a:off x="2496756" y="1083048"/>
                            <a:ext cx="1512440" cy="712410"/>
                          </a:xfrm>
                          <a:prstGeom prst="rect">
                            <a:avLst/>
                          </a:prstGeom>
                          <a:solidFill>
                            <a:srgbClr val="C9DAF8"/>
                          </a:solidFill>
                          <a:ln w="6350">
                            <a:solidFill>
                              <a:prstClr val="black"/>
                            </a:solidFill>
                          </a:ln>
                        </wps:spPr>
                        <wps:txbx>
                          <w:txbxContent>
                            <w:p w14:paraId="7E454324" w14:textId="4931C686" w:rsidR="005E3BD5" w:rsidRPr="008561DB" w:rsidRDefault="008561DB" w:rsidP="008561DB">
                              <w:pPr>
                                <w:pStyle w:val="Algoritmtext"/>
                                <w:jc w:val="center"/>
                              </w:pPr>
                              <w:r w:rsidRPr="008561DB">
                                <w:t>Hänvisa till polismyndigheten</w:t>
                              </w:r>
                            </w:p>
                            <w:p w14:paraId="422DC845" w14:textId="68A67EC4" w:rsidR="005E3BD5" w:rsidRPr="008561DB" w:rsidRDefault="008561DB" w:rsidP="008561DB">
                              <w:pPr>
                                <w:pStyle w:val="Algoritmtext"/>
                                <w:jc w:val="center"/>
                              </w:pPr>
                              <w:r w:rsidRPr="008561DB">
                                <w:t>Tfn 114</w:t>
                              </w:r>
                              <w:r>
                                <w:t> </w:t>
                              </w:r>
                              <w:r w:rsidRPr="008561DB">
                                <w:t>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80634236" name="Textruta 3"/>
                        <wps:cNvSpPr txBox="1"/>
                        <wps:spPr>
                          <a:xfrm>
                            <a:off x="133650" y="1786369"/>
                            <a:ext cx="1530271" cy="481502"/>
                          </a:xfrm>
                          <a:prstGeom prst="rect">
                            <a:avLst/>
                          </a:prstGeom>
                          <a:solidFill>
                            <a:srgbClr val="F4CCCC"/>
                          </a:solidFill>
                          <a:ln w="6350">
                            <a:solidFill>
                              <a:prstClr val="black"/>
                            </a:solidFill>
                          </a:ln>
                        </wps:spPr>
                        <wps:txbx>
                          <w:txbxContent>
                            <w:p w14:paraId="2344A877" w14:textId="559089A7" w:rsidR="005E3BD5" w:rsidRDefault="005E3BD5" w:rsidP="005E3BD5">
                              <w:pPr>
                                <w:pStyle w:val="Algoritmtext"/>
                                <w:jc w:val="center"/>
                              </w:pPr>
                              <w:r>
                                <w:t>&lt;72 h</w:t>
                              </w:r>
                              <w:r w:rsidR="00197BA9">
                                <w:t>, polisanmälan krävs för spårsäkring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79193352" name="Textruta 3"/>
                        <wps:cNvSpPr txBox="1"/>
                        <wps:spPr>
                          <a:xfrm>
                            <a:off x="4677525" y="1969458"/>
                            <a:ext cx="946150" cy="292100"/>
                          </a:xfrm>
                          <a:prstGeom prst="rect">
                            <a:avLst/>
                          </a:prstGeom>
                          <a:solidFill>
                            <a:srgbClr val="F4CCCC"/>
                          </a:solidFill>
                          <a:ln w="6350">
                            <a:solidFill>
                              <a:prstClr val="black"/>
                            </a:solidFill>
                          </a:ln>
                        </wps:spPr>
                        <wps:txbx>
                          <w:txbxContent>
                            <w:p w14:paraId="38A3E74D" w14:textId="77777777" w:rsidR="005E3BD5" w:rsidRDefault="005E3BD5" w:rsidP="005E3BD5">
                              <w:pPr>
                                <w:pStyle w:val="Algoritmtext"/>
                                <w:jc w:val="center"/>
                              </w:pPr>
                              <w:r>
                                <w:t>&gt;72 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8130275" name="Textruta 1"/>
                        <wps:cNvSpPr txBox="1"/>
                        <wps:spPr>
                          <a:xfrm>
                            <a:off x="140686" y="2447769"/>
                            <a:ext cx="755650" cy="311150"/>
                          </a:xfrm>
                          <a:prstGeom prst="rect">
                            <a:avLst/>
                          </a:prstGeom>
                          <a:solidFill>
                            <a:srgbClr val="C9DAF8"/>
                          </a:solidFill>
                          <a:ln w="6350">
                            <a:solidFill>
                              <a:prstClr val="black"/>
                            </a:solidFill>
                          </a:ln>
                        </wps:spPr>
                        <wps:txbx>
                          <w:txbxContent>
                            <w:p w14:paraId="67F0BAAC" w14:textId="77777777" w:rsidR="005E3BD5" w:rsidRPr="00D7275E" w:rsidRDefault="005E3BD5" w:rsidP="005E3BD5">
                              <w:pPr>
                                <w:pStyle w:val="Algoritmtext"/>
                                <w:jc w:val="center"/>
                              </w:pPr>
                              <w:r>
                                <w:t>Besvär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38838375" name="Textruta 1"/>
                        <wps:cNvSpPr txBox="1"/>
                        <wps:spPr>
                          <a:xfrm>
                            <a:off x="4086685" y="2433697"/>
                            <a:ext cx="1047750" cy="311150"/>
                          </a:xfrm>
                          <a:prstGeom prst="rect">
                            <a:avLst/>
                          </a:prstGeom>
                          <a:solidFill>
                            <a:srgbClr val="C9DAF8"/>
                          </a:solidFill>
                          <a:ln w="6350">
                            <a:solidFill>
                              <a:prstClr val="black"/>
                            </a:solidFill>
                          </a:ln>
                        </wps:spPr>
                        <wps:txbx>
                          <w:txbxContent>
                            <w:p w14:paraId="53E13606" w14:textId="77777777" w:rsidR="005E3BD5" w:rsidRPr="00D7275E" w:rsidRDefault="005E3BD5" w:rsidP="005E3BD5">
                              <w:pPr>
                                <w:pStyle w:val="Algoritmtext"/>
                                <w:jc w:val="center"/>
                              </w:pPr>
                              <w:r>
                                <w:t>Besvär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6212540" name="Textruta 1"/>
                        <wps:cNvSpPr txBox="1"/>
                        <wps:spPr>
                          <a:xfrm>
                            <a:off x="956611" y="2447769"/>
                            <a:ext cx="1047750" cy="311150"/>
                          </a:xfrm>
                          <a:prstGeom prst="rect">
                            <a:avLst/>
                          </a:prstGeom>
                          <a:solidFill>
                            <a:srgbClr val="C9DAF8"/>
                          </a:solidFill>
                          <a:ln w="6350">
                            <a:solidFill>
                              <a:prstClr val="black"/>
                            </a:solidFill>
                          </a:ln>
                        </wps:spPr>
                        <wps:txbx>
                          <w:txbxContent>
                            <w:p w14:paraId="65F86392" w14:textId="77777777" w:rsidR="005E3BD5" w:rsidRPr="00D7275E" w:rsidRDefault="005E3BD5" w:rsidP="005E3BD5">
                              <w:pPr>
                                <w:pStyle w:val="Algoritmtext"/>
                                <w:jc w:val="center"/>
                              </w:pPr>
                              <w:r>
                                <w:t>Inga besvär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94422964" name="Textruta 1"/>
                        <wps:cNvSpPr txBox="1"/>
                        <wps:spPr>
                          <a:xfrm>
                            <a:off x="5205067" y="2426663"/>
                            <a:ext cx="1047750" cy="311150"/>
                          </a:xfrm>
                          <a:prstGeom prst="rect">
                            <a:avLst/>
                          </a:prstGeom>
                          <a:solidFill>
                            <a:srgbClr val="C9DAF8"/>
                          </a:solidFill>
                          <a:ln w="6350">
                            <a:solidFill>
                              <a:prstClr val="black"/>
                            </a:solidFill>
                          </a:ln>
                        </wps:spPr>
                        <wps:txbx>
                          <w:txbxContent>
                            <w:p w14:paraId="6F144FED" w14:textId="77777777" w:rsidR="005E3BD5" w:rsidRPr="00D7275E" w:rsidRDefault="005E3BD5" w:rsidP="005E3BD5">
                              <w:pPr>
                                <w:pStyle w:val="Algoritmtext"/>
                                <w:jc w:val="center"/>
                              </w:pPr>
                              <w:r>
                                <w:t>Inga besvär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753010" name="Textruta 1"/>
                        <wps:cNvSpPr txBox="1"/>
                        <wps:spPr>
                          <a:xfrm>
                            <a:off x="147720" y="2926072"/>
                            <a:ext cx="2368550" cy="508000"/>
                          </a:xfrm>
                          <a:prstGeom prst="rect">
                            <a:avLst/>
                          </a:prstGeom>
                          <a:solidFill>
                            <a:srgbClr val="C9DAF8"/>
                          </a:solidFill>
                          <a:ln w="6350">
                            <a:solidFill>
                              <a:prstClr val="black"/>
                            </a:solidFill>
                          </a:ln>
                        </wps:spPr>
                        <wps:txbx>
                          <w:txbxContent>
                            <w:p w14:paraId="5153E7A9" w14:textId="77777777" w:rsidR="005E3BD5" w:rsidRPr="00D7275E" w:rsidRDefault="005E3BD5" w:rsidP="005E3BD5">
                              <w:pPr>
                                <w:pStyle w:val="Algoritmtext"/>
                                <w:jc w:val="center"/>
                              </w:pPr>
                              <w:r>
                                <w:t>Polis bedömer om rättsmedicinsk undersökning ska göras*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70709351" name="Textruta 1"/>
                        <wps:cNvSpPr txBox="1"/>
                        <wps:spPr>
                          <a:xfrm>
                            <a:off x="154749" y="3594288"/>
                            <a:ext cx="1866900" cy="508000"/>
                          </a:xfrm>
                          <a:prstGeom prst="rect">
                            <a:avLst/>
                          </a:prstGeom>
                          <a:solidFill>
                            <a:srgbClr val="C9DAF8"/>
                          </a:solidFill>
                          <a:ln w="6350">
                            <a:solidFill>
                              <a:prstClr val="black"/>
                            </a:solidFill>
                          </a:ln>
                        </wps:spPr>
                        <wps:txbx>
                          <w:txbxContent>
                            <w:p w14:paraId="46589B20" w14:textId="77777777" w:rsidR="005E3BD5" w:rsidRDefault="005E3BD5" w:rsidP="005E3BD5">
                              <w:pPr>
                                <w:pStyle w:val="Algoritmtext"/>
                                <w:jc w:val="center"/>
                              </w:pPr>
                              <w:r>
                                <w:t>Undersökning snarast</w:t>
                              </w:r>
                            </w:p>
                            <w:p w14:paraId="5044009A" w14:textId="77777777" w:rsidR="005E3BD5" w:rsidRPr="00D7275E" w:rsidRDefault="005E3BD5" w:rsidP="005E3BD5">
                              <w:pPr>
                                <w:pStyle w:val="Algoritmtext"/>
                                <w:jc w:val="center"/>
                              </w:pPr>
                              <w:r>
                                <w:t>Informera bakjour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76111978" name="Textruta 1"/>
                        <wps:cNvSpPr txBox="1"/>
                        <wps:spPr>
                          <a:xfrm>
                            <a:off x="3425483" y="2926071"/>
                            <a:ext cx="1397635" cy="508000"/>
                          </a:xfrm>
                          <a:prstGeom prst="rect">
                            <a:avLst/>
                          </a:prstGeom>
                          <a:solidFill>
                            <a:srgbClr val="CFE2F3"/>
                          </a:solidFill>
                          <a:ln w="6350">
                            <a:solidFill>
                              <a:prstClr val="black"/>
                            </a:solidFill>
                          </a:ln>
                        </wps:spPr>
                        <wps:txbx>
                          <w:txbxContent>
                            <w:p w14:paraId="07035B99" w14:textId="77777777" w:rsidR="005E3BD5" w:rsidRPr="00D7275E" w:rsidRDefault="005E3BD5" w:rsidP="005E3BD5">
                              <w:pPr>
                                <w:pStyle w:val="Algoritmtext"/>
                                <w:jc w:val="center"/>
                              </w:pPr>
                              <w:r>
                                <w:t>Kalla in/stäm av med bakjour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4808271" name="Textruta 1"/>
                        <wps:cNvSpPr txBox="1"/>
                        <wps:spPr>
                          <a:xfrm>
                            <a:off x="4895557" y="2919038"/>
                            <a:ext cx="1657985" cy="711200"/>
                          </a:xfrm>
                          <a:prstGeom prst="rect">
                            <a:avLst/>
                          </a:prstGeom>
                          <a:solidFill>
                            <a:srgbClr val="CFE2F3"/>
                          </a:solidFill>
                          <a:ln w="6350">
                            <a:solidFill>
                              <a:prstClr val="black"/>
                            </a:solidFill>
                          </a:ln>
                        </wps:spPr>
                        <wps:txbx>
                          <w:txbxContent>
                            <w:p w14:paraId="23530EA1" w14:textId="77777777" w:rsidR="005E3BD5" w:rsidRPr="00D7275E" w:rsidRDefault="005E3BD5" w:rsidP="005E3BD5">
                              <w:pPr>
                                <w:pStyle w:val="Algoritmtext"/>
                                <w:jc w:val="center"/>
                              </w:pPr>
                              <w:r>
                                <w:t>Boka in en läkarundersökning på SÄS barndagvård**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6474682" name="Rak pilkoppling 6"/>
                        <wps:cNvCnPr/>
                        <wps:spPr>
                          <a:xfrm>
                            <a:off x="1804475" y="469214"/>
                            <a:ext cx="0" cy="127000"/>
                          </a:xfrm>
                          <a:prstGeom prst="straightConnector1">
                            <a:avLst/>
                          </a:prstGeom>
                          <a:ln w="9525">
                            <a:solidFill>
                              <a:schemeClr val="tx2"/>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943194575" name="Rak pilkoppling 6"/>
                        <wps:cNvCnPr/>
                        <wps:spPr>
                          <a:xfrm>
                            <a:off x="3246422" y="469215"/>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252659386" name="Rak pilkoppling 6"/>
                        <wps:cNvCnPr/>
                        <wps:spPr>
                          <a:xfrm>
                            <a:off x="3253448" y="912347"/>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084821157" name="Rak pilkoppling 6"/>
                        <wps:cNvCnPr/>
                        <wps:spPr>
                          <a:xfrm>
                            <a:off x="2066296" y="913491"/>
                            <a:ext cx="0" cy="1028134"/>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727676525" name="Rak pilkoppling 7"/>
                        <wps:cNvCnPr/>
                        <wps:spPr>
                          <a:xfrm>
                            <a:off x="4494812" y="2109214"/>
                            <a:ext cx="180008" cy="0"/>
                          </a:xfrm>
                          <a:prstGeom prst="straightConnector1">
                            <a:avLst/>
                          </a:prstGeom>
                          <a:ln w="9525">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181650175" name="Rak pilkoppling 7"/>
                        <wps:cNvCnPr/>
                        <wps:spPr>
                          <a:xfrm>
                            <a:off x="3984088" y="2207455"/>
                            <a:ext cx="360000" cy="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495350748" name="Rak pilkoppling 8"/>
                        <wps:cNvCnPr/>
                        <wps:spPr>
                          <a:xfrm flipH="1">
                            <a:off x="1677706" y="2123140"/>
                            <a:ext cx="180008" cy="0"/>
                          </a:xfrm>
                          <a:prstGeom prst="straightConnector1">
                            <a:avLst/>
                          </a:prstGeom>
                          <a:ln w="9525">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795345976" name="Rak pilkoppling 6"/>
                        <wps:cNvCnPr/>
                        <wps:spPr>
                          <a:xfrm>
                            <a:off x="524322" y="2262827"/>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736496939" name="Rak pilkoppling 6"/>
                        <wps:cNvCnPr/>
                        <wps:spPr>
                          <a:xfrm>
                            <a:off x="1298063" y="2262827"/>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887871901" name="Rak pilkoppling 6"/>
                        <wps:cNvCnPr/>
                        <wps:spPr>
                          <a:xfrm>
                            <a:off x="4920486" y="2262829"/>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296135692" name="Rak pilkoppling 6"/>
                        <wps:cNvCnPr/>
                        <wps:spPr>
                          <a:xfrm>
                            <a:off x="5412856" y="2262827"/>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72929623" name="Rak pilkoppling 6"/>
                        <wps:cNvCnPr/>
                        <wps:spPr>
                          <a:xfrm>
                            <a:off x="517288" y="2762237"/>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212694165" name="Rak pilkoppling 6"/>
                        <wps:cNvCnPr/>
                        <wps:spPr>
                          <a:xfrm>
                            <a:off x="1354313" y="2762237"/>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1954920203" name="Rak pilkoppling 6"/>
                        <wps:cNvCnPr/>
                        <wps:spPr>
                          <a:xfrm>
                            <a:off x="946345" y="3437489"/>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521242683" name="Rak pilkoppling 6"/>
                        <wps:cNvCnPr/>
                        <wps:spPr>
                          <a:xfrm>
                            <a:off x="4554723" y="2748167"/>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s:wsp>
                        <wps:cNvPr id="206528900" name="Rak pilkoppling 6"/>
                        <wps:cNvCnPr/>
                        <wps:spPr>
                          <a:xfrm>
                            <a:off x="5680139" y="2741132"/>
                            <a:ext cx="0" cy="127000"/>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wpg:wgp>
                  </a:graphicData>
                </a:graphic>
                <wp14:sizeRelH relativeFrom="margin">
                  <wp14:pctWidth>0</wp14:pctWidth>
                </wp14:sizeRelH>
                <wp14:sizeRelV relativeFrom="margin">
                  <wp14:pctHeight>0</wp14:pctHeight>
                </wp14:sizeRelV>
              </wp:anchor>
            </w:drawing>
          </mc:Choice>
          <mc:Fallback>
            <w:pict>
              <v:group w14:anchorId="325F61B6" id="_x0000_s1062" style="position:absolute;left:0;text-align:left;margin-left:10.75pt;margin-top:1.25pt;width:505.5pt;height:309.1pt;z-index:251759616;mso-width-relative:margin;mso-height-relative:margin" coordorigin="1336,1758" coordsize="64198,392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">
                <v:shape id="_x0000_s1063" type="#_x0000_t202" style="position:absolute;left:11533;top:1758;width:36576;height:2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" fillcolor="#c9daf8" strokeweight=".5pt">
                  <v:textbox>
                    <w:txbxContent>
                      <w:p w14:paraId="49227D02" w14:textId="2B846C55" w:rsidR="005E3BD5" w:rsidRDefault="008561DB" w:rsidP="005E3BD5">
                        <w:pPr>
                          <w:pStyle w:val="Algoritmtext"/>
                          <w:jc w:val="center"/>
                        </w:pPr>
                        <w:r>
                          <w:t>Telefonsamtal om misstänkt sexuellt övergrepp</w:t>
                        </w:r>
                      </w:p>
                    </w:txbxContent>
                  </v:textbox>
                </v:shape>
                <v:shape id="_x0000_s1064" type="#_x0000_t202" style="position:absolute;left:4220;top:6048;width:20046;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" fillcolor="#c9daf8" strokeweight=".5pt">
                  <v:textbox>
                    <w:txbxContent>
                      <w:p w14:paraId="0857BA70" w14:textId="1C9EF155" w:rsidR="005E3BD5" w:rsidRDefault="008561DB" w:rsidP="005E3BD5">
                        <w:pPr>
                          <w:pStyle w:val="Algoritmtext"/>
                          <w:jc w:val="center"/>
                        </w:pPr>
                        <w:r>
                          <w:t>Polismyndigheten ringer</w:t>
                        </w:r>
                      </w:p>
                    </w:txbxContent>
                  </v:textbox>
                </v:shape>
                <v:shape id="_x0000_s1065" type="#_x0000_t202" style="position:absolute;left:24967;top:10830;width:15124;height:7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" fillcolor="#c9daf8" strokeweight=".5pt">
                  <v:textbox>
                    <w:txbxContent>
                      <w:p w14:paraId="7E454324" w14:textId="4931C686" w:rsidR="005E3BD5" w:rsidRPr="008561DB" w:rsidRDefault="008561DB" w:rsidP="008561DB">
                        <w:pPr>
                          <w:pStyle w:val="Algoritmtext"/>
                          <w:jc w:val="center"/>
                        </w:pPr>
                        <w:r w:rsidRPr="008561DB">
                          <w:t>Hänvisa till polismyndigheten</w:t>
                        </w:r>
                      </w:p>
                      <w:p w14:paraId="422DC845" w14:textId="68A67EC4" w:rsidR="005E3BD5" w:rsidRPr="008561DB" w:rsidRDefault="008561DB" w:rsidP="008561DB">
                        <w:pPr>
                          <w:pStyle w:val="Algoritmtext"/>
                          <w:jc w:val="center"/>
                        </w:pPr>
                        <w:r w:rsidRPr="008561DB">
                          <w:t>Tfn 114</w:t>
                        </w:r>
                        <w:r>
                          <w:t> </w:t>
                        </w:r>
                        <w:r w:rsidRPr="008561DB">
                          <w:t>14</w:t>
                        </w:r>
                      </w:p>
                    </w:txbxContent>
                  </v:textbox>
                </v:shape>
                <v:shape id="Textruta 3" o:spid="_x0000_s1066" type="#_x0000_t202" style="position:absolute;left:1336;top:17863;width:15303;height:4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" fillcolor="#f4cccc" strokeweight=".5pt">
                  <v:textbox>
                    <w:txbxContent>
                      <w:p w14:paraId="2344A877" w14:textId="559089A7" w:rsidR="005E3BD5" w:rsidRDefault="005E3BD5" w:rsidP="005E3BD5">
                        <w:pPr>
                          <w:pStyle w:val="Algoritmtext"/>
                          <w:jc w:val="center"/>
                        </w:pPr>
                        <w:r>
                          <w:t>&lt;72 h</w:t>
                        </w:r>
                        <w:r w:rsidR="00197BA9">
                          <w:t>, polisanmälan krävs för spårsäkring</w:t>
                        </w:r>
                      </w:p>
                    </w:txbxContent>
                  </v:textbox>
                </v:shape>
                <v:shape id="Textruta 3" o:spid="_x0000_s1067" type="#_x0000_t202" style="position:absolute;left:46775;top:19694;width:9461;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" fillcolor="#f4cccc" strokeweight=".5pt">
                  <v:textbox>
                    <w:txbxContent>
                      <w:p w14:paraId="38A3E74D" w14:textId="77777777" w:rsidR="005E3BD5" w:rsidRDefault="005E3BD5" w:rsidP="005E3BD5">
                        <w:pPr>
                          <w:pStyle w:val="Algoritmtext"/>
                          <w:jc w:val="center"/>
                        </w:pPr>
                        <w:r>
                          <w:t>&gt;72 h</w:t>
                        </w:r>
                      </w:p>
                    </w:txbxContent>
                  </v:textbox>
                </v:shape>
                <v:shape id="_x0000_s1068" type="#_x0000_t202" style="position:absolute;left:1406;top:24477;width:7557;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" fillcolor="#c9daf8" strokeweight=".5pt">
                  <v:textbox>
                    <w:txbxContent>
                      <w:p w14:paraId="67F0BAAC" w14:textId="77777777" w:rsidR="005E3BD5" w:rsidRPr="00D7275E" w:rsidRDefault="005E3BD5" w:rsidP="005E3BD5">
                        <w:pPr>
                          <w:pStyle w:val="Algoritmtext"/>
                          <w:jc w:val="center"/>
                        </w:pPr>
                        <w:r>
                          <w:t>Besvär</w:t>
                        </w:r>
                      </w:p>
                    </w:txbxContent>
                  </v:textbox>
                </v:shape>
                <v:shape id="_x0000_s1069" type="#_x0000_t202" style="position:absolute;left:40866;top:24336;width:10478;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" fillcolor="#c9daf8" strokeweight=".5pt">
                  <v:textbox>
                    <w:txbxContent>
                      <w:p w14:paraId="53E13606" w14:textId="77777777" w:rsidR="005E3BD5" w:rsidRPr="00D7275E" w:rsidRDefault="005E3BD5" w:rsidP="005E3BD5">
                        <w:pPr>
                          <w:pStyle w:val="Algoritmtext"/>
                          <w:jc w:val="center"/>
                        </w:pPr>
                        <w:r>
                          <w:t>Besvär</w:t>
                        </w:r>
                      </w:p>
                    </w:txbxContent>
                  </v:textbox>
                </v:shape>
                <v:shape id="_x0000_s1070" type="#_x0000_t202" style="position:absolute;left:9566;top:24477;width:10477;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" fillcolor="#c9daf8" strokeweight=".5pt">
                  <v:textbox>
                    <w:txbxContent>
                      <w:p w14:paraId="65F86392" w14:textId="77777777" w:rsidR="005E3BD5" w:rsidRPr="00D7275E" w:rsidRDefault="005E3BD5" w:rsidP="005E3BD5">
                        <w:pPr>
                          <w:pStyle w:val="Algoritmtext"/>
                          <w:jc w:val="center"/>
                        </w:pPr>
                        <w:r>
                          <w:t>Inga besvär</w:t>
                        </w:r>
                      </w:p>
                    </w:txbxContent>
                  </v:textbox>
                </v:shape>
                <v:shape id="_x0000_s1071" type="#_x0000_t202" style="position:absolute;left:52050;top:24266;width:10478;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" fillcolor="#c9daf8" strokeweight=".5pt">
                  <v:textbox>
                    <w:txbxContent>
                      <w:p w14:paraId="6F144FED" w14:textId="77777777" w:rsidR="005E3BD5" w:rsidRPr="00D7275E" w:rsidRDefault="005E3BD5" w:rsidP="005E3BD5">
                        <w:pPr>
                          <w:pStyle w:val="Algoritmtext"/>
                          <w:jc w:val="center"/>
                        </w:pPr>
                        <w:r>
                          <w:t>Inga besvär</w:t>
                        </w:r>
                      </w:p>
                    </w:txbxContent>
                  </v:textbox>
                </v:shape>
                <v:shape id="_x0000_s1072" type="#_x0000_t202" style="position:absolute;left:1477;top:29260;width:23685;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" fillcolor="#c9daf8" strokeweight=".5pt">
                  <v:textbox>
                    <w:txbxContent>
                      <w:p w14:paraId="5153E7A9" w14:textId="77777777" w:rsidR="005E3BD5" w:rsidRPr="00D7275E" w:rsidRDefault="005E3BD5" w:rsidP="005E3BD5">
                        <w:pPr>
                          <w:pStyle w:val="Algoritmtext"/>
                          <w:jc w:val="center"/>
                        </w:pPr>
                        <w:r>
                          <w:t>Polis bedömer om rättsmedicinsk undersökning ska göras*</w:t>
                        </w:r>
                      </w:p>
                    </w:txbxContent>
                  </v:textbox>
                </v:shape>
                <v:shape id="_x0000_s1073" type="#_x0000_t202" style="position:absolute;left:1547;top:35942;width:18669;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" fillcolor="#c9daf8" strokeweight=".5pt">
                  <v:textbox>
                    <w:txbxContent>
                      <w:p w14:paraId="46589B20" w14:textId="77777777" w:rsidR="005E3BD5" w:rsidRDefault="005E3BD5" w:rsidP="005E3BD5">
                        <w:pPr>
                          <w:pStyle w:val="Algoritmtext"/>
                          <w:jc w:val="center"/>
                        </w:pPr>
                        <w:r>
                          <w:t>Undersökning snarast</w:t>
                        </w:r>
                      </w:p>
                      <w:p w14:paraId="5044009A" w14:textId="77777777" w:rsidR="005E3BD5" w:rsidRPr="00D7275E" w:rsidRDefault="005E3BD5" w:rsidP="005E3BD5">
                        <w:pPr>
                          <w:pStyle w:val="Algoritmtext"/>
                          <w:jc w:val="center"/>
                        </w:pPr>
                        <w:r>
                          <w:t>Informera bakjour</w:t>
                        </w:r>
                      </w:p>
                    </w:txbxContent>
                  </v:textbox>
                </v:shape>
                <v:shape id="_x0000_s1074" type="#_x0000_t202" style="position:absolute;left:34254;top:29260;width:13977;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" fillcolor="#cfe2f3" strokeweight=".5pt">
                  <v:textbox>
                    <w:txbxContent>
                      <w:p w14:paraId="07035B99" w14:textId="77777777" w:rsidR="005E3BD5" w:rsidRPr="00D7275E" w:rsidRDefault="005E3BD5" w:rsidP="005E3BD5">
                        <w:pPr>
                          <w:pStyle w:val="Algoritmtext"/>
                          <w:jc w:val="center"/>
                        </w:pPr>
                        <w:r>
                          <w:t>Kalla in/stäm av med bakjour</w:t>
                        </w:r>
                      </w:p>
                    </w:txbxContent>
                  </v:textbox>
                </v:shape>
                <v:shape id="_x0000_s1075" type="#_x0000_t202" style="position:absolute;left:48955;top:29190;width:16580;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" fillcolor="#cfe2f3" strokeweight=".5pt">
                  <v:textbox>
                    <w:txbxContent>
                      <w:p w14:paraId="23530EA1" w14:textId="77777777" w:rsidR="005E3BD5" w:rsidRPr="00D7275E" w:rsidRDefault="005E3BD5" w:rsidP="005E3BD5">
                        <w:pPr>
                          <w:pStyle w:val="Algoritmtext"/>
                          <w:jc w:val="center"/>
                        </w:pPr>
                        <w:r>
                          <w:t>Boka in en läkarundersökning på SÄS barndagvård**</w:t>
                        </w:r>
                      </w:p>
                    </w:txbxContent>
                  </v:textbox>
                </v:shape>
                <v:shape id="Rak pilkoppling 6" o:spid="_x0000_s1076" type="#_x0000_t32" style="position:absolute;left:18044;top:4692;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" strokecolor="black [3215]">
                  <v:stroke endarrow="block"/>
                  <v:shadow on="t" color="black" opacity="24903f" origin=",.5" offset="0,.55556mm"/>
                </v:shape>
                <v:shape id="Rak pilkoppling 6" o:spid="_x0000_s1077" type="#_x0000_t32" style="position:absolute;left:32464;top:4692;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">
                  <v:stroke endarrow="block"/>
                  <v:shadow on="t" color="black" opacity="24903f" origin=",.5" offset="0,.55556mm"/>
                </v:shape>
                <v:shape id="Rak pilkoppling 6" o:spid="_x0000_s1078" type="#_x0000_t32" style="position:absolute;left:32534;top:9123;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">
                  <v:stroke endarrow="block"/>
                  <v:shadow on="t" color="black" opacity="24903f" origin=",.5" offset="0,.55556mm"/>
                </v:shape>
                <v:shape id="Rak pilkoppling 6" o:spid="_x0000_s1079" type="#_x0000_t32" style="position:absolute;left:20662;top:9134;width:0;height:102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">
                  <v:stroke endarrow="block"/>
                  <v:shadow on="t" color="black" opacity="24903f" origin=",.5" offset="0,.55556mm"/>
                </v:shape>
                <v:shape id="Rak pilkoppling 7" o:spid="_x0000_s1080" type="#_x0000_t32" style="position:absolute;left:44948;top:21092;width:18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" strokecolor="black [3213]">
                  <v:stroke endarrow="block"/>
                  <v:shadow on="t" color="black" opacity="24903f" origin=",.5" offset="0,.55556mm"/>
                </v:shape>
                <v:shape id="Rak pilkoppling 7" o:spid="_x0000_s1081" type="#_x0000_t32" style="position:absolute;left:39840;top:22074;width:36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">
                  <v:stroke endarrow="block"/>
                  <v:shadow on="t" color="black" opacity="24903f" origin=",.5" offset="0,.55556mm"/>
                </v:shape>
                <v:shape id="Rak pilkoppling 8" o:spid="_x0000_s1082" type="#_x0000_t32" style="position:absolute;left:16777;top:21231;width:180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" strokecolor="black [3213]">
                  <v:stroke endarrow="block"/>
                  <v:shadow on="t" color="black" opacity="24903f" origin=",.5" offset="0,.55556mm"/>
                </v:shape>
                <v:shape id="Rak pilkoppling 6" o:spid="_x0000_s1083" type="#_x0000_t32" style="position:absolute;left:5243;top:22628;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">
                  <v:stroke endarrow="block"/>
                  <v:shadow on="t" color="black" opacity="24903f" origin=",.5" offset="0,.55556mm"/>
                </v:shape>
                <v:shape id="Rak pilkoppling 6" o:spid="_x0000_s1084" type="#_x0000_t32" style="position:absolute;left:12980;top:22628;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">
                  <v:stroke endarrow="block"/>
                  <v:shadow on="t" color="black" opacity="24903f" origin=",.5" offset="0,.55556mm"/>
                </v:shape>
                <v:shape id="Rak pilkoppling 6" o:spid="_x0000_s1085" type="#_x0000_t32" style="position:absolute;left:49204;top:22628;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">
                  <v:stroke endarrow="block"/>
                  <v:shadow on="t" color="black" opacity="24903f" origin=",.5" offset="0,.55556mm"/>
                </v:shape>
                <v:shape id="Rak pilkoppling 6" o:spid="_x0000_s1086" type="#_x0000_t32" style="position:absolute;left:54128;top:22628;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">
                  <v:stroke endarrow="block"/>
                  <v:shadow on="t" color="black" opacity="24903f" origin=",.5" offset="0,.55556mm"/>
                </v:shape>
                <v:shape id="Rak pilkoppling 6" o:spid="_x0000_s1087" type="#_x0000_t32" style="position:absolute;left:5172;top:27622;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">
                  <v:stroke endarrow="block"/>
                  <v:shadow on="t" color="black" opacity="24903f" origin=",.5" offset="0,.55556mm"/>
                </v:shape>
                <v:shape id="Rak pilkoppling 6" o:spid="_x0000_s1088" type="#_x0000_t32" style="position:absolute;left:13543;top:27622;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">
                  <v:stroke endarrow="block"/>
                  <v:shadow on="t" color="black" opacity="24903f" origin=",.5" offset="0,.55556mm"/>
                </v:shape>
                <v:shape id="Rak pilkoppling 6" o:spid="_x0000_s1089" type="#_x0000_t32" style="position:absolute;left:9463;top:34374;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">
                  <v:stroke endarrow="block"/>
                  <v:shadow on="t" color="black" opacity="24903f" origin=",.5" offset="0,.55556mm"/>
                </v:shape>
                <v:shape id="Rak pilkoppling 6" o:spid="_x0000_s1090" type="#_x0000_t32" style="position:absolute;left:45547;top:27481;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">
                  <v:stroke endarrow="block"/>
                  <v:shadow on="t" color="black" opacity="24903f" origin=",.5" offset="0,.55556mm"/>
                </v:shape>
                <v:shape id="Rak pilkoppling 6" o:spid="_x0000_s1091" type="#_x0000_t32" style="position:absolute;left:56801;top:27411;width:0;height:12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">
                  <v:stroke endarrow="block"/>
                  <v:shadow on="t" color="black" opacity="24903f" origin=",.5" offset="0,.55556mm"/>
                </v:shape>
              </v:group>
            </w:pict>
          </mc:Fallback>
        </mc:AlternateContent>
      </w:r>
    </w:p>
    <w:p w14:paraId="2BDC79AA" w14:textId="791C65FB" w:rsidR="008561DB" w:rsidRDefault="00197BA9" w:rsidP="003B1FE7">
      <w:r>
        <w:rPr>
          <w:noProof/>
        </w:rPr>
        <mc:AlternateContent>
          <mc:Choice Requires="wps">
            <w:drawing>
              <wp:anchor distT="0" distB="0" distL="114300" distR="114300" simplePos="0" relativeHeight="251763712" behindDoc="0" locked="0" layoutInCell="1" allowOverlap="1" wp14:anchorId="0D97754F" wp14:editId="67FC8578">
                <wp:simplePos x="0" y="0"/>
                <wp:positionH relativeFrom="column">
                  <wp:posOffset>4082757</wp:posOffset>
                </wp:positionH>
                <wp:positionV relativeFrom="paragraph">
                  <wp:posOffset>165930</wp:posOffset>
                </wp:positionV>
                <wp:extent cx="1533036" cy="310515"/>
                <wp:effectExtent l="0" t="0" r="10160" b="13335"/>
                <wp:wrapNone/>
                <wp:docPr id="1418552753" name="Textruta 1"/>
                <wp:cNvGraphicFramePr/>
                <a:graphic xmlns:a="http://schemas.openxmlformats.org/drawingml/2006/main">
                  <a:graphicData uri="http://schemas.microsoft.com/office/word/2010/wordprocessingShape">
                    <wps:wsp>
                      <wps:cNvSpPr txBox="1"/>
                      <wps:spPr>
                        <a:xfrm>
                          <a:off x="0" y="0"/>
                          <a:ext cx="1533036" cy="310515"/>
                        </a:xfrm>
                        <a:prstGeom prst="rect">
                          <a:avLst/>
                        </a:prstGeom>
                        <a:solidFill>
                          <a:srgbClr val="C9DAF8"/>
                        </a:solidFill>
                        <a:ln w="6350">
                          <a:solidFill>
                            <a:prstClr val="black"/>
                          </a:solidFill>
                        </a:ln>
                      </wps:spPr>
                      <wps:txbx>
                        <w:txbxContent>
                          <w:p w14:paraId="2E498BAD" w14:textId="72D89287" w:rsidR="008561DB" w:rsidRDefault="008561DB" w:rsidP="008561DB">
                            <w:pPr>
                              <w:pStyle w:val="Algoritmtext"/>
                              <w:jc w:val="center"/>
                            </w:pPr>
                            <w:r>
                              <w:t>Vårdgivare ringer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D97754F" id="_x0000_s1092" type="#_x0000_t202" style="position:absolute;left:0;text-align:left;margin-left:321.5pt;margin-top:13.05pt;width:120.7pt;height:24.45pt;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" fillcolor="#c9daf8" strokeweight=".5pt">
                <v:textbox>
                  <w:txbxContent>
                    <w:p w14:paraId="2E498BAD" w14:textId="72D89287" w:rsidR="008561DB" w:rsidRDefault="008561DB" w:rsidP="008561DB">
                      <w:pPr>
                        <w:pStyle w:val="Algoritmtext"/>
                        <w:jc w:val="center"/>
                      </w:pPr>
                      <w:r>
                        <w:t>Vårdgivare ringer</w:t>
                      </w:r>
                    </w:p>
                  </w:txbxContent>
                </v:textbox>
              </v:shape>
            </w:pict>
          </mc:Fallback>
        </mc:AlternateContent>
      </w:r>
      <w:r w:rsidR="00151044">
        <w:rPr>
          <w:noProof/>
        </w:rPr>
        <mc:AlternateContent>
          <mc:Choice Requires="wps">
            <w:drawing>
              <wp:anchor distT="0" distB="0" distL="114300" distR="114300" simplePos="0" relativeHeight="251765760" behindDoc="0" locked="0" layoutInCell="1" allowOverlap="1" wp14:anchorId="2935EB9D" wp14:editId="18C45068">
                <wp:simplePos x="0" y="0"/>
                <wp:positionH relativeFrom="column">
                  <wp:posOffset>4477385</wp:posOffset>
                </wp:positionH>
                <wp:positionV relativeFrom="paragraph">
                  <wp:posOffset>27989</wp:posOffset>
                </wp:positionV>
                <wp:extent cx="0" cy="126365"/>
                <wp:effectExtent l="95250" t="19050" r="76200" b="83185"/>
                <wp:wrapNone/>
                <wp:docPr id="676056963" name="Rak pilkoppling 6"/>
                <wp:cNvGraphicFramePr/>
                <a:graphic xmlns:a="http://schemas.openxmlformats.org/drawingml/2006/main">
                  <a:graphicData uri="http://schemas.microsoft.com/office/word/2010/wordprocessingShape">
                    <wps:wsp>
                      <wps:cNvCnPr/>
                      <wps:spPr>
                        <a:xfrm>
                          <a:off x="0" y="0"/>
                          <a:ext cx="0" cy="126365"/>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http://schemas.openxmlformats.org/drawingml/2006/main">
            <w:pict w14:anchorId="64361A0E">
              <v:shape id="Rak pilkoppling 6" style="position:absolute;margin-left:352.55pt;margin-top:2.2pt;width:0;height:9.95pt;z-index:251765760;visibility:visible;mso-wrap-style:square;mso-wrap-distance-left:9pt;mso-wrap-distance-top:0;mso-wrap-distance-right:9pt;mso-wrap-distance-bottom:0;mso-position-horizontal:absolute;mso-position-horizontal-relative:text;mso-position-vertical:absolute;mso-position-vertical-relative:tex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" w14:anchorId="2E4AB486">
                <v:stroke endarrow="block"/>
                <v:shadow on="t" color="black" opacity="24903f" offset="0,.55556mm" origin=",.5"/>
              </v:shape>
            </w:pict>
          </mc:Fallback>
        </mc:AlternateContent>
      </w:r>
      <w:r w:rsidR="00151044">
        <w:rPr>
          <w:noProof/>
        </w:rPr>
        <mc:AlternateContent>
          <mc:Choice Requires="wps">
            <w:drawing>
              <wp:anchor distT="0" distB="0" distL="114300" distR="114300" simplePos="0" relativeHeight="251761664" behindDoc="0" locked="0" layoutInCell="1" allowOverlap="1" wp14:anchorId="18CA5CB8" wp14:editId="4AE9EF9E">
                <wp:simplePos x="0" y="0"/>
                <wp:positionH relativeFrom="column">
                  <wp:posOffset>2499751</wp:posOffset>
                </wp:positionH>
                <wp:positionV relativeFrom="paragraph">
                  <wp:posOffset>165930</wp:posOffset>
                </wp:positionV>
                <wp:extent cx="1512569" cy="310515"/>
                <wp:effectExtent l="0" t="0" r="12065" b="13335"/>
                <wp:wrapNone/>
                <wp:docPr id="548210490" name="Textruta 1"/>
                <wp:cNvGraphicFramePr/>
                <a:graphic xmlns:a="http://schemas.openxmlformats.org/drawingml/2006/main">
                  <a:graphicData uri="http://schemas.microsoft.com/office/word/2010/wordprocessingShape">
                    <wps:wsp>
                      <wps:cNvSpPr txBox="1"/>
                      <wps:spPr>
                        <a:xfrm>
                          <a:off x="0" y="0"/>
                          <a:ext cx="1512569" cy="310515"/>
                        </a:xfrm>
                        <a:prstGeom prst="rect">
                          <a:avLst/>
                        </a:prstGeom>
                        <a:solidFill>
                          <a:srgbClr val="C9DAF8"/>
                        </a:solidFill>
                        <a:ln w="6350">
                          <a:solidFill>
                            <a:prstClr val="black"/>
                          </a:solidFill>
                        </a:ln>
                      </wps:spPr>
                      <wps:txbx>
                        <w:txbxContent>
                          <w:p w14:paraId="5832654E" w14:textId="6167307C" w:rsidR="008561DB" w:rsidRDefault="008561DB" w:rsidP="008561DB">
                            <w:pPr>
                              <w:pStyle w:val="Algoritmtext"/>
                              <w:jc w:val="center"/>
                            </w:pPr>
                            <w:r>
                              <w:t>Socialtjänsten ringer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8CA5CB8" id="_x0000_s1093" type="#_x0000_t202" style="position:absolute;left:0;text-align:left;margin-left:196.85pt;margin-top:13.05pt;width:119.1pt;height:24.45pt;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" fillcolor="#c9daf8" strokeweight=".5pt">
                <v:textbox>
                  <w:txbxContent>
                    <w:p w14:paraId="5832654E" w14:textId="6167307C" w:rsidR="008561DB" w:rsidRDefault="008561DB" w:rsidP="008561DB">
                      <w:pPr>
                        <w:pStyle w:val="Algoritmtext"/>
                        <w:jc w:val="center"/>
                      </w:pPr>
                      <w:r>
                        <w:t>Socialtjänsten ringer</w:t>
                      </w:r>
                    </w:p>
                  </w:txbxContent>
                </v:textbox>
              </v:shape>
            </w:pict>
          </mc:Fallback>
        </mc:AlternateContent>
      </w:r>
    </w:p>
    <w:p w14:paraId="24CF0763" w14:textId="1E409B6C" w:rsidR="008561DB" w:rsidRDefault="00197BA9" w:rsidP="003B1FE7">
      <w:r>
        <w:rPr>
          <w:noProof/>
        </w:rPr>
        <mc:AlternateContent>
          <mc:Choice Requires="wps">
            <w:drawing>
              <wp:anchor distT="0" distB="0" distL="114300" distR="114300" simplePos="0" relativeHeight="251771904" behindDoc="0" locked="0" layoutInCell="1" allowOverlap="1" wp14:anchorId="2CC94A0B" wp14:editId="56C81FE0">
                <wp:simplePos x="0" y="0"/>
                <wp:positionH relativeFrom="column">
                  <wp:posOffset>4477385</wp:posOffset>
                </wp:positionH>
                <wp:positionV relativeFrom="paragraph">
                  <wp:posOffset>187911</wp:posOffset>
                </wp:positionV>
                <wp:extent cx="0" cy="126365"/>
                <wp:effectExtent l="95250" t="19050" r="76200" b="83185"/>
                <wp:wrapNone/>
                <wp:docPr id="337702752" name="Rak pilkoppling 6"/>
                <wp:cNvGraphicFramePr/>
                <a:graphic xmlns:a="http://schemas.openxmlformats.org/drawingml/2006/main">
                  <a:graphicData uri="http://schemas.microsoft.com/office/word/2010/wordprocessingShape">
                    <wps:wsp>
                      <wps:cNvCnPr/>
                      <wps:spPr>
                        <a:xfrm>
                          <a:off x="0" y="0"/>
                          <a:ext cx="0" cy="126365"/>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http://schemas.openxmlformats.org/drawingml/2006/main">
            <w:pict w14:anchorId="5EB2BA7F">
              <v:shape id="Rak pilkoppling 6" style="position:absolute;margin-left:352.55pt;margin-top:14.8pt;width:0;height:9.95pt;z-index:251771904;visibility:visible;mso-wrap-style:square;mso-wrap-distance-left:9pt;mso-wrap-distance-top:0;mso-wrap-distance-right:9pt;mso-wrap-distance-bottom:0;mso-position-horizontal:absolute;mso-position-horizontal-relative:text;mso-position-vertical:absolute;mso-position-vertical-relative:tex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" w14:anchorId="7D5B70DD">
                <v:stroke endarrow="block"/>
                <v:shadow on="t" color="black" opacity="24903f" offset="0,.55556mm" origin=",.5"/>
              </v:shape>
            </w:pict>
          </mc:Fallback>
        </mc:AlternateContent>
      </w:r>
    </w:p>
    <w:p w14:paraId="02B8DE64" w14:textId="397A86A9" w:rsidR="008561DB" w:rsidRDefault="00151044" w:rsidP="003B1FE7">
      <w:r>
        <w:rPr>
          <w:noProof/>
        </w:rPr>
        <mc:AlternateContent>
          <mc:Choice Requires="wps">
            <w:drawing>
              <wp:anchor distT="0" distB="0" distL="114300" distR="114300" simplePos="0" relativeHeight="251769856" behindDoc="0" locked="0" layoutInCell="1" allowOverlap="1" wp14:anchorId="6EEB1A2C" wp14:editId="5AC47CE4">
                <wp:simplePos x="0" y="0"/>
                <wp:positionH relativeFrom="column">
                  <wp:posOffset>4107180</wp:posOffset>
                </wp:positionH>
                <wp:positionV relativeFrom="paragraph">
                  <wp:posOffset>63549</wp:posOffset>
                </wp:positionV>
                <wp:extent cx="1511935" cy="711835"/>
                <wp:effectExtent l="0" t="0" r="12065" b="12065"/>
                <wp:wrapNone/>
                <wp:docPr id="1475899053" name="Textruta 1"/>
                <wp:cNvGraphicFramePr/>
                <a:graphic xmlns:a="http://schemas.openxmlformats.org/drawingml/2006/main">
                  <a:graphicData uri="http://schemas.microsoft.com/office/word/2010/wordprocessingShape">
                    <wps:wsp>
                      <wps:cNvSpPr txBox="1"/>
                      <wps:spPr>
                        <a:xfrm>
                          <a:off x="0" y="0"/>
                          <a:ext cx="1511935" cy="711835"/>
                        </a:xfrm>
                        <a:prstGeom prst="rect">
                          <a:avLst/>
                        </a:prstGeom>
                        <a:solidFill>
                          <a:srgbClr val="CFE2F3"/>
                        </a:solidFill>
                        <a:ln w="6350">
                          <a:solidFill>
                            <a:prstClr val="black"/>
                          </a:solidFill>
                        </a:ln>
                      </wps:spPr>
                      <wps:txbx>
                        <w:txbxContent>
                          <w:p w14:paraId="6242ED94" w14:textId="77777777" w:rsidR="00151044" w:rsidRPr="008561DB" w:rsidRDefault="00151044" w:rsidP="00151044">
                            <w:pPr>
                              <w:pStyle w:val="Algoritmtext"/>
                              <w:jc w:val="center"/>
                            </w:pPr>
                            <w:r w:rsidRPr="008561DB">
                              <w:t>Hänvisa till polismyndigheten</w:t>
                            </w:r>
                          </w:p>
                          <w:p w14:paraId="3CA130A4" w14:textId="565A05A3" w:rsidR="00151044" w:rsidRPr="008561DB" w:rsidRDefault="00151044" w:rsidP="00151044">
                            <w:pPr>
                              <w:pStyle w:val="Algoritmtext"/>
                              <w:jc w:val="center"/>
                            </w:pPr>
                            <w:r w:rsidRPr="008561DB">
                              <w:t>Tfn 114</w:t>
                            </w:r>
                            <w:r>
                              <w:t> </w:t>
                            </w:r>
                            <w:r w:rsidRPr="008561DB">
                              <w:t>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EEB1A2C" id="_x0000_s1094" type="#_x0000_t202" style="position:absolute;left:0;text-align:left;margin-left:323.4pt;margin-top:5pt;width:119.05pt;height:56.05pt;z-index:251769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" fillcolor="#cfe2f3" strokeweight=".5pt">
                <v:textbox>
                  <w:txbxContent>
                    <w:p w14:paraId="6242ED94" w14:textId="77777777" w:rsidR="00151044" w:rsidRPr="008561DB" w:rsidRDefault="00151044" w:rsidP="00151044">
                      <w:pPr>
                        <w:pStyle w:val="Algoritmtext"/>
                        <w:jc w:val="center"/>
                      </w:pPr>
                      <w:r w:rsidRPr="008561DB">
                        <w:t>Hänvisa till polismyndigheten</w:t>
                      </w:r>
                    </w:p>
                    <w:p w14:paraId="3CA130A4" w14:textId="565A05A3" w:rsidR="00151044" w:rsidRPr="008561DB" w:rsidRDefault="00151044" w:rsidP="00151044">
                      <w:pPr>
                        <w:pStyle w:val="Algoritmtext"/>
                        <w:jc w:val="center"/>
                      </w:pPr>
                      <w:r w:rsidRPr="008561DB">
                        <w:t>Tfn 114</w:t>
                      </w:r>
                      <w:r>
                        <w:t> </w:t>
                      </w:r>
                      <w:r w:rsidRPr="008561DB">
                        <w:t>14</w:t>
                      </w:r>
                    </w:p>
                  </w:txbxContent>
                </v:textbox>
              </v:shape>
            </w:pict>
          </mc:Fallback>
        </mc:AlternateContent>
      </w:r>
    </w:p>
    <w:p w14:paraId="4FAB43BF" w14:textId="16032600" w:rsidR="008561DB" w:rsidRDefault="008561DB" w:rsidP="003B1FE7"/>
    <w:p w14:paraId="1A83C852" w14:textId="10CECE23" w:rsidR="008561DB" w:rsidRDefault="00091A24" w:rsidP="003B1FE7">
      <w:r>
        <w:rPr>
          <w:noProof/>
        </w:rPr>
        <mc:AlternateContent>
          <mc:Choice Requires="wps">
            <w:drawing>
              <wp:anchor distT="0" distB="0" distL="114300" distR="114300" simplePos="0" relativeHeight="251776000" behindDoc="0" locked="0" layoutInCell="1" allowOverlap="1" wp14:anchorId="79372AE1" wp14:editId="7188CA96">
                <wp:simplePos x="0" y="0"/>
                <wp:positionH relativeFrom="column">
                  <wp:posOffset>4335096</wp:posOffset>
                </wp:positionH>
                <wp:positionV relativeFrom="paragraph">
                  <wp:posOffset>207645</wp:posOffset>
                </wp:positionV>
                <wp:extent cx="0" cy="126365"/>
                <wp:effectExtent l="95250" t="19050" r="76200" b="83185"/>
                <wp:wrapNone/>
                <wp:docPr id="1976456485" name="Rak pilkoppling 6"/>
                <wp:cNvGraphicFramePr/>
                <a:graphic xmlns:a="http://schemas.openxmlformats.org/drawingml/2006/main">
                  <a:graphicData uri="http://schemas.microsoft.com/office/word/2010/wordprocessingShape">
                    <wps:wsp>
                      <wps:cNvCnPr/>
                      <wps:spPr>
                        <a:xfrm>
                          <a:off x="0" y="0"/>
                          <a:ext cx="0" cy="126365"/>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http://schemas.openxmlformats.org/drawingml/2006/main">
            <w:pict w14:anchorId="0756B345">
              <v:shape id="Rak pilkoppling 6" style="position:absolute;margin-left:341.35pt;margin-top:16.35pt;width:0;height:9.95pt;z-index:251776000;visibility:visible;mso-wrap-style:square;mso-wrap-distance-left:9pt;mso-wrap-distance-top:0;mso-wrap-distance-right:9pt;mso-wrap-distance-bottom:0;mso-position-horizontal:absolute;mso-position-horizontal-relative:text;mso-position-vertical:absolute;mso-position-vertical-relative:tex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" w14:anchorId="2BD4D5BC">
                <v:stroke endarrow="block"/>
                <v:shadow on="t" color="black" opacity="24903f" offset="0,.55556mm" origin=",.5"/>
              </v:shape>
            </w:pict>
          </mc:Fallback>
        </mc:AlternateContent>
      </w:r>
      <w:r>
        <w:rPr>
          <w:noProof/>
        </w:rPr>
        <mc:AlternateContent>
          <mc:Choice Requires="wps">
            <w:drawing>
              <wp:anchor distT="0" distB="0" distL="114300" distR="114300" simplePos="0" relativeHeight="251773952" behindDoc="0" locked="0" layoutInCell="1" allowOverlap="1" wp14:anchorId="1321CEBF" wp14:editId="2F018423">
                <wp:simplePos x="0" y="0"/>
                <wp:positionH relativeFrom="column">
                  <wp:posOffset>3253105</wp:posOffset>
                </wp:positionH>
                <wp:positionV relativeFrom="paragraph">
                  <wp:posOffset>212530</wp:posOffset>
                </wp:positionV>
                <wp:extent cx="0" cy="126365"/>
                <wp:effectExtent l="95250" t="19050" r="76200" b="83185"/>
                <wp:wrapNone/>
                <wp:docPr id="920991850" name="Rak pilkoppling 6"/>
                <wp:cNvGraphicFramePr/>
                <a:graphic xmlns:a="http://schemas.openxmlformats.org/drawingml/2006/main">
                  <a:graphicData uri="http://schemas.microsoft.com/office/word/2010/wordprocessingShape">
                    <wps:wsp>
                      <wps:cNvCnPr/>
                      <wps:spPr>
                        <a:xfrm>
                          <a:off x="0" y="0"/>
                          <a:ext cx="0" cy="126365"/>
                        </a:xfrm>
                        <a:prstGeom prst="straightConnector1">
                          <a:avLst/>
                        </a:prstGeom>
                        <a:noFill/>
                        <a:ln w="9525"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http://schemas.openxmlformats.org/drawingml/2006/main">
            <w:pict w14:anchorId="353C31BE">
              <v:shape id="Rak pilkoppling 6" style="position:absolute;margin-left:256.15pt;margin-top:16.75pt;width:0;height:9.95pt;z-index:251773952;visibility:visible;mso-wrap-style:square;mso-wrap-distance-left:9pt;mso-wrap-distance-top:0;mso-wrap-distance-right:9pt;mso-wrap-distance-bottom:0;mso-position-horizontal:absolute;mso-position-horizontal-relative:text;mso-position-vertical:absolute;mso-position-vertical-relative:text"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" w14:anchorId="3CC687C8">
                <v:stroke endarrow="block"/>
                <v:shadow on="t" color="black" opacity="24903f" offset="0,.55556mm" origin=",.5"/>
              </v:shape>
            </w:pict>
          </mc:Fallback>
        </mc:AlternateContent>
      </w:r>
    </w:p>
    <w:p w14:paraId="7FFDCF29" w14:textId="184100F7" w:rsidR="008561DB" w:rsidRDefault="00151044" w:rsidP="003B1FE7">
      <w:r>
        <w:rPr>
          <w:noProof/>
        </w:rPr>
        <mc:AlternateContent>
          <mc:Choice Requires="wps">
            <w:drawing>
              <wp:anchor distT="0" distB="0" distL="114300" distR="114300" simplePos="0" relativeHeight="251767808" behindDoc="0" locked="0" layoutInCell="1" allowOverlap="1" wp14:anchorId="118A1AE3" wp14:editId="50F7C670">
                <wp:simplePos x="0" y="0"/>
                <wp:positionH relativeFrom="column">
                  <wp:posOffset>1838374</wp:posOffset>
                </wp:positionH>
                <wp:positionV relativeFrom="paragraph">
                  <wp:posOffset>90805</wp:posOffset>
                </wp:positionV>
                <wp:extent cx="2662604" cy="291600"/>
                <wp:effectExtent l="0" t="0" r="23495" b="13335"/>
                <wp:wrapNone/>
                <wp:docPr id="1901825508" name="Textruta 1"/>
                <wp:cNvGraphicFramePr/>
                <a:graphic xmlns:a="http://schemas.openxmlformats.org/drawingml/2006/main">
                  <a:graphicData uri="http://schemas.microsoft.com/office/word/2010/wordprocessingShape">
                    <wps:wsp>
                      <wps:cNvSpPr txBox="1"/>
                      <wps:spPr>
                        <a:xfrm>
                          <a:off x="0" y="0"/>
                          <a:ext cx="2662604" cy="291600"/>
                        </a:xfrm>
                        <a:prstGeom prst="rect">
                          <a:avLst/>
                        </a:prstGeom>
                        <a:solidFill>
                          <a:srgbClr val="C9DAF8"/>
                        </a:solidFill>
                        <a:ln w="6350">
                          <a:solidFill>
                            <a:prstClr val="black"/>
                          </a:solidFill>
                        </a:ln>
                      </wps:spPr>
                      <wps:txbx>
                        <w:txbxContent>
                          <w:p w14:paraId="3DD11012" w14:textId="11BEBD87" w:rsidR="00151044" w:rsidRDefault="002424FF" w:rsidP="00151044">
                            <w:pPr>
                              <w:pStyle w:val="Algoritmtext"/>
                              <w:jc w:val="center"/>
                            </w:pPr>
                            <w:r>
                              <w:t>Polisen kontaktar själv barnläkarjouren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8A1AE3" id="_x0000_s1095" type="#_x0000_t202" style="position:absolute;left:0;text-align:left;margin-left:144.75pt;margin-top:7.15pt;width:209.65pt;height:22.9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" fillcolor="#c9daf8" strokeweight=".5pt">
                <v:textbox>
                  <w:txbxContent>
                    <w:p w14:paraId="3DD11012" w14:textId="11BEBD87" w:rsidR="00151044" w:rsidRDefault="002424FF" w:rsidP="00151044">
                      <w:pPr>
                        <w:pStyle w:val="Algoritmtext"/>
                        <w:jc w:val="center"/>
                      </w:pPr>
                      <w:r>
                        <w:t>Polisen kontaktar själv barnläkarjouren</w:t>
                      </w:r>
                    </w:p>
                  </w:txbxContent>
                </v:textbox>
              </v:shape>
            </w:pict>
          </mc:Fallback>
        </mc:AlternateContent>
      </w:r>
    </w:p>
    <w:p w14:paraId="7C1A0825" w14:textId="225A1DD3" w:rsidR="005E3BD5" w:rsidRDefault="005E3BD5" w:rsidP="003B1FE7"/>
    <w:p w14:paraId="5371A061" w14:textId="77777777" w:rsidR="005E3BD5" w:rsidRDefault="005E3BD5" w:rsidP="003B1FE7"/>
    <w:p w14:paraId="62E75F9D" w14:textId="77777777" w:rsidR="00FA3B2F" w:rsidRDefault="00FA3B2F" w:rsidP="003B1FE7"/>
    <w:p w14:paraId="3A5778AE" w14:textId="77777777" w:rsidR="00FA3B2F" w:rsidRDefault="00FA3B2F" w:rsidP="003B1FE7"/>
    <w:p w14:paraId="2B38834A" w14:textId="77777777" w:rsidR="00FA3B2F" w:rsidRDefault="00FA3B2F" w:rsidP="003B1FE7"/>
    <w:p w14:paraId="6545D93D" w14:textId="77777777" w:rsidR="00FA3B2F" w:rsidRDefault="00FA3B2F" w:rsidP="003B1FE7"/>
    <w:p w14:paraId="364844F1" w14:textId="77777777" w:rsidR="00FA3B2F" w:rsidRDefault="00FA3B2F" w:rsidP="003B1FE7"/>
    <w:p w14:paraId="1359B6C0" w14:textId="77777777" w:rsidR="00905AB3" w:rsidRDefault="00905AB3" w:rsidP="00A03170">
      <w:pPr>
        <w:spacing w:before="240"/>
      </w:pPr>
      <w:r>
        <w:t>* För att en läkarundersökning ska få ske i syfte att dokumentera skador eller för spårsäkring efter misstanke om sexuella övergrepp (d.v.s. syftet är ej vårdande) inom ramen för en förundersökning, krävs samtycke från antingen barnet själv (gäller vid ålder &gt;15 år, samtliga vårdnadshavares eller av domstol utsedd, särskild företrädare. Polis tar kontakt med jouråklagare vid behov av skyndsam läkarundersökning (exempelvis nattetid). Polisen ska göra en skriftlig (eventuellt faxad) begäran av läkarundersökning.</w:t>
      </w:r>
    </w:p>
    <w:p w14:paraId="73C4AA41" w14:textId="77777777" w:rsidR="00905AB3" w:rsidRDefault="00905AB3" w:rsidP="00905AB3">
      <w:pPr>
        <w:ind w:right="707"/>
      </w:pPr>
      <w:r>
        <w:t xml:space="preserve">** Barn ska bedömas </w:t>
      </w:r>
      <w:r w:rsidRPr="0093351D">
        <w:t>även om lång tid, exempelvis veckor, har gått efter</w:t>
      </w:r>
      <w:r>
        <w:t xml:space="preserve"> ett misstänkt övergrepp. Orsaken är dels för att utesluta eventuella infektioner och att bedöma behovet av psykosocialt stöd, dels att upprätta en journalhandling som kan bli bevismaterial i en eventuell rättslig process.</w:t>
      </w:r>
    </w:p>
    <w:p w14:paraId="4618BFC1" w14:textId="4D56E091" w:rsidR="00AA3C6E" w:rsidRDefault="00AA3C6E" w:rsidP="00361AB1">
      <w:pPr>
        <w:pStyle w:val="Rubrik2"/>
        <w:spacing w:before="360"/>
      </w:pPr>
      <w:bookmarkStart w:id="5" w:name="_Toc191976239"/>
      <w:r>
        <w:lastRenderedPageBreak/>
        <w:t>Inledning</w:t>
      </w:r>
      <w:bookmarkEnd w:id="5"/>
    </w:p>
    <w:p w14:paraId="1C64A96F" w14:textId="77777777" w:rsidR="00691F6A" w:rsidRPr="00691F6A" w:rsidRDefault="3C29A4D6" w:rsidP="00361AB1">
      <w:pPr>
        <w:keepNext/>
        <w:keepLines/>
      </w:pPr>
      <w:r w:rsidRPr="00691F6A">
        <w:t>Sjukvården har ett vårdande uppdrag samt ett uppdrag som aktör i rättskedjan. Vid akuta skador, pågående underlivsbesvär eller om nästföljande dag inte är en vardag, ska barnet undersökas direkt på akutmottagningen. Övriga fall ska planeras in dagtid på barndagvården. Alla barn ska provtas för sexuellt överförbara sjukdomar enligt schema om man inte helt kan utesluta fysisk smitta. Barnläkare är ansvarig för flickor 0-12 år och pojkar 0-17 år och tar hjälp av gynekolog då gynekologisk undersökning är nödvändig</w:t>
      </w:r>
      <w:r w:rsidR="00691F6A" w:rsidRPr="00691F6A">
        <w:t xml:space="preserve">, </w:t>
      </w:r>
      <w:r w:rsidRPr="00691F6A">
        <w:t>alternativt kirurg/urolog vid skador på rektum eller penis.</w:t>
      </w:r>
    </w:p>
    <w:p w14:paraId="15E29B8C" w14:textId="353B1894" w:rsidR="00667914" w:rsidRPr="00845FE9" w:rsidRDefault="005C34BB" w:rsidP="1135A581">
      <w:r w:rsidRPr="005C34BB">
        <w:t>Flickor 13-17 år</w:t>
      </w:r>
      <w:r w:rsidR="00D662E8">
        <w:t xml:space="preserve"> ska </w:t>
      </w:r>
      <w:r w:rsidRPr="005C34BB">
        <w:t>undersök</w:t>
      </w:r>
      <w:r w:rsidR="00D662E8">
        <w:t>a</w:t>
      </w:r>
      <w:r w:rsidRPr="005C34BB">
        <w:t>s av barnläkare alternativt gynekolog beroende på flickans mognad/tidigare sexuella debut.</w:t>
      </w:r>
      <w:r w:rsidR="00D662E8">
        <w:t xml:space="preserve"> G</w:t>
      </w:r>
      <w:r w:rsidR="4A36C610">
        <w:t xml:space="preserve">ynekologisk undersökning </w:t>
      </w:r>
      <w:r w:rsidR="00D662E8">
        <w:t xml:space="preserve">ska utföras </w:t>
      </w:r>
      <w:r w:rsidR="000D6494">
        <w:t>inkl</w:t>
      </w:r>
      <w:r w:rsidR="4A36C610">
        <w:t xml:space="preserve"> </w:t>
      </w:r>
      <w:r w:rsidR="011899EC">
        <w:t>provtagning</w:t>
      </w:r>
      <w:r w:rsidR="5D345BBA">
        <w:t xml:space="preserve"> </w:t>
      </w:r>
      <w:r w:rsidR="0221E884">
        <w:t xml:space="preserve">från livmodertappen </w:t>
      </w:r>
      <w:r w:rsidR="5D345BBA">
        <w:t>(</w:t>
      </w:r>
      <w:r w:rsidR="4A36C610">
        <w:t>tops</w:t>
      </w:r>
      <w:r w:rsidR="0B6BF905">
        <w:t>ning från</w:t>
      </w:r>
      <w:r w:rsidR="4A36C610">
        <w:t xml:space="preserve"> introitus, cervix</w:t>
      </w:r>
      <w:r w:rsidR="01D97EED">
        <w:t xml:space="preserve"> och</w:t>
      </w:r>
      <w:r w:rsidR="4A36C610">
        <w:t xml:space="preserve"> bakre fornix</w:t>
      </w:r>
      <w:r w:rsidR="568167DF">
        <w:t>).</w:t>
      </w:r>
      <w:r w:rsidR="169B0D6F">
        <w:t xml:space="preserve"> Det är bara i detta som handläggningen skiljer sig när det gäller flickor 0-12 år och flickor 13-17 år. </w:t>
      </w:r>
      <w:r w:rsidR="13376ABF">
        <w:t xml:space="preserve">Övrig handläggning är </w:t>
      </w:r>
      <w:r w:rsidR="004945C5">
        <w:t>den</w:t>
      </w:r>
      <w:r w:rsidR="13376ABF">
        <w:t>samma.</w:t>
      </w:r>
    </w:p>
    <w:p w14:paraId="0E4C8E31" w14:textId="77777777" w:rsidR="005B1245" w:rsidRDefault="45C50EA8" w:rsidP="00EF6DA6">
      <w:pPr>
        <w:spacing w:after="60"/>
      </w:pPr>
      <w:r w:rsidRPr="00845FE9">
        <w:t xml:space="preserve">För </w:t>
      </w:r>
      <w:r w:rsidR="005B1245">
        <w:t xml:space="preserve">handläggning av </w:t>
      </w:r>
      <w:r w:rsidRPr="00845FE9">
        <w:t>sexuellt övergrepp på</w:t>
      </w:r>
    </w:p>
    <w:p w14:paraId="575A66F6" w14:textId="333ACFE1" w:rsidR="00EF6DA6" w:rsidRPr="00A611FA" w:rsidRDefault="45C50EA8" w:rsidP="00A611FA">
      <w:pPr>
        <w:pStyle w:val="Punktlista"/>
      </w:pPr>
      <w:bookmarkStart w:id="6" w:name="_Hlk175301138"/>
      <w:r w:rsidRPr="00A611FA">
        <w:t>kvinnor från 18 år</w:t>
      </w:r>
      <w:r w:rsidR="00963743" w:rsidRPr="00A611FA">
        <w:t xml:space="preserve">, </w:t>
      </w:r>
      <w:r w:rsidRPr="00A611FA">
        <w:t>se</w:t>
      </w:r>
      <w:r w:rsidR="5DA4DD47" w:rsidRPr="00A611FA">
        <w:t xml:space="preserve"> </w:t>
      </w:r>
      <w:r w:rsidR="00884690" w:rsidRPr="00A611FA">
        <w:t xml:space="preserve">rutinen </w:t>
      </w:r>
      <w:hyperlink r:id="rId12">
        <w:r w:rsidRPr="00181AAA">
          <w:rPr>
            <w:rStyle w:val="Hyperlnk"/>
            <w:rFonts w:eastAsia="Segoe UI"/>
          </w:rPr>
          <w:t>Sexuella övergrepp - Kvinnor från 18 år, SÄS</w:t>
        </w:r>
      </w:hyperlink>
    </w:p>
    <w:p w14:paraId="7D2B2AA6" w14:textId="3E540F17" w:rsidR="00024C16" w:rsidRDefault="00884690" w:rsidP="00A611FA">
      <w:pPr>
        <w:pStyle w:val="Punktlista"/>
      </w:pPr>
      <w:r w:rsidRPr="00A611FA">
        <w:rPr>
          <w:rFonts w:eastAsia="Segoe UI"/>
        </w:rPr>
        <w:t>män över 18 år</w:t>
      </w:r>
      <w:r w:rsidR="00EF6DA6" w:rsidRPr="00A611FA">
        <w:rPr>
          <w:rFonts w:eastAsia="Segoe UI"/>
        </w:rPr>
        <w:t xml:space="preserve">, se </w:t>
      </w:r>
      <w:r w:rsidR="00024C16" w:rsidRPr="00A611FA">
        <w:rPr>
          <w:rFonts w:eastAsia="Segoe UI"/>
        </w:rPr>
        <w:t xml:space="preserve">rutinen </w:t>
      </w:r>
      <w:hyperlink r:id="rId13" w:history="1">
        <w:r w:rsidR="003A4419" w:rsidRPr="00181AAA">
          <w:rPr>
            <w:rStyle w:val="Hyperlnk"/>
          </w:rPr>
          <w:t>Sexuella övergrepp - män från 18 år, SÄS</w:t>
        </w:r>
      </w:hyperlink>
      <w:bookmarkEnd w:id="6"/>
      <w:r w:rsidR="00024C16">
        <w:t>.</w:t>
      </w:r>
    </w:p>
    <w:p w14:paraId="7C494798" w14:textId="11B9F075" w:rsidR="00AA3C6E" w:rsidRDefault="3C29A4D6" w:rsidP="1135A581">
      <w:r w:rsidRPr="00845FE9">
        <w:t xml:space="preserve">Är misstänkt förövare en av barnets vårdnadshavare gäller särskilda regler inför barnläkarundersökningen och spårsäkring som inkluderar kontakt med jouråklagare via polis. </w:t>
      </w:r>
      <w:r w:rsidR="04471E4E" w:rsidRPr="00845FE9">
        <w:t>Spårsäkrings-</w:t>
      </w:r>
      <w:r w:rsidRPr="00845FE9">
        <w:t xml:space="preserve">kit ska i regel användas vid brott som skett inom 72 h, men längre tidsintervaller kan vara aktuella beroende på omständigheter. Anamnes, status och provtagning sker enligt rutinen nedan. </w:t>
      </w:r>
      <w:hyperlink r:id="rId14" w:history="1">
        <w:r w:rsidRPr="00741CEB">
          <w:rPr>
            <w:rStyle w:val="Hyperlnk"/>
          </w:rPr>
          <w:t>Orosanm</w:t>
        </w:r>
        <w:r w:rsidRPr="00741CEB">
          <w:rPr>
            <w:rStyle w:val="Hyperlnk"/>
          </w:rPr>
          <w:t>ä</w:t>
        </w:r>
        <w:r w:rsidRPr="00741CEB">
          <w:rPr>
            <w:rStyle w:val="Hyperlnk"/>
          </w:rPr>
          <w:t>lan</w:t>
        </w:r>
      </w:hyperlink>
      <w:r w:rsidRPr="00845FE9">
        <w:t xml:space="preserve"> görs alltid om det finns oro för att barnet far illa. Polisanmälan görs alltid om det finns misstanke för brott eller om brott inte kan uteslutas. Polisen kan önska en “begäran om läkarundersökning” alternativt “begäran om rättsintyg”. Den psykosociala vården initieras av läkare </w:t>
      </w:r>
      <w:r w:rsidR="00690F2E" w:rsidRPr="00845FE9">
        <w:t>genom</w:t>
      </w:r>
      <w:r w:rsidRPr="00845FE9">
        <w:t xml:space="preserve"> remiss till kurator alternativt BUP-akuten vid akut psykologiskt behov.</w:t>
      </w:r>
    </w:p>
    <w:p w14:paraId="7BB53792" w14:textId="18C3ABC3" w:rsidR="00026DB6" w:rsidRDefault="00026DB6" w:rsidP="00026DB6">
      <w:r>
        <w:t xml:space="preserve">Vid våld i nära relation eller hedersrelaterat våld ska psykosocialt stöd </w:t>
      </w:r>
      <w:r w:rsidRPr="00FC7F10">
        <w:t xml:space="preserve">erbjudas till den som varit utsatt för sexuellt övergrepp, se även rutinen </w:t>
      </w:r>
      <w:hyperlink r:id="rId15" w:history="1">
        <w:r w:rsidRPr="00FC7F10">
          <w:rPr>
            <w:rStyle w:val="Hyperlnk"/>
          </w:rPr>
          <w:t>Våld i nära relation, rutin för upptäckt och han</w:t>
        </w:r>
        <w:r w:rsidRPr="00FC7F10">
          <w:rPr>
            <w:rStyle w:val="Hyperlnk"/>
          </w:rPr>
          <w:t>d</w:t>
        </w:r>
        <w:r w:rsidRPr="00FC7F10">
          <w:rPr>
            <w:rStyle w:val="Hyperlnk"/>
          </w:rPr>
          <w:t>läggning, SÄS</w:t>
        </w:r>
      </w:hyperlink>
      <w:r w:rsidRPr="00FC7F10">
        <w:t>. Vid behov av akut omhändertagande kontaktas psykiatriakuten.</w:t>
      </w:r>
    </w:p>
    <w:p w14:paraId="7C2768EB" w14:textId="3E812A87" w:rsidR="00656DCD" w:rsidRDefault="0017508E" w:rsidP="00E21FDC">
      <w:pPr>
        <w:pStyle w:val="Rubrik2"/>
        <w:spacing w:before="360"/>
      </w:pPr>
      <w:bookmarkStart w:id="7" w:name="_Toc191976240"/>
      <w:r>
        <w:lastRenderedPageBreak/>
        <w:t>Syfte</w:t>
      </w:r>
      <w:bookmarkEnd w:id="7"/>
    </w:p>
    <w:p w14:paraId="29F5C2DB" w14:textId="1F248349" w:rsidR="00A64FA2" w:rsidRDefault="248FF472" w:rsidP="00A64FA2">
      <w:r>
        <w:t xml:space="preserve">Hälso- och sjukvården har vid sexuella övergrepp två uppdrag: dels den sjukvårdande, dels som aktör i rättskedjan. Det är därför av stor vikt att det görs en bra spårsäkring/dokumentation. Beredskap måste finnas att möta patientens medicinska, psykosociala och rättsliga behov. Ett sexuellt övergrepp på barn innefattar alla former av sexuella handlingar som påtvingas ett barn av en </w:t>
      </w:r>
      <w:r w:rsidR="121BF899">
        <w:t xml:space="preserve">annan </w:t>
      </w:r>
      <w:r>
        <w:t>person. I de fall där underlaget som väckt misstanke om att barnet varit utsatta för övergrepp är vagt, måste ansvarig läkare överväga noga om medicinsk utredning ska påbörjas och orosanmälan göras.</w:t>
      </w:r>
    </w:p>
    <w:p w14:paraId="060B6E59" w14:textId="1CD58B4F" w:rsidR="001F3711" w:rsidRPr="00541E06" w:rsidRDefault="00A64FA2" w:rsidP="001F3711">
      <w:r>
        <w:t xml:space="preserve">Dessa patienter ska handläggas av specialist eller ST-läkare med </w:t>
      </w:r>
      <w:r w:rsidRPr="00541E06">
        <w:t>bakjoursstöd</w:t>
      </w:r>
      <w:r w:rsidR="4C38785A" w:rsidRPr="00541E06">
        <w:t xml:space="preserve"> från </w:t>
      </w:r>
      <w:r w:rsidR="00F96712" w:rsidRPr="00541E06">
        <w:t xml:space="preserve">barn- och ungdomsmedicin </w:t>
      </w:r>
      <w:r w:rsidR="4C38785A" w:rsidRPr="00541E06">
        <w:t>alt</w:t>
      </w:r>
      <w:r w:rsidR="00F21419" w:rsidRPr="00541E06">
        <w:t>ernativt</w:t>
      </w:r>
      <w:r w:rsidR="4C38785A" w:rsidRPr="00541E06">
        <w:t xml:space="preserve"> </w:t>
      </w:r>
      <w:r w:rsidR="00F21419" w:rsidRPr="00541E06">
        <w:t xml:space="preserve">VO </w:t>
      </w:r>
      <w:r w:rsidR="00541E06" w:rsidRPr="00541E06">
        <w:t>a</w:t>
      </w:r>
      <w:r w:rsidR="00F21419" w:rsidRPr="00541E06">
        <w:t>kutsjukvård</w:t>
      </w:r>
      <w:r w:rsidR="4C38785A" w:rsidRPr="00541E06">
        <w:t xml:space="preserve"> med stöd av gynekolog, kirurg och urolog vid behov</w:t>
      </w:r>
      <w:r w:rsidRPr="00541E06">
        <w:t>.</w:t>
      </w:r>
    </w:p>
    <w:p w14:paraId="757055DA" w14:textId="027FC8C6" w:rsidR="00BC44CD" w:rsidRPr="00C457FD" w:rsidRDefault="38D364A4" w:rsidP="001F3711">
      <w:pPr>
        <w:pStyle w:val="Rubrik2"/>
      </w:pPr>
      <w:bookmarkStart w:id="8" w:name="_Toc191976241"/>
      <w:r w:rsidRPr="00C457FD">
        <w:t>Föru</w:t>
      </w:r>
      <w:r w:rsidR="0FDF014B" w:rsidRPr="00C457FD">
        <w:t>t</w:t>
      </w:r>
      <w:r w:rsidRPr="00C457FD">
        <w:t>sättningar</w:t>
      </w:r>
      <w:bookmarkEnd w:id="8"/>
      <w:r w:rsidR="7CF9D87C" w:rsidRPr="00C457FD">
        <w:t xml:space="preserve"> </w:t>
      </w:r>
    </w:p>
    <w:p w14:paraId="05EF826F" w14:textId="2F459E2D" w:rsidR="76191C71" w:rsidRPr="00C457FD" w:rsidRDefault="6311C7A1" w:rsidP="1135A581">
      <w:pPr>
        <w:rPr>
          <w:color w:val="000000" w:themeColor="text2"/>
        </w:rPr>
      </w:pPr>
      <w:r w:rsidRPr="00C457FD">
        <w:rPr>
          <w:color w:val="000000" w:themeColor="text2"/>
        </w:rPr>
        <w:t xml:space="preserve">Förutom att erbjuda en god vård utifrån </w:t>
      </w:r>
      <w:r w:rsidR="29006DEC" w:rsidRPr="00C457FD">
        <w:rPr>
          <w:color w:val="000000" w:themeColor="text2"/>
        </w:rPr>
        <w:t>barnets</w:t>
      </w:r>
      <w:r w:rsidRPr="00C457FD">
        <w:rPr>
          <w:color w:val="000000" w:themeColor="text2"/>
        </w:rPr>
        <w:t xml:space="preserve"> behov är det är viktigt att personalen kan utföra spårsäkring och dokumentation av hög kvalitet. Det som framkommer vid anamnes, undersökning, provtagning och spårsäkring kan bli stödbevisning vid en eventuell rättsprocess. Undersökning och spårsäkring ska utföras dygnet runt och beredskap ska finnas för att möta </w:t>
      </w:r>
      <w:r w:rsidR="6660C0E7" w:rsidRPr="00C457FD">
        <w:rPr>
          <w:color w:val="000000" w:themeColor="text2"/>
        </w:rPr>
        <w:t>barnets</w:t>
      </w:r>
      <w:r w:rsidRPr="00C457FD">
        <w:rPr>
          <w:color w:val="000000" w:themeColor="text2"/>
        </w:rPr>
        <w:t xml:space="preserve"> medicinska, rättsliga och psykosociala behov.</w:t>
      </w:r>
    </w:p>
    <w:p w14:paraId="5EDD34D2" w14:textId="034D5B4C" w:rsidR="00760D99" w:rsidRPr="008178A8" w:rsidRDefault="0A21C3C6" w:rsidP="5EF6DBD2">
      <w:pPr>
        <w:pStyle w:val="Rubrik3"/>
        <w:spacing w:before="120"/>
      </w:pPr>
      <w:bookmarkStart w:id="9" w:name="_Toc191976242"/>
      <w:r w:rsidRPr="008178A8">
        <w:t>Ansvarsfördelning</w:t>
      </w:r>
      <w:bookmarkEnd w:id="9"/>
    </w:p>
    <w:p w14:paraId="550F5F83" w14:textId="4925E0A5" w:rsidR="00760D99" w:rsidRPr="008178A8" w:rsidRDefault="0A21C3C6" w:rsidP="5EF6DBD2">
      <w:pPr>
        <w:tabs>
          <w:tab w:val="left" w:pos="5387"/>
        </w:tabs>
        <w:ind w:right="180"/>
      </w:pPr>
      <w:r w:rsidRPr="008178A8">
        <w:t xml:space="preserve">Akutbesök (24 tim enhet) </w:t>
      </w:r>
      <w:r w:rsidR="00C46B4D">
        <w:t>f</w:t>
      </w:r>
      <w:r w:rsidRPr="008178A8">
        <w:t xml:space="preserve">lickor 0-12 år </w:t>
      </w:r>
      <w:r w:rsidR="00760D99" w:rsidRPr="008178A8">
        <w:tab/>
      </w:r>
      <w:r w:rsidRPr="008178A8">
        <w:t>barnläkare</w:t>
      </w:r>
      <w:r w:rsidR="71E19595" w:rsidRPr="008178A8">
        <w:t xml:space="preserve"> </w:t>
      </w:r>
      <w:r w:rsidR="6631F97C" w:rsidRPr="008178A8">
        <w:t>(</w:t>
      </w:r>
      <w:r w:rsidR="71E19595" w:rsidRPr="008178A8">
        <w:t>vid behov</w:t>
      </w:r>
      <w:r w:rsidR="00C46B4D">
        <w:t xml:space="preserve"> </w:t>
      </w:r>
      <w:r w:rsidR="5A7CD080" w:rsidRPr="008178A8">
        <w:t>av</w:t>
      </w:r>
      <w:r w:rsidR="11F88CC0" w:rsidRPr="008178A8">
        <w:t xml:space="preserve"> </w:t>
      </w:r>
      <w:r w:rsidR="00C46B4D">
        <w:tab/>
      </w:r>
      <w:r w:rsidR="5A7CD080" w:rsidRPr="008178A8">
        <w:t>gynekologisk</w:t>
      </w:r>
      <w:r w:rsidR="1AFE93A7" w:rsidRPr="008178A8">
        <w:t xml:space="preserve"> </w:t>
      </w:r>
      <w:r w:rsidR="69BD868B" w:rsidRPr="008178A8">
        <w:t>undersöknin</w:t>
      </w:r>
      <w:r w:rsidR="3231FA9B" w:rsidRPr="008178A8">
        <w:t>g</w:t>
      </w:r>
      <w:r w:rsidR="4588AC18" w:rsidRPr="008178A8">
        <w:t xml:space="preserve"> </w:t>
      </w:r>
      <w:r w:rsidR="00760D99" w:rsidRPr="008178A8">
        <w:tab/>
      </w:r>
      <w:r w:rsidR="69BD868B" w:rsidRPr="008178A8">
        <w:t>även</w:t>
      </w:r>
      <w:r w:rsidR="4BADC684" w:rsidRPr="008178A8">
        <w:t xml:space="preserve"> </w:t>
      </w:r>
      <w:r w:rsidR="69BD868B" w:rsidRPr="008178A8">
        <w:t>inkludera</w:t>
      </w:r>
      <w:r w:rsidR="71E19595" w:rsidRPr="008178A8">
        <w:t xml:space="preserve"> gynekolog</w:t>
      </w:r>
      <w:r w:rsidR="4E0C3E2D" w:rsidRPr="008178A8">
        <w:t>)</w:t>
      </w:r>
    </w:p>
    <w:p w14:paraId="1BCCE139" w14:textId="0FF3FA83" w:rsidR="00760D99" w:rsidRPr="008178A8" w:rsidRDefault="56ED3C10" w:rsidP="1135A581">
      <w:pPr>
        <w:tabs>
          <w:tab w:val="left" w:pos="5387"/>
        </w:tabs>
      </w:pPr>
      <w:r w:rsidRPr="008178A8">
        <w:t>Akutbesök (</w:t>
      </w:r>
      <w:r w:rsidR="00C46B4D">
        <w:t>f</w:t>
      </w:r>
      <w:r w:rsidRPr="008178A8">
        <w:t>lickor från 13-1</w:t>
      </w:r>
      <w:r w:rsidR="081D587B" w:rsidRPr="008178A8">
        <w:t>7</w:t>
      </w:r>
      <w:r w:rsidRPr="008178A8">
        <w:t xml:space="preserve"> år)</w:t>
      </w:r>
      <w:r w:rsidR="0A21C3C6" w:rsidRPr="008178A8">
        <w:tab/>
      </w:r>
      <w:r w:rsidR="4C514EA6" w:rsidRPr="008178A8">
        <w:t>g</w:t>
      </w:r>
      <w:r w:rsidR="4C928B78" w:rsidRPr="008178A8">
        <w:t>ynekolog</w:t>
      </w:r>
    </w:p>
    <w:p w14:paraId="49D00087" w14:textId="704D8761" w:rsidR="00760D99" w:rsidRPr="008178A8" w:rsidRDefault="0A21C3C6" w:rsidP="00760D99">
      <w:pPr>
        <w:tabs>
          <w:tab w:val="left" w:pos="5387"/>
        </w:tabs>
        <w:ind w:right="424"/>
      </w:pPr>
      <w:r w:rsidRPr="008178A8">
        <w:t xml:space="preserve">Pojkar 0-17 år </w:t>
      </w:r>
      <w:r w:rsidR="00760D99" w:rsidRPr="008178A8">
        <w:tab/>
      </w:r>
      <w:r w:rsidRPr="008178A8">
        <w:t>barnläkare</w:t>
      </w:r>
      <w:r w:rsidR="4B15E4E7" w:rsidRPr="008178A8">
        <w:t xml:space="preserve"> (vid behov </w:t>
      </w:r>
      <w:r w:rsidR="6BFC8E28" w:rsidRPr="008178A8">
        <w:t>även</w:t>
      </w:r>
      <w:r w:rsidR="4B15E4E7" w:rsidRPr="008178A8">
        <w:t xml:space="preserve"> </w:t>
      </w:r>
      <w:r w:rsidR="00760D99" w:rsidRPr="008178A8">
        <w:tab/>
      </w:r>
      <w:r w:rsidR="4B15E4E7" w:rsidRPr="008178A8">
        <w:t>kirurg/urolog)</w:t>
      </w:r>
    </w:p>
    <w:p w14:paraId="4BB11003" w14:textId="7DFD446B" w:rsidR="00760D99" w:rsidRPr="008178A8" w:rsidRDefault="00760D99" w:rsidP="00760D99">
      <w:pPr>
        <w:tabs>
          <w:tab w:val="left" w:pos="5387"/>
        </w:tabs>
      </w:pPr>
      <w:r w:rsidRPr="008178A8">
        <w:t xml:space="preserve">Medicinsk uppföljning </w:t>
      </w:r>
      <w:r w:rsidR="00C46B4D">
        <w:t>f</w:t>
      </w:r>
      <w:r w:rsidRPr="008178A8">
        <w:t>lickor 0-12 år</w:t>
      </w:r>
      <w:r w:rsidRPr="008178A8">
        <w:tab/>
        <w:t>barnläkare</w:t>
      </w:r>
      <w:r w:rsidR="2D9FB0E9" w:rsidRPr="008178A8">
        <w:t xml:space="preserve"> på </w:t>
      </w:r>
      <w:r w:rsidRPr="008178A8">
        <w:tab/>
      </w:r>
      <w:r w:rsidR="2D9FB0E9" w:rsidRPr="008178A8">
        <w:t>barndagvården</w:t>
      </w:r>
    </w:p>
    <w:p w14:paraId="62C01C2E" w14:textId="69283AD1" w:rsidR="00760D99" w:rsidRPr="008178A8" w:rsidRDefault="00760D99" w:rsidP="00760D99">
      <w:pPr>
        <w:tabs>
          <w:tab w:val="left" w:pos="5387"/>
        </w:tabs>
      </w:pPr>
      <w:r w:rsidRPr="008178A8">
        <w:t xml:space="preserve">Pojkar 0-17 år </w:t>
      </w:r>
      <w:r w:rsidRPr="008178A8">
        <w:tab/>
        <w:t>barnläkare</w:t>
      </w:r>
      <w:r w:rsidR="5A856024" w:rsidRPr="008178A8">
        <w:t xml:space="preserve"> på</w:t>
      </w:r>
      <w:r w:rsidR="00F31CD7">
        <w:t xml:space="preserve"> </w:t>
      </w:r>
      <w:r w:rsidRPr="008178A8">
        <w:tab/>
      </w:r>
      <w:r w:rsidR="5A856024" w:rsidRPr="008178A8">
        <w:t>barndagvården</w:t>
      </w:r>
    </w:p>
    <w:p w14:paraId="7F05E96C" w14:textId="4EA2E042" w:rsidR="00760D99" w:rsidRPr="008178A8" w:rsidRDefault="0A21C3C6" w:rsidP="00A5492B">
      <w:pPr>
        <w:tabs>
          <w:tab w:val="left" w:pos="5387"/>
        </w:tabs>
        <w:ind w:right="282"/>
      </w:pPr>
      <w:r w:rsidRPr="008178A8">
        <w:t xml:space="preserve">Psykosocial uppföljning </w:t>
      </w:r>
      <w:r w:rsidR="00C46B4D">
        <w:t>f</w:t>
      </w:r>
      <w:r w:rsidRPr="008178A8">
        <w:t>lickor 0-1</w:t>
      </w:r>
      <w:r w:rsidR="00445E51">
        <w:t>7</w:t>
      </w:r>
      <w:r w:rsidRPr="008178A8">
        <w:t xml:space="preserve"> år </w:t>
      </w:r>
      <w:r w:rsidR="00760D99" w:rsidRPr="008178A8">
        <w:tab/>
      </w:r>
      <w:r w:rsidRPr="008178A8">
        <w:t xml:space="preserve">kurator </w:t>
      </w:r>
      <w:r w:rsidR="786CF52D" w:rsidRPr="008178A8">
        <w:t xml:space="preserve">från </w:t>
      </w:r>
      <w:r w:rsidR="00A5492B" w:rsidRPr="008178A8">
        <w:t xml:space="preserve">VO </w:t>
      </w:r>
      <w:r w:rsidR="786CF52D" w:rsidRPr="008178A8">
        <w:t>Kvinna</w:t>
      </w:r>
      <w:r w:rsidR="00A5492B" w:rsidRPr="008178A8">
        <w:t xml:space="preserve"> </w:t>
      </w:r>
      <w:r w:rsidR="786CF52D" w:rsidRPr="008178A8">
        <w:t>barn</w:t>
      </w:r>
    </w:p>
    <w:p w14:paraId="00F42C67" w14:textId="58F4630F" w:rsidR="1135A581" w:rsidRDefault="56ED3C10" w:rsidP="00E1590D">
      <w:pPr>
        <w:tabs>
          <w:tab w:val="left" w:pos="5387"/>
        </w:tabs>
        <w:ind w:right="140"/>
      </w:pPr>
      <w:r w:rsidRPr="008178A8">
        <w:t xml:space="preserve">Pojkar 0-17 år </w:t>
      </w:r>
      <w:r w:rsidR="0A21C3C6" w:rsidRPr="008178A8">
        <w:tab/>
      </w:r>
      <w:r w:rsidRPr="008178A8">
        <w:t xml:space="preserve">kurator </w:t>
      </w:r>
      <w:r w:rsidR="56817458" w:rsidRPr="008178A8">
        <w:t xml:space="preserve">från </w:t>
      </w:r>
      <w:r w:rsidR="4E14E130" w:rsidRPr="008178A8">
        <w:t xml:space="preserve">VO </w:t>
      </w:r>
      <w:r w:rsidR="56817458" w:rsidRPr="008178A8">
        <w:t>Kvinna</w:t>
      </w:r>
      <w:r w:rsidR="4E14E130" w:rsidRPr="008178A8">
        <w:t xml:space="preserve"> barn</w:t>
      </w:r>
    </w:p>
    <w:p w14:paraId="06EFEADF" w14:textId="267B63E1" w:rsidR="00F83369" w:rsidRDefault="64DF25B0" w:rsidP="00E1590D">
      <w:pPr>
        <w:pStyle w:val="Rubrik3"/>
        <w:spacing w:before="120"/>
      </w:pPr>
      <w:bookmarkStart w:id="10" w:name="_Toc191976243"/>
      <w:r>
        <w:lastRenderedPageBreak/>
        <w:t>Var och när ska barnet undersökas</w:t>
      </w:r>
      <w:bookmarkEnd w:id="10"/>
    </w:p>
    <w:p w14:paraId="3E196987" w14:textId="533E4801" w:rsidR="64DF25B0" w:rsidRDefault="64DF25B0" w:rsidP="00E1590D">
      <w:pPr>
        <w:keepNext/>
        <w:keepLines/>
        <w:spacing w:after="60"/>
      </w:pPr>
      <w:r>
        <w:t>De barn som ska undersökas direkt på akutmottagningen</w:t>
      </w:r>
      <w:r w:rsidR="00305A96">
        <w:t xml:space="preserve"> är</w:t>
      </w:r>
      <w:r>
        <w:t>:</w:t>
      </w:r>
    </w:p>
    <w:p w14:paraId="7C373459" w14:textId="389D6282" w:rsidR="00F83369" w:rsidRDefault="00305A96" w:rsidP="00E1590D">
      <w:pPr>
        <w:pStyle w:val="Punktlista"/>
        <w:keepNext/>
        <w:keepLines/>
      </w:pPr>
      <w:r>
        <w:t>vid m</w:t>
      </w:r>
      <w:r w:rsidR="00F83369">
        <w:t>isstanke om akuta skador såsom blödning eller sårskada</w:t>
      </w:r>
    </w:p>
    <w:p w14:paraId="5E4930C1" w14:textId="05D0EB6B" w:rsidR="00F83369" w:rsidRPr="00A8781E" w:rsidRDefault="00305A96" w:rsidP="00E1590D">
      <w:pPr>
        <w:pStyle w:val="Punktlista"/>
        <w:keepNext/>
        <w:keepLines/>
      </w:pPr>
      <w:r>
        <w:t>v</w:t>
      </w:r>
      <w:r w:rsidR="00F83369">
        <w:t xml:space="preserve">id vaga misstankar om övergrepp men där underlivsbesvär finns i anamnesen, behöver undersökning göras för att utesluta vulvovaginit, stjärtfluss, springmask eller andra åkommor som kräver behandling. </w:t>
      </w:r>
      <w:r w:rsidR="00F83369" w:rsidRPr="00A8781E">
        <w:t>Bedömningen kan göras av ST-läkare på akutmottagningen.</w:t>
      </w:r>
    </w:p>
    <w:p w14:paraId="0FF51B9D" w14:textId="5EB75772" w:rsidR="00F83369" w:rsidRPr="00A8781E" w:rsidRDefault="00305A96" w:rsidP="00E1590D">
      <w:pPr>
        <w:pStyle w:val="Punktlista"/>
        <w:keepNext/>
        <w:keepLines/>
      </w:pPr>
      <w:r>
        <w:t>v</w:t>
      </w:r>
      <w:r w:rsidR="64DF25B0" w:rsidRPr="00A8781E">
        <w:t>id misstänkt okänd förövare där övergreppet skett inom 72 timmar måste man ta ställning till att göra en akut undersökning för att vinna tid för spårsäkring.</w:t>
      </w:r>
      <w:r w:rsidR="0C76801B" w:rsidRPr="00A8781E">
        <w:t xml:space="preserve"> Längre tidsintervall kan vara aktuellt beroende på omständigheter, t</w:t>
      </w:r>
      <w:r w:rsidR="751007E8" w:rsidRPr="00A8781E">
        <w:t>ill e</w:t>
      </w:r>
      <w:r w:rsidR="69BE2227" w:rsidRPr="00A8781E">
        <w:t>x</w:t>
      </w:r>
      <w:r w:rsidR="2BC8E866" w:rsidRPr="00A8781E">
        <w:t>empel</w:t>
      </w:r>
      <w:r w:rsidR="69BE2227" w:rsidRPr="00A8781E">
        <w:t xml:space="preserve"> om barnet inte duschat och var</w:t>
      </w:r>
      <w:r w:rsidR="00F92D8F" w:rsidRPr="00A8781E">
        <w:t>i</w:t>
      </w:r>
      <w:r w:rsidR="69BE2227" w:rsidRPr="00A8781E">
        <w:t>t inlåst eller om det skett vaginalt samlag</w:t>
      </w:r>
      <w:r w:rsidR="3A16EFB1" w:rsidRPr="00A8781E">
        <w:t xml:space="preserve">. </w:t>
      </w:r>
      <w:r w:rsidR="649D36DA" w:rsidRPr="00A8781E">
        <w:t xml:space="preserve">Vid vaginalt samlag är rekommendationen att </w:t>
      </w:r>
      <w:r w:rsidR="096FC3E7" w:rsidRPr="00A8781E">
        <w:t>spårsäkrings</w:t>
      </w:r>
      <w:r w:rsidR="649D36DA" w:rsidRPr="00A8781E">
        <w:t xml:space="preserve">kit </w:t>
      </w:r>
      <w:r w:rsidR="45DDCD9D" w:rsidRPr="00A8781E">
        <w:t>utförs</w:t>
      </w:r>
      <w:r w:rsidR="649D36DA" w:rsidRPr="00A8781E">
        <w:t xml:space="preserve"> upp till 7 dagar efter </w:t>
      </w:r>
      <w:r w:rsidR="3E7DDF0D" w:rsidRPr="00A8781E">
        <w:t>våldtäkt.</w:t>
      </w:r>
    </w:p>
    <w:p w14:paraId="493109E3" w14:textId="0D16BDD1" w:rsidR="00F83369" w:rsidRDefault="00305A96" w:rsidP="00E1590D">
      <w:pPr>
        <w:pStyle w:val="Punktlista"/>
        <w:keepNext/>
        <w:keepLines/>
      </w:pPr>
      <w:r>
        <w:t>d</w:t>
      </w:r>
      <w:r w:rsidR="00F83369">
        <w:t>å barnet kommer in fredag - lördag eller då nästföljande dag inte är en vardag.</w:t>
      </w:r>
    </w:p>
    <w:p w14:paraId="6E12F544" w14:textId="3E48A17B" w:rsidR="00471F6F" w:rsidRPr="00E34B42" w:rsidRDefault="008246D7" w:rsidP="00E1590D">
      <w:pPr>
        <w:pStyle w:val="Punktlista"/>
        <w:keepNext/>
        <w:keepLines/>
      </w:pPr>
      <w:r>
        <w:t xml:space="preserve">då </w:t>
      </w:r>
      <w:r w:rsidRPr="00E34B42">
        <w:t xml:space="preserve">inskrivning </w:t>
      </w:r>
      <w:r w:rsidR="64DF25B0" w:rsidRPr="00E34B42">
        <w:t xml:space="preserve">i slutenvård </w:t>
      </w:r>
      <w:r w:rsidR="71038F85" w:rsidRPr="00E34B42">
        <w:t>(</w:t>
      </w:r>
      <w:r w:rsidRPr="00E34B42">
        <w:t xml:space="preserve">på </w:t>
      </w:r>
      <w:r w:rsidR="71038F85" w:rsidRPr="00E34B42">
        <w:t>SÄS barn</w:t>
      </w:r>
      <w:r w:rsidRPr="00E34B42">
        <w:t>-</w:t>
      </w:r>
      <w:r w:rsidR="387C5AF4" w:rsidRPr="00E34B42">
        <w:t xml:space="preserve"> och ungdoms</w:t>
      </w:r>
      <w:r w:rsidR="003C0E11">
        <w:t xml:space="preserve">medicinsk </w:t>
      </w:r>
      <w:r w:rsidR="71038F85" w:rsidRPr="00E34B42">
        <w:t>avdelning</w:t>
      </w:r>
      <w:r w:rsidR="003C0E11">
        <w:t xml:space="preserve"> (BU</w:t>
      </w:r>
      <w:r w:rsidR="00876A52">
        <w:t>A</w:t>
      </w:r>
      <w:r w:rsidR="003C0E11">
        <w:t>)</w:t>
      </w:r>
      <w:r w:rsidR="71038F85" w:rsidRPr="00E34B42">
        <w:t xml:space="preserve">) </w:t>
      </w:r>
      <w:r w:rsidR="64DF25B0" w:rsidRPr="00E34B42">
        <w:t>bör övervägas om det bedöms vara det bästa för barnet. Det är socialtjänstens ansvar att värdera barnets behov av skydd.</w:t>
      </w:r>
    </w:p>
    <w:p w14:paraId="13C79284" w14:textId="2933FCAE" w:rsidR="33A47F60" w:rsidRDefault="00130217" w:rsidP="00E1590D">
      <w:pPr>
        <w:keepNext/>
        <w:keepLines/>
      </w:pPr>
      <w:r>
        <w:t>Det är v</w:t>
      </w:r>
      <w:r w:rsidR="33A47F60">
        <w:t xml:space="preserve">iktigt att personal som möter dessa barn </w:t>
      </w:r>
      <w:r w:rsidR="7DF98D60">
        <w:t xml:space="preserve">ska ha </w:t>
      </w:r>
      <w:r w:rsidR="33A47F60">
        <w:t>god vana</w:t>
      </w:r>
      <w:r w:rsidR="40EAD1B7">
        <w:t xml:space="preserve"> att ta hand om och bemöta barn och ungdomar</w:t>
      </w:r>
      <w:r>
        <w:t>!</w:t>
      </w:r>
    </w:p>
    <w:p w14:paraId="1F075453" w14:textId="46A96DFC" w:rsidR="00F83369" w:rsidRDefault="000221CA" w:rsidP="00471F6F">
      <w:pPr>
        <w:pStyle w:val="Rubrik3"/>
      </w:pPr>
      <w:bookmarkStart w:id="11" w:name="_Toc191976244"/>
      <w:r>
        <w:t xml:space="preserve">Barn som </w:t>
      </w:r>
      <w:r w:rsidR="00F83369">
        <w:t>ska planeras in nästföljande vardag på barndagvården</w:t>
      </w:r>
      <w:bookmarkEnd w:id="11"/>
    </w:p>
    <w:p w14:paraId="773ABC3B" w14:textId="2162FE42" w:rsidR="00F83369" w:rsidRPr="00400D3F" w:rsidRDefault="00F83369" w:rsidP="00471F6F">
      <w:pPr>
        <w:pStyle w:val="Punktlista"/>
      </w:pPr>
      <w:r w:rsidRPr="00400D3F">
        <w:t>Då man misstänker övergrepp som ligger längre bak i tiden</w:t>
      </w:r>
      <w:r w:rsidR="2347F82F" w:rsidRPr="00400D3F">
        <w:t>,</w:t>
      </w:r>
      <w:r w:rsidR="41186C1B" w:rsidRPr="00400D3F">
        <w:t xml:space="preserve"> </w:t>
      </w:r>
      <w:r w:rsidR="281B2F6F" w:rsidRPr="00400D3F">
        <w:t>i regel mer än 72 h</w:t>
      </w:r>
      <w:r w:rsidR="00400D3F" w:rsidRPr="00400D3F">
        <w:t>,</w:t>
      </w:r>
      <w:r w:rsidR="548ABE5C" w:rsidRPr="00400D3F">
        <w:t xml:space="preserve"> men längre tidsintervall </w:t>
      </w:r>
      <w:r w:rsidR="13CF0207" w:rsidRPr="00400D3F">
        <w:t>upp till 7 dagar kan vara aktuellt.</w:t>
      </w:r>
    </w:p>
    <w:p w14:paraId="3DF85160" w14:textId="70542E33" w:rsidR="00F83369" w:rsidRDefault="00F83369" w:rsidP="00471F6F">
      <w:pPr>
        <w:pStyle w:val="Punktlista"/>
      </w:pPr>
      <w:r>
        <w:t>Barn ska bedömas även om lång tid har gått efter ett misstänkt övergrepp. Orsaken är dels att utesluta ev</w:t>
      </w:r>
      <w:r w:rsidR="00471F6F">
        <w:t>entuella</w:t>
      </w:r>
      <w:r>
        <w:t xml:space="preserve"> infektioner och att bedöma behovet av psykosocialt stöd, dels att upprätta en journalhandling som kan bli bevismaterial </w:t>
      </w:r>
      <w:r w:rsidR="00471F6F">
        <w:t xml:space="preserve">i </w:t>
      </w:r>
      <w:r>
        <w:t>en ev</w:t>
      </w:r>
      <w:r w:rsidR="00471F6F">
        <w:t>entuell</w:t>
      </w:r>
      <w:r>
        <w:t xml:space="preserve"> rättslig process.</w:t>
      </w:r>
    </w:p>
    <w:p w14:paraId="4B4D8E11" w14:textId="274587D2" w:rsidR="00685332" w:rsidRDefault="64DF25B0" w:rsidP="00471F6F">
      <w:pPr>
        <w:pStyle w:val="Punktlista"/>
      </w:pPr>
      <w:r>
        <w:t>Om möjligt samordna med SÄS lekterapi som ofta kan förbereda barnet genom lek.</w:t>
      </w:r>
    </w:p>
    <w:p w14:paraId="365C90CF" w14:textId="3551090F" w:rsidR="001F3711" w:rsidRPr="001F3711" w:rsidRDefault="001F3711" w:rsidP="00531FA6">
      <w:pPr>
        <w:pStyle w:val="Rubrik2"/>
      </w:pPr>
      <w:bookmarkStart w:id="12" w:name="_Toc191976245"/>
      <w:r>
        <w:lastRenderedPageBreak/>
        <w:t>Genomförande</w:t>
      </w:r>
      <w:bookmarkEnd w:id="12"/>
    </w:p>
    <w:p w14:paraId="6E7459F4" w14:textId="7CCC1E79" w:rsidR="009D0A63" w:rsidRDefault="009D0A63" w:rsidP="00531FA6">
      <w:pPr>
        <w:pStyle w:val="Rubrik3"/>
        <w:spacing w:before="120"/>
      </w:pPr>
      <w:bookmarkStart w:id="13" w:name="_Toc191976246"/>
      <w:r>
        <w:t>Orosanmälan till socialtjänsten</w:t>
      </w:r>
      <w:bookmarkEnd w:id="13"/>
    </w:p>
    <w:p w14:paraId="44F351CF" w14:textId="3DB06452" w:rsidR="001F3711" w:rsidRDefault="1A7BF29B" w:rsidP="00531FA6">
      <w:pPr>
        <w:keepNext/>
        <w:keepLines/>
      </w:pPr>
      <w:r>
        <w:t>Om</w:t>
      </w:r>
      <w:r w:rsidR="46E80B5E">
        <w:t xml:space="preserve"> barn kommer in till akut</w:t>
      </w:r>
      <w:r w:rsidR="3811AC7F">
        <w:t>mottagningen</w:t>
      </w:r>
      <w:r w:rsidR="46E80B5E">
        <w:t xml:space="preserve"> med osäker anamnes om övergrepp</w:t>
      </w:r>
      <w:r>
        <w:t>,</w:t>
      </w:r>
      <w:r w:rsidR="46E80B5E">
        <w:t xml:space="preserve"> och </w:t>
      </w:r>
      <w:r>
        <w:t xml:space="preserve">den ene </w:t>
      </w:r>
      <w:r w:rsidR="46E80B5E">
        <w:t>föräldern misstänker den andre föräldern</w:t>
      </w:r>
      <w:r>
        <w:t xml:space="preserve"> eller en</w:t>
      </w:r>
      <w:r w:rsidR="00832CFC">
        <w:t> </w:t>
      </w:r>
      <w:r w:rsidR="46E80B5E" w:rsidRPr="00832CFC">
        <w:t>närstående som förövare</w:t>
      </w:r>
      <w:r w:rsidRPr="00832CFC">
        <w:t xml:space="preserve">, </w:t>
      </w:r>
      <w:r w:rsidR="46E80B5E" w:rsidRPr="00832CFC">
        <w:t>ska orosanmälan göras till socialtjänsten</w:t>
      </w:r>
      <w:r w:rsidR="28101579" w:rsidRPr="00832CFC">
        <w:t xml:space="preserve">. </w:t>
      </w:r>
      <w:r w:rsidR="3A353312" w:rsidRPr="00832CFC">
        <w:t>B</w:t>
      </w:r>
      <w:r w:rsidR="729ACC33" w:rsidRPr="00832CFC">
        <w:t>arnet</w:t>
      </w:r>
      <w:r w:rsidR="46E80B5E" w:rsidRPr="00832CFC">
        <w:t xml:space="preserve"> hamnar i kläm</w:t>
      </w:r>
      <w:r w:rsidR="3FFE5DBF" w:rsidRPr="00832CFC">
        <w:t xml:space="preserve"> när vårdnadshavare/närstående anklagar varandra.</w:t>
      </w:r>
      <w:r w:rsidR="50C1F072" w:rsidRPr="00832CFC">
        <w:t xml:space="preserve"> </w:t>
      </w:r>
      <w:bookmarkStart w:id="14" w:name="_Hlk169702571"/>
      <w:r w:rsidR="4AE5B56B" w:rsidRPr="00832CFC">
        <w:t>S</w:t>
      </w:r>
      <w:r w:rsidR="50C1F072" w:rsidRPr="00832CFC">
        <w:t xml:space="preserve">e rutinen </w:t>
      </w:r>
      <w:hyperlink r:id="rId16">
        <w:r w:rsidR="50C1F072" w:rsidRPr="00832CFC">
          <w:rPr>
            <w:rStyle w:val="Hyperlnk"/>
          </w:rPr>
          <w:t xml:space="preserve">Anmälan om </w:t>
        </w:r>
        <w:r w:rsidR="50C1F072" w:rsidRPr="00832CFC">
          <w:rPr>
            <w:rStyle w:val="Hyperlnk"/>
          </w:rPr>
          <w:t>o</w:t>
        </w:r>
        <w:r w:rsidR="50C1F072" w:rsidRPr="00832CFC">
          <w:rPr>
            <w:rStyle w:val="Hyperlnk"/>
          </w:rPr>
          <w:t>ro för barn och unga, SÄS</w:t>
        </w:r>
      </w:hyperlink>
      <w:bookmarkEnd w:id="14"/>
      <w:r w:rsidR="729ACC33" w:rsidRPr="00832CFC">
        <w:t>.</w:t>
      </w:r>
    </w:p>
    <w:p w14:paraId="4E615C6B" w14:textId="377612B7" w:rsidR="058F70EC" w:rsidRPr="00182FDB" w:rsidRDefault="3AF457B9" w:rsidP="471ED68C">
      <w:pPr>
        <w:pStyle w:val="Rubrik3"/>
      </w:pPr>
      <w:bookmarkStart w:id="15" w:name="_Toc191976247"/>
      <w:r w:rsidRPr="00182FDB">
        <w:t>Spårsäkring vid övergrepp inom 72 timmar</w:t>
      </w:r>
      <w:bookmarkEnd w:id="15"/>
    </w:p>
    <w:p w14:paraId="3DA24B2F" w14:textId="3D82951B" w:rsidR="7C7FC0DA" w:rsidRPr="00182FDB" w:rsidRDefault="4A22EECA" w:rsidP="1135A581">
      <w:pPr>
        <w:pStyle w:val="Punktlista"/>
        <w:rPr>
          <w:color w:val="000000" w:themeColor="text2"/>
        </w:rPr>
      </w:pPr>
      <w:r w:rsidRPr="00182FDB">
        <w:rPr>
          <w:color w:val="000000" w:themeColor="text2"/>
        </w:rPr>
        <w:t xml:space="preserve">Spårsäkring </w:t>
      </w:r>
      <w:r w:rsidR="453609D8" w:rsidRPr="00182FDB">
        <w:rPr>
          <w:color w:val="000000" w:themeColor="text2"/>
        </w:rPr>
        <w:t xml:space="preserve">(DNA spårning) </w:t>
      </w:r>
      <w:r w:rsidRPr="00182FDB">
        <w:rPr>
          <w:color w:val="000000" w:themeColor="text2"/>
        </w:rPr>
        <w:t xml:space="preserve">utförs av sjukvårdspersonal och kan sparas i </w:t>
      </w:r>
      <w:r w:rsidR="5E78C9EC" w:rsidRPr="00182FDB">
        <w:rPr>
          <w:color w:val="000000" w:themeColor="text2"/>
        </w:rPr>
        <w:t>ett torrt och låst utrymme</w:t>
      </w:r>
      <w:r w:rsidRPr="00182FDB">
        <w:rPr>
          <w:color w:val="000000" w:themeColor="text2"/>
        </w:rPr>
        <w:t xml:space="preserve"> </w:t>
      </w:r>
      <w:r w:rsidR="0613D513" w:rsidRPr="00182FDB">
        <w:rPr>
          <w:color w:val="000000" w:themeColor="text2"/>
        </w:rPr>
        <w:t xml:space="preserve">i </w:t>
      </w:r>
      <w:r w:rsidRPr="00182FDB">
        <w:rPr>
          <w:color w:val="000000" w:themeColor="text2"/>
        </w:rPr>
        <w:t xml:space="preserve">upp till 2 år. </w:t>
      </w:r>
      <w:r w:rsidR="45F63EBD" w:rsidRPr="00182FDB">
        <w:rPr>
          <w:color w:val="000000" w:themeColor="text2"/>
        </w:rPr>
        <w:t xml:space="preserve">Barnet har därför ett tidsfönster på upp till 2 år att göra polisanmälan. </w:t>
      </w:r>
    </w:p>
    <w:p w14:paraId="44D48D35" w14:textId="2844AAEF" w:rsidR="172B2726" w:rsidRPr="00182FDB" w:rsidRDefault="7434CD28" w:rsidP="1135A581">
      <w:pPr>
        <w:pStyle w:val="Punktlista"/>
      </w:pPr>
      <w:r w:rsidRPr="00182FDB">
        <w:rPr>
          <w:color w:val="000000" w:themeColor="text2"/>
        </w:rPr>
        <w:t>Proverna från spårsäkringssatsen ska till polisen och därför behöver det finnas en polisanmälan för att polisen ska kunna ta emot</w:t>
      </w:r>
      <w:r w:rsidR="279C0BAD" w:rsidRPr="00182FDB">
        <w:rPr>
          <w:color w:val="000000" w:themeColor="text2"/>
        </w:rPr>
        <w:t xml:space="preserve"> en</w:t>
      </w:r>
      <w:r w:rsidRPr="00182FDB">
        <w:rPr>
          <w:color w:val="000000" w:themeColor="text2"/>
        </w:rPr>
        <w:t xml:space="preserve"> spårsäkringssat</w:t>
      </w:r>
      <w:r w:rsidR="53539212" w:rsidRPr="00182FDB">
        <w:rPr>
          <w:color w:val="000000" w:themeColor="text2"/>
        </w:rPr>
        <w:t>s</w:t>
      </w:r>
      <w:r w:rsidR="76C3F67F" w:rsidRPr="00182FDB">
        <w:rPr>
          <w:color w:val="000000" w:themeColor="text2"/>
        </w:rPr>
        <w:t xml:space="preserve">. </w:t>
      </w:r>
      <w:r w:rsidR="6F6A01DA" w:rsidRPr="00182FDB">
        <w:t>Efterhör om patienten eller anhörig redan gjort polisanmälan, om så är fallet inhämta information från polisen. Annars var behjälplig med anmälan.</w:t>
      </w:r>
    </w:p>
    <w:p w14:paraId="0753BD64" w14:textId="1663F5FE" w:rsidR="00D8043A" w:rsidRPr="00182FDB" w:rsidRDefault="3AF457B9" w:rsidP="1135A581">
      <w:pPr>
        <w:pStyle w:val="Punktlista"/>
        <w:rPr>
          <w:color w:val="000000" w:themeColor="text2"/>
        </w:rPr>
      </w:pPr>
      <w:r w:rsidRPr="00182FDB">
        <w:t>För att kunna a</w:t>
      </w:r>
      <w:r w:rsidR="1ECD1476" w:rsidRPr="00182FDB">
        <w:t>n</w:t>
      </w:r>
      <w:r w:rsidRPr="00182FDB">
        <w:t>vända spårsäkringssats</w:t>
      </w:r>
      <w:r w:rsidR="00632567" w:rsidRPr="00182FDB">
        <w:t>,</w:t>
      </w:r>
      <w:r w:rsidRPr="00182FDB">
        <w:t xml:space="preserve"> </w:t>
      </w:r>
      <w:r w:rsidR="1DA7926E" w:rsidRPr="00182FDB">
        <w:t>d</w:t>
      </w:r>
      <w:r w:rsidR="00632567" w:rsidRPr="00182FDB">
        <w:t>.</w:t>
      </w:r>
      <w:r w:rsidR="1DA7926E" w:rsidRPr="00182FDB">
        <w:t>v</w:t>
      </w:r>
      <w:r w:rsidR="00632567" w:rsidRPr="00182FDB">
        <w:t>.</w:t>
      </w:r>
      <w:r w:rsidR="1DA7926E" w:rsidRPr="00182FDB">
        <w:t>s</w:t>
      </w:r>
      <w:r w:rsidR="00632567" w:rsidRPr="00182FDB">
        <w:t>.</w:t>
      </w:r>
      <w:r w:rsidR="1DA7926E" w:rsidRPr="00182FDB">
        <w:t xml:space="preserve"> </w:t>
      </w:r>
      <w:r w:rsidR="7E73E70D" w:rsidRPr="00182FDB">
        <w:rPr>
          <w:color w:val="000000" w:themeColor="text2"/>
        </w:rPr>
        <w:t>för spårsäkring efter misstanke om sexuella övergrepp (d</w:t>
      </w:r>
      <w:r w:rsidR="699BB4A4" w:rsidRPr="00182FDB">
        <w:rPr>
          <w:color w:val="000000" w:themeColor="text2"/>
        </w:rPr>
        <w:t>et vill säga</w:t>
      </w:r>
      <w:r w:rsidR="7E73E70D" w:rsidRPr="00182FDB">
        <w:rPr>
          <w:color w:val="000000" w:themeColor="text2"/>
        </w:rPr>
        <w:t xml:space="preserve"> </w:t>
      </w:r>
      <w:r w:rsidR="00D65973" w:rsidRPr="00182FDB">
        <w:rPr>
          <w:color w:val="000000" w:themeColor="text2"/>
        </w:rPr>
        <w:t xml:space="preserve">att </w:t>
      </w:r>
      <w:r w:rsidR="7E73E70D" w:rsidRPr="00182FDB">
        <w:rPr>
          <w:color w:val="000000" w:themeColor="text2"/>
        </w:rPr>
        <w:t xml:space="preserve">syftet inte </w:t>
      </w:r>
      <w:r w:rsidR="00D65973" w:rsidRPr="00182FDB">
        <w:rPr>
          <w:color w:val="000000" w:themeColor="text2"/>
        </w:rPr>
        <w:t xml:space="preserve">är </w:t>
      </w:r>
      <w:r w:rsidR="7E73E70D" w:rsidRPr="00182FDB">
        <w:rPr>
          <w:color w:val="000000" w:themeColor="text2"/>
        </w:rPr>
        <w:t xml:space="preserve">vårdande) inom ramen för en </w:t>
      </w:r>
      <w:r w:rsidR="40D4595B" w:rsidRPr="00182FDB">
        <w:rPr>
          <w:color w:val="000000" w:themeColor="text2"/>
        </w:rPr>
        <w:t xml:space="preserve">polisiär </w:t>
      </w:r>
      <w:r w:rsidR="7E73E70D" w:rsidRPr="00182FDB">
        <w:rPr>
          <w:color w:val="000000" w:themeColor="text2"/>
        </w:rPr>
        <w:t xml:space="preserve">förundersökning krävs </w:t>
      </w:r>
      <w:r w:rsidR="12E3FD25" w:rsidRPr="00182FDB">
        <w:rPr>
          <w:color w:val="000000" w:themeColor="text2"/>
        </w:rPr>
        <w:t xml:space="preserve">något </w:t>
      </w:r>
      <w:r w:rsidR="7E73E70D" w:rsidRPr="00182FDB">
        <w:rPr>
          <w:color w:val="000000" w:themeColor="text2"/>
        </w:rPr>
        <w:t>av följande:</w:t>
      </w:r>
    </w:p>
    <w:p w14:paraId="3BD8F2A0" w14:textId="588D99C7" w:rsidR="00D8043A" w:rsidRPr="00182FDB" w:rsidRDefault="7E73E70D" w:rsidP="1135A581">
      <w:pPr>
        <w:pStyle w:val="Punktlistaniv2"/>
      </w:pPr>
      <w:r w:rsidRPr="00182FDB">
        <w:t xml:space="preserve">Samtycke från vårdnadshavare (finns två vårdnadshavare krävs samtycke från båda dessa) </w:t>
      </w:r>
      <w:r w:rsidR="295EB5D0" w:rsidRPr="00182FDB">
        <w:t>se 6 kap. 11 § Föräldrabalken och 6 kap. 13 § F</w:t>
      </w:r>
      <w:r w:rsidR="1D96CA87" w:rsidRPr="00182FDB">
        <w:t>öräldrabalken</w:t>
      </w:r>
      <w:r w:rsidR="295EB5D0" w:rsidRPr="00182FDB">
        <w:t>.</w:t>
      </w:r>
    </w:p>
    <w:p w14:paraId="3DAC7FF3" w14:textId="2FC147D6" w:rsidR="00D8043A" w:rsidRPr="00182FDB" w:rsidRDefault="7E73E70D" w:rsidP="1135A581">
      <w:pPr>
        <w:pStyle w:val="Punktlistaniv2"/>
      </w:pPr>
      <w:r w:rsidRPr="00182FDB">
        <w:t>Samtycke från barnet själv om man vid en helhetsbedömning utifrån barnets ålder och mognad anser att barnet kan fatta nämnda beslut. Barn s</w:t>
      </w:r>
      <w:r w:rsidR="310D8908" w:rsidRPr="00182FDB">
        <w:t>om fyllt 15 år får som regel anses kunna ge sådant samtycke</w:t>
      </w:r>
      <w:r w:rsidR="7CDD08E9" w:rsidRPr="00182FDB">
        <w:t>.</w:t>
      </w:r>
    </w:p>
    <w:p w14:paraId="5D548708" w14:textId="6F4E009B" w:rsidR="00D8043A" w:rsidRPr="00182FDB" w:rsidRDefault="7E73E70D" w:rsidP="1135A581">
      <w:pPr>
        <w:pStyle w:val="Punktlistaniv2"/>
      </w:pPr>
      <w:r w:rsidRPr="00182FDB">
        <w:t>Samtycke från av domstol utsedd särskild företrädare eller från den av vårdnadshavarna som av domstol förordnats att ensam företräda barnet.</w:t>
      </w:r>
    </w:p>
    <w:p w14:paraId="2CDF8086" w14:textId="33C4BF8C" w:rsidR="471ED68C" w:rsidRPr="00452605" w:rsidRDefault="002A5149" w:rsidP="002A5149">
      <w:pPr>
        <w:pStyle w:val="Punktlista"/>
        <w:numPr>
          <w:ilvl w:val="0"/>
          <w:numId w:val="0"/>
        </w:numPr>
        <w:spacing w:before="120"/>
        <w:ind w:left="1349"/>
      </w:pPr>
      <w:r w:rsidRPr="00452605">
        <w:rPr>
          <w:b/>
          <w:bCs/>
        </w:rPr>
        <w:t>O</w:t>
      </w:r>
      <w:r w:rsidR="3AF457B9" w:rsidRPr="00452605">
        <w:rPr>
          <w:b/>
          <w:bCs/>
        </w:rPr>
        <w:t>m den misstänkte förövaren är</w:t>
      </w:r>
      <w:r w:rsidR="4E7004B1" w:rsidRPr="00452605">
        <w:rPr>
          <w:b/>
          <w:bCs/>
        </w:rPr>
        <w:t xml:space="preserve"> en</w:t>
      </w:r>
      <w:r w:rsidR="3AF457B9" w:rsidRPr="00452605">
        <w:rPr>
          <w:b/>
          <w:bCs/>
        </w:rPr>
        <w:t xml:space="preserve"> vårdnadshavare</w:t>
      </w:r>
      <w:r w:rsidR="18E05D42" w:rsidRPr="00452605">
        <w:rPr>
          <w:b/>
          <w:bCs/>
        </w:rPr>
        <w:t>,</w:t>
      </w:r>
      <w:r w:rsidR="18E05D42" w:rsidRPr="00452605">
        <w:t xml:space="preserve"> måste en polisanmälan göras innan man gör undersökningen av barnet</w:t>
      </w:r>
      <w:r w:rsidR="06CDC788" w:rsidRPr="00452605">
        <w:t>,</w:t>
      </w:r>
      <w:r w:rsidR="32D33212" w:rsidRPr="00452605">
        <w:t xml:space="preserve"> så att</w:t>
      </w:r>
      <w:r w:rsidR="2E50A887" w:rsidRPr="00452605">
        <w:t xml:space="preserve"> polis tar kontakt med</w:t>
      </w:r>
      <w:r w:rsidR="32D33212" w:rsidRPr="00452605">
        <w:t xml:space="preserve"> jouråklagare</w:t>
      </w:r>
      <w:r w:rsidR="12D707F1" w:rsidRPr="00452605">
        <w:t xml:space="preserve"> </w:t>
      </w:r>
      <w:r w:rsidR="4246DFC1" w:rsidRPr="00452605">
        <w:t xml:space="preserve">och samtycke från domstol </w:t>
      </w:r>
      <w:r w:rsidR="05E23A34" w:rsidRPr="00452605">
        <w:t xml:space="preserve">kan </w:t>
      </w:r>
      <w:r w:rsidR="4864FDC0" w:rsidRPr="00452605">
        <w:t>upprättas</w:t>
      </w:r>
      <w:r w:rsidR="05E23A34" w:rsidRPr="00452605">
        <w:t>.</w:t>
      </w:r>
    </w:p>
    <w:p w14:paraId="5369441F" w14:textId="1BE9DF7F" w:rsidR="00D8043A" w:rsidRPr="00452605" w:rsidRDefault="18E05D42" w:rsidP="1135A581">
      <w:pPr>
        <w:pStyle w:val="Punktlista"/>
      </w:pPr>
      <w:r w:rsidRPr="00452605">
        <w:t>Informera barn och anhörig vilka undersökningar som ska göras</w:t>
      </w:r>
      <w:r w:rsidR="3207C5C1" w:rsidRPr="00452605">
        <w:t xml:space="preserve"> och att </w:t>
      </w:r>
      <w:r w:rsidRPr="00452605">
        <w:t>undersökning och provtagning måste göras om den är begärd av polis/åklagare.</w:t>
      </w:r>
    </w:p>
    <w:p w14:paraId="796286A6" w14:textId="1330B86A" w:rsidR="00D8043A" w:rsidRDefault="000E0C57" w:rsidP="000E0C57">
      <w:pPr>
        <w:pStyle w:val="Rubrik3"/>
      </w:pPr>
      <w:bookmarkStart w:id="16" w:name="_Toc191976248"/>
      <w:r>
        <w:lastRenderedPageBreak/>
        <w:t>Arbetsfördelning</w:t>
      </w:r>
      <w:bookmarkEnd w:id="16"/>
    </w:p>
    <w:p w14:paraId="10D81A91" w14:textId="77777777" w:rsidR="000E0C57" w:rsidRDefault="000E0C57" w:rsidP="000E0C57">
      <w:pPr>
        <w:pStyle w:val="MellanrubrikVGR"/>
        <w:spacing w:before="120"/>
      </w:pPr>
      <w:bookmarkStart w:id="17" w:name="_Toc191976249"/>
      <w:r>
        <w:t>Sjuksköterska/undersköterska uppgifter</w:t>
      </w:r>
      <w:bookmarkEnd w:id="17"/>
    </w:p>
    <w:p w14:paraId="4D7FE8EB" w14:textId="1CA83364" w:rsidR="000E0C57" w:rsidRDefault="000E0C57" w:rsidP="000E0C57">
      <w:pPr>
        <w:pStyle w:val="Punktlistanumrerad"/>
      </w:pPr>
      <w:r>
        <w:t>Se till att barnet slipper sitta i väntrummet, särskilt om polis medföljer.</w:t>
      </w:r>
    </w:p>
    <w:p w14:paraId="3F175AB6" w14:textId="550C38BD" w:rsidR="000E0C57" w:rsidRDefault="000E0C57" w:rsidP="000E0C57">
      <w:pPr>
        <w:pStyle w:val="Punktlistanumrerad"/>
      </w:pPr>
      <w:r>
        <w:t>Ta kontakt med ansvarig läkare för att informera om att patienten har kommit.</w:t>
      </w:r>
    </w:p>
    <w:p w14:paraId="7DFFBBB3" w14:textId="4A317A87" w:rsidR="000E0C57" w:rsidRDefault="000E0C57" w:rsidP="000E0C57">
      <w:pPr>
        <w:pStyle w:val="Punktlistanumrerad"/>
      </w:pPr>
      <w:r>
        <w:t>Styrk och dokumentera i journal, identitet på barnet och medföljande personer.</w:t>
      </w:r>
    </w:p>
    <w:p w14:paraId="5D9C9108" w14:textId="4C713AC7" w:rsidR="000E0C57" w:rsidRDefault="000E0C57">
      <w:pPr>
        <w:pStyle w:val="Punktlistanumrerad"/>
      </w:pPr>
      <w:r>
        <w:t xml:space="preserve">Skriv i journal vem som har vårdnaden av barnet. Om oklart kan uppgifter fås från socialtjänsten. Registrera hur vårdnadshavaren vill bli kontaktad. </w:t>
      </w:r>
      <w:r w:rsidR="00F4412D">
        <w:br/>
      </w:r>
      <w:r w:rsidR="00F4412D" w:rsidRPr="00F4412D">
        <w:rPr>
          <w:b/>
          <w:bCs/>
        </w:rPr>
        <w:t>OBS!</w:t>
      </w:r>
      <w:r w:rsidR="00F4412D">
        <w:t xml:space="preserve"> </w:t>
      </w:r>
      <w:r>
        <w:t>Om förövaren finns inom familjen eller vid hedersrelaterad situation kontaktas ej anhöriga.</w:t>
      </w:r>
    </w:p>
    <w:p w14:paraId="4F8FF1CF" w14:textId="6243AB35" w:rsidR="000E0C57" w:rsidRDefault="000E0C57">
      <w:pPr>
        <w:pStyle w:val="Punktlistanumrerad"/>
      </w:pPr>
      <w:r>
        <w:t>Ta nödvändig anamnes utifrån aktuella symtom, besöksorsak och tidpunkt för händelsen.</w:t>
      </w:r>
      <w:r w:rsidR="00F4412D">
        <w:t xml:space="preserve"> </w:t>
      </w:r>
      <w:r>
        <w:t>Förhör inte barnet eller medsökande.</w:t>
      </w:r>
    </w:p>
    <w:p w14:paraId="658FADB4" w14:textId="5712F382" w:rsidR="000E0C57" w:rsidRDefault="000E0C57">
      <w:pPr>
        <w:pStyle w:val="Punktlistanumrerad"/>
      </w:pPr>
      <w:r>
        <w:t>Om polisanmälan är gjord och polisen begär spårsäkring - ta fram ”Spårsäkringssats</w:t>
      </w:r>
      <w:r w:rsidR="00CF7B77">
        <w:t xml:space="preserve"> </w:t>
      </w:r>
      <w:r>
        <w:t>efter sexuella övergrepp”. Den finns att hämta i triagen på akut</w:t>
      </w:r>
      <w:r w:rsidR="00CF7B77">
        <w:t xml:space="preserve">mottagningen </w:t>
      </w:r>
      <w:r>
        <w:t>i skåp märkt “Polisen</w:t>
      </w:r>
      <w:r w:rsidR="00CF7B77">
        <w:t xml:space="preserve"> </w:t>
      </w:r>
      <w:r>
        <w:t>provtagnings</w:t>
      </w:r>
      <w:r w:rsidR="00CF7B77">
        <w:softHyphen/>
      </w:r>
      <w:r>
        <w:t>material”.</w:t>
      </w:r>
    </w:p>
    <w:p w14:paraId="36124002" w14:textId="70B679B7" w:rsidR="000E0C57" w:rsidRDefault="000E0C57" w:rsidP="003270B1">
      <w:pPr>
        <w:pStyle w:val="Punktlistanumrerad"/>
        <w:keepNext/>
        <w:keepLines/>
      </w:pPr>
      <w:r>
        <w:t>För att säkerställa spårsäkring: Ta vara på trosor/kalsonger från övergreppstillfället, dessa</w:t>
      </w:r>
      <w:r w:rsidR="00CF7B77">
        <w:t xml:space="preserve"> </w:t>
      </w:r>
      <w:r>
        <w:t>skickas med spårsäkringssatsen. Barnet bör INTE äta/dricka eller tvätta sig/duscha om det</w:t>
      </w:r>
      <w:r w:rsidR="00CF7B77">
        <w:t xml:space="preserve"> </w:t>
      </w:r>
      <w:r>
        <w:t xml:space="preserve">söker för övergrepp som skett </w:t>
      </w:r>
      <w:r w:rsidR="1389E4E8">
        <w:t>inom 72 timmar</w:t>
      </w:r>
      <w:r w:rsidR="4F908C07">
        <w:t>.</w:t>
      </w:r>
    </w:p>
    <w:p w14:paraId="0FBA1F02" w14:textId="47291A14" w:rsidR="000E0C57" w:rsidRDefault="000E0C57">
      <w:pPr>
        <w:pStyle w:val="Punktlistanumrerad"/>
      </w:pPr>
      <w:r>
        <w:t>Förbered lab-etiketter för ordinerade prover</w:t>
      </w:r>
      <w:r w:rsidR="27E40037">
        <w:t xml:space="preserve"> enligt rubriken Provtagning nedan</w:t>
      </w:r>
      <w:r>
        <w:t>. Märk upp rör och påsar med patient-ID,</w:t>
      </w:r>
      <w:r w:rsidR="00CF7B77">
        <w:t xml:space="preserve"> </w:t>
      </w:r>
      <w:r>
        <w:t xml:space="preserve">datum, klockslag och innehåll. Notera </w:t>
      </w:r>
      <w:r w:rsidR="00F67DEE">
        <w:t xml:space="preserve">barnets </w:t>
      </w:r>
      <w:r>
        <w:t>längd och vikt. Ta fram kamera.</w:t>
      </w:r>
    </w:p>
    <w:p w14:paraId="72443DCE" w14:textId="6788A0D8" w:rsidR="000E0C57" w:rsidRDefault="000E0C57" w:rsidP="00F67DEE">
      <w:pPr>
        <w:pStyle w:val="Punktlistanumrerad"/>
        <w:ind w:right="565"/>
      </w:pPr>
      <w:r>
        <w:t>Var behjälplig vid undersökning, provtagning och fotodokumentation.</w:t>
      </w:r>
    </w:p>
    <w:p w14:paraId="050D1FBD" w14:textId="7BACD5E4" w:rsidR="000E0C57" w:rsidRDefault="00F67DEE">
      <w:pPr>
        <w:pStyle w:val="Punktlistanumrerad"/>
      </w:pPr>
      <w:r>
        <w:t>S</w:t>
      </w:r>
      <w:r w:rsidR="000E0C57">
        <w:t>pårsäkringssats förvaras i låst rum, i gynekologmottagningens kylskåp tills polisen</w:t>
      </w:r>
      <w:r>
        <w:t xml:space="preserve"> </w:t>
      </w:r>
      <w:r w:rsidR="000E0C57">
        <w:t>hämtar den</w:t>
      </w:r>
      <w:r w:rsidR="0046488D">
        <w:t>,</w:t>
      </w:r>
      <w:r w:rsidR="000E0C57">
        <w:t xml:space="preserve"> alternativt på akut</w:t>
      </w:r>
      <w:r>
        <w:t>mottagningen</w:t>
      </w:r>
      <w:r w:rsidR="000E0C57">
        <w:t xml:space="preserve"> om polisen kommer inom 1</w:t>
      </w:r>
      <w:r>
        <w:t xml:space="preserve"> timma</w:t>
      </w:r>
      <w:r w:rsidR="000E0C57">
        <w:t>. Dokumentera datum och tid i</w:t>
      </w:r>
      <w:r>
        <w:t xml:space="preserve"> </w:t>
      </w:r>
      <w:r w:rsidR="000E0C57">
        <w:t>barnets journal när den hämtades av polisen.</w:t>
      </w:r>
    </w:p>
    <w:p w14:paraId="3B16D425" w14:textId="77777777" w:rsidR="00397A59" w:rsidRDefault="00397A59" w:rsidP="00397A59">
      <w:pPr>
        <w:pStyle w:val="MellanrubrikVGR"/>
      </w:pPr>
      <w:bookmarkStart w:id="18" w:name="_Toc191976250"/>
      <w:r>
        <w:t>Läkarens uppgift</w:t>
      </w:r>
      <w:bookmarkEnd w:id="18"/>
    </w:p>
    <w:p w14:paraId="1460616C" w14:textId="5DE96E72" w:rsidR="00397A59" w:rsidRDefault="00397A59" w:rsidP="00397A59">
      <w:r>
        <w:t>Bakjour</w:t>
      </w:r>
      <w:r w:rsidR="2547413B">
        <w:t xml:space="preserve"> </w:t>
      </w:r>
      <w:r w:rsidR="16AA17E1">
        <w:t xml:space="preserve">från </w:t>
      </w:r>
      <w:r w:rsidR="00E33EB1" w:rsidRPr="00E33EB1">
        <w:t xml:space="preserve">barn- och </w:t>
      </w:r>
      <w:r w:rsidR="00E33EB1" w:rsidRPr="00506C78">
        <w:t xml:space="preserve">ungdomsmedicin </w:t>
      </w:r>
      <w:r w:rsidR="16AA17E1" w:rsidRPr="00506C78">
        <w:t>alt</w:t>
      </w:r>
      <w:r w:rsidR="00E33EB1" w:rsidRPr="00506C78">
        <w:t xml:space="preserve">ernativt VO </w:t>
      </w:r>
      <w:r w:rsidR="00506C78" w:rsidRPr="00506C78">
        <w:t>a</w:t>
      </w:r>
      <w:r w:rsidR="16AA17E1" w:rsidRPr="00506C78">
        <w:t>kut</w:t>
      </w:r>
      <w:r w:rsidR="00E33EB1" w:rsidRPr="00506C78">
        <w:t>sjukvård</w:t>
      </w:r>
      <w:r>
        <w:t xml:space="preserve"> informeras och är ansvarig om läkaren inte är specialistkompetent. Undersökningen bör ske ostört. Förklara syftet med undersökningen och hur den går till.</w:t>
      </w:r>
    </w:p>
    <w:p w14:paraId="14240D47" w14:textId="260FF925" w:rsidR="00397A59" w:rsidRDefault="00397A59">
      <w:pPr>
        <w:pStyle w:val="Punktlistanumrerad"/>
        <w:numPr>
          <w:ilvl w:val="0"/>
          <w:numId w:val="24"/>
        </w:numPr>
        <w:ind w:left="1349" w:hanging="357"/>
      </w:pPr>
      <w:r w:rsidRPr="00397A59">
        <w:rPr>
          <w:b/>
          <w:bCs/>
        </w:rPr>
        <w:lastRenderedPageBreak/>
        <w:t>Anamnes</w:t>
      </w:r>
      <w:r>
        <w:t>. Inhämta anamnes utan att förhöra patienten eller medföljande. Klargör tydligt i journal varifrån uppgifterna inhämtats. Har det förekommit kroppsvätskor? Våld? Duschat/tvättat sig?</w:t>
      </w:r>
    </w:p>
    <w:p w14:paraId="461E10A5" w14:textId="7E9E628F" w:rsidR="00397A59" w:rsidRPr="00C736F3" w:rsidRDefault="00397A59" w:rsidP="471ED68C">
      <w:pPr>
        <w:pStyle w:val="Punktlistanumrerad"/>
      </w:pPr>
      <w:r w:rsidRPr="00C736F3">
        <w:rPr>
          <w:b/>
          <w:bCs/>
        </w:rPr>
        <w:t>Spårsäkring, bör ske inom 72 timmar</w:t>
      </w:r>
      <w:r w:rsidRPr="00C736F3">
        <w:t xml:space="preserve">. Polisanmälan krävs för att spårsäkring ska </w:t>
      </w:r>
      <w:r w:rsidR="3B1D6589" w:rsidRPr="00C736F3">
        <w:t>kunna komma till polisen</w:t>
      </w:r>
      <w:r w:rsidRPr="00C736F3">
        <w:t>.</w:t>
      </w:r>
    </w:p>
    <w:p w14:paraId="034AD3A9" w14:textId="3FCDCEF6" w:rsidR="005510B4" w:rsidRDefault="00397A59" w:rsidP="004755E5">
      <w:pPr>
        <w:pStyle w:val="Normalmedindrag"/>
      </w:pPr>
      <w:r w:rsidRPr="00C736F3">
        <w:t>Vid misstanke om sexuellt övergrepp ska Polismyndigheten</w:t>
      </w:r>
      <w:r>
        <w:t xml:space="preserve"> kontaktas på </w:t>
      </w:r>
      <w:r w:rsidRPr="005510B4">
        <w:rPr>
          <w:b/>
          <w:bCs/>
        </w:rPr>
        <w:t>tfn 010-565 22 00</w:t>
      </w:r>
      <w:r w:rsidR="00301E8E">
        <w:t xml:space="preserve"> </w:t>
      </w:r>
      <w:r>
        <w:t>alt</w:t>
      </w:r>
      <w:r w:rsidR="00301E8E">
        <w:t xml:space="preserve">ernativt </w:t>
      </w:r>
      <w:r w:rsidR="00301E8E" w:rsidRPr="005510B4">
        <w:rPr>
          <w:b/>
          <w:bCs/>
        </w:rPr>
        <w:t xml:space="preserve">tfn </w:t>
      </w:r>
      <w:r w:rsidRPr="005510B4">
        <w:rPr>
          <w:b/>
          <w:bCs/>
        </w:rPr>
        <w:t>010-565 22 10</w:t>
      </w:r>
      <w:r>
        <w:t xml:space="preserve"> (jourhavande polisiär förundersökningsledare - tillgänglig dygnet runt). Det</w:t>
      </w:r>
      <w:r w:rsidR="00301E8E">
        <w:t xml:space="preserve"> </w:t>
      </w:r>
      <w:r>
        <w:t xml:space="preserve">åligger sedan Polismyndigheten att upprätta en polisanmälan samt, </w:t>
      </w:r>
      <w:r w:rsidR="00301E8E">
        <w:t>i</w:t>
      </w:r>
      <w:r>
        <w:t xml:space="preserve"> det fall man finner en</w:t>
      </w:r>
      <w:r w:rsidR="00301E8E">
        <w:t xml:space="preserve"> </w:t>
      </w:r>
      <w:r>
        <w:t>skyndsam läkar</w:t>
      </w:r>
      <w:r w:rsidR="00301E8E">
        <w:softHyphen/>
      </w:r>
      <w:r>
        <w:t>undersökning kan vara påkallad, ta kontakt med jouråklagare.</w:t>
      </w:r>
    </w:p>
    <w:p w14:paraId="493B6FC2" w14:textId="2511D8AB" w:rsidR="00397A59" w:rsidRPr="00301E9A" w:rsidRDefault="00397A59" w:rsidP="006903F8">
      <w:pPr>
        <w:pStyle w:val="Normalmedindrag"/>
      </w:pPr>
      <w:r w:rsidRPr="005510B4">
        <w:t xml:space="preserve">Var behjälplig med polisanmälan när indikation för akut undersökning föreligger. </w:t>
      </w:r>
      <w:r w:rsidRPr="00301E9A">
        <w:t>Se till att</w:t>
      </w:r>
      <w:r w:rsidR="005510B4" w:rsidRPr="00301E9A">
        <w:t xml:space="preserve"> </w:t>
      </w:r>
      <w:r w:rsidRPr="00301E9A">
        <w:t>skriftlig (eller faxad) begäran om rättsmedicinsk undersökning finns.</w:t>
      </w:r>
      <w:r w:rsidR="4F5B897C" w:rsidRPr="00301E9A">
        <w:t xml:space="preserve"> Det ska finnas en tydlig frågeställning från polis och åklagare.</w:t>
      </w:r>
    </w:p>
    <w:p w14:paraId="6862332A" w14:textId="2D9354FE" w:rsidR="00397A59" w:rsidRDefault="00397A59" w:rsidP="471ED68C">
      <w:pPr>
        <w:pStyle w:val="Punktlistanumrerad"/>
      </w:pPr>
      <w:r w:rsidRPr="004755E5">
        <w:rPr>
          <w:b/>
          <w:bCs/>
        </w:rPr>
        <w:t>Undersökning</w:t>
      </w:r>
      <w:r w:rsidR="004755E5">
        <w:t xml:space="preserve">. </w:t>
      </w:r>
      <w:r>
        <w:t xml:space="preserve">Längd/vikt. </w:t>
      </w:r>
      <w:r w:rsidR="2547413B">
        <w:t>A</w:t>
      </w:r>
      <w:r w:rsidR="586B3AB6">
        <w:t>llmäntillstånd</w:t>
      </w:r>
      <w:r>
        <w:t>: tecken på krisreaktion? Mun och svalg. Lokalstatus hud:</w:t>
      </w:r>
      <w:r w:rsidR="004755E5">
        <w:t xml:space="preserve"> </w:t>
      </w:r>
      <w:r>
        <w:t>Skador och ömhet? Sök med ögon och händer över hela hudkostymen från topp till tå</w:t>
      </w:r>
      <w:r w:rsidR="004755E5">
        <w:t xml:space="preserve"> </w:t>
      </w:r>
      <w:r w:rsidR="2547413B">
        <w:t>inkl</w:t>
      </w:r>
      <w:r w:rsidR="747DBF98">
        <w:t>usive</w:t>
      </w:r>
      <w:r>
        <w:t xml:space="preserve"> hårbotten, bakom öron</w:t>
      </w:r>
      <w:r w:rsidR="00531979">
        <w:t xml:space="preserve"> och</w:t>
      </w:r>
      <w:r>
        <w:t xml:space="preserve"> genitalia/analt. Fråga om barnet minns hur </w:t>
      </w:r>
      <w:r w:rsidR="004755E5">
        <w:t>eventuella skador</w:t>
      </w:r>
      <w:r>
        <w:t xml:space="preserve"> har</w:t>
      </w:r>
      <w:r w:rsidR="004755E5">
        <w:t xml:space="preserve"> </w:t>
      </w:r>
      <w:r>
        <w:t>uppkommit.</w:t>
      </w:r>
    </w:p>
    <w:p w14:paraId="1C0E2939" w14:textId="1A51D2EA" w:rsidR="00397A59" w:rsidRDefault="00397A59" w:rsidP="00531979">
      <w:pPr>
        <w:pStyle w:val="Normalmedindrag"/>
        <w:spacing w:after="40"/>
      </w:pPr>
      <w:r>
        <w:t>Undersökningsteknik Huvudregeln är att barnet undersöks vaket utan narkos.</w:t>
      </w:r>
    </w:p>
    <w:p w14:paraId="2BD043DB" w14:textId="56C62125" w:rsidR="00531979" w:rsidRDefault="00531979">
      <w:pPr>
        <w:pStyle w:val="Punktlistaniv2"/>
        <w:ind w:right="282"/>
      </w:pPr>
      <w:r>
        <w:t>Två bedömare är fördelaktigt. Assistans av sjuksköterska/barnsköterska behövs vid provtagning.</w:t>
      </w:r>
    </w:p>
    <w:p w14:paraId="6FC7F176" w14:textId="3585953D" w:rsidR="00531979" w:rsidRDefault="00531979" w:rsidP="00531979">
      <w:pPr>
        <w:pStyle w:val="Punktlistaniv2"/>
      </w:pPr>
      <w:r>
        <w:t>Förklara vad som ska göras och varför.</w:t>
      </w:r>
    </w:p>
    <w:p w14:paraId="648731F4" w14:textId="5E4D3C2F" w:rsidR="00531979" w:rsidRDefault="00531979" w:rsidP="00531979">
      <w:pPr>
        <w:pStyle w:val="Punktlistaniv2"/>
      </w:pPr>
      <w:r>
        <w:t>Undersök hela barnet.</w:t>
      </w:r>
    </w:p>
    <w:p w14:paraId="319441AC" w14:textId="3BFAB29B" w:rsidR="00531979" w:rsidRDefault="00531979" w:rsidP="00531979">
      <w:pPr>
        <w:pStyle w:val="Punktlistaniv2"/>
      </w:pPr>
      <w:r>
        <w:t>Låt barnet bara vara avklätt på den kroppsdel som undersöks.</w:t>
      </w:r>
    </w:p>
    <w:p w14:paraId="11572C95" w14:textId="68D52529" w:rsidR="00531979" w:rsidRDefault="00531979">
      <w:pPr>
        <w:pStyle w:val="Punktlistaniv2"/>
      </w:pPr>
      <w:r>
        <w:t>Genitala på ett litet barn, som är vaket, undersöks lättast i vårdarens knä, med undersökaren framför. Större barn undersöks i grodställning på brits.</w:t>
      </w:r>
    </w:p>
    <w:p w14:paraId="79114CC7" w14:textId="513E3F62" w:rsidR="00531979" w:rsidRDefault="00531979">
      <w:pPr>
        <w:pStyle w:val="Punktlistaniv2"/>
      </w:pPr>
      <w:r>
        <w:t>Vid undersökning av genitala hos flickor tar man ett tag i vardera yttre blygdläppen med tumme och pekfinger och drar mot undersökaren för att se slidkransen och slidmynning. Värdera särskilt hud-/slemhinneförändringar, skador på dessa, flytningar och blödningar. Värdera slidkransen: form, bredd, tjockväggighet, hack/ruptur/rift, och mynningens vidd.</w:t>
      </w:r>
    </w:p>
    <w:p w14:paraId="5CC72D17" w14:textId="213C228E" w:rsidR="00531979" w:rsidRDefault="00531979">
      <w:pPr>
        <w:pStyle w:val="Punktlistaniv2"/>
      </w:pPr>
      <w:r>
        <w:lastRenderedPageBreak/>
        <w:t>Vid undersökning av genitala på pojkar inspektera penis, förhud och skrotum: ärr, bristningar och blåmärken.</w:t>
      </w:r>
    </w:p>
    <w:p w14:paraId="2B40154D" w14:textId="0A5B7333" w:rsidR="00397A59" w:rsidRDefault="00531979">
      <w:pPr>
        <w:pStyle w:val="Punktlistaniv2"/>
      </w:pPr>
      <w:r>
        <w:t>Vid undersökning av analregionen notera hudbristningar, fissurer, ärr och hemorrojder. Observera att det är normalt att anus kan stå öppen vid undersökning i narkos.</w:t>
      </w:r>
    </w:p>
    <w:p w14:paraId="7D63E115" w14:textId="2EEBF60C" w:rsidR="00397A59" w:rsidRDefault="008B5CDC" w:rsidP="00E87950">
      <w:pPr>
        <w:pStyle w:val="Normalmedindrag"/>
      </w:pPr>
      <w:r w:rsidRPr="00E87950">
        <w:rPr>
          <w:b/>
          <w:bCs/>
        </w:rPr>
        <w:t>Ordinera medicinska prover</w:t>
      </w:r>
      <w:r>
        <w:t xml:space="preserve">, se separat rubrik och tabell. Ta ställning till om </w:t>
      </w:r>
      <w:r w:rsidR="00E87950">
        <w:t>h</w:t>
      </w:r>
      <w:r>
        <w:t xml:space="preserve">epatitvaccin ska ges - överväg konsultation med </w:t>
      </w:r>
      <w:r w:rsidRPr="00540B85">
        <w:t>infektionsläkare.</w:t>
      </w:r>
      <w:r w:rsidR="27E9DA68" w:rsidRPr="00540B85">
        <w:t xml:space="preserve"> Hepatitprover tas innan ev</w:t>
      </w:r>
      <w:r w:rsidR="1D4C67D6" w:rsidRPr="00540B85">
        <w:t>entuellt</w:t>
      </w:r>
      <w:r w:rsidR="27E9DA68" w:rsidRPr="00540B85">
        <w:t xml:space="preserve"> hepatitvaccin ges.</w:t>
      </w:r>
      <w:r w:rsidR="27E9DA68">
        <w:t xml:space="preserve"> </w:t>
      </w:r>
    </w:p>
    <w:p w14:paraId="2B6C8ABE" w14:textId="1920FC45" w:rsidR="00E87950" w:rsidRDefault="00E87950">
      <w:pPr>
        <w:pStyle w:val="Punktlistanumrerad"/>
      </w:pPr>
      <w:r w:rsidRPr="4B6AFFD5">
        <w:rPr>
          <w:b/>
          <w:bCs/>
        </w:rPr>
        <w:t>Fotodokumentation</w:t>
      </w:r>
      <w:r>
        <w:t xml:space="preserve">. Börja bildserien med en bild på patientens identitet, dagens datum och klockslag. Därefter tas digitalfoto med namn, personnummer och måttband på varje bild. Ta både närbild och översiktlig bild för att bättre visa läget på kroppen. Undvik att fotografera genitalia då allt bildmaterial som inhämtas </w:t>
      </w:r>
      <w:r w:rsidRPr="00426F31">
        <w:t>som bevis kan bli offentlig handling. Markera skador</w:t>
      </w:r>
      <w:r>
        <w:t xml:space="preserve"> </w:t>
      </w:r>
      <w:r w:rsidRPr="00426F31">
        <w:t xml:space="preserve">på </w:t>
      </w:r>
      <w:hyperlink r:id="rId17" w:history="1">
        <w:r w:rsidR="00BC57B2">
          <w:rPr>
            <w:rStyle w:val="Hyperlnk"/>
          </w:rPr>
          <w:t>kroppss</w:t>
        </w:r>
        <w:r w:rsidRPr="00426F31">
          <w:rPr>
            <w:rStyle w:val="Hyperlnk"/>
          </w:rPr>
          <w:t>kis</w:t>
        </w:r>
        <w:r w:rsidRPr="00426F31">
          <w:rPr>
            <w:rStyle w:val="Hyperlnk"/>
          </w:rPr>
          <w:t>s</w:t>
        </w:r>
        <w:r w:rsidRPr="00426F31">
          <w:rPr>
            <w:rStyle w:val="Hyperlnk"/>
          </w:rPr>
          <w:t>er</w:t>
        </w:r>
      </w:hyperlink>
      <w:r>
        <w:t>. Fotografera med sjukhus</w:t>
      </w:r>
      <w:r w:rsidR="004E146C">
        <w:t>ets digital</w:t>
      </w:r>
      <w:r>
        <w:t>kamera (</w:t>
      </w:r>
      <w:r w:rsidR="004E146C">
        <w:t xml:space="preserve">mobiltelefon får </w:t>
      </w:r>
      <w:r w:rsidR="004E146C" w:rsidRPr="4B6AFFD5">
        <w:rPr>
          <w:b/>
          <w:bCs/>
        </w:rPr>
        <w:t>inte</w:t>
      </w:r>
      <w:r w:rsidR="004E146C">
        <w:t xml:space="preserve"> användas), använd </w:t>
      </w:r>
      <w:r>
        <w:t>ett minneskort per patient som skickas med till polis/åklagare istället för utskrivna foton</w:t>
      </w:r>
      <w:r w:rsidR="004E146C">
        <w:t>.</w:t>
      </w:r>
    </w:p>
    <w:p w14:paraId="7E136C8B" w14:textId="4ABC2017" w:rsidR="00E87950" w:rsidRDefault="00E87950" w:rsidP="00533B46">
      <w:pPr>
        <w:pStyle w:val="Normalmedindrag"/>
      </w:pPr>
      <w:r>
        <w:t>Vid planerad skadedokumentation under dagtid</w:t>
      </w:r>
      <w:r w:rsidR="00533B46">
        <w:t>,</w:t>
      </w:r>
      <w:r>
        <w:t xml:space="preserve"> boka ev</w:t>
      </w:r>
      <w:r w:rsidR="00533B46">
        <w:t>entuellt</w:t>
      </w:r>
      <w:r>
        <w:t xml:space="preserve"> in sjukhusfotograf för bättre bilder.</w:t>
      </w:r>
    </w:p>
    <w:p w14:paraId="7BDFBBA0" w14:textId="3370C376" w:rsidR="001F3711" w:rsidRDefault="00E87950">
      <w:pPr>
        <w:pStyle w:val="Punktlistanumrerad"/>
      </w:pPr>
      <w:r w:rsidRPr="00533B46">
        <w:rPr>
          <w:b/>
          <w:bCs/>
        </w:rPr>
        <w:t>Skydds- och riskbedömning</w:t>
      </w:r>
      <w:r w:rsidR="00533B46">
        <w:t>.</w:t>
      </w:r>
      <w:r>
        <w:t xml:space="preserve"> Gör en riskbedömning gällande barnets behov av akut</w:t>
      </w:r>
      <w:r w:rsidR="00533B46">
        <w:t xml:space="preserve"> </w:t>
      </w:r>
      <w:r>
        <w:t>skydd i samråd med socialtjänsten, i vissa fall kan en in</w:t>
      </w:r>
      <w:r w:rsidR="00A90FCA">
        <w:t>skrivning</w:t>
      </w:r>
      <w:r>
        <w:t xml:space="preserve"> på </w:t>
      </w:r>
      <w:r w:rsidR="00A90FCA">
        <w:t>vård</w:t>
      </w:r>
      <w:r>
        <w:t>avdelning vara</w:t>
      </w:r>
      <w:r w:rsidR="00533B46">
        <w:t xml:space="preserve"> </w:t>
      </w:r>
      <w:r>
        <w:t xml:space="preserve">nödvändig. </w:t>
      </w:r>
      <w:r w:rsidR="00533B46">
        <w:br/>
      </w:r>
      <w:r w:rsidRPr="00533B46">
        <w:rPr>
          <w:b/>
          <w:bCs/>
        </w:rPr>
        <w:t>OBS!</w:t>
      </w:r>
      <w:r>
        <w:t xml:space="preserve"> Om misstanke finns att förövaren finns inom familjen eller vid</w:t>
      </w:r>
      <w:r w:rsidR="00533B46">
        <w:t xml:space="preserve"> </w:t>
      </w:r>
      <w:r>
        <w:t>hedersrelaterad situation</w:t>
      </w:r>
      <w:r w:rsidR="00533B46">
        <w:t>,</w:t>
      </w:r>
      <w:r>
        <w:t xml:space="preserve"> görs en särskild bedömning kring hur kontakt med familjen ska tas</w:t>
      </w:r>
      <w:r w:rsidR="00533B46">
        <w:t>.</w:t>
      </w:r>
    </w:p>
    <w:p w14:paraId="4AFC9367" w14:textId="6285922D" w:rsidR="00885FA2" w:rsidRDefault="00885FA2">
      <w:pPr>
        <w:pStyle w:val="Punktlistanumrerad"/>
      </w:pPr>
      <w:r w:rsidRPr="00885FA2">
        <w:rPr>
          <w:b/>
          <w:bCs/>
        </w:rPr>
        <w:t>Anmälan till Socialtjänst</w:t>
      </w:r>
      <w:r>
        <w:t xml:space="preserve">. Om misstanke finns att ett barn under 18 år är utsatt för sexuella övergrepp ska en </w:t>
      </w:r>
      <w:hyperlink r:id="rId18" w:history="1">
        <w:r w:rsidRPr="0056225D">
          <w:rPr>
            <w:rStyle w:val="Hyperlnk"/>
          </w:rPr>
          <w:t>anmälan till socialtjänsten</w:t>
        </w:r>
      </w:hyperlink>
      <w:r>
        <w:t xml:space="preserve"> göras. Dagtid kontaktas det socialkontor som barnet tillhör via telefonväxeln (</w:t>
      </w:r>
      <w:r w:rsidRPr="00885FA2">
        <w:rPr>
          <w:b/>
          <w:bCs/>
        </w:rPr>
        <w:t>09</w:t>
      </w:r>
      <w:r>
        <w:t xml:space="preserve">, alternativt </w:t>
      </w:r>
      <w:r w:rsidRPr="00885FA2">
        <w:rPr>
          <w:b/>
          <w:bCs/>
        </w:rPr>
        <w:t>tfn 033-616 10 00</w:t>
      </w:r>
      <w:r>
        <w:t xml:space="preserve">). Kvällstid kontaktas socialjouren via </w:t>
      </w:r>
      <w:r w:rsidRPr="00885FA2">
        <w:rPr>
          <w:b/>
          <w:bCs/>
        </w:rPr>
        <w:t>tfn 112</w:t>
      </w:r>
      <w:r>
        <w:t xml:space="preserve">. Socialkontoret kontaktar sedan Barnahus. Orosanmälan ska diarieföras, se rutinen </w:t>
      </w:r>
      <w:hyperlink r:id="rId19" w:history="1">
        <w:r w:rsidRPr="00885FA2">
          <w:rPr>
            <w:rStyle w:val="Hyperlnk"/>
          </w:rPr>
          <w:t>Anmälan om oro för barn och unga, SÄS</w:t>
        </w:r>
      </w:hyperlink>
      <w:r>
        <w:t>.</w:t>
      </w:r>
    </w:p>
    <w:p w14:paraId="56AD104C" w14:textId="26117C1A" w:rsidR="00885FA2" w:rsidRDefault="00885FA2">
      <w:pPr>
        <w:pStyle w:val="Punktlistanumrerad"/>
      </w:pPr>
      <w:r w:rsidRPr="00885FA2">
        <w:rPr>
          <w:b/>
          <w:bCs/>
        </w:rPr>
        <w:t>Anmälan till Polis</w:t>
      </w:r>
      <w:r>
        <w:t xml:space="preserve">. Vid brott mot barn rekommenderas det att även </w:t>
      </w:r>
      <w:r w:rsidRPr="00D3714C">
        <w:t xml:space="preserve">en polisanmälan görs. </w:t>
      </w:r>
      <w:r w:rsidR="6CE4E641" w:rsidRPr="00D3714C">
        <w:rPr>
          <w:b/>
          <w:bCs/>
        </w:rPr>
        <w:t>Om vårdnadshavare är misstänkt för brott</w:t>
      </w:r>
      <w:r w:rsidR="6CE4E641" w:rsidRPr="00D3714C">
        <w:t xml:space="preserve"> ska man </w:t>
      </w:r>
      <w:r w:rsidR="6CE4E641" w:rsidRPr="00D3714C">
        <w:rPr>
          <w:i/>
          <w:iCs/>
        </w:rPr>
        <w:t>inte</w:t>
      </w:r>
      <w:r w:rsidR="6CE4E641" w:rsidRPr="00D3714C">
        <w:t xml:space="preserve"> informera om polisanmälan</w:t>
      </w:r>
      <w:r w:rsidR="002C074A" w:rsidRPr="00D3714C">
        <w:t>,</w:t>
      </w:r>
      <w:r w:rsidR="4503C66B" w:rsidRPr="00D3714C">
        <w:t xml:space="preserve"> då det ger möjlighet för </w:t>
      </w:r>
      <w:r w:rsidR="5CC0B635" w:rsidRPr="00D3714C">
        <w:t xml:space="preserve">vårdnadshavaren att påverka barnet eller på annat sätt undanröja bevisning. </w:t>
      </w:r>
      <w:r w:rsidRPr="00D3714C">
        <w:t>Detta</w:t>
      </w:r>
      <w:r>
        <w:t xml:space="preserve"> </w:t>
      </w:r>
      <w:r>
        <w:lastRenderedPageBreak/>
        <w:t>gäller även om spårsäkring inte är aktuell. Att Polismyndigheten kontaktas per telefon är av vikt eftersom snabba utredningsåtgärder eller tvångsmedel kan vara påkallade i ärendet.</w:t>
      </w:r>
    </w:p>
    <w:p w14:paraId="31E59724" w14:textId="35A087F3" w:rsidR="00203452" w:rsidRDefault="00203452">
      <w:pPr>
        <w:pStyle w:val="Punktlistanumrerad"/>
      </w:pPr>
      <w:r w:rsidRPr="00F72635">
        <w:rPr>
          <w:b/>
          <w:bCs/>
        </w:rPr>
        <w:t>Dokumentation</w:t>
      </w:r>
      <w:r>
        <w:t>. All dokumentation i dessa fall ska göras under rubriken ”</w:t>
      </w:r>
      <w:r w:rsidR="007E60B2">
        <w:t>U</w:t>
      </w:r>
      <w:r>
        <w:t>ndantag från</w:t>
      </w:r>
      <w:r w:rsidR="00F72635">
        <w:t xml:space="preserve"> </w:t>
      </w:r>
      <w:r>
        <w:t>direktåtkomst”. Beskriv barnets reaktioner under undersökningen. Skador markeras på</w:t>
      </w:r>
      <w:r w:rsidR="00F72635">
        <w:t xml:space="preserve"> </w:t>
      </w:r>
      <w:r>
        <w:t>skisser (finns i spårsäkringssats) och beskrivs i text (journal).</w:t>
      </w:r>
    </w:p>
    <w:p w14:paraId="7DB10131" w14:textId="476552BF" w:rsidR="000E6096" w:rsidRDefault="00203452" w:rsidP="00F31CD7">
      <w:pPr>
        <w:pStyle w:val="Punktlistanumrerad"/>
        <w:keepNext/>
        <w:keepLines/>
        <w:spacing w:after="60"/>
      </w:pPr>
      <w:r w:rsidRPr="000E6096">
        <w:rPr>
          <w:b/>
          <w:bCs/>
        </w:rPr>
        <w:t>Psykologiskt stöd</w:t>
      </w:r>
      <w:r w:rsidR="00F72635">
        <w:t>.</w:t>
      </w:r>
      <w:r>
        <w:t xml:space="preserve"> </w:t>
      </w:r>
      <w:r w:rsidR="00FB15EB">
        <w:t xml:space="preserve">Om akut </w:t>
      </w:r>
      <w:r>
        <w:t>psykologiskt omhändertagande</w:t>
      </w:r>
      <w:r w:rsidR="00FB15EB">
        <w:t xml:space="preserve"> behövs</w:t>
      </w:r>
      <w:r w:rsidR="00FC59DD">
        <w:t xml:space="preserve"> ska </w:t>
      </w:r>
      <w:r>
        <w:t xml:space="preserve">kontakt </w:t>
      </w:r>
      <w:r w:rsidR="00FC59DD">
        <w:t xml:space="preserve">tas </w:t>
      </w:r>
      <w:r>
        <w:t>med BUP-akuten.</w:t>
      </w:r>
      <w:r w:rsidR="00FB48FA">
        <w:br/>
        <w:t xml:space="preserve">Efter att samtycke ges tar vårdpersonal skyndsam kontakt med kurator inom somatiken på ankn </w:t>
      </w:r>
      <w:r w:rsidR="00FB48FA" w:rsidRPr="000E6096">
        <w:rPr>
          <w:b/>
          <w:bCs/>
        </w:rPr>
        <w:t>1484</w:t>
      </w:r>
      <w:r w:rsidR="00FB48FA">
        <w:t>. Numret går till en telefonsvarare som lyssnas av två gånger dagligen (kl 09:00 och 14:00) måndag till fredag. Meddelande kan lämnas oavsett tid på dygnet och ska innehålla information om patient, vem som ringt och vem kurator kan kontakta för återkoppling.</w:t>
      </w:r>
      <w:r w:rsidR="00FB48FA" w:rsidRPr="00FB48FA">
        <w:t xml:space="preserve"> </w:t>
      </w:r>
      <w:r w:rsidR="000E6096" w:rsidRPr="000E6096">
        <w:t>Psykosocialt stöd ska även erbjudas till patientens närstående.</w:t>
      </w:r>
      <w:r w:rsidR="000E6096">
        <w:t xml:space="preserve"> </w:t>
      </w:r>
    </w:p>
    <w:p w14:paraId="75FCD5FB" w14:textId="47B539C0" w:rsidR="00FB48FA" w:rsidRDefault="00FB48FA" w:rsidP="00181AAA">
      <w:pPr>
        <w:pStyle w:val="Normalmedindrag"/>
        <w:spacing w:before="0" w:after="60"/>
      </w:pPr>
      <w:r>
        <w:t>Kurator kontaktar därefter patient/närstående och erbjuder krisstöd</w:t>
      </w:r>
      <w:r w:rsidR="000E6096">
        <w:t>.</w:t>
      </w:r>
    </w:p>
    <w:p w14:paraId="7FA9F76B" w14:textId="5C2A644B" w:rsidR="00FB48FA" w:rsidRDefault="00FB48FA" w:rsidP="00FB48FA">
      <w:pPr>
        <w:pStyle w:val="Punktlistanumrerad"/>
      </w:pPr>
      <w:r w:rsidRPr="00FB48FA">
        <w:rPr>
          <w:b/>
          <w:bCs/>
        </w:rPr>
        <w:t xml:space="preserve">Remiss </w:t>
      </w:r>
      <w:r>
        <w:t>ska skickas</w:t>
      </w:r>
      <w:r w:rsidR="00A62EEE">
        <w:t xml:space="preserve"> till kurator</w:t>
      </w:r>
      <w:r>
        <w:t xml:space="preserve">. </w:t>
      </w:r>
    </w:p>
    <w:p w14:paraId="56434C57" w14:textId="3D31586A" w:rsidR="00FB48FA" w:rsidRDefault="00FB48FA" w:rsidP="00A7072F">
      <w:pPr>
        <w:pStyle w:val="Punktlistanumrerad"/>
      </w:pPr>
      <w:r w:rsidRPr="00FB48FA">
        <w:rPr>
          <w:b/>
          <w:bCs/>
        </w:rPr>
        <w:t>Sjukskrivning/Vård av sjukt barn</w:t>
      </w:r>
      <w:r w:rsidRPr="00FB48FA">
        <w:t xml:space="preserve">. </w:t>
      </w:r>
      <w:r>
        <w:t>En krisreaktion av detta slag är mycket energikrävande och medför ofta en nedsatt arbetsförmåga helt eller delvis. Är barnet under 18 år skrivs sjukintyg så att vårdnadshavare kan erhålla VAB. Är patient över 18 år kan patient själv sjukskriva sig en vecka. Om patient har kontakt med kurator kan kurator undersöka behov av sjukskrivning mer än 7 dagar. Vid behov av förlängd sjukskrivning, ansvarar kurator för att förmedla detta till den läkare som utfärdare sjukintyget. Vid behov av längre sjukskrivning kan det bli aktuellt med överremittering till vårdcentral.</w:t>
      </w:r>
    </w:p>
    <w:p w14:paraId="66F3D55B" w14:textId="22780FEE" w:rsidR="00203452" w:rsidRPr="002807F8" w:rsidRDefault="0782D317" w:rsidP="00BC2E68">
      <w:pPr>
        <w:pStyle w:val="Punktlistanumrerad"/>
      </w:pPr>
      <w:r w:rsidRPr="00FB48FA">
        <w:rPr>
          <w:b/>
          <w:bCs/>
        </w:rPr>
        <w:t>Rättsintyg</w:t>
      </w:r>
      <w:r w:rsidR="27C15EF5" w:rsidRPr="002807F8">
        <w:t>.</w:t>
      </w:r>
      <w:r w:rsidRPr="002807F8">
        <w:t xml:space="preserve"> </w:t>
      </w:r>
      <w:r w:rsidR="55496453" w:rsidRPr="002807F8">
        <w:t>P</w:t>
      </w:r>
      <w:r w:rsidR="6E86FD7B" w:rsidRPr="002807F8">
        <w:t xml:space="preserve">olisen kan begära ett rättsintyg från undersökande läkare. Rättsläkare </w:t>
      </w:r>
      <w:r w:rsidR="55331D87" w:rsidRPr="002807F8">
        <w:t>vill</w:t>
      </w:r>
      <w:r w:rsidR="6E86FD7B" w:rsidRPr="002807F8">
        <w:t xml:space="preserve"> </w:t>
      </w:r>
      <w:r w:rsidR="6E357D10" w:rsidRPr="002807F8">
        <w:t>dock</w:t>
      </w:r>
      <w:r w:rsidR="54EAF811" w:rsidRPr="002807F8">
        <w:t xml:space="preserve"> helst</w:t>
      </w:r>
      <w:r w:rsidR="6E357D10" w:rsidRPr="002807F8">
        <w:t xml:space="preserve"> </w:t>
      </w:r>
      <w:r w:rsidR="6E86FD7B" w:rsidRPr="002807F8">
        <w:t>skriv</w:t>
      </w:r>
      <w:r w:rsidR="3488B2B3" w:rsidRPr="002807F8">
        <w:t xml:space="preserve">a </w:t>
      </w:r>
      <w:r w:rsidR="6E86FD7B" w:rsidRPr="002807F8">
        <w:t xml:space="preserve">rättsintyg </w:t>
      </w:r>
      <w:r w:rsidR="0F80C4A0" w:rsidRPr="002807F8">
        <w:t xml:space="preserve">själva </w:t>
      </w:r>
      <w:r w:rsidR="6E86FD7B" w:rsidRPr="002807F8">
        <w:t xml:space="preserve">på befintliga journalanteckningar. </w:t>
      </w:r>
      <w:r w:rsidR="02C4E6F8" w:rsidRPr="002807F8">
        <w:t xml:space="preserve">Om undersökande läkare ändå ombeds </w:t>
      </w:r>
      <w:r w:rsidR="66F83508" w:rsidRPr="002807F8">
        <w:t>att skriva</w:t>
      </w:r>
      <w:r w:rsidR="02C4E6F8" w:rsidRPr="002807F8">
        <w:t xml:space="preserve"> ett rättsintyg</w:t>
      </w:r>
      <w:r w:rsidR="34E68B24" w:rsidRPr="002807F8">
        <w:t>, ska</w:t>
      </w:r>
      <w:r w:rsidR="1CD5395D" w:rsidRPr="002807F8">
        <w:t xml:space="preserve"> </w:t>
      </w:r>
      <w:hyperlink r:id="rId20" w:history="1">
        <w:r w:rsidR="1CD5395D" w:rsidRPr="00571044">
          <w:rPr>
            <w:rStyle w:val="Hyperlnk"/>
          </w:rPr>
          <w:t>bifogad</w:t>
        </w:r>
        <w:r w:rsidR="465752D6" w:rsidRPr="00571044">
          <w:rPr>
            <w:rStyle w:val="Hyperlnk"/>
          </w:rPr>
          <w:t xml:space="preserve"> </w:t>
        </w:r>
        <w:r w:rsidR="1CD5395D" w:rsidRPr="00571044">
          <w:rPr>
            <w:rStyle w:val="Hyperlnk"/>
          </w:rPr>
          <w:t>rättintygs</w:t>
        </w:r>
        <w:r w:rsidR="1CD5395D" w:rsidRPr="00571044">
          <w:rPr>
            <w:rStyle w:val="Hyperlnk"/>
          </w:rPr>
          <w:t>m</w:t>
        </w:r>
        <w:r w:rsidR="1CD5395D" w:rsidRPr="00571044">
          <w:rPr>
            <w:rStyle w:val="Hyperlnk"/>
          </w:rPr>
          <w:t>all</w:t>
        </w:r>
        <w:r w:rsidR="34E68B24" w:rsidRPr="00571044">
          <w:rPr>
            <w:rStyle w:val="Hyperlnk"/>
          </w:rPr>
          <w:t xml:space="preserve"> följas</w:t>
        </w:r>
      </w:hyperlink>
      <w:r w:rsidR="1CD5395D" w:rsidRPr="002807F8">
        <w:t xml:space="preserve">. </w:t>
      </w:r>
      <w:r w:rsidRPr="002807F8">
        <w:t>Om du är osäker på om tider och skador hänger ihop, kontakta rättsläkare.</w:t>
      </w:r>
    </w:p>
    <w:p w14:paraId="3FF7479F" w14:textId="6AC6A641" w:rsidR="00203452" w:rsidRDefault="00203452">
      <w:pPr>
        <w:pStyle w:val="Punktlistanumrerad"/>
      </w:pPr>
      <w:r w:rsidRPr="00F72635">
        <w:rPr>
          <w:b/>
          <w:bCs/>
        </w:rPr>
        <w:t xml:space="preserve">Lämna ut </w:t>
      </w:r>
      <w:r w:rsidRPr="00407103">
        <w:rPr>
          <w:b/>
          <w:bCs/>
        </w:rPr>
        <w:t>informationsbroschyr</w:t>
      </w:r>
      <w:r w:rsidR="00F72635" w:rsidRPr="00407103">
        <w:t xml:space="preserve">. </w:t>
      </w:r>
      <w:r w:rsidRPr="00407103">
        <w:t>”</w:t>
      </w:r>
      <w:hyperlink r:id="rId21" w:history="1">
        <w:r w:rsidRPr="00407103">
          <w:rPr>
            <w:rStyle w:val="Hyperlnk"/>
          </w:rPr>
          <w:t>Vilka prover har tagits idag och vad händer sedan? –</w:t>
        </w:r>
        <w:r w:rsidR="00F72635" w:rsidRPr="00407103">
          <w:rPr>
            <w:rStyle w:val="Hyperlnk"/>
          </w:rPr>
          <w:t xml:space="preserve"> </w:t>
        </w:r>
        <w:r w:rsidRPr="00407103">
          <w:rPr>
            <w:rStyle w:val="Hyperlnk"/>
          </w:rPr>
          <w:t>vårdnadshavare till barn under 12 år</w:t>
        </w:r>
      </w:hyperlink>
      <w:r w:rsidRPr="00407103">
        <w:t>” och eventuellt ”</w:t>
      </w:r>
      <w:hyperlink r:id="rId22" w:history="1">
        <w:r w:rsidRPr="00407103">
          <w:rPr>
            <w:rStyle w:val="Hyperlnk"/>
          </w:rPr>
          <w:t>Vad har hänt i dag och vad händer</w:t>
        </w:r>
        <w:r w:rsidR="00F72635" w:rsidRPr="00407103">
          <w:rPr>
            <w:rStyle w:val="Hyperlnk"/>
          </w:rPr>
          <w:t xml:space="preserve"> </w:t>
        </w:r>
        <w:r w:rsidRPr="00407103">
          <w:rPr>
            <w:rStyle w:val="Hyperlnk"/>
          </w:rPr>
          <w:t>sedan? – barn under 12 år</w:t>
        </w:r>
      </w:hyperlink>
      <w:r>
        <w:t>” till barnet.</w:t>
      </w:r>
      <w:r w:rsidR="4813B0FF">
        <w:t xml:space="preserve"> </w:t>
      </w:r>
    </w:p>
    <w:p w14:paraId="407638B8" w14:textId="4431F2B5" w:rsidR="00E87950" w:rsidRDefault="00203452" w:rsidP="00F33641">
      <w:pPr>
        <w:pStyle w:val="Punktlistanumrerad"/>
        <w:ind w:right="565"/>
      </w:pPr>
      <w:r w:rsidRPr="00F33641">
        <w:rPr>
          <w:b/>
          <w:bCs/>
        </w:rPr>
        <w:t>ICD-kod och KVÅ-kod</w:t>
      </w:r>
      <w:r w:rsidR="00F33641">
        <w:t>.</w:t>
      </w:r>
      <w:r>
        <w:t xml:space="preserve"> </w:t>
      </w:r>
      <w:r w:rsidR="577F4AD7">
        <w:t xml:space="preserve">Se </w:t>
      </w:r>
      <w:r w:rsidR="2E4DCD60">
        <w:t xml:space="preserve">regional medicinsk riktlinje </w:t>
      </w:r>
      <w:hyperlink r:id="rId23">
        <w:r w:rsidR="00777BD1">
          <w:rPr>
            <w:rStyle w:val="Hyperlnk"/>
          </w:rPr>
          <w:t xml:space="preserve">Handläggning vid akut omhändertagande vid våldtäkt och </w:t>
        </w:r>
        <w:r w:rsidR="00777BD1">
          <w:rPr>
            <w:rStyle w:val="Hyperlnk"/>
          </w:rPr>
          <w:lastRenderedPageBreak/>
          <w:t>sexuella övergrepp</w:t>
        </w:r>
      </w:hyperlink>
      <w:r w:rsidR="2E4DCD60">
        <w:t xml:space="preserve"> (</w:t>
      </w:r>
      <w:r w:rsidR="577F4AD7">
        <w:t>sida</w:t>
      </w:r>
      <w:r w:rsidR="2E4DCD60">
        <w:t>n</w:t>
      </w:r>
      <w:r w:rsidR="577F4AD7">
        <w:t xml:space="preserve"> </w:t>
      </w:r>
      <w:r w:rsidR="00245326">
        <w:t>2</w:t>
      </w:r>
      <w:r w:rsidR="2E4DCD60">
        <w:t xml:space="preserve">). </w:t>
      </w:r>
      <w:r w:rsidR="00F33641">
        <w:t>F</w:t>
      </w:r>
      <w:r>
        <w:t>ör bästa omhändertagande</w:t>
      </w:r>
      <w:r w:rsidR="00F33641">
        <w:t xml:space="preserve"> bör samverkan vid behov ske </w:t>
      </w:r>
      <w:r>
        <w:t>med</w:t>
      </w:r>
      <w:r w:rsidR="00F33641">
        <w:t xml:space="preserve"> </w:t>
      </w:r>
      <w:r>
        <w:t xml:space="preserve">polis, åklagare, </w:t>
      </w:r>
      <w:r w:rsidR="00F33641">
        <w:t>r</w:t>
      </w:r>
      <w:r>
        <w:t>ättsmedicin, infektions</w:t>
      </w:r>
      <w:r w:rsidR="00F33641">
        <w:t>specialist</w:t>
      </w:r>
      <w:r>
        <w:t>, socialtjänst, Barnahus, elevhälsa samt BUP.</w:t>
      </w:r>
    </w:p>
    <w:p w14:paraId="22565E49" w14:textId="2D24DB50" w:rsidR="00E87950" w:rsidRDefault="001D7827" w:rsidP="001D7827">
      <w:pPr>
        <w:pStyle w:val="Rubrik3"/>
      </w:pPr>
      <w:bookmarkStart w:id="19" w:name="_Toc191976251"/>
      <w:r>
        <w:t>Provtagning</w:t>
      </w:r>
      <w:bookmarkEnd w:id="19"/>
    </w:p>
    <w:p w14:paraId="10B7D579" w14:textId="24F2BCC5" w:rsidR="00E87950" w:rsidRDefault="001D7827" w:rsidP="001D7827">
      <w:r>
        <w:t>Vid topsning av synliga besudlingar/smutsfläckar och känsliga slemhinnor (</w:t>
      </w:r>
      <w:r w:rsidR="331ADF7C">
        <w:t>ex</w:t>
      </w:r>
      <w:r w:rsidR="392D1DB7">
        <w:t>empelvis</w:t>
      </w:r>
      <w:r>
        <w:t xml:space="preserve"> vagina/anus), fukta tops och provtagningspinnar med NaCl, det minskar smärta betydligt. Topsning sker enligt nedan samt på övriga kroppsdelar utifrån anamnes. </w:t>
      </w:r>
      <w:r>
        <w:br/>
      </w:r>
      <w:r w:rsidRPr="001D7827">
        <w:rPr>
          <w:b/>
          <w:bCs/>
        </w:rPr>
        <w:t>OBS!</w:t>
      </w:r>
      <w:r>
        <w:t xml:space="preserve"> Illustrativa provtagningsanvisningar finns i spårsäkringssatsen.</w:t>
      </w:r>
    </w:p>
    <w:tbl>
      <w:tblPr>
        <w:tblStyle w:val="Tabellrutnt"/>
        <w:tblW w:w="7371" w:type="dxa"/>
        <w:tblInd w:w="907" w:type="dxa"/>
        <w:tblLook w:val="04A0" w:firstRow="1" w:lastRow="0" w:firstColumn="1" w:lastColumn="0" w:noHBand="0" w:noVBand="1"/>
      </w:tblPr>
      <w:tblGrid>
        <w:gridCol w:w="5399"/>
        <w:gridCol w:w="1972"/>
      </w:tblGrid>
      <w:tr w:rsidR="00B568CB" w14:paraId="78949E88" w14:textId="77777777" w:rsidTr="1135A581">
        <w:trPr>
          <w:tblHeader/>
        </w:trPr>
        <w:tc>
          <w:tcPr>
            <w:tcW w:w="5099" w:type="dxa"/>
            <w:shd w:val="clear" w:color="auto" w:fill="E5E5E5" w:themeFill="background2" w:themeFillTint="33"/>
          </w:tcPr>
          <w:p w14:paraId="703A3290" w14:textId="1034D736" w:rsidR="00FD2357" w:rsidRPr="007F48D9" w:rsidRDefault="00FD2357" w:rsidP="006903F8">
            <w:pPr>
              <w:pStyle w:val="Tabelltext"/>
              <w:rPr>
                <w:b/>
                <w:bCs/>
              </w:rPr>
            </w:pPr>
            <w:r w:rsidRPr="007F48D9">
              <w:rPr>
                <w:b/>
                <w:bCs/>
              </w:rPr>
              <w:t>Prov från</w:t>
            </w:r>
          </w:p>
        </w:tc>
        <w:tc>
          <w:tcPr>
            <w:tcW w:w="1701" w:type="dxa"/>
            <w:shd w:val="clear" w:color="auto" w:fill="E5E5E5" w:themeFill="background2" w:themeFillTint="33"/>
          </w:tcPr>
          <w:p w14:paraId="03B2AC9C" w14:textId="60820413" w:rsidR="00FD2357" w:rsidRPr="007F48D9" w:rsidRDefault="00FD2357" w:rsidP="006903F8">
            <w:pPr>
              <w:pStyle w:val="Tabelltext"/>
              <w:rPr>
                <w:b/>
                <w:bCs/>
              </w:rPr>
            </w:pPr>
            <w:r w:rsidRPr="007F48D9">
              <w:rPr>
                <w:b/>
                <w:bCs/>
              </w:rPr>
              <w:t>Skickas till</w:t>
            </w:r>
          </w:p>
        </w:tc>
      </w:tr>
      <w:tr w:rsidR="00B568CB" w14:paraId="5245A317" w14:textId="77777777" w:rsidTr="1135A581">
        <w:tc>
          <w:tcPr>
            <w:tcW w:w="5099" w:type="dxa"/>
          </w:tcPr>
          <w:p w14:paraId="7892BAA5" w14:textId="36FD4FD6" w:rsidR="00FD2357" w:rsidRDefault="00FD2357" w:rsidP="006903F8">
            <w:pPr>
              <w:pStyle w:val="Tabelltext"/>
            </w:pPr>
            <w:r>
              <w:t>Svalg</w:t>
            </w:r>
            <w:r w:rsidR="00B568CB">
              <w:t>: PCR för gonokocker/klamydia</w:t>
            </w:r>
          </w:p>
        </w:tc>
        <w:tc>
          <w:tcPr>
            <w:tcW w:w="1701" w:type="dxa"/>
          </w:tcPr>
          <w:p w14:paraId="300F33DE" w14:textId="2EECA4CD" w:rsidR="00FD2357" w:rsidRDefault="00FD2357" w:rsidP="006903F8">
            <w:pPr>
              <w:pStyle w:val="Tabelltext"/>
            </w:pPr>
            <w:r>
              <w:t>Bakt</w:t>
            </w:r>
            <w:r w:rsidR="00B568CB">
              <w:t xml:space="preserve"> </w:t>
            </w:r>
            <w:r>
              <w:t>lab</w:t>
            </w:r>
          </w:p>
        </w:tc>
      </w:tr>
      <w:tr w:rsidR="00B568CB" w14:paraId="3350188E" w14:textId="77777777" w:rsidTr="1135A581">
        <w:tc>
          <w:tcPr>
            <w:tcW w:w="5099" w:type="dxa"/>
          </w:tcPr>
          <w:p w14:paraId="548E8238" w14:textId="584F4976" w:rsidR="00FD2357" w:rsidRDefault="00FD2357" w:rsidP="006903F8">
            <w:pPr>
              <w:pStyle w:val="Tabelltext"/>
            </w:pPr>
            <w:r>
              <w:t>Munhåla</w:t>
            </w:r>
            <w:r w:rsidR="007F48D9">
              <w:t>: 1-2 torra tops (DNA)</w:t>
            </w:r>
          </w:p>
        </w:tc>
        <w:tc>
          <w:tcPr>
            <w:tcW w:w="1701" w:type="dxa"/>
          </w:tcPr>
          <w:p w14:paraId="7A268884" w14:textId="2384DA8E" w:rsidR="00FD2357" w:rsidRDefault="00FD2357" w:rsidP="006903F8">
            <w:pPr>
              <w:pStyle w:val="Tabelltext"/>
            </w:pPr>
            <w:r>
              <w:t>Polisen</w:t>
            </w:r>
          </w:p>
        </w:tc>
      </w:tr>
      <w:tr w:rsidR="00B568CB" w14:paraId="7E6EBC82" w14:textId="77777777" w:rsidTr="1135A581">
        <w:tc>
          <w:tcPr>
            <w:tcW w:w="5099" w:type="dxa"/>
          </w:tcPr>
          <w:p w14:paraId="22CAC8F1" w14:textId="06D5989F" w:rsidR="00FD2357" w:rsidRDefault="007F48D9" w:rsidP="006903F8">
            <w:pPr>
              <w:pStyle w:val="Tabelltext"/>
            </w:pPr>
            <w:r>
              <w:t>Läppar/runt munnen: 1-2 fuktade tops (DNA)</w:t>
            </w:r>
          </w:p>
        </w:tc>
        <w:tc>
          <w:tcPr>
            <w:tcW w:w="1701" w:type="dxa"/>
          </w:tcPr>
          <w:p w14:paraId="588B98B8" w14:textId="53D0A84E" w:rsidR="00FD2357" w:rsidRDefault="007F48D9" w:rsidP="006903F8">
            <w:pPr>
              <w:pStyle w:val="Tabelltext"/>
            </w:pPr>
            <w:r>
              <w:t>Polisen</w:t>
            </w:r>
          </w:p>
        </w:tc>
      </w:tr>
      <w:tr w:rsidR="00B568CB" w14:paraId="4807CB93" w14:textId="77777777" w:rsidTr="1135A581">
        <w:tc>
          <w:tcPr>
            <w:tcW w:w="5099" w:type="dxa"/>
          </w:tcPr>
          <w:p w14:paraId="15FA0B57" w14:textId="4DC42DB4" w:rsidR="007F48D9" w:rsidRDefault="007F48D9" w:rsidP="006903F8">
            <w:pPr>
              <w:pStyle w:val="Tabelltext"/>
            </w:pPr>
            <w:r>
              <w:t xml:space="preserve">Händer: </w:t>
            </w:r>
            <w:r w:rsidR="00B568CB">
              <w:t>N</w:t>
            </w:r>
            <w:r>
              <w:t>ageltvätt (under naglar) med</w:t>
            </w:r>
          </w:p>
          <w:p w14:paraId="7942B61E" w14:textId="3AC13647" w:rsidR="00FD2357" w:rsidRDefault="007F48D9" w:rsidP="006903F8">
            <w:pPr>
              <w:pStyle w:val="Tabelltext"/>
            </w:pPr>
            <w:r>
              <w:t>fuktiga spetsiga tops (DNA)</w:t>
            </w:r>
          </w:p>
        </w:tc>
        <w:tc>
          <w:tcPr>
            <w:tcW w:w="1701" w:type="dxa"/>
          </w:tcPr>
          <w:p w14:paraId="2A4D626A" w14:textId="77777777" w:rsidR="007F48D9" w:rsidRDefault="007F48D9" w:rsidP="006903F8">
            <w:pPr>
              <w:pStyle w:val="Tabelltext"/>
            </w:pPr>
            <w:r>
              <w:t>Polisen</w:t>
            </w:r>
          </w:p>
          <w:p w14:paraId="0F519683" w14:textId="77777777" w:rsidR="00FD2357" w:rsidRDefault="00FD2357" w:rsidP="006903F8">
            <w:pPr>
              <w:pStyle w:val="Tabelltext"/>
            </w:pPr>
          </w:p>
        </w:tc>
      </w:tr>
      <w:tr w:rsidR="00B568CB" w14:paraId="546D4EBB" w14:textId="77777777" w:rsidTr="1135A581">
        <w:tc>
          <w:tcPr>
            <w:tcW w:w="5099" w:type="dxa"/>
          </w:tcPr>
          <w:p w14:paraId="6E1991C7" w14:textId="5BAC27BF" w:rsidR="00FD2357" w:rsidRDefault="007F48D9" w:rsidP="006903F8">
            <w:pPr>
              <w:pStyle w:val="Tabelltext"/>
            </w:pPr>
            <w:r>
              <w:t>Hud/besudlingar (ex kroppsvätska på hud):</w:t>
            </w:r>
            <w:r w:rsidR="0072336D">
              <w:t xml:space="preserve"> </w:t>
            </w:r>
            <w:r w:rsidR="00B568CB">
              <w:t>T</w:t>
            </w:r>
            <w:r>
              <w:t>ops fuktade med NaCl (1 tops till max 5x5 cm hudyta)</w:t>
            </w:r>
          </w:p>
        </w:tc>
        <w:tc>
          <w:tcPr>
            <w:tcW w:w="1701" w:type="dxa"/>
          </w:tcPr>
          <w:p w14:paraId="65FA7527" w14:textId="2D89336A" w:rsidR="00FD2357" w:rsidRDefault="007F48D9" w:rsidP="006903F8">
            <w:pPr>
              <w:pStyle w:val="Tabelltext"/>
            </w:pPr>
            <w:r>
              <w:t>Polisen</w:t>
            </w:r>
          </w:p>
        </w:tc>
      </w:tr>
      <w:tr w:rsidR="00B568CB" w14:paraId="331AB5AA" w14:textId="77777777" w:rsidTr="1135A581">
        <w:tc>
          <w:tcPr>
            <w:tcW w:w="5099" w:type="dxa"/>
          </w:tcPr>
          <w:p w14:paraId="0072358D" w14:textId="1C10015B" w:rsidR="00FD2357" w:rsidRDefault="0072336D" w:rsidP="006903F8">
            <w:pPr>
              <w:pStyle w:val="Tabelltext"/>
            </w:pPr>
            <w:r>
              <w:t>Rektum: 1 fuktad tops till ändtarmsmynning</w:t>
            </w:r>
          </w:p>
        </w:tc>
        <w:tc>
          <w:tcPr>
            <w:tcW w:w="1701" w:type="dxa"/>
          </w:tcPr>
          <w:p w14:paraId="387D1EFE" w14:textId="767DBB73" w:rsidR="00FD2357" w:rsidRDefault="0072336D" w:rsidP="006903F8">
            <w:pPr>
              <w:pStyle w:val="Tabelltext"/>
            </w:pPr>
            <w:r>
              <w:t>Polisen</w:t>
            </w:r>
          </w:p>
        </w:tc>
      </w:tr>
      <w:tr w:rsidR="00B568CB" w14:paraId="080BA5DD" w14:textId="77777777" w:rsidTr="1135A581">
        <w:tc>
          <w:tcPr>
            <w:tcW w:w="5099" w:type="dxa"/>
          </w:tcPr>
          <w:p w14:paraId="22B81353" w14:textId="53438A85" w:rsidR="00FD2357" w:rsidRDefault="0072336D" w:rsidP="006903F8">
            <w:pPr>
              <w:pStyle w:val="Tabelltext"/>
            </w:pPr>
            <w:r>
              <w:t>Rektum: 1 provtagningspinne PCR</w:t>
            </w:r>
            <w:r w:rsidR="00B568CB">
              <w:t xml:space="preserve"> </w:t>
            </w:r>
            <w:r>
              <w:t>klamydia/gonokocker</w:t>
            </w:r>
          </w:p>
        </w:tc>
        <w:tc>
          <w:tcPr>
            <w:tcW w:w="1701" w:type="dxa"/>
          </w:tcPr>
          <w:p w14:paraId="0ACA2575" w14:textId="04FF8471" w:rsidR="00FD2357" w:rsidRDefault="0072336D" w:rsidP="006903F8">
            <w:pPr>
              <w:pStyle w:val="Tabelltext"/>
            </w:pPr>
            <w:r>
              <w:t>Bakt</w:t>
            </w:r>
            <w:r w:rsidR="00B568CB">
              <w:t xml:space="preserve"> </w:t>
            </w:r>
            <w:r>
              <w:t>lab</w:t>
            </w:r>
          </w:p>
        </w:tc>
      </w:tr>
      <w:tr w:rsidR="0072336D" w14:paraId="3674DD72" w14:textId="77777777" w:rsidTr="1135A581">
        <w:tc>
          <w:tcPr>
            <w:tcW w:w="5099" w:type="dxa"/>
          </w:tcPr>
          <w:p w14:paraId="7AA95FE4" w14:textId="6E42A464" w:rsidR="0072336D" w:rsidRDefault="0072336D" w:rsidP="006903F8">
            <w:pPr>
              <w:pStyle w:val="Tabelltext"/>
            </w:pPr>
            <w:r>
              <w:t>Rektum: Vid symtom/tecken på infektion även allmänodling med fuktad provtagningspinne</w:t>
            </w:r>
          </w:p>
        </w:tc>
        <w:tc>
          <w:tcPr>
            <w:tcW w:w="1701" w:type="dxa"/>
          </w:tcPr>
          <w:p w14:paraId="7E465DC2" w14:textId="68C9E1CA" w:rsidR="0072336D" w:rsidRDefault="0072336D" w:rsidP="006903F8">
            <w:pPr>
              <w:pStyle w:val="Tabelltext"/>
            </w:pPr>
            <w:r>
              <w:t>Bakt</w:t>
            </w:r>
            <w:r w:rsidR="00B568CB">
              <w:t xml:space="preserve"> </w:t>
            </w:r>
            <w:r>
              <w:t>lab</w:t>
            </w:r>
          </w:p>
          <w:p w14:paraId="4ED0AC75" w14:textId="6C87C5CC" w:rsidR="0072336D" w:rsidRDefault="0072336D" w:rsidP="006903F8">
            <w:pPr>
              <w:pStyle w:val="Tabelltext"/>
            </w:pPr>
          </w:p>
        </w:tc>
      </w:tr>
      <w:tr w:rsidR="0072336D" w14:paraId="2DDB49AC" w14:textId="77777777" w:rsidTr="1135A581">
        <w:tc>
          <w:tcPr>
            <w:tcW w:w="5099" w:type="dxa"/>
          </w:tcPr>
          <w:p w14:paraId="6F1E90E2" w14:textId="1448423B" w:rsidR="0072336D" w:rsidRDefault="00191C62" w:rsidP="006903F8">
            <w:pPr>
              <w:pStyle w:val="Tabelltext"/>
            </w:pPr>
            <w:r>
              <w:t>Vagina: PCR gonokocker/Klamydia</w:t>
            </w:r>
          </w:p>
        </w:tc>
        <w:tc>
          <w:tcPr>
            <w:tcW w:w="1701" w:type="dxa"/>
          </w:tcPr>
          <w:p w14:paraId="02A9241E" w14:textId="3AEC4761" w:rsidR="0072336D" w:rsidRDefault="00191C62" w:rsidP="006903F8">
            <w:pPr>
              <w:pStyle w:val="Tabelltext"/>
            </w:pPr>
            <w:r>
              <w:t>Bakt</w:t>
            </w:r>
            <w:r w:rsidR="00B568CB">
              <w:t xml:space="preserve"> </w:t>
            </w:r>
            <w:r>
              <w:t>lab</w:t>
            </w:r>
          </w:p>
        </w:tc>
      </w:tr>
      <w:tr w:rsidR="0072336D" w14:paraId="74624A02" w14:textId="77777777" w:rsidTr="1135A581">
        <w:tc>
          <w:tcPr>
            <w:tcW w:w="5099" w:type="dxa"/>
          </w:tcPr>
          <w:p w14:paraId="2020DCB2" w14:textId="0AA1164F" w:rsidR="0072336D" w:rsidRDefault="00191C62" w:rsidP="006903F8">
            <w:pPr>
              <w:pStyle w:val="Tabelltext"/>
            </w:pPr>
            <w:r>
              <w:t>Vagina: 1 fuktad tops till yttre blygdläppar</w:t>
            </w:r>
          </w:p>
        </w:tc>
        <w:tc>
          <w:tcPr>
            <w:tcW w:w="1701" w:type="dxa"/>
          </w:tcPr>
          <w:p w14:paraId="27BF63BE" w14:textId="33219060" w:rsidR="0072336D" w:rsidRDefault="00191C62" w:rsidP="006903F8">
            <w:pPr>
              <w:pStyle w:val="Tabelltext"/>
            </w:pPr>
            <w:r>
              <w:t>Polisen</w:t>
            </w:r>
          </w:p>
        </w:tc>
      </w:tr>
      <w:tr w:rsidR="0072336D" w14:paraId="1AE1924F" w14:textId="77777777" w:rsidTr="1135A581">
        <w:tc>
          <w:tcPr>
            <w:tcW w:w="5099" w:type="dxa"/>
          </w:tcPr>
          <w:p w14:paraId="298CF566" w14:textId="7651CB2C" w:rsidR="0072336D" w:rsidRDefault="00191C62" w:rsidP="006903F8">
            <w:pPr>
              <w:pStyle w:val="Tabelltext"/>
            </w:pPr>
            <w:r>
              <w:t>Vagina: Vid symtom/tecken på infektion även</w:t>
            </w:r>
            <w:r w:rsidR="00B568CB">
              <w:t xml:space="preserve"> </w:t>
            </w:r>
            <w:r>
              <w:t>allmänodling med fuktad provtagningspinne</w:t>
            </w:r>
          </w:p>
        </w:tc>
        <w:tc>
          <w:tcPr>
            <w:tcW w:w="1701" w:type="dxa"/>
          </w:tcPr>
          <w:p w14:paraId="272E16F6" w14:textId="157B1966" w:rsidR="00191C62" w:rsidRDefault="00191C62" w:rsidP="006903F8">
            <w:pPr>
              <w:pStyle w:val="Tabelltext"/>
            </w:pPr>
            <w:r>
              <w:t>Bakt</w:t>
            </w:r>
            <w:r w:rsidR="00B568CB">
              <w:t xml:space="preserve"> </w:t>
            </w:r>
            <w:r>
              <w:t>lab</w:t>
            </w:r>
          </w:p>
          <w:p w14:paraId="1FAF15BC" w14:textId="77777777" w:rsidR="0072336D" w:rsidRDefault="0072336D" w:rsidP="006903F8">
            <w:pPr>
              <w:pStyle w:val="Tabelltext"/>
            </w:pPr>
          </w:p>
        </w:tc>
      </w:tr>
      <w:tr w:rsidR="1135A581" w14:paraId="3FF81C09" w14:textId="77777777" w:rsidTr="1135A581">
        <w:trPr>
          <w:trHeight w:val="300"/>
        </w:trPr>
        <w:tc>
          <w:tcPr>
            <w:tcW w:w="5399" w:type="dxa"/>
          </w:tcPr>
          <w:p w14:paraId="75521126" w14:textId="0FEBD188" w:rsidR="2E774F6A" w:rsidRPr="00B61EC5" w:rsidRDefault="2E774F6A" w:rsidP="006903F8">
            <w:pPr>
              <w:pStyle w:val="Tabelltext"/>
            </w:pPr>
            <w:r w:rsidRPr="00B61EC5">
              <w:t xml:space="preserve">Vagina: (gäller </w:t>
            </w:r>
            <w:r w:rsidR="008F3D4C" w:rsidRPr="00B61EC5">
              <w:t>enbart</w:t>
            </w:r>
            <w:r w:rsidRPr="00B61EC5">
              <w:t xml:space="preserve"> flickor från 13 år): topsa från introitus, cervix, bakre fornix</w:t>
            </w:r>
          </w:p>
        </w:tc>
        <w:tc>
          <w:tcPr>
            <w:tcW w:w="1972" w:type="dxa"/>
          </w:tcPr>
          <w:p w14:paraId="7336E9D2" w14:textId="573E98D5" w:rsidR="2E774F6A" w:rsidRPr="00B61EC5" w:rsidRDefault="2E774F6A" w:rsidP="006903F8">
            <w:pPr>
              <w:pStyle w:val="Tabelltext"/>
            </w:pPr>
            <w:r w:rsidRPr="00B61EC5">
              <w:t>Polisen</w:t>
            </w:r>
          </w:p>
        </w:tc>
      </w:tr>
      <w:tr w:rsidR="00191C62" w14:paraId="626137BD" w14:textId="77777777" w:rsidTr="1135A581">
        <w:tc>
          <w:tcPr>
            <w:tcW w:w="5099" w:type="dxa"/>
          </w:tcPr>
          <w:p w14:paraId="327143AB" w14:textId="67030194" w:rsidR="00191C62" w:rsidRDefault="00191C62" w:rsidP="006903F8">
            <w:pPr>
              <w:pStyle w:val="Tabelltext"/>
            </w:pPr>
            <w:r>
              <w:t>Penis: 1 fuktad tops till ollonet, 1 fuktad tops</w:t>
            </w:r>
            <w:r w:rsidR="001271AF">
              <w:t xml:space="preserve"> </w:t>
            </w:r>
            <w:r>
              <w:t>till under förhuden, 1 fuktad tops till</w:t>
            </w:r>
            <w:r w:rsidR="001271AF">
              <w:t xml:space="preserve"> </w:t>
            </w:r>
            <w:r>
              <w:t>penisskaft</w:t>
            </w:r>
          </w:p>
        </w:tc>
        <w:tc>
          <w:tcPr>
            <w:tcW w:w="1701" w:type="dxa"/>
          </w:tcPr>
          <w:p w14:paraId="03622DA1" w14:textId="77777777" w:rsidR="00191C62" w:rsidRDefault="00191C62" w:rsidP="006903F8">
            <w:pPr>
              <w:pStyle w:val="Tabelltext"/>
            </w:pPr>
            <w:r>
              <w:t>Polisen</w:t>
            </w:r>
          </w:p>
          <w:p w14:paraId="3E3DC2A6" w14:textId="77777777" w:rsidR="00191C62" w:rsidRDefault="00191C62" w:rsidP="006903F8">
            <w:pPr>
              <w:pStyle w:val="Tabelltext"/>
            </w:pPr>
          </w:p>
        </w:tc>
      </w:tr>
      <w:tr w:rsidR="00191C62" w14:paraId="7D0C7A08" w14:textId="77777777" w:rsidTr="1135A581">
        <w:tc>
          <w:tcPr>
            <w:tcW w:w="5099" w:type="dxa"/>
          </w:tcPr>
          <w:p w14:paraId="27731788" w14:textId="2FADE56D" w:rsidR="00191C62" w:rsidRDefault="00191C62" w:rsidP="006903F8">
            <w:pPr>
              <w:pStyle w:val="Tabelltext"/>
            </w:pPr>
            <w:r>
              <w:t>Urin: PCR klamydia/gonokocker</w:t>
            </w:r>
          </w:p>
        </w:tc>
        <w:tc>
          <w:tcPr>
            <w:tcW w:w="1701" w:type="dxa"/>
          </w:tcPr>
          <w:p w14:paraId="055A877D" w14:textId="7D6D1736" w:rsidR="00191C62" w:rsidRDefault="00191C62" w:rsidP="006903F8">
            <w:pPr>
              <w:pStyle w:val="Tabelltext"/>
            </w:pPr>
            <w:r>
              <w:t>Bakt</w:t>
            </w:r>
            <w:r w:rsidR="00B568CB">
              <w:t xml:space="preserve"> </w:t>
            </w:r>
            <w:r>
              <w:t>lab</w:t>
            </w:r>
          </w:p>
        </w:tc>
      </w:tr>
      <w:tr w:rsidR="00191C62" w14:paraId="18D5EA21" w14:textId="77777777" w:rsidTr="1135A581">
        <w:tc>
          <w:tcPr>
            <w:tcW w:w="5099" w:type="dxa"/>
          </w:tcPr>
          <w:p w14:paraId="0470524B" w14:textId="2383414E" w:rsidR="00191C62" w:rsidRDefault="00191C62" w:rsidP="006903F8">
            <w:pPr>
              <w:pStyle w:val="Tabelltext"/>
            </w:pPr>
            <w:r>
              <w:t>Urin: ev</w:t>
            </w:r>
            <w:r w:rsidR="00B568CB">
              <w:t>entuell</w:t>
            </w:r>
            <w:r>
              <w:t xml:space="preserve"> urinanalys droger</w:t>
            </w:r>
          </w:p>
        </w:tc>
        <w:tc>
          <w:tcPr>
            <w:tcW w:w="1701" w:type="dxa"/>
          </w:tcPr>
          <w:p w14:paraId="6411C596" w14:textId="06251043" w:rsidR="00191C62" w:rsidRDefault="00191C62" w:rsidP="006903F8">
            <w:pPr>
              <w:pStyle w:val="Tabelltext"/>
            </w:pPr>
            <w:r>
              <w:t>Polisen</w:t>
            </w:r>
          </w:p>
        </w:tc>
      </w:tr>
      <w:tr w:rsidR="00191C62" w14:paraId="51B9881A" w14:textId="77777777" w:rsidTr="1135A581">
        <w:tc>
          <w:tcPr>
            <w:tcW w:w="5099" w:type="dxa"/>
          </w:tcPr>
          <w:p w14:paraId="49701E4A" w14:textId="746BC551" w:rsidR="00191C62" w:rsidRDefault="00191C62" w:rsidP="006903F8">
            <w:pPr>
              <w:pStyle w:val="Tabelltext"/>
            </w:pPr>
            <w:r>
              <w:t>Urin: Graviditetstest, hCG-U (om flickan</w:t>
            </w:r>
            <w:r w:rsidR="001271AF">
              <w:t xml:space="preserve"> </w:t>
            </w:r>
            <w:r>
              <w:t>börjat menstruera)</w:t>
            </w:r>
          </w:p>
        </w:tc>
        <w:tc>
          <w:tcPr>
            <w:tcW w:w="1701" w:type="dxa"/>
          </w:tcPr>
          <w:p w14:paraId="3C6651F6" w14:textId="77777777" w:rsidR="00191C62" w:rsidRDefault="00191C62" w:rsidP="006903F8">
            <w:pPr>
              <w:pStyle w:val="Tabelltext"/>
            </w:pPr>
            <w:r>
              <w:t>Polisen</w:t>
            </w:r>
          </w:p>
          <w:p w14:paraId="6D46D72B" w14:textId="77777777" w:rsidR="00191C62" w:rsidRDefault="00191C62" w:rsidP="006903F8">
            <w:pPr>
              <w:pStyle w:val="Tabelltext"/>
            </w:pPr>
          </w:p>
        </w:tc>
      </w:tr>
      <w:tr w:rsidR="00191C62" w14:paraId="6B8385DD" w14:textId="77777777" w:rsidTr="1135A581">
        <w:tc>
          <w:tcPr>
            <w:tcW w:w="5099" w:type="dxa"/>
          </w:tcPr>
          <w:p w14:paraId="4A09783F" w14:textId="4AAEA6B6" w:rsidR="00191C62" w:rsidRDefault="00191C62" w:rsidP="006903F8">
            <w:pPr>
              <w:pStyle w:val="Tabelltext"/>
            </w:pPr>
            <w:r>
              <w:t>Blod: HIV, hepatit B och C, syfilis</w:t>
            </w:r>
          </w:p>
        </w:tc>
        <w:tc>
          <w:tcPr>
            <w:tcW w:w="1701" w:type="dxa"/>
          </w:tcPr>
          <w:p w14:paraId="6856F861" w14:textId="657DA74A" w:rsidR="00191C62" w:rsidRDefault="00191C62" w:rsidP="006903F8">
            <w:pPr>
              <w:pStyle w:val="Tabelltext"/>
            </w:pPr>
            <w:r>
              <w:t>Virologen</w:t>
            </w:r>
          </w:p>
        </w:tc>
      </w:tr>
      <w:tr w:rsidR="00191C62" w14:paraId="702DD973" w14:textId="77777777" w:rsidTr="1135A581">
        <w:tc>
          <w:tcPr>
            <w:tcW w:w="5099" w:type="dxa"/>
          </w:tcPr>
          <w:p w14:paraId="64551FEE" w14:textId="4611E69F" w:rsidR="00191C62" w:rsidRDefault="00191C62" w:rsidP="006903F8">
            <w:pPr>
              <w:pStyle w:val="Tabelltext"/>
            </w:pPr>
            <w:r>
              <w:t>Blod: ev</w:t>
            </w:r>
            <w:r w:rsidR="00B568CB">
              <w:t>entuell</w:t>
            </w:r>
            <w:r>
              <w:t xml:space="preserve"> EDTA för DNA analys</w:t>
            </w:r>
          </w:p>
        </w:tc>
        <w:tc>
          <w:tcPr>
            <w:tcW w:w="1701" w:type="dxa"/>
          </w:tcPr>
          <w:p w14:paraId="30B6CEF2" w14:textId="2087AD42" w:rsidR="00191C62" w:rsidRDefault="00191C62" w:rsidP="006903F8">
            <w:pPr>
              <w:pStyle w:val="Tabelltext"/>
            </w:pPr>
            <w:r>
              <w:t>Polisen</w:t>
            </w:r>
          </w:p>
        </w:tc>
      </w:tr>
      <w:tr w:rsidR="00191C62" w14:paraId="5288FE8D" w14:textId="77777777" w:rsidTr="1135A581">
        <w:tc>
          <w:tcPr>
            <w:tcW w:w="5099" w:type="dxa"/>
          </w:tcPr>
          <w:p w14:paraId="5834E3C0" w14:textId="34D40325" w:rsidR="00191C62" w:rsidRDefault="00191C62" w:rsidP="006903F8">
            <w:pPr>
              <w:pStyle w:val="Tabelltext"/>
            </w:pPr>
            <w:r>
              <w:t>Blod: ev</w:t>
            </w:r>
            <w:r w:rsidR="00B568CB">
              <w:t xml:space="preserve">entuell </w:t>
            </w:r>
            <w:r>
              <w:t>drogtest, S-etanol</w:t>
            </w:r>
          </w:p>
        </w:tc>
        <w:tc>
          <w:tcPr>
            <w:tcW w:w="1701" w:type="dxa"/>
          </w:tcPr>
          <w:p w14:paraId="00122102" w14:textId="100E7B9F" w:rsidR="00191C62" w:rsidRDefault="00191C62" w:rsidP="006903F8">
            <w:pPr>
              <w:pStyle w:val="Tabelltext"/>
            </w:pPr>
            <w:r>
              <w:t>Polisen</w:t>
            </w:r>
          </w:p>
        </w:tc>
      </w:tr>
    </w:tbl>
    <w:p w14:paraId="50FBE6A7" w14:textId="0C6745F4" w:rsidR="00CB52F7" w:rsidRDefault="00CB52F7" w:rsidP="00CB52F7">
      <w:pPr>
        <w:spacing w:before="240"/>
      </w:pPr>
      <w:r>
        <w:lastRenderedPageBreak/>
        <w:t>Spårsäkringssats förvaras i låst rum, i kylskåp på SÄS gynekolog</w:t>
      </w:r>
      <w:r>
        <w:softHyphen/>
        <w:t xml:space="preserve">mottagning </w:t>
      </w:r>
      <w:r w:rsidR="001C0519">
        <w:t xml:space="preserve">till dess </w:t>
      </w:r>
      <w:r>
        <w:t>polisen hämtar den</w:t>
      </w:r>
      <w:r w:rsidR="001C0519">
        <w:t>,</w:t>
      </w:r>
      <w:r>
        <w:t xml:space="preserve"> alternativt på akutmottagningen om polisen kommer inom 1 timma. Dokumentera datum och tid i barnets journal när spårsäkringssatsen hämtades av polisen.</w:t>
      </w:r>
    </w:p>
    <w:p w14:paraId="6ACC8462" w14:textId="77777777" w:rsidR="00CB52F7" w:rsidRDefault="00CB52F7" w:rsidP="00CB52F7">
      <w:pPr>
        <w:pStyle w:val="Rubrik3"/>
      </w:pPr>
      <w:bookmarkStart w:id="20" w:name="_Toc191976252"/>
      <w:r>
        <w:t>Medicinsk behandling</w:t>
      </w:r>
      <w:bookmarkEnd w:id="20"/>
    </w:p>
    <w:p w14:paraId="42FF9D23" w14:textId="6A74AD05" w:rsidR="00CB52F7" w:rsidRDefault="00CB52F7" w:rsidP="00CB52F7">
      <w:r>
        <w:t>Överväg hepatitprofylax. Remiss till infektionsmottagningen.</w:t>
      </w:r>
    </w:p>
    <w:p w14:paraId="633C132A" w14:textId="77777777" w:rsidR="00CB52F7" w:rsidRDefault="00CB52F7" w:rsidP="00CB52F7">
      <w:r>
        <w:t>Akut p-piller (efter samråd med gynekolog) om flicka efter menarche.</w:t>
      </w:r>
    </w:p>
    <w:p w14:paraId="0ABCA937" w14:textId="4793739C" w:rsidR="00E87950" w:rsidRDefault="00CB52F7" w:rsidP="001F3711">
      <w:r>
        <w:t>Fundera på om det finns en indikation för antibiotikabehandling.</w:t>
      </w:r>
    </w:p>
    <w:p w14:paraId="28330C3E" w14:textId="77777777" w:rsidR="001C0519" w:rsidRDefault="001C0519" w:rsidP="001C0519">
      <w:pPr>
        <w:pStyle w:val="Rubrik3"/>
      </w:pPr>
      <w:bookmarkStart w:id="21" w:name="_Medicinsk_uppföljning"/>
      <w:bookmarkStart w:id="22" w:name="_Toc191976253"/>
      <w:bookmarkEnd w:id="21"/>
      <w:r>
        <w:t>Medicinsk uppföljning</w:t>
      </w:r>
      <w:bookmarkEnd w:id="22"/>
    </w:p>
    <w:p w14:paraId="49695D4C" w14:textId="73BBC0E7" w:rsidR="001C0519" w:rsidRDefault="001C0519" w:rsidP="00F969C0">
      <w:pPr>
        <w:spacing w:after="40"/>
      </w:pPr>
      <w:r w:rsidRPr="00F969C0">
        <w:rPr>
          <w:b/>
          <w:bCs/>
        </w:rPr>
        <w:t>Återbesök 1</w:t>
      </w:r>
      <w:r w:rsidR="00F969C0">
        <w:rPr>
          <w:b/>
          <w:bCs/>
        </w:rPr>
        <w:t xml:space="preserve"> </w:t>
      </w:r>
      <w:r w:rsidR="00F969C0" w:rsidRPr="00F969C0">
        <w:t>planeras</w:t>
      </w:r>
      <w:r w:rsidR="00F969C0">
        <w:rPr>
          <w:b/>
          <w:bCs/>
        </w:rPr>
        <w:t xml:space="preserve"> </w:t>
      </w:r>
      <w:r>
        <w:t>2-4 veckor efter övergreppet</w:t>
      </w:r>
      <w:r w:rsidR="00F969C0">
        <w:t xml:space="preserve"> med provtagning för</w:t>
      </w:r>
    </w:p>
    <w:p w14:paraId="6A2CFDFB" w14:textId="5A8930A8" w:rsidR="001C0519" w:rsidRDefault="001C0519" w:rsidP="001C0519">
      <w:pPr>
        <w:pStyle w:val="Punktlista"/>
      </w:pPr>
      <w:r>
        <w:t>PCR Klamydiatest/Gonokocker i urin</w:t>
      </w:r>
    </w:p>
    <w:p w14:paraId="5B186A10" w14:textId="4BBB52AA" w:rsidR="001C0519" w:rsidRDefault="001C0519" w:rsidP="001C0519">
      <w:pPr>
        <w:pStyle w:val="Punktlista"/>
      </w:pPr>
      <w:r>
        <w:t>Graviditetstest (om flickan börjat menstruera)</w:t>
      </w:r>
    </w:p>
    <w:p w14:paraId="52A9C685" w14:textId="19E23288" w:rsidR="001C0519" w:rsidRDefault="001C0519" w:rsidP="001C0519">
      <w:pPr>
        <w:pStyle w:val="Punktlista"/>
      </w:pPr>
      <w:r>
        <w:t>Avstämning av barnets allmäntillstånd och mående</w:t>
      </w:r>
    </w:p>
    <w:p w14:paraId="5631CCEF" w14:textId="0FA191B8" w:rsidR="001C0519" w:rsidRDefault="001C0519" w:rsidP="00F969C0">
      <w:pPr>
        <w:spacing w:after="40"/>
        <w:ind w:right="567"/>
      </w:pPr>
      <w:r w:rsidRPr="00F969C0">
        <w:rPr>
          <w:b/>
          <w:bCs/>
        </w:rPr>
        <w:t>Återbesök 2</w:t>
      </w:r>
      <w:r w:rsidR="00F969C0">
        <w:rPr>
          <w:b/>
          <w:bCs/>
        </w:rPr>
        <w:t xml:space="preserve"> </w:t>
      </w:r>
      <w:r w:rsidR="00F969C0" w:rsidRPr="00F969C0">
        <w:t>planeras</w:t>
      </w:r>
      <w:r w:rsidR="00F969C0">
        <w:rPr>
          <w:b/>
          <w:bCs/>
        </w:rPr>
        <w:t xml:space="preserve"> </w:t>
      </w:r>
      <w:r>
        <w:t>6-12 veckor efter övergreppet</w:t>
      </w:r>
      <w:r w:rsidR="00F969C0">
        <w:t xml:space="preserve"> med provtagning för:</w:t>
      </w:r>
    </w:p>
    <w:p w14:paraId="0A6C4FA8" w14:textId="4F8FC6E3" w:rsidR="001C0519" w:rsidRDefault="001C0519" w:rsidP="001C0519">
      <w:r>
        <w:t>- HIV-test, Hepatit B och C, Syfilis</w:t>
      </w:r>
    </w:p>
    <w:p w14:paraId="0103B51C" w14:textId="06677C42" w:rsidR="51399721" w:rsidRDefault="51399721" w:rsidP="471ED68C">
      <w:r>
        <w:t xml:space="preserve">Samtliga provsvar sker brevledes från ordinerande läkare alternativt </w:t>
      </w:r>
      <w:r w:rsidR="000BBD38">
        <w:t>från</w:t>
      </w:r>
      <w:r w:rsidR="51D63E7A">
        <w:t xml:space="preserve"> respektive barnläkare </w:t>
      </w:r>
      <w:r>
        <w:t>vid återbesök på barndagvården</w:t>
      </w:r>
      <w:r w:rsidR="19D3A712">
        <w:t>.</w:t>
      </w:r>
    </w:p>
    <w:p w14:paraId="3B5B6355" w14:textId="03EED14A" w:rsidR="004B5C86" w:rsidRDefault="004B5C86" w:rsidP="00FC0D1B">
      <w:pPr>
        <w:pStyle w:val="Rubrik2"/>
      </w:pPr>
      <w:bookmarkStart w:id="23" w:name="_Toc191976254"/>
      <w:r>
        <w:lastRenderedPageBreak/>
        <w:t>Dokumentinformation</w:t>
      </w:r>
      <w:bookmarkEnd w:id="23"/>
    </w:p>
    <w:p w14:paraId="2C1A6897" w14:textId="5E53CB0B" w:rsidR="004B5C86" w:rsidRPr="004B5C86" w:rsidRDefault="004B5C86" w:rsidP="00FC0D1B">
      <w:pPr>
        <w:keepNext/>
        <w:keepLines/>
        <w:spacing w:after="0"/>
        <w:rPr>
          <w:b/>
          <w:bCs/>
        </w:rPr>
      </w:pPr>
      <w:r w:rsidRPr="004B5C86">
        <w:rPr>
          <w:b/>
          <w:bCs/>
        </w:rPr>
        <w:t>För innehållet svarar</w:t>
      </w:r>
    </w:p>
    <w:p w14:paraId="423699F1" w14:textId="7EF7DCDA" w:rsidR="00FC0D1B" w:rsidRDefault="1D2258FC" w:rsidP="00FC0D1B">
      <w:pPr>
        <w:pStyle w:val="Punktlista"/>
        <w:keepNext/>
        <w:keepLines/>
      </w:pPr>
      <w:r>
        <w:t>Mila</w:t>
      </w:r>
      <w:r w:rsidR="49D54EFE">
        <w:t xml:space="preserve"> Huamantumba Vikman, ST-läkare</w:t>
      </w:r>
      <w:r w:rsidR="00E1590D">
        <w:t>,</w:t>
      </w:r>
      <w:r w:rsidR="49D54EFE">
        <w:t xml:space="preserve"> barn och ungdomsmedicin</w:t>
      </w:r>
      <w:r w:rsidR="003C0E11">
        <w:t>, SÄS</w:t>
      </w:r>
      <w:r w:rsidR="000E6096">
        <w:t xml:space="preserve"> </w:t>
      </w:r>
    </w:p>
    <w:p w14:paraId="70524730" w14:textId="3427B5C5" w:rsidR="00D24B1C" w:rsidRDefault="00C219C7" w:rsidP="00FC0D1B">
      <w:pPr>
        <w:pStyle w:val="Punktlista"/>
        <w:keepNext/>
        <w:keepLines/>
      </w:pPr>
      <w:r>
        <w:t>Nina Glebe, kurator, kurators</w:t>
      </w:r>
      <w:r w:rsidR="00FC0D1B">
        <w:t>mottagningen, SÄS (avsnitt</w:t>
      </w:r>
      <w:r w:rsidR="000E6096">
        <w:t xml:space="preserve"> om </w:t>
      </w:r>
      <w:r w:rsidR="00FC0D1B">
        <w:t>psykosocialt stöd)</w:t>
      </w:r>
    </w:p>
    <w:p w14:paraId="3C5BBD82" w14:textId="2681EF62" w:rsidR="00E33C94" w:rsidRDefault="00E33C94" w:rsidP="00FC0D1B">
      <w:pPr>
        <w:pStyle w:val="Punktlista"/>
        <w:keepNext/>
        <w:keepLines/>
      </w:pPr>
      <w:r w:rsidRPr="003C0E11">
        <w:t xml:space="preserve">Lokalt </w:t>
      </w:r>
      <w:r>
        <w:t>b</w:t>
      </w:r>
      <w:r w:rsidRPr="003C0E11">
        <w:t>arnskyddsteam SÄS</w:t>
      </w:r>
    </w:p>
    <w:p w14:paraId="41501E92" w14:textId="665EC746" w:rsidR="004B5C86" w:rsidRPr="004B5C86" w:rsidRDefault="004B5C86" w:rsidP="00FC0D1B">
      <w:pPr>
        <w:keepNext/>
        <w:keepLines/>
        <w:spacing w:after="0"/>
        <w:rPr>
          <w:b/>
          <w:bCs/>
        </w:rPr>
      </w:pPr>
      <w:r w:rsidRPr="004B5C86">
        <w:rPr>
          <w:b/>
          <w:bCs/>
        </w:rPr>
        <w:t>Remissinstanser</w:t>
      </w:r>
    </w:p>
    <w:p w14:paraId="5D0FBF0A" w14:textId="277FDA7D" w:rsidR="004B5C86" w:rsidRDefault="0077178F" w:rsidP="00FC0D1B">
      <w:pPr>
        <w:keepNext/>
        <w:keepLines/>
      </w:pPr>
      <w:r>
        <w:t>Medicinskt beredningsutskott, SÄS</w:t>
      </w:r>
      <w:r w:rsidR="00181AAA">
        <w:br/>
      </w:r>
      <w:r w:rsidR="00471818">
        <w:t>Katarina Zamac, v</w:t>
      </w:r>
      <w:r w:rsidR="00181AAA">
        <w:t>erksamhetschef, VO akutsjukvård</w:t>
      </w:r>
      <w:r w:rsidR="00471818">
        <w:br/>
        <w:t>Karolina Andersson, verksam</w:t>
      </w:r>
      <w:r w:rsidR="00B47435">
        <w:t>hets</w:t>
      </w:r>
      <w:r w:rsidR="00471818">
        <w:t>chef, VO kvinna/barn</w:t>
      </w:r>
      <w:r w:rsidR="006911E9">
        <w:br/>
      </w:r>
      <w:r w:rsidR="006911E9" w:rsidRPr="006911E9">
        <w:t>Christina Joud</w:t>
      </w:r>
      <w:r w:rsidR="006911E9">
        <w:t>, överläkare, VO kvinna barn/kvinna</w:t>
      </w:r>
    </w:p>
    <w:p w14:paraId="4601BC10" w14:textId="5C6837AE" w:rsidR="004B5C86" w:rsidRPr="004B5C86" w:rsidRDefault="004B5C86" w:rsidP="00BB6B35">
      <w:pPr>
        <w:keepNext/>
        <w:keepLines/>
        <w:spacing w:after="0"/>
        <w:rPr>
          <w:b/>
          <w:bCs/>
        </w:rPr>
      </w:pPr>
      <w:r w:rsidRPr="004B5C86">
        <w:rPr>
          <w:b/>
          <w:bCs/>
        </w:rPr>
        <w:t>Fastställt av</w:t>
      </w:r>
    </w:p>
    <w:p w14:paraId="252CED5F" w14:textId="49D5A415" w:rsidR="004B5C86" w:rsidRDefault="00D24B1C" w:rsidP="00BB6B35">
      <w:pPr>
        <w:keepNext/>
        <w:keepLines/>
      </w:pPr>
      <w:r>
        <w:t>Jerker Nilson, chefläkare, SÄS</w:t>
      </w:r>
    </w:p>
    <w:p w14:paraId="25A2B652" w14:textId="44F41DCF" w:rsidR="004B5C86" w:rsidRPr="004B5C86" w:rsidRDefault="004B5C86" w:rsidP="00BB6B35">
      <w:pPr>
        <w:keepNext/>
        <w:keepLines/>
        <w:spacing w:after="0"/>
        <w:rPr>
          <w:b/>
          <w:bCs/>
        </w:rPr>
      </w:pPr>
      <w:r w:rsidRPr="004B5C86">
        <w:rPr>
          <w:b/>
          <w:bCs/>
        </w:rPr>
        <w:t>Nyckelord</w:t>
      </w:r>
    </w:p>
    <w:p w14:paraId="69412F5F" w14:textId="46B79CD4" w:rsidR="006E75FA" w:rsidRDefault="006E75FA" w:rsidP="00BB6B35">
      <w:pPr>
        <w:keepNext/>
        <w:keepLines/>
      </w:pPr>
      <w:r>
        <w:t xml:space="preserve">Våldsutsatt, sexuellt, misshandel, övergrepp, sexuellt övergrepp, </w:t>
      </w:r>
      <w:r w:rsidR="000D36FA">
        <w:t xml:space="preserve">våldtäkt, </w:t>
      </w:r>
      <w:r>
        <w:t xml:space="preserve">std, STD, veneriska sjukdomar, trauma, SÖV, söv, underlivsundersökning, kroppsundersökning, </w:t>
      </w:r>
      <w:r w:rsidR="00240D30">
        <w:t>r</w:t>
      </w:r>
      <w:r>
        <w:t>ape-kit, provtagning, topsning, DNA, dna, spårsäkring</w:t>
      </w:r>
    </w:p>
    <w:p w14:paraId="5CDC0B27" w14:textId="639DAEC5" w:rsidR="001F3711" w:rsidRDefault="001F3711" w:rsidP="001F3711">
      <w:pPr>
        <w:pStyle w:val="Rubrik2"/>
      </w:pPr>
      <w:bookmarkStart w:id="24" w:name="_Toc191976255"/>
      <w:r>
        <w:t>Referensförteckning</w:t>
      </w:r>
      <w:bookmarkEnd w:id="24"/>
    </w:p>
    <w:p w14:paraId="3346B27B" w14:textId="4BB04FBA" w:rsidR="001F3711" w:rsidRPr="006903F8" w:rsidRDefault="7C521CB6" w:rsidP="006903F8">
      <w:pPr>
        <w:pStyle w:val="Punktlistanumrerad"/>
        <w:numPr>
          <w:ilvl w:val="0"/>
          <w:numId w:val="28"/>
        </w:numPr>
        <w:ind w:left="1349" w:hanging="357"/>
      </w:pPr>
      <w:r w:rsidRPr="006903F8">
        <w:t xml:space="preserve">Barnläkarföreningens </w:t>
      </w:r>
      <w:r w:rsidR="4D496432" w:rsidRPr="006903F8">
        <w:t xml:space="preserve">nationella </w:t>
      </w:r>
      <w:r w:rsidRPr="006903F8">
        <w:t>PM för sexuellt övergrepp</w:t>
      </w:r>
      <w:r w:rsidR="001F3711" w:rsidRPr="006903F8">
        <w:br/>
      </w:r>
      <w:hyperlink r:id="rId24">
        <w:r w:rsidR="4628338E" w:rsidRPr="006903F8">
          <w:rPr>
            <w:rStyle w:val="Hyperlnk"/>
          </w:rPr>
          <w:t>https://bsfi.barnlakarforeningen.se/wp-content/uploads/sites/13/2022/01/Checklista-for-medicinsk-utredning-sparsakring-och-samverkan-vid-sexuella-overgrepp-mot-barn.-2022-01-18.pdf</w:t>
        </w:r>
      </w:hyperlink>
      <w:r w:rsidR="4628338E" w:rsidRPr="006903F8">
        <w:t xml:space="preserve"> </w:t>
      </w:r>
    </w:p>
    <w:p w14:paraId="31939EEB" w14:textId="088EDAD4" w:rsidR="001F3711" w:rsidRPr="006903F8" w:rsidRDefault="00817948" w:rsidP="006903F8">
      <w:pPr>
        <w:pStyle w:val="Punktlistanumrerad"/>
        <w:numPr>
          <w:ilvl w:val="0"/>
          <w:numId w:val="28"/>
        </w:numPr>
        <w:ind w:left="1349" w:hanging="357"/>
      </w:pPr>
      <w:r w:rsidRPr="006903F8">
        <w:t>Akut handläggning vid sexuella övergrepp av flickor 0-12 år och pojkar 0-17 år. Bilaga till r</w:t>
      </w:r>
      <w:r w:rsidR="37514967" w:rsidRPr="006903F8">
        <w:t xml:space="preserve">egional medicinsk riktlinje </w:t>
      </w:r>
      <w:r w:rsidR="00761800" w:rsidRPr="006903F8">
        <w:t>Handläggning vid akuta sexuella övergrepp Barn och vuxen. Västra Götalandsregionen</w:t>
      </w:r>
      <w:r w:rsidR="0021759C" w:rsidRPr="006903F8">
        <w:t xml:space="preserve"> </w:t>
      </w:r>
      <w:r w:rsidR="4628338E" w:rsidRPr="006903F8">
        <w:br/>
      </w:r>
      <w:hyperlink r:id="rId25" w:history="1">
        <w:r w:rsidR="0021759C" w:rsidRPr="006903F8">
          <w:rPr>
            <w:rStyle w:val="Hyperlnk"/>
          </w:rPr>
          <w:t>https://insidan.vgregion.se/forvaltningar/sodra-alvsborgs-sjukhus/styrdokument</w:t>
        </w:r>
      </w:hyperlink>
      <w:r w:rsidR="0021759C" w:rsidRPr="006903F8">
        <w:rPr>
          <w:rStyle w:val="Hyperlnk"/>
          <w:u w:val="none"/>
        </w:rPr>
        <w:t xml:space="preserve"> </w:t>
      </w:r>
      <w:r w:rsidR="0021759C" w:rsidRPr="006903F8">
        <w:t>(ändra filtreringen)</w:t>
      </w:r>
    </w:p>
    <w:p w14:paraId="6A1A66A4" w14:textId="7349CC68" w:rsidR="001F3711" w:rsidRPr="006903F8" w:rsidRDefault="23719158" w:rsidP="006903F8">
      <w:pPr>
        <w:pStyle w:val="Punktlistanumrerad"/>
        <w:numPr>
          <w:ilvl w:val="0"/>
          <w:numId w:val="28"/>
        </w:numPr>
        <w:ind w:left="1349" w:hanging="357"/>
      </w:pPr>
      <w:r w:rsidRPr="006903F8">
        <w:t>Sexuellt övergrepp på barn - handläggning</w:t>
      </w:r>
      <w:r w:rsidR="271C4B1B" w:rsidRPr="006903F8">
        <w:rPr>
          <w:b/>
          <w:bCs/>
        </w:rPr>
        <w:t xml:space="preserve"> </w:t>
      </w:r>
      <w:r w:rsidR="271C4B1B" w:rsidRPr="006903F8">
        <w:t xml:space="preserve">av </w:t>
      </w:r>
      <w:r w:rsidR="07C51A71" w:rsidRPr="006903F8">
        <w:t>J</w:t>
      </w:r>
      <w:r w:rsidR="271C4B1B" w:rsidRPr="006903F8">
        <w:t xml:space="preserve">ohanna Räntfors, </w:t>
      </w:r>
      <w:r w:rsidR="763B9824" w:rsidRPr="006903F8">
        <w:t xml:space="preserve">barnkirurg och </w:t>
      </w:r>
      <w:r w:rsidR="13457162" w:rsidRPr="006903F8">
        <w:t>ö</w:t>
      </w:r>
      <w:r w:rsidR="271C4B1B" w:rsidRPr="006903F8">
        <w:t>verläkare</w:t>
      </w:r>
      <w:r w:rsidR="2E27018A" w:rsidRPr="006903F8">
        <w:t xml:space="preserve"> </w:t>
      </w:r>
      <w:r w:rsidR="193AC28D" w:rsidRPr="006903F8">
        <w:t xml:space="preserve">på </w:t>
      </w:r>
      <w:r w:rsidR="2E27018A" w:rsidRPr="006903F8">
        <w:t>Drottnings Silvias Barn och u</w:t>
      </w:r>
      <w:r w:rsidR="166C0023" w:rsidRPr="006903F8">
        <w:t xml:space="preserve">ngdomssjukhus </w:t>
      </w:r>
      <w:r w:rsidR="286FFFB3" w:rsidRPr="006903F8">
        <w:t>samt Västra Götalands</w:t>
      </w:r>
      <w:r w:rsidR="305E4D80" w:rsidRPr="006903F8">
        <w:t xml:space="preserve"> regionala barnskyddsteam</w:t>
      </w:r>
      <w:r w:rsidR="00556739" w:rsidRPr="006903F8">
        <w:br/>
      </w:r>
      <w:hyperlink r:id="rId26" w:history="1">
        <w:r w:rsidR="007E295F" w:rsidRPr="006903F8">
          <w:rPr>
            <w:rStyle w:val="Hyperlnk"/>
          </w:rPr>
          <w:t>https://insidan.vgregion.se/forvaltningar/sodra-alvsborgs-sjukhus/styrdokument</w:t>
        </w:r>
      </w:hyperlink>
      <w:r w:rsidR="007E295F" w:rsidRPr="006903F8">
        <w:rPr>
          <w:rStyle w:val="Hyperlnk"/>
          <w:u w:val="none"/>
        </w:rPr>
        <w:t xml:space="preserve"> </w:t>
      </w:r>
      <w:r w:rsidR="007E295F" w:rsidRPr="006903F8">
        <w:t>(ändra filtreringen)</w:t>
      </w:r>
    </w:p>
    <w:p w14:paraId="57DE211B" w14:textId="636F7B53" w:rsidR="001F3711" w:rsidRPr="006903F8" w:rsidRDefault="19B1564A" w:rsidP="006903F8">
      <w:pPr>
        <w:pStyle w:val="Punktlistanumrerad"/>
        <w:numPr>
          <w:ilvl w:val="0"/>
          <w:numId w:val="28"/>
        </w:numPr>
        <w:ind w:left="1349" w:hanging="357"/>
      </w:pPr>
      <w:r w:rsidRPr="006903F8">
        <w:rPr>
          <w:rFonts w:eastAsia="Tinos" w:cs="Tinos"/>
          <w:color w:val="000000" w:themeColor="text2"/>
        </w:rPr>
        <w:t>Rutin – Läkarundersökning barn från Andreas Ekengren, åklagare</w:t>
      </w:r>
      <w:r w:rsidR="00ED3238" w:rsidRPr="006903F8">
        <w:rPr>
          <w:rFonts w:eastAsia="Tinos" w:cs="Tinos"/>
          <w:color w:val="000000" w:themeColor="text2"/>
        </w:rPr>
        <w:t xml:space="preserve">. </w:t>
      </w:r>
      <w:r w:rsidR="009F4550" w:rsidRPr="006903F8">
        <w:rPr>
          <w:rFonts w:eastAsia="Tinos" w:cs="Tinos"/>
          <w:color w:val="000000" w:themeColor="text2"/>
        </w:rPr>
        <w:t>Å</w:t>
      </w:r>
      <w:r w:rsidRPr="006903F8">
        <w:rPr>
          <w:rFonts w:eastAsia="Tinos" w:cs="Tinos"/>
          <w:color w:val="000000" w:themeColor="text2"/>
        </w:rPr>
        <w:t>klagarmyndigheten Södra Älvsborg</w:t>
      </w:r>
      <w:r w:rsidR="00B70615" w:rsidRPr="006903F8">
        <w:rPr>
          <w:rFonts w:eastAsia="Tinos" w:cs="Tinos"/>
          <w:color w:val="000000" w:themeColor="text2"/>
        </w:rPr>
        <w:t>,</w:t>
      </w:r>
      <w:r w:rsidRPr="006903F8">
        <w:rPr>
          <w:rFonts w:eastAsia="Tinos" w:cs="Tinos"/>
          <w:color w:val="000000" w:themeColor="text2"/>
        </w:rPr>
        <w:t xml:space="preserve"> gällande lagar </w:t>
      </w:r>
      <w:r w:rsidRPr="006903F8">
        <w:rPr>
          <w:rFonts w:eastAsia="Tinos" w:cs="Tinos"/>
          <w:color w:val="000000" w:themeColor="text2"/>
        </w:rPr>
        <w:lastRenderedPageBreak/>
        <w:t>och regler kring barnläkarundersökning</w:t>
      </w:r>
      <w:r w:rsidR="00090606" w:rsidRPr="006903F8">
        <w:rPr>
          <w:rFonts w:eastAsia="Tinos" w:cs="Tinos"/>
          <w:color w:val="000000" w:themeColor="text2"/>
        </w:rPr>
        <w:t xml:space="preserve">, </w:t>
      </w:r>
      <w:hyperlink r:id="rId27" w:history="1">
        <w:r w:rsidR="007279A2" w:rsidRPr="006903F8">
          <w:rPr>
            <w:rStyle w:val="Hyperlnk"/>
            <w:rFonts w:eastAsia="Tinos" w:cs="Tinos"/>
          </w:rPr>
          <w:t>s</w:t>
        </w:r>
        <w:r w:rsidR="00BE1643" w:rsidRPr="006903F8">
          <w:rPr>
            <w:rStyle w:val="Hyperlnk"/>
            <w:rFonts w:eastAsia="Tinos" w:cs="Tinos"/>
          </w:rPr>
          <w:t xml:space="preserve">e </w:t>
        </w:r>
        <w:r w:rsidR="00090606" w:rsidRPr="006903F8">
          <w:rPr>
            <w:rStyle w:val="Hyperlnk"/>
            <w:rFonts w:eastAsia="Tinos" w:cs="Tinos"/>
          </w:rPr>
          <w:t xml:space="preserve">separat </w:t>
        </w:r>
        <w:r w:rsidR="00BE1643" w:rsidRPr="006903F8">
          <w:rPr>
            <w:rStyle w:val="Hyperlnk"/>
            <w:rFonts w:eastAsia="Tinos" w:cs="Tinos"/>
          </w:rPr>
          <w:t>bilaga</w:t>
        </w:r>
      </w:hyperlink>
      <w:r w:rsidR="008933E7" w:rsidRPr="006903F8">
        <w:rPr>
          <w:rFonts w:eastAsia="Tinos" w:cs="Tinos"/>
          <w:color w:val="000000" w:themeColor="text2"/>
        </w:rPr>
        <w:t xml:space="preserve"> (intern länk)</w:t>
      </w:r>
    </w:p>
    <w:p w14:paraId="40D7583B" w14:textId="18424058" w:rsidR="00F11638" w:rsidRPr="006903F8" w:rsidRDefault="005200A9" w:rsidP="006903F8">
      <w:pPr>
        <w:pStyle w:val="Punktlistanumrerad"/>
        <w:numPr>
          <w:ilvl w:val="0"/>
          <w:numId w:val="28"/>
        </w:numPr>
        <w:ind w:left="1349" w:hanging="357"/>
      </w:pPr>
      <w:r w:rsidRPr="006903F8">
        <w:t>P</w:t>
      </w:r>
      <w:r w:rsidR="005D3B87" w:rsidRPr="006903F8">
        <w:t>rop. 2013/14:106</w:t>
      </w:r>
      <w:r w:rsidRPr="006903F8">
        <w:t>, med förslag att införa en ny lag, patientlage</w:t>
      </w:r>
      <w:r w:rsidR="00F11638" w:rsidRPr="006903F8">
        <w:t>n</w:t>
      </w:r>
      <w:r w:rsidR="00F11638" w:rsidRPr="006903F8">
        <w:br/>
      </w:r>
      <w:hyperlink r:id="rId28" w:history="1">
        <w:r w:rsidR="00F11638" w:rsidRPr="006903F8">
          <w:rPr>
            <w:rStyle w:val="Hyperlnk"/>
          </w:rPr>
          <w:t>www.regeringen.se/contentassets/415e75df08334c149b4bc1689c2f4ff2/patientlag-prop.-201314106</w:t>
        </w:r>
      </w:hyperlink>
    </w:p>
    <w:p w14:paraId="0FD78BC7" w14:textId="2E990EBE" w:rsidR="001F3711" w:rsidRPr="001F3711" w:rsidRDefault="007A70E0" w:rsidP="00F11638">
      <w:pPr>
        <w:pStyle w:val="Rubrik2"/>
      </w:pPr>
      <w:bookmarkStart w:id="25" w:name="_Toc191976256"/>
      <w:r>
        <w:t>Länkförteckning</w:t>
      </w:r>
      <w:bookmarkEnd w:id="25"/>
    </w:p>
    <w:p w14:paraId="3AC554DA" w14:textId="52827EB6" w:rsidR="00426F31" w:rsidRDefault="00426F31" w:rsidP="00E1590D">
      <w:pPr>
        <w:pStyle w:val="Punktlista"/>
        <w:keepNext/>
        <w:keepLines/>
        <w:rPr>
          <w:rStyle w:val="Hyperlnk"/>
          <w:color w:val="auto"/>
          <w:u w:val="none"/>
        </w:rPr>
      </w:pPr>
      <w:r>
        <w:rPr>
          <w:rStyle w:val="Hyperlnk"/>
          <w:color w:val="auto"/>
          <w:u w:val="none"/>
        </w:rPr>
        <w:t xml:space="preserve">Orosanmälan. Blankett att använda till Socialtjänsten. </w:t>
      </w:r>
      <w:r w:rsidRPr="00426F31">
        <w:rPr>
          <w:rStyle w:val="Hyperlnk"/>
          <w:color w:val="auto"/>
          <w:u w:val="none"/>
        </w:rPr>
        <w:t>Västra Götalandsregionens kompetenscentrum om våld i nära relationer</w:t>
      </w:r>
      <w:r>
        <w:rPr>
          <w:rStyle w:val="Hyperlnk"/>
          <w:color w:val="auto"/>
          <w:u w:val="none"/>
        </w:rPr>
        <w:t xml:space="preserve"> (VKV)</w:t>
      </w:r>
      <w:r>
        <w:rPr>
          <w:rStyle w:val="Hyperlnk"/>
          <w:color w:val="auto"/>
          <w:u w:val="none"/>
        </w:rPr>
        <w:br/>
      </w:r>
      <w:hyperlink r:id="rId29" w:history="1">
        <w:r w:rsidR="00EF3DEB" w:rsidRPr="00451708">
          <w:rPr>
            <w:rStyle w:val="Hyperlnk"/>
          </w:rPr>
          <w:t>www.vgregion.se/f/regionhalsan/valdinararelationer/material</w:t>
        </w:r>
      </w:hyperlink>
    </w:p>
    <w:p w14:paraId="53D22242" w14:textId="630084CB" w:rsidR="00E1590D" w:rsidRDefault="00E1590D" w:rsidP="00E1590D">
      <w:pPr>
        <w:pStyle w:val="Punktlista"/>
        <w:keepNext/>
        <w:keepLines/>
      </w:pPr>
      <w:r w:rsidRPr="00E1590D">
        <w:rPr>
          <w:rStyle w:val="Hyperlnk"/>
          <w:rFonts w:eastAsia="Segoe UI"/>
          <w:color w:val="auto"/>
          <w:u w:val="none"/>
        </w:rPr>
        <w:t>Sexuella övergrepp - Kvinnor från 18 år, SÄS</w:t>
      </w:r>
      <w:r w:rsidRPr="00E1590D">
        <w:t xml:space="preserve">. </w:t>
      </w:r>
      <w:r>
        <w:t>Sjukhusövergripande rutin, SÄS</w:t>
      </w:r>
      <w:r>
        <w:br/>
      </w:r>
      <w:hyperlink r:id="rId30" w:history="1">
        <w:r w:rsidR="00143762">
          <w:rPr>
            <w:rStyle w:val="Hyperlnk"/>
          </w:rPr>
          <w:t>https://insidan</w:t>
        </w:r>
        <w:r w:rsidR="00143762">
          <w:rPr>
            <w:rStyle w:val="Hyperlnk"/>
          </w:rPr>
          <w:t>.</w:t>
        </w:r>
        <w:r w:rsidR="00143762">
          <w:rPr>
            <w:rStyle w:val="Hyperlnk"/>
          </w:rPr>
          <w:t>vgregion.se/forvaltningar/sodra-alvsborgs-sjukhus/styrdokument</w:t>
        </w:r>
      </w:hyperlink>
    </w:p>
    <w:p w14:paraId="6F2D8812" w14:textId="1D28DEE5" w:rsidR="00E1590D" w:rsidRDefault="00E1590D" w:rsidP="00E1590D">
      <w:pPr>
        <w:pStyle w:val="Punktlista"/>
      </w:pPr>
      <w:r w:rsidRPr="00E1590D">
        <w:t xml:space="preserve">Sexuella övergrepp - män från 18 år, SÄS. </w:t>
      </w:r>
      <w:r>
        <w:t>Sjukhusövergripande rutin, SÄS</w:t>
      </w:r>
      <w:r>
        <w:br/>
      </w:r>
      <w:hyperlink r:id="rId31" w:history="1">
        <w:r w:rsidR="00143762">
          <w:rPr>
            <w:rStyle w:val="Hyperlnk"/>
          </w:rPr>
          <w:t>https://insi</w:t>
        </w:r>
        <w:r w:rsidR="00143762">
          <w:rPr>
            <w:rStyle w:val="Hyperlnk"/>
          </w:rPr>
          <w:t>d</w:t>
        </w:r>
        <w:r w:rsidR="00143762">
          <w:rPr>
            <w:rStyle w:val="Hyperlnk"/>
          </w:rPr>
          <w:t>an.vgregion.se/forvaltningar/sodra-alvsborgs-sjukhus/styrdokument</w:t>
        </w:r>
      </w:hyperlink>
    </w:p>
    <w:p w14:paraId="6E4684CC" w14:textId="2108C3F9" w:rsidR="001F3711" w:rsidRDefault="0028154D" w:rsidP="00BA7C96">
      <w:pPr>
        <w:pStyle w:val="Punktlista"/>
      </w:pPr>
      <w:r w:rsidRPr="00BA7C96">
        <w:t>Anmälan om oro för barn och unga, SÄS</w:t>
      </w:r>
      <w:r w:rsidRPr="00BA7C96">
        <w:rPr>
          <w:rStyle w:val="Hyperlnk"/>
          <w:u w:val="none"/>
        </w:rPr>
        <w:t xml:space="preserve">. </w:t>
      </w:r>
      <w:r w:rsidRPr="0028154D">
        <w:t>S</w:t>
      </w:r>
      <w:r>
        <w:t xml:space="preserve">jukhusövergripande rutin, </w:t>
      </w:r>
      <w:r w:rsidR="00BA7C96">
        <w:t>S</w:t>
      </w:r>
      <w:r>
        <w:t>ÄS</w:t>
      </w:r>
      <w:r w:rsidR="00BA7C96">
        <w:br/>
      </w:r>
      <w:hyperlink r:id="rId32" w:history="1">
        <w:r w:rsidR="00143762">
          <w:rPr>
            <w:rStyle w:val="Hyperlnk"/>
          </w:rPr>
          <w:t>https://insidan.vgregion.se/forvaltningar/sodra-alvsborgs-sjukhus/sty</w:t>
        </w:r>
        <w:r w:rsidR="00143762">
          <w:rPr>
            <w:rStyle w:val="Hyperlnk"/>
          </w:rPr>
          <w:t>r</w:t>
        </w:r>
        <w:r w:rsidR="00143762">
          <w:rPr>
            <w:rStyle w:val="Hyperlnk"/>
          </w:rPr>
          <w:t>dokument</w:t>
        </w:r>
      </w:hyperlink>
    </w:p>
    <w:p w14:paraId="75D8126F" w14:textId="5B13A481" w:rsidR="00426F31" w:rsidRDefault="00426F31" w:rsidP="00287474">
      <w:pPr>
        <w:pStyle w:val="Punktlista"/>
      </w:pPr>
      <w:r>
        <w:t>Kroppsmallar för skadedokumentation. Rättsmedicinalverket.</w:t>
      </w:r>
      <w:r>
        <w:br/>
      </w:r>
      <w:hyperlink r:id="rId33" w:history="1">
        <w:r w:rsidRPr="00BD3279">
          <w:rPr>
            <w:rStyle w:val="Hyperlnk"/>
          </w:rPr>
          <w:t>www.rmv.se/verksamheter/rattsmedicin/rattsintyg/kroppsskisser-och-krop</w:t>
        </w:r>
        <w:r w:rsidRPr="00BD3279">
          <w:rPr>
            <w:rStyle w:val="Hyperlnk"/>
          </w:rPr>
          <w:t>psm</w:t>
        </w:r>
        <w:r w:rsidRPr="00BD3279">
          <w:rPr>
            <w:rStyle w:val="Hyperlnk"/>
          </w:rPr>
          <w:t>a</w:t>
        </w:r>
        <w:r w:rsidRPr="00BD3279">
          <w:rPr>
            <w:rStyle w:val="Hyperlnk"/>
          </w:rPr>
          <w:t>llar</w:t>
        </w:r>
      </w:hyperlink>
    </w:p>
    <w:p w14:paraId="48E74017" w14:textId="13A6C6C4" w:rsidR="00571044" w:rsidRDefault="00571044" w:rsidP="00082560">
      <w:pPr>
        <w:pStyle w:val="Punktlista"/>
        <w:keepNext/>
        <w:keepLines/>
      </w:pPr>
      <w:r>
        <w:t>Mall för rättsintyg. Bilaga till regional medicinsk riktlinje Handläggning vid akuta sexuella övergrepp, Barn och vuxen (länk till mallen finns i riktlinjen). VKV, Västra Götalandsregionen</w:t>
      </w:r>
      <w:r>
        <w:br/>
      </w:r>
      <w:hyperlink r:id="rId34" w:history="1">
        <w:r w:rsidR="00143762">
          <w:rPr>
            <w:rStyle w:val="Hyperlnk"/>
          </w:rPr>
          <w:t>https://insidan.vgregion.se/forvaltningar/sodra-alvsborgs-sjukhus/styrd</w:t>
        </w:r>
        <w:r w:rsidR="00143762">
          <w:rPr>
            <w:rStyle w:val="Hyperlnk"/>
          </w:rPr>
          <w:t>o</w:t>
        </w:r>
        <w:r w:rsidR="00143762">
          <w:rPr>
            <w:rStyle w:val="Hyperlnk"/>
          </w:rPr>
          <w:t>kument</w:t>
        </w:r>
      </w:hyperlink>
      <w:r w:rsidR="008C52B0" w:rsidRPr="008C52B0">
        <w:rPr>
          <w:rStyle w:val="Hyperlnk"/>
          <w:u w:val="none"/>
        </w:rPr>
        <w:t xml:space="preserve"> </w:t>
      </w:r>
      <w:r w:rsidR="008C52B0" w:rsidRPr="008C52B0">
        <w:t>(</w:t>
      </w:r>
      <w:r w:rsidR="008C52B0">
        <w:t>ändra filtreringen)</w:t>
      </w:r>
    </w:p>
    <w:p w14:paraId="64DEBEB8" w14:textId="4F192CE2" w:rsidR="00123287" w:rsidRDefault="00123287" w:rsidP="00123287">
      <w:pPr>
        <w:pStyle w:val="Punktlista"/>
      </w:pPr>
      <w:r w:rsidRPr="00307E2F">
        <w:t>Vilka prover har tagits idag och vad händer sedan? – vårdnadshavare till barn under 12 år</w:t>
      </w:r>
      <w:r>
        <w:t>”</w:t>
      </w:r>
      <w:r w:rsidR="00307E2F">
        <w:t>. Informationsbroschyr till vårdnadshavare</w:t>
      </w:r>
      <w:r w:rsidR="00307E2F">
        <w:br/>
      </w:r>
      <w:hyperlink r:id="rId35" w:history="1">
        <w:r w:rsidR="00996C7F">
          <w:rPr>
            <w:rStyle w:val="Hyperlnk"/>
          </w:rPr>
          <w:t>https://mellanarkiv-offentlig.vgregion.se/alfresco/s/archive/stream/public/v1/source/available/sofia/rhs3565-1095135431-3008/native/2024%20Information%20Vad%20h%c3%a4nder%20sedan%20v%c3%a5rdnadshavare%20till%20barn%200-12%20%c3%a5r%20L%c3%a4nk%205c%20VKV.pdf</w:t>
        </w:r>
      </w:hyperlink>
    </w:p>
    <w:p w14:paraId="66D640A2" w14:textId="18F089EE" w:rsidR="00307E2F" w:rsidRDefault="00307E2F" w:rsidP="0070135B">
      <w:pPr>
        <w:pStyle w:val="Punktlista"/>
        <w:keepNext/>
        <w:keepLines/>
      </w:pPr>
      <w:r w:rsidRPr="00307E2F">
        <w:lastRenderedPageBreak/>
        <w:t>Vad har hänt i dag och vad händer sedan? – barn under 12 år</w:t>
      </w:r>
      <w:r>
        <w:t>. Informationsbroschyr till barn/ungdomar</w:t>
      </w:r>
      <w:r>
        <w:br/>
      </w:r>
      <w:hyperlink r:id="rId36" w:history="1">
        <w:r w:rsidR="00061D88">
          <w:rPr>
            <w:rStyle w:val="Hyperlnk"/>
          </w:rPr>
          <w:t>https://mellanarkiv-offentlig.vgregion.se/alfresco/s/archive/stream/public/v1/source/available/sofia/rhs3565-10951</w:t>
        </w:r>
        <w:r w:rsidR="00061D88">
          <w:rPr>
            <w:rStyle w:val="Hyperlnk"/>
          </w:rPr>
          <w:t>3</w:t>
        </w:r>
        <w:r w:rsidR="00061D88">
          <w:rPr>
            <w:rStyle w:val="Hyperlnk"/>
          </w:rPr>
          <w:t>5431-3006/native/2024%20Information%20Vad%20h%c3%a4nder%20sen%20barn%20under%2012%20%c3%a5r%20L%c3%a4nk%205d%20VKV.pdf</w:t>
        </w:r>
      </w:hyperlink>
    </w:p>
    <w:p w14:paraId="627D5A55" w14:textId="33C886A2" w:rsidR="00FC7F10" w:rsidRDefault="00FC7F10" w:rsidP="008A6ABE">
      <w:pPr>
        <w:pStyle w:val="Punktlista"/>
        <w:ind w:right="707"/>
      </w:pPr>
      <w:r w:rsidRPr="00FC7F10">
        <w:t>Våld i nära relation, rutin för upptäckt och handläggning, SÄS.</w:t>
      </w:r>
      <w:r>
        <w:t xml:space="preserve"> Sjukhusövergripande rutin, SÄS</w:t>
      </w:r>
      <w:r>
        <w:br/>
      </w:r>
      <w:hyperlink r:id="rId37" w:history="1">
        <w:r w:rsidR="00143762">
          <w:rPr>
            <w:rStyle w:val="Hyperlnk"/>
          </w:rPr>
          <w:t>https://insidan.vgregion.se/forvaltningar/sodra-alvsborgs-sjukhus/sty</w:t>
        </w:r>
        <w:r w:rsidR="00143762">
          <w:rPr>
            <w:rStyle w:val="Hyperlnk"/>
          </w:rPr>
          <w:t>r</w:t>
        </w:r>
        <w:r w:rsidR="00143762">
          <w:rPr>
            <w:rStyle w:val="Hyperlnk"/>
          </w:rPr>
          <w:t>dokument</w:t>
        </w:r>
      </w:hyperlink>
    </w:p>
    <w:sectPr w:rsidR="00FC7F10" w:rsidSect="00E21FDC">
      <w:headerReference w:type="default" r:id="rId38"/>
      <w:footerReference w:type="default" r:id="rId39"/>
      <w:headerReference w:type="first" r:id="rId40"/>
      <w:footerReference w:type="first" r:id="rId4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300741" w14:textId="77777777" w:rsidR="00F1235F" w:rsidRDefault="00F1235F">
      <w:r>
        <w:separator/>
      </w:r>
    </w:p>
  </w:endnote>
  <w:endnote w:type="continuationSeparator" w:id="0">
    <w:p w14:paraId="26BA4C85" w14:textId="77777777" w:rsidR="00F1235F" w:rsidRDefault="00F1235F">
      <w:r>
        <w:continuationSeparator/>
      </w:r>
    </w:p>
  </w:endnote>
  <w:endnote w:type="continuationNotice" w:id="1">
    <w:p w14:paraId="798EA9E4" w14:textId="77777777" w:rsidR="00F1235F" w:rsidRDefault="00F123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altName w:val="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nos">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052E4292" w:rsidR="008250CC" w:rsidRDefault="008250CC" w:rsidP="008250CC">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E6B83B9" w:rsidR="00660269" w:rsidRDefault="009D33CC" w:rsidP="009D33CC">
    <w:pPr>
      <w:pStyle w:val="Sidfot"/>
      <w:ind w:left="6237" w:firstLine="567"/>
      <w:jc w:val="left"/>
    </w:pPr>
    <w:r>
      <w:rPr>
        <w:noProof/>
      </w:rPr>
      <w:drawing>
        <wp:inline distT="0" distB="0" distL="0" distR="0" wp14:anchorId="1DA90DCD" wp14:editId="798330C9">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F9577F" w14:textId="77777777" w:rsidR="00F1235F" w:rsidRDefault="00F1235F"/>
  </w:footnote>
  <w:footnote w:type="continuationSeparator" w:id="0">
    <w:p w14:paraId="3200049A" w14:textId="77777777" w:rsidR="00F1235F" w:rsidRDefault="00F1235F">
      <w:r>
        <w:continuationSeparator/>
      </w:r>
    </w:p>
  </w:footnote>
  <w:footnote w:type="continuationNotice" w:id="1">
    <w:p w14:paraId="0D12710F" w14:textId="77777777" w:rsidR="00F1235F" w:rsidRDefault="00F123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1FC77D2A"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58243"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72D6C2" id="_x0000_t202" coordsize="21600,21600" o:spt="202" path="m,l,21600r21600,l21600,xe">
              <v:stroke joinstyle="miter"/>
              <v:path gradientshapeok="t" o:connecttype="rect"/>
            </v:shapetype>
            <v:shape id="Textruta 10" o:spid="_x0000_s109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323633C" w:rsidR="008A4EB9" w:rsidRDefault="00A5066F"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0DFFA9B8" wp14:editId="6FA2C0EC">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97" type="#_x0000_t202" style="position:absolute;margin-left:-.1pt;margin-top:-.4pt;width:367.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E13692F2"/>
    <w:lvl w:ilvl="0">
      <w:start w:val="1"/>
      <w:numFmt w:val="bullet"/>
      <w:pStyle w:val="Punktlista"/>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1A96F2A"/>
    <w:multiLevelType w:val="hybridMultilevel"/>
    <w:tmpl w:val="CFC8D212"/>
    <w:lvl w:ilvl="0" w:tplc="B78615C2">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20"/>
  </w:num>
  <w:num w:numId="2" w16cid:durableId="915092585">
    <w:abstractNumId w:val="16"/>
  </w:num>
  <w:num w:numId="3" w16cid:durableId="1310554619">
    <w:abstractNumId w:val="0"/>
  </w:num>
  <w:num w:numId="4" w16cid:durableId="1779762354">
    <w:abstractNumId w:val="7"/>
  </w:num>
  <w:num w:numId="5" w16cid:durableId="1190946001">
    <w:abstractNumId w:val="18"/>
  </w:num>
  <w:num w:numId="6" w16cid:durableId="829096820">
    <w:abstractNumId w:val="2"/>
  </w:num>
  <w:num w:numId="7" w16cid:durableId="1469662030">
    <w:abstractNumId w:val="13"/>
  </w:num>
  <w:num w:numId="8" w16cid:durableId="1550149483">
    <w:abstractNumId w:val="10"/>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5"/>
  </w:num>
  <w:num w:numId="14" w16cid:durableId="351148625">
    <w:abstractNumId w:val="11"/>
  </w:num>
  <w:num w:numId="15" w16cid:durableId="1516268121">
    <w:abstractNumId w:val="8"/>
  </w:num>
  <w:num w:numId="16" w16cid:durableId="295180367">
    <w:abstractNumId w:val="14"/>
  </w:num>
  <w:num w:numId="17" w16cid:durableId="1617176599">
    <w:abstractNumId w:val="6"/>
  </w:num>
  <w:num w:numId="18" w16cid:durableId="1400442350">
    <w:abstractNumId w:val="12"/>
  </w:num>
  <w:num w:numId="19" w16cid:durableId="1763532171">
    <w:abstractNumId w:val="19"/>
  </w:num>
  <w:num w:numId="20" w16cid:durableId="2089495734">
    <w:abstractNumId w:val="15"/>
    <w:lvlOverride w:ilvl="0">
      <w:startOverride w:val="1"/>
    </w:lvlOverride>
  </w:num>
  <w:num w:numId="21" w16cid:durableId="484665927">
    <w:abstractNumId w:val="15"/>
    <w:lvlOverride w:ilvl="0">
      <w:startOverride w:val="1"/>
    </w:lvlOverride>
  </w:num>
  <w:num w:numId="22" w16cid:durableId="1603606806">
    <w:abstractNumId w:val="3"/>
  </w:num>
  <w:num w:numId="23" w16cid:durableId="1456681652">
    <w:abstractNumId w:val="17"/>
  </w:num>
  <w:num w:numId="24" w16cid:durableId="1965961090">
    <w:abstractNumId w:val="3"/>
    <w:lvlOverride w:ilvl="0">
      <w:startOverride w:val="1"/>
    </w:lvlOverride>
  </w:num>
  <w:num w:numId="25" w16cid:durableId="1223099356">
    <w:abstractNumId w:val="1"/>
  </w:num>
  <w:num w:numId="26" w16cid:durableId="474689396">
    <w:abstractNumId w:val="1"/>
  </w:num>
  <w:num w:numId="27" w16cid:durableId="358166398">
    <w:abstractNumId w:val="9"/>
  </w:num>
  <w:num w:numId="28" w16cid:durableId="172692050">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551"/>
    <w:rsid w:val="000051D5"/>
    <w:rsid w:val="00005461"/>
    <w:rsid w:val="000056F5"/>
    <w:rsid w:val="00006D2A"/>
    <w:rsid w:val="00010D47"/>
    <w:rsid w:val="000110EA"/>
    <w:rsid w:val="0001328C"/>
    <w:rsid w:val="0001409E"/>
    <w:rsid w:val="00016CF0"/>
    <w:rsid w:val="00022185"/>
    <w:rsid w:val="000221CA"/>
    <w:rsid w:val="00024C16"/>
    <w:rsid w:val="00026DB6"/>
    <w:rsid w:val="00030A2B"/>
    <w:rsid w:val="00030DDD"/>
    <w:rsid w:val="000313BB"/>
    <w:rsid w:val="000338E6"/>
    <w:rsid w:val="00033ED5"/>
    <w:rsid w:val="00050500"/>
    <w:rsid w:val="00053500"/>
    <w:rsid w:val="0005691C"/>
    <w:rsid w:val="00056ECB"/>
    <w:rsid w:val="00056ED5"/>
    <w:rsid w:val="00061969"/>
    <w:rsid w:val="00061D88"/>
    <w:rsid w:val="0006538F"/>
    <w:rsid w:val="000655CC"/>
    <w:rsid w:val="000700AE"/>
    <w:rsid w:val="00074F6D"/>
    <w:rsid w:val="00082560"/>
    <w:rsid w:val="000830FF"/>
    <w:rsid w:val="00084024"/>
    <w:rsid w:val="00090606"/>
    <w:rsid w:val="0009062C"/>
    <w:rsid w:val="00091A24"/>
    <w:rsid w:val="00095368"/>
    <w:rsid w:val="000954C4"/>
    <w:rsid w:val="000A437C"/>
    <w:rsid w:val="000A5CAD"/>
    <w:rsid w:val="000A611A"/>
    <w:rsid w:val="000B12D9"/>
    <w:rsid w:val="000B1584"/>
    <w:rsid w:val="000B190B"/>
    <w:rsid w:val="000B39A5"/>
    <w:rsid w:val="000B4536"/>
    <w:rsid w:val="000B5088"/>
    <w:rsid w:val="000B7715"/>
    <w:rsid w:val="000BBD38"/>
    <w:rsid w:val="000C658B"/>
    <w:rsid w:val="000D36FA"/>
    <w:rsid w:val="000D6494"/>
    <w:rsid w:val="000E0C57"/>
    <w:rsid w:val="000E463B"/>
    <w:rsid w:val="000E5A7E"/>
    <w:rsid w:val="000E6096"/>
    <w:rsid w:val="000F0897"/>
    <w:rsid w:val="000F23BA"/>
    <w:rsid w:val="000F43A3"/>
    <w:rsid w:val="000F731B"/>
    <w:rsid w:val="000F7681"/>
    <w:rsid w:val="000F7B7A"/>
    <w:rsid w:val="000F7D40"/>
    <w:rsid w:val="00103031"/>
    <w:rsid w:val="001044FE"/>
    <w:rsid w:val="0011151F"/>
    <w:rsid w:val="001139D4"/>
    <w:rsid w:val="00123287"/>
    <w:rsid w:val="001271AF"/>
    <w:rsid w:val="00130217"/>
    <w:rsid w:val="00131B08"/>
    <w:rsid w:val="00132A59"/>
    <w:rsid w:val="00133337"/>
    <w:rsid w:val="00133A0F"/>
    <w:rsid w:val="0013580F"/>
    <w:rsid w:val="00136D67"/>
    <w:rsid w:val="00137B6D"/>
    <w:rsid w:val="0014070B"/>
    <w:rsid w:val="001422C1"/>
    <w:rsid w:val="00142757"/>
    <w:rsid w:val="00143762"/>
    <w:rsid w:val="00144719"/>
    <w:rsid w:val="00151044"/>
    <w:rsid w:val="001514EA"/>
    <w:rsid w:val="001522AE"/>
    <w:rsid w:val="0015691A"/>
    <w:rsid w:val="00157957"/>
    <w:rsid w:val="00157D5B"/>
    <w:rsid w:val="0015FC0A"/>
    <w:rsid w:val="00161FE6"/>
    <w:rsid w:val="00164C3D"/>
    <w:rsid w:val="00166D3A"/>
    <w:rsid w:val="00170551"/>
    <w:rsid w:val="0017508E"/>
    <w:rsid w:val="00180B35"/>
    <w:rsid w:val="00181AAA"/>
    <w:rsid w:val="00181FDC"/>
    <w:rsid w:val="00182FDB"/>
    <w:rsid w:val="00183BE4"/>
    <w:rsid w:val="00184167"/>
    <w:rsid w:val="00184BAC"/>
    <w:rsid w:val="001860B9"/>
    <w:rsid w:val="00186F2B"/>
    <w:rsid w:val="001874D6"/>
    <w:rsid w:val="0019193F"/>
    <w:rsid w:val="00191C62"/>
    <w:rsid w:val="0019632A"/>
    <w:rsid w:val="00197BA9"/>
    <w:rsid w:val="001A4E7C"/>
    <w:rsid w:val="001B4D6E"/>
    <w:rsid w:val="001B762C"/>
    <w:rsid w:val="001C0519"/>
    <w:rsid w:val="001C4D0A"/>
    <w:rsid w:val="001C5FEF"/>
    <w:rsid w:val="001D7827"/>
    <w:rsid w:val="001E0477"/>
    <w:rsid w:val="001E3789"/>
    <w:rsid w:val="001E5801"/>
    <w:rsid w:val="001E72D9"/>
    <w:rsid w:val="001F0A5E"/>
    <w:rsid w:val="001F3711"/>
    <w:rsid w:val="00203452"/>
    <w:rsid w:val="002058F9"/>
    <w:rsid w:val="00211487"/>
    <w:rsid w:val="00211D91"/>
    <w:rsid w:val="0021759C"/>
    <w:rsid w:val="00217DEC"/>
    <w:rsid w:val="00221779"/>
    <w:rsid w:val="00222C5D"/>
    <w:rsid w:val="00235B57"/>
    <w:rsid w:val="00240D30"/>
    <w:rsid w:val="002424FF"/>
    <w:rsid w:val="00245326"/>
    <w:rsid w:val="002468A4"/>
    <w:rsid w:val="00250F24"/>
    <w:rsid w:val="002523C5"/>
    <w:rsid w:val="0025380B"/>
    <w:rsid w:val="0025703A"/>
    <w:rsid w:val="00257A59"/>
    <w:rsid w:val="00262F3D"/>
    <w:rsid w:val="00263281"/>
    <w:rsid w:val="002651D6"/>
    <w:rsid w:val="0026551F"/>
    <w:rsid w:val="00270FA8"/>
    <w:rsid w:val="00271E77"/>
    <w:rsid w:val="002807F8"/>
    <w:rsid w:val="00280A85"/>
    <w:rsid w:val="0028154D"/>
    <w:rsid w:val="00284119"/>
    <w:rsid w:val="00287474"/>
    <w:rsid w:val="00290B5C"/>
    <w:rsid w:val="00294791"/>
    <w:rsid w:val="00295BD8"/>
    <w:rsid w:val="002A1C4F"/>
    <w:rsid w:val="002A3E94"/>
    <w:rsid w:val="002A5149"/>
    <w:rsid w:val="002A7450"/>
    <w:rsid w:val="002A7F3D"/>
    <w:rsid w:val="002B0B30"/>
    <w:rsid w:val="002B0C78"/>
    <w:rsid w:val="002C074A"/>
    <w:rsid w:val="002C0C02"/>
    <w:rsid w:val="002C1277"/>
    <w:rsid w:val="002C50E0"/>
    <w:rsid w:val="002C60AD"/>
    <w:rsid w:val="002D0E0E"/>
    <w:rsid w:val="002D21D3"/>
    <w:rsid w:val="002D443E"/>
    <w:rsid w:val="002D532E"/>
    <w:rsid w:val="002D6023"/>
    <w:rsid w:val="002E263F"/>
    <w:rsid w:val="002E5669"/>
    <w:rsid w:val="002E6F81"/>
    <w:rsid w:val="002F08BA"/>
    <w:rsid w:val="002F2CFF"/>
    <w:rsid w:val="002F2FB7"/>
    <w:rsid w:val="002F568B"/>
    <w:rsid w:val="002F7818"/>
    <w:rsid w:val="00301E8E"/>
    <w:rsid w:val="00301E9A"/>
    <w:rsid w:val="003027B8"/>
    <w:rsid w:val="00305A96"/>
    <w:rsid w:val="003066D0"/>
    <w:rsid w:val="00307E2F"/>
    <w:rsid w:val="00311401"/>
    <w:rsid w:val="003203D7"/>
    <w:rsid w:val="00320F86"/>
    <w:rsid w:val="00323A6A"/>
    <w:rsid w:val="00324171"/>
    <w:rsid w:val="00326C24"/>
    <w:rsid w:val="003270B1"/>
    <w:rsid w:val="00330317"/>
    <w:rsid w:val="00337F99"/>
    <w:rsid w:val="003410BD"/>
    <w:rsid w:val="0034307B"/>
    <w:rsid w:val="00345EB1"/>
    <w:rsid w:val="00345F87"/>
    <w:rsid w:val="00346ED4"/>
    <w:rsid w:val="00350CC4"/>
    <w:rsid w:val="00354377"/>
    <w:rsid w:val="00355626"/>
    <w:rsid w:val="0035601D"/>
    <w:rsid w:val="00360E0D"/>
    <w:rsid w:val="00360FAA"/>
    <w:rsid w:val="00361AB1"/>
    <w:rsid w:val="00362B16"/>
    <w:rsid w:val="0036357D"/>
    <w:rsid w:val="00363CEE"/>
    <w:rsid w:val="0036594C"/>
    <w:rsid w:val="00367094"/>
    <w:rsid w:val="00367B37"/>
    <w:rsid w:val="00367D19"/>
    <w:rsid w:val="00371BED"/>
    <w:rsid w:val="0037EB81"/>
    <w:rsid w:val="00383F04"/>
    <w:rsid w:val="00384019"/>
    <w:rsid w:val="00384FC3"/>
    <w:rsid w:val="00385493"/>
    <w:rsid w:val="003854F1"/>
    <w:rsid w:val="00390D7B"/>
    <w:rsid w:val="0039118E"/>
    <w:rsid w:val="00392DDD"/>
    <w:rsid w:val="00396A97"/>
    <w:rsid w:val="00397A59"/>
    <w:rsid w:val="00397F54"/>
    <w:rsid w:val="003A0D43"/>
    <w:rsid w:val="003A4419"/>
    <w:rsid w:val="003A4F3E"/>
    <w:rsid w:val="003B1FE7"/>
    <w:rsid w:val="003B2A4B"/>
    <w:rsid w:val="003C0E11"/>
    <w:rsid w:val="003D099E"/>
    <w:rsid w:val="003D100C"/>
    <w:rsid w:val="003D21A2"/>
    <w:rsid w:val="003D29D2"/>
    <w:rsid w:val="003D6DF1"/>
    <w:rsid w:val="003E0705"/>
    <w:rsid w:val="003E2FF7"/>
    <w:rsid w:val="003E79B7"/>
    <w:rsid w:val="003F1013"/>
    <w:rsid w:val="003F1AAE"/>
    <w:rsid w:val="003F1ACF"/>
    <w:rsid w:val="003F5AC2"/>
    <w:rsid w:val="0040028A"/>
    <w:rsid w:val="00400D3F"/>
    <w:rsid w:val="00404948"/>
    <w:rsid w:val="00406BEA"/>
    <w:rsid w:val="00407103"/>
    <w:rsid w:val="00411BD4"/>
    <w:rsid w:val="00413A60"/>
    <w:rsid w:val="00415351"/>
    <w:rsid w:val="00422A09"/>
    <w:rsid w:val="004230F7"/>
    <w:rsid w:val="00426F31"/>
    <w:rsid w:val="0043167E"/>
    <w:rsid w:val="0043409A"/>
    <w:rsid w:val="00436D5B"/>
    <w:rsid w:val="00443A8D"/>
    <w:rsid w:val="00445E51"/>
    <w:rsid w:val="00446255"/>
    <w:rsid w:val="00451617"/>
    <w:rsid w:val="00451935"/>
    <w:rsid w:val="00452605"/>
    <w:rsid w:val="0045726B"/>
    <w:rsid w:val="00460ED0"/>
    <w:rsid w:val="004610B3"/>
    <w:rsid w:val="0046309F"/>
    <w:rsid w:val="00463CD0"/>
    <w:rsid w:val="0046488D"/>
    <w:rsid w:val="00465651"/>
    <w:rsid w:val="00470CE7"/>
    <w:rsid w:val="00470F4F"/>
    <w:rsid w:val="00471818"/>
    <w:rsid w:val="00471F6F"/>
    <w:rsid w:val="00472482"/>
    <w:rsid w:val="004755E5"/>
    <w:rsid w:val="00480DC7"/>
    <w:rsid w:val="004810DD"/>
    <w:rsid w:val="00485A42"/>
    <w:rsid w:val="004876F6"/>
    <w:rsid w:val="00490840"/>
    <w:rsid w:val="0049236A"/>
    <w:rsid w:val="00492718"/>
    <w:rsid w:val="00493792"/>
    <w:rsid w:val="004945C5"/>
    <w:rsid w:val="004953D6"/>
    <w:rsid w:val="004A2512"/>
    <w:rsid w:val="004A2D9C"/>
    <w:rsid w:val="004A355D"/>
    <w:rsid w:val="004A417D"/>
    <w:rsid w:val="004A4970"/>
    <w:rsid w:val="004B2183"/>
    <w:rsid w:val="004B2A01"/>
    <w:rsid w:val="004B5C86"/>
    <w:rsid w:val="004C3536"/>
    <w:rsid w:val="004D27E4"/>
    <w:rsid w:val="004D2972"/>
    <w:rsid w:val="004D7017"/>
    <w:rsid w:val="004D7BA3"/>
    <w:rsid w:val="004E146C"/>
    <w:rsid w:val="004E3395"/>
    <w:rsid w:val="004E3545"/>
    <w:rsid w:val="004E54C0"/>
    <w:rsid w:val="004F117D"/>
    <w:rsid w:val="004F4518"/>
    <w:rsid w:val="004F4C62"/>
    <w:rsid w:val="004F56BF"/>
    <w:rsid w:val="00501433"/>
    <w:rsid w:val="005056EB"/>
    <w:rsid w:val="00506C78"/>
    <w:rsid w:val="005102CC"/>
    <w:rsid w:val="005113D5"/>
    <w:rsid w:val="00511CC4"/>
    <w:rsid w:val="005200A9"/>
    <w:rsid w:val="00527ABE"/>
    <w:rsid w:val="00531979"/>
    <w:rsid w:val="00531E60"/>
    <w:rsid w:val="00531FA6"/>
    <w:rsid w:val="0053274E"/>
    <w:rsid w:val="00533B46"/>
    <w:rsid w:val="00540B85"/>
    <w:rsid w:val="00541D07"/>
    <w:rsid w:val="00541E06"/>
    <w:rsid w:val="00543512"/>
    <w:rsid w:val="00543AFC"/>
    <w:rsid w:val="00544BAB"/>
    <w:rsid w:val="00545F31"/>
    <w:rsid w:val="005510B4"/>
    <w:rsid w:val="00556739"/>
    <w:rsid w:val="005578FA"/>
    <w:rsid w:val="0056225D"/>
    <w:rsid w:val="00562888"/>
    <w:rsid w:val="0056318C"/>
    <w:rsid w:val="00565129"/>
    <w:rsid w:val="00565CD0"/>
    <w:rsid w:val="00567820"/>
    <w:rsid w:val="00571044"/>
    <w:rsid w:val="005770AD"/>
    <w:rsid w:val="005800B7"/>
    <w:rsid w:val="00581414"/>
    <w:rsid w:val="00582490"/>
    <w:rsid w:val="00582656"/>
    <w:rsid w:val="005839D1"/>
    <w:rsid w:val="00585FAC"/>
    <w:rsid w:val="00597E28"/>
    <w:rsid w:val="005A54ED"/>
    <w:rsid w:val="005A5D5B"/>
    <w:rsid w:val="005A6081"/>
    <w:rsid w:val="005A627D"/>
    <w:rsid w:val="005B06E8"/>
    <w:rsid w:val="005B1245"/>
    <w:rsid w:val="005C0045"/>
    <w:rsid w:val="005C084E"/>
    <w:rsid w:val="005C34BB"/>
    <w:rsid w:val="005C4606"/>
    <w:rsid w:val="005C4A6A"/>
    <w:rsid w:val="005D0B0C"/>
    <w:rsid w:val="005D3B87"/>
    <w:rsid w:val="005D56AF"/>
    <w:rsid w:val="005E02B3"/>
    <w:rsid w:val="005E04A7"/>
    <w:rsid w:val="005E1E24"/>
    <w:rsid w:val="005E3BD5"/>
    <w:rsid w:val="005E7FCF"/>
    <w:rsid w:val="006000AD"/>
    <w:rsid w:val="00602345"/>
    <w:rsid w:val="0060596B"/>
    <w:rsid w:val="00606D97"/>
    <w:rsid w:val="006135E2"/>
    <w:rsid w:val="00614E64"/>
    <w:rsid w:val="00617710"/>
    <w:rsid w:val="00617EE6"/>
    <w:rsid w:val="0062184C"/>
    <w:rsid w:val="00623724"/>
    <w:rsid w:val="00623CFA"/>
    <w:rsid w:val="00623CFE"/>
    <w:rsid w:val="00627BEA"/>
    <w:rsid w:val="006319DB"/>
    <w:rsid w:val="00632567"/>
    <w:rsid w:val="006328B5"/>
    <w:rsid w:val="00643753"/>
    <w:rsid w:val="00646E68"/>
    <w:rsid w:val="00647C58"/>
    <w:rsid w:val="00650256"/>
    <w:rsid w:val="006507E6"/>
    <w:rsid w:val="00651586"/>
    <w:rsid w:val="00652E7F"/>
    <w:rsid w:val="006541E2"/>
    <w:rsid w:val="0065595B"/>
    <w:rsid w:val="00656DCD"/>
    <w:rsid w:val="00660269"/>
    <w:rsid w:val="00661212"/>
    <w:rsid w:val="006643FA"/>
    <w:rsid w:val="00665F89"/>
    <w:rsid w:val="00666532"/>
    <w:rsid w:val="00667914"/>
    <w:rsid w:val="00667E61"/>
    <w:rsid w:val="00673C92"/>
    <w:rsid w:val="0067430D"/>
    <w:rsid w:val="006753EC"/>
    <w:rsid w:val="006840F8"/>
    <w:rsid w:val="00685193"/>
    <w:rsid w:val="00685332"/>
    <w:rsid w:val="006903F8"/>
    <w:rsid w:val="00690F2E"/>
    <w:rsid w:val="006911E9"/>
    <w:rsid w:val="0069153F"/>
    <w:rsid w:val="00691F6A"/>
    <w:rsid w:val="006923F6"/>
    <w:rsid w:val="00696888"/>
    <w:rsid w:val="006A0343"/>
    <w:rsid w:val="006A2789"/>
    <w:rsid w:val="006A4978"/>
    <w:rsid w:val="006A7261"/>
    <w:rsid w:val="006B0D29"/>
    <w:rsid w:val="006B0EEA"/>
    <w:rsid w:val="006B1819"/>
    <w:rsid w:val="006B2A0B"/>
    <w:rsid w:val="006C1140"/>
    <w:rsid w:val="006C5048"/>
    <w:rsid w:val="006C6A4B"/>
    <w:rsid w:val="006C779F"/>
    <w:rsid w:val="006D01F5"/>
    <w:rsid w:val="006D0CFB"/>
    <w:rsid w:val="006D30C0"/>
    <w:rsid w:val="006D7535"/>
    <w:rsid w:val="006E450B"/>
    <w:rsid w:val="006E75FA"/>
    <w:rsid w:val="006F0D7E"/>
    <w:rsid w:val="006F1E80"/>
    <w:rsid w:val="006F7673"/>
    <w:rsid w:val="0070135B"/>
    <w:rsid w:val="00710B77"/>
    <w:rsid w:val="0071182F"/>
    <w:rsid w:val="007155D5"/>
    <w:rsid w:val="0072075B"/>
    <w:rsid w:val="00721271"/>
    <w:rsid w:val="007221C2"/>
    <w:rsid w:val="0072336D"/>
    <w:rsid w:val="007279A2"/>
    <w:rsid w:val="00730955"/>
    <w:rsid w:val="00730F07"/>
    <w:rsid w:val="00731CC5"/>
    <w:rsid w:val="00733A91"/>
    <w:rsid w:val="00733A9C"/>
    <w:rsid w:val="0073544A"/>
    <w:rsid w:val="00736574"/>
    <w:rsid w:val="007367E0"/>
    <w:rsid w:val="00737215"/>
    <w:rsid w:val="00741CEB"/>
    <w:rsid w:val="00747A5B"/>
    <w:rsid w:val="00754905"/>
    <w:rsid w:val="00760038"/>
    <w:rsid w:val="00760D99"/>
    <w:rsid w:val="007617B1"/>
    <w:rsid w:val="00761800"/>
    <w:rsid w:val="00761F74"/>
    <w:rsid w:val="00762EE0"/>
    <w:rsid w:val="00763DAF"/>
    <w:rsid w:val="00765C41"/>
    <w:rsid w:val="00771100"/>
    <w:rsid w:val="0077178F"/>
    <w:rsid w:val="007759DD"/>
    <w:rsid w:val="00777BD1"/>
    <w:rsid w:val="007843C2"/>
    <w:rsid w:val="0078609F"/>
    <w:rsid w:val="007917BA"/>
    <w:rsid w:val="007A334E"/>
    <w:rsid w:val="007A5C6F"/>
    <w:rsid w:val="007A70E0"/>
    <w:rsid w:val="007B2997"/>
    <w:rsid w:val="007B4646"/>
    <w:rsid w:val="007B6AB7"/>
    <w:rsid w:val="007B75C7"/>
    <w:rsid w:val="007C1146"/>
    <w:rsid w:val="007C2CD1"/>
    <w:rsid w:val="007C6993"/>
    <w:rsid w:val="007D351F"/>
    <w:rsid w:val="007D4241"/>
    <w:rsid w:val="007D4317"/>
    <w:rsid w:val="007D4EA3"/>
    <w:rsid w:val="007D62A6"/>
    <w:rsid w:val="007E295F"/>
    <w:rsid w:val="007E38A4"/>
    <w:rsid w:val="007E60B2"/>
    <w:rsid w:val="007E7487"/>
    <w:rsid w:val="007F1CFF"/>
    <w:rsid w:val="007F48D9"/>
    <w:rsid w:val="007F5DD5"/>
    <w:rsid w:val="00802543"/>
    <w:rsid w:val="008178A8"/>
    <w:rsid w:val="00817948"/>
    <w:rsid w:val="00821A1B"/>
    <w:rsid w:val="008246D7"/>
    <w:rsid w:val="008250CC"/>
    <w:rsid w:val="008262E9"/>
    <w:rsid w:val="00827E69"/>
    <w:rsid w:val="00832BBE"/>
    <w:rsid w:val="00832CFC"/>
    <w:rsid w:val="00834871"/>
    <w:rsid w:val="00835C4D"/>
    <w:rsid w:val="00842B24"/>
    <w:rsid w:val="00843F48"/>
    <w:rsid w:val="00845FE9"/>
    <w:rsid w:val="00850F2E"/>
    <w:rsid w:val="00851423"/>
    <w:rsid w:val="00851FF6"/>
    <w:rsid w:val="008521EC"/>
    <w:rsid w:val="00856005"/>
    <w:rsid w:val="008561DB"/>
    <w:rsid w:val="008569C6"/>
    <w:rsid w:val="00857848"/>
    <w:rsid w:val="008634E1"/>
    <w:rsid w:val="008654B6"/>
    <w:rsid w:val="0087139C"/>
    <w:rsid w:val="00873419"/>
    <w:rsid w:val="00876A52"/>
    <w:rsid w:val="0087729D"/>
    <w:rsid w:val="00880E83"/>
    <w:rsid w:val="00881282"/>
    <w:rsid w:val="00883D6F"/>
    <w:rsid w:val="00884690"/>
    <w:rsid w:val="00885003"/>
    <w:rsid w:val="00885FA2"/>
    <w:rsid w:val="00890D4C"/>
    <w:rsid w:val="00892F28"/>
    <w:rsid w:val="008933E7"/>
    <w:rsid w:val="008A0C5F"/>
    <w:rsid w:val="008A3DEA"/>
    <w:rsid w:val="008A4EB9"/>
    <w:rsid w:val="008A6ABE"/>
    <w:rsid w:val="008A74C0"/>
    <w:rsid w:val="008A7872"/>
    <w:rsid w:val="008B1694"/>
    <w:rsid w:val="008B5CDC"/>
    <w:rsid w:val="008B7A13"/>
    <w:rsid w:val="008B7E62"/>
    <w:rsid w:val="008C4B27"/>
    <w:rsid w:val="008C52B0"/>
    <w:rsid w:val="008C72A0"/>
    <w:rsid w:val="008C7F0C"/>
    <w:rsid w:val="008C7F2A"/>
    <w:rsid w:val="008C7F41"/>
    <w:rsid w:val="008D4B13"/>
    <w:rsid w:val="008E36F8"/>
    <w:rsid w:val="008E46B2"/>
    <w:rsid w:val="008E682C"/>
    <w:rsid w:val="008E78A1"/>
    <w:rsid w:val="008F3D4C"/>
    <w:rsid w:val="008F589F"/>
    <w:rsid w:val="00905AB3"/>
    <w:rsid w:val="009060CD"/>
    <w:rsid w:val="00906238"/>
    <w:rsid w:val="00907EF9"/>
    <w:rsid w:val="00911231"/>
    <w:rsid w:val="0091295C"/>
    <w:rsid w:val="00914D58"/>
    <w:rsid w:val="00921F47"/>
    <w:rsid w:val="009228AB"/>
    <w:rsid w:val="0093085B"/>
    <w:rsid w:val="00931114"/>
    <w:rsid w:val="00931C57"/>
    <w:rsid w:val="0093351D"/>
    <w:rsid w:val="009347A5"/>
    <w:rsid w:val="00942257"/>
    <w:rsid w:val="009453A8"/>
    <w:rsid w:val="009471BF"/>
    <w:rsid w:val="0095069C"/>
    <w:rsid w:val="00950E4E"/>
    <w:rsid w:val="009529BD"/>
    <w:rsid w:val="009533B4"/>
    <w:rsid w:val="0095468A"/>
    <w:rsid w:val="00957B41"/>
    <w:rsid w:val="00957D35"/>
    <w:rsid w:val="00963743"/>
    <w:rsid w:val="009663D5"/>
    <w:rsid w:val="00971D93"/>
    <w:rsid w:val="00992710"/>
    <w:rsid w:val="0099345D"/>
    <w:rsid w:val="00995AEB"/>
    <w:rsid w:val="00996C7F"/>
    <w:rsid w:val="009974A4"/>
    <w:rsid w:val="009A07DC"/>
    <w:rsid w:val="009A72B4"/>
    <w:rsid w:val="009A7667"/>
    <w:rsid w:val="009B1F6B"/>
    <w:rsid w:val="009B37FB"/>
    <w:rsid w:val="009B39E7"/>
    <w:rsid w:val="009B5375"/>
    <w:rsid w:val="009C0D12"/>
    <w:rsid w:val="009C1480"/>
    <w:rsid w:val="009C192E"/>
    <w:rsid w:val="009C2E3E"/>
    <w:rsid w:val="009C6C0C"/>
    <w:rsid w:val="009D0A63"/>
    <w:rsid w:val="009D0B81"/>
    <w:rsid w:val="009D33CC"/>
    <w:rsid w:val="009D6819"/>
    <w:rsid w:val="009D6A59"/>
    <w:rsid w:val="009D6D1C"/>
    <w:rsid w:val="009E0CF9"/>
    <w:rsid w:val="009E531B"/>
    <w:rsid w:val="009E6166"/>
    <w:rsid w:val="009E6C56"/>
    <w:rsid w:val="009E7DCF"/>
    <w:rsid w:val="009ED7E0"/>
    <w:rsid w:val="009F043A"/>
    <w:rsid w:val="009F1D21"/>
    <w:rsid w:val="009F4550"/>
    <w:rsid w:val="009F4A56"/>
    <w:rsid w:val="009F4E65"/>
    <w:rsid w:val="009F6ED6"/>
    <w:rsid w:val="00A006A5"/>
    <w:rsid w:val="00A0087A"/>
    <w:rsid w:val="00A03170"/>
    <w:rsid w:val="00A04117"/>
    <w:rsid w:val="00A05942"/>
    <w:rsid w:val="00A07BEC"/>
    <w:rsid w:val="00A17CC3"/>
    <w:rsid w:val="00A264BE"/>
    <w:rsid w:val="00A272CA"/>
    <w:rsid w:val="00A31A79"/>
    <w:rsid w:val="00A33051"/>
    <w:rsid w:val="00A3669A"/>
    <w:rsid w:val="00A407AD"/>
    <w:rsid w:val="00A40923"/>
    <w:rsid w:val="00A41C05"/>
    <w:rsid w:val="00A42426"/>
    <w:rsid w:val="00A5066F"/>
    <w:rsid w:val="00A514B7"/>
    <w:rsid w:val="00A54359"/>
    <w:rsid w:val="00A5492B"/>
    <w:rsid w:val="00A54A0B"/>
    <w:rsid w:val="00A601F0"/>
    <w:rsid w:val="00A611FA"/>
    <w:rsid w:val="00A61869"/>
    <w:rsid w:val="00A62EEE"/>
    <w:rsid w:val="00A64935"/>
    <w:rsid w:val="00A64FA2"/>
    <w:rsid w:val="00A65FD4"/>
    <w:rsid w:val="00A66E53"/>
    <w:rsid w:val="00A67CE6"/>
    <w:rsid w:val="00A74716"/>
    <w:rsid w:val="00A81198"/>
    <w:rsid w:val="00A81370"/>
    <w:rsid w:val="00A81E48"/>
    <w:rsid w:val="00A82035"/>
    <w:rsid w:val="00A8781E"/>
    <w:rsid w:val="00A90D77"/>
    <w:rsid w:val="00A90FCA"/>
    <w:rsid w:val="00A923ED"/>
    <w:rsid w:val="00A92E07"/>
    <w:rsid w:val="00AA0B3A"/>
    <w:rsid w:val="00AA1A5E"/>
    <w:rsid w:val="00AA3C6E"/>
    <w:rsid w:val="00AA4A96"/>
    <w:rsid w:val="00AA6EB4"/>
    <w:rsid w:val="00AA767D"/>
    <w:rsid w:val="00AA7A15"/>
    <w:rsid w:val="00AB05D6"/>
    <w:rsid w:val="00AB0CC9"/>
    <w:rsid w:val="00AC067F"/>
    <w:rsid w:val="00AC255D"/>
    <w:rsid w:val="00AC3FF6"/>
    <w:rsid w:val="00AD73EC"/>
    <w:rsid w:val="00AD7AD5"/>
    <w:rsid w:val="00AE32C5"/>
    <w:rsid w:val="00AE5BC7"/>
    <w:rsid w:val="00AF5AAF"/>
    <w:rsid w:val="00B046D8"/>
    <w:rsid w:val="00B05758"/>
    <w:rsid w:val="00B13C5E"/>
    <w:rsid w:val="00B13F4C"/>
    <w:rsid w:val="00B16219"/>
    <w:rsid w:val="00B16C59"/>
    <w:rsid w:val="00B21A6B"/>
    <w:rsid w:val="00B3087B"/>
    <w:rsid w:val="00B32028"/>
    <w:rsid w:val="00B33FDD"/>
    <w:rsid w:val="00B359CC"/>
    <w:rsid w:val="00B36107"/>
    <w:rsid w:val="00B37E68"/>
    <w:rsid w:val="00B41789"/>
    <w:rsid w:val="00B4654A"/>
    <w:rsid w:val="00B46C03"/>
    <w:rsid w:val="00B47435"/>
    <w:rsid w:val="00B53C12"/>
    <w:rsid w:val="00B568CB"/>
    <w:rsid w:val="00B568F5"/>
    <w:rsid w:val="00B60C6C"/>
    <w:rsid w:val="00B619A9"/>
    <w:rsid w:val="00B61EC5"/>
    <w:rsid w:val="00B65A9D"/>
    <w:rsid w:val="00B66D60"/>
    <w:rsid w:val="00B70615"/>
    <w:rsid w:val="00B75EDE"/>
    <w:rsid w:val="00B77907"/>
    <w:rsid w:val="00B77D88"/>
    <w:rsid w:val="00B77FAF"/>
    <w:rsid w:val="00B82C8C"/>
    <w:rsid w:val="00B84336"/>
    <w:rsid w:val="00B851B9"/>
    <w:rsid w:val="00B86453"/>
    <w:rsid w:val="00B90054"/>
    <w:rsid w:val="00B901C5"/>
    <w:rsid w:val="00B92C14"/>
    <w:rsid w:val="00B96AFF"/>
    <w:rsid w:val="00BA0066"/>
    <w:rsid w:val="00BA388B"/>
    <w:rsid w:val="00BA7C96"/>
    <w:rsid w:val="00BB0802"/>
    <w:rsid w:val="00BB69DB"/>
    <w:rsid w:val="00BB6B35"/>
    <w:rsid w:val="00BC322E"/>
    <w:rsid w:val="00BC35D6"/>
    <w:rsid w:val="00BC44CD"/>
    <w:rsid w:val="00BC48A6"/>
    <w:rsid w:val="00BC57B2"/>
    <w:rsid w:val="00BE1315"/>
    <w:rsid w:val="00BE1643"/>
    <w:rsid w:val="00BE7978"/>
    <w:rsid w:val="00C009D3"/>
    <w:rsid w:val="00C01F0D"/>
    <w:rsid w:val="00C02B1A"/>
    <w:rsid w:val="00C07DDB"/>
    <w:rsid w:val="00C219C7"/>
    <w:rsid w:val="00C3276F"/>
    <w:rsid w:val="00C3474D"/>
    <w:rsid w:val="00C37446"/>
    <w:rsid w:val="00C4115D"/>
    <w:rsid w:val="00C43BDD"/>
    <w:rsid w:val="00C441D3"/>
    <w:rsid w:val="00C44FB2"/>
    <w:rsid w:val="00C457FD"/>
    <w:rsid w:val="00C46B4D"/>
    <w:rsid w:val="00C47051"/>
    <w:rsid w:val="00C47778"/>
    <w:rsid w:val="00C5011E"/>
    <w:rsid w:val="00C50EE5"/>
    <w:rsid w:val="00C5240A"/>
    <w:rsid w:val="00C530EB"/>
    <w:rsid w:val="00C5398F"/>
    <w:rsid w:val="00C54C44"/>
    <w:rsid w:val="00C556F5"/>
    <w:rsid w:val="00C62EE8"/>
    <w:rsid w:val="00C64000"/>
    <w:rsid w:val="00C70E19"/>
    <w:rsid w:val="00C7115C"/>
    <w:rsid w:val="00C7184E"/>
    <w:rsid w:val="00C72574"/>
    <w:rsid w:val="00C736F3"/>
    <w:rsid w:val="00C7430C"/>
    <w:rsid w:val="00C856BC"/>
    <w:rsid w:val="00C85DA1"/>
    <w:rsid w:val="00C86EDA"/>
    <w:rsid w:val="00C9071C"/>
    <w:rsid w:val="00C908FF"/>
    <w:rsid w:val="00C92AF6"/>
    <w:rsid w:val="00C92FE4"/>
    <w:rsid w:val="00C97BD3"/>
    <w:rsid w:val="00CA39EF"/>
    <w:rsid w:val="00CA521F"/>
    <w:rsid w:val="00CA5562"/>
    <w:rsid w:val="00CA5937"/>
    <w:rsid w:val="00CB0493"/>
    <w:rsid w:val="00CB17FF"/>
    <w:rsid w:val="00CB1ED7"/>
    <w:rsid w:val="00CB52F7"/>
    <w:rsid w:val="00CB73D6"/>
    <w:rsid w:val="00CC167C"/>
    <w:rsid w:val="00CC52D9"/>
    <w:rsid w:val="00CD3A65"/>
    <w:rsid w:val="00CD4617"/>
    <w:rsid w:val="00CD50E8"/>
    <w:rsid w:val="00CD6647"/>
    <w:rsid w:val="00CE4B73"/>
    <w:rsid w:val="00CF70BB"/>
    <w:rsid w:val="00CF7B77"/>
    <w:rsid w:val="00D00086"/>
    <w:rsid w:val="00D02A55"/>
    <w:rsid w:val="00D02FF2"/>
    <w:rsid w:val="00D074DB"/>
    <w:rsid w:val="00D139CF"/>
    <w:rsid w:val="00D20779"/>
    <w:rsid w:val="00D21F89"/>
    <w:rsid w:val="00D24B1C"/>
    <w:rsid w:val="00D30148"/>
    <w:rsid w:val="00D3714C"/>
    <w:rsid w:val="00D37165"/>
    <w:rsid w:val="00D37E7F"/>
    <w:rsid w:val="00D41A55"/>
    <w:rsid w:val="00D4653D"/>
    <w:rsid w:val="00D47AD7"/>
    <w:rsid w:val="00D51529"/>
    <w:rsid w:val="00D63B85"/>
    <w:rsid w:val="00D65973"/>
    <w:rsid w:val="00D662E8"/>
    <w:rsid w:val="00D721AC"/>
    <w:rsid w:val="00D7275E"/>
    <w:rsid w:val="00D73FAD"/>
    <w:rsid w:val="00D8043A"/>
    <w:rsid w:val="00D8236C"/>
    <w:rsid w:val="00D85218"/>
    <w:rsid w:val="00D915B1"/>
    <w:rsid w:val="00D91AA4"/>
    <w:rsid w:val="00D92061"/>
    <w:rsid w:val="00D947BB"/>
    <w:rsid w:val="00DA299D"/>
    <w:rsid w:val="00DA65C4"/>
    <w:rsid w:val="00DB1CB5"/>
    <w:rsid w:val="00DC54A8"/>
    <w:rsid w:val="00DC59CD"/>
    <w:rsid w:val="00DD30FF"/>
    <w:rsid w:val="00DE1244"/>
    <w:rsid w:val="00DE4447"/>
    <w:rsid w:val="00DE5DA2"/>
    <w:rsid w:val="00DE63C6"/>
    <w:rsid w:val="00DF0033"/>
    <w:rsid w:val="00DF2E51"/>
    <w:rsid w:val="00DF36CE"/>
    <w:rsid w:val="00E026BF"/>
    <w:rsid w:val="00E036F4"/>
    <w:rsid w:val="00E071A6"/>
    <w:rsid w:val="00E07B1B"/>
    <w:rsid w:val="00E11853"/>
    <w:rsid w:val="00E122FE"/>
    <w:rsid w:val="00E14B46"/>
    <w:rsid w:val="00E1590D"/>
    <w:rsid w:val="00E2159A"/>
    <w:rsid w:val="00E21FDC"/>
    <w:rsid w:val="00E24D20"/>
    <w:rsid w:val="00E252F1"/>
    <w:rsid w:val="00E33C94"/>
    <w:rsid w:val="00E33EB1"/>
    <w:rsid w:val="00E3474E"/>
    <w:rsid w:val="00E34B42"/>
    <w:rsid w:val="00E377C2"/>
    <w:rsid w:val="00E40BDF"/>
    <w:rsid w:val="00E40DC2"/>
    <w:rsid w:val="00E46785"/>
    <w:rsid w:val="00E52A86"/>
    <w:rsid w:val="00E53CC9"/>
    <w:rsid w:val="00E54593"/>
    <w:rsid w:val="00E54B47"/>
    <w:rsid w:val="00E54ED5"/>
    <w:rsid w:val="00E553BF"/>
    <w:rsid w:val="00E55D93"/>
    <w:rsid w:val="00E61294"/>
    <w:rsid w:val="00E7237C"/>
    <w:rsid w:val="00E73CF7"/>
    <w:rsid w:val="00E767C7"/>
    <w:rsid w:val="00E77C46"/>
    <w:rsid w:val="00E82C9A"/>
    <w:rsid w:val="00E86CE8"/>
    <w:rsid w:val="00E87950"/>
    <w:rsid w:val="00E90E82"/>
    <w:rsid w:val="00EA00CB"/>
    <w:rsid w:val="00EA1BAA"/>
    <w:rsid w:val="00EA3FCD"/>
    <w:rsid w:val="00EA42A0"/>
    <w:rsid w:val="00EA7E28"/>
    <w:rsid w:val="00EB6714"/>
    <w:rsid w:val="00EC0A68"/>
    <w:rsid w:val="00EC101E"/>
    <w:rsid w:val="00EC3C32"/>
    <w:rsid w:val="00EC5006"/>
    <w:rsid w:val="00EC54BC"/>
    <w:rsid w:val="00ED3238"/>
    <w:rsid w:val="00ED49C3"/>
    <w:rsid w:val="00ED6CE8"/>
    <w:rsid w:val="00ED7AA6"/>
    <w:rsid w:val="00EE2A56"/>
    <w:rsid w:val="00EE3818"/>
    <w:rsid w:val="00EF3DEB"/>
    <w:rsid w:val="00EF6DA6"/>
    <w:rsid w:val="00F1128C"/>
    <w:rsid w:val="00F11638"/>
    <w:rsid w:val="00F1235F"/>
    <w:rsid w:val="00F143C0"/>
    <w:rsid w:val="00F21419"/>
    <w:rsid w:val="00F22264"/>
    <w:rsid w:val="00F2564D"/>
    <w:rsid w:val="00F26B3E"/>
    <w:rsid w:val="00F27AD5"/>
    <w:rsid w:val="00F31160"/>
    <w:rsid w:val="00F31CD7"/>
    <w:rsid w:val="00F33641"/>
    <w:rsid w:val="00F35B05"/>
    <w:rsid w:val="00F413D9"/>
    <w:rsid w:val="00F4412D"/>
    <w:rsid w:val="00F5135F"/>
    <w:rsid w:val="00F51EEA"/>
    <w:rsid w:val="00F51F78"/>
    <w:rsid w:val="00F5429E"/>
    <w:rsid w:val="00F62D35"/>
    <w:rsid w:val="00F65617"/>
    <w:rsid w:val="00F67DEE"/>
    <w:rsid w:val="00F72635"/>
    <w:rsid w:val="00F80C3F"/>
    <w:rsid w:val="00F821E8"/>
    <w:rsid w:val="00F82AB8"/>
    <w:rsid w:val="00F83369"/>
    <w:rsid w:val="00F85F4F"/>
    <w:rsid w:val="00F86F47"/>
    <w:rsid w:val="00F8710C"/>
    <w:rsid w:val="00F90B64"/>
    <w:rsid w:val="00F90C78"/>
    <w:rsid w:val="00F92D8F"/>
    <w:rsid w:val="00F96712"/>
    <w:rsid w:val="00F969C0"/>
    <w:rsid w:val="00F97FDA"/>
    <w:rsid w:val="00FA3B2F"/>
    <w:rsid w:val="00FB15EB"/>
    <w:rsid w:val="00FB1B3F"/>
    <w:rsid w:val="00FB2F0F"/>
    <w:rsid w:val="00FB48FA"/>
    <w:rsid w:val="00FB5086"/>
    <w:rsid w:val="00FB5411"/>
    <w:rsid w:val="00FB6392"/>
    <w:rsid w:val="00FC0C16"/>
    <w:rsid w:val="00FC0D1B"/>
    <w:rsid w:val="00FC4F36"/>
    <w:rsid w:val="00FC577E"/>
    <w:rsid w:val="00FC59DD"/>
    <w:rsid w:val="00FC6891"/>
    <w:rsid w:val="00FC7F10"/>
    <w:rsid w:val="00FD05EE"/>
    <w:rsid w:val="00FD2357"/>
    <w:rsid w:val="00FD3C70"/>
    <w:rsid w:val="00FD6820"/>
    <w:rsid w:val="00FE12D8"/>
    <w:rsid w:val="00FE4F5A"/>
    <w:rsid w:val="00FF583D"/>
    <w:rsid w:val="00FF7C02"/>
    <w:rsid w:val="011899EC"/>
    <w:rsid w:val="01D23BBE"/>
    <w:rsid w:val="01D97EED"/>
    <w:rsid w:val="0221E884"/>
    <w:rsid w:val="0241253F"/>
    <w:rsid w:val="024801E3"/>
    <w:rsid w:val="026090CE"/>
    <w:rsid w:val="02C4E6F8"/>
    <w:rsid w:val="02E1948C"/>
    <w:rsid w:val="037AA352"/>
    <w:rsid w:val="03F6FAC1"/>
    <w:rsid w:val="03FCEB5B"/>
    <w:rsid w:val="04047DF8"/>
    <w:rsid w:val="041121D3"/>
    <w:rsid w:val="04471E4E"/>
    <w:rsid w:val="045F7ECD"/>
    <w:rsid w:val="047247DC"/>
    <w:rsid w:val="04BA0F75"/>
    <w:rsid w:val="0503D402"/>
    <w:rsid w:val="0511BE26"/>
    <w:rsid w:val="056B2BFB"/>
    <w:rsid w:val="057D8B77"/>
    <w:rsid w:val="058F70EC"/>
    <w:rsid w:val="05A2C956"/>
    <w:rsid w:val="05BF5632"/>
    <w:rsid w:val="05C3A9A8"/>
    <w:rsid w:val="05D35105"/>
    <w:rsid w:val="05E23A34"/>
    <w:rsid w:val="0613D513"/>
    <w:rsid w:val="061E2C11"/>
    <w:rsid w:val="06296F68"/>
    <w:rsid w:val="06CDC788"/>
    <w:rsid w:val="074F730D"/>
    <w:rsid w:val="075085C4"/>
    <w:rsid w:val="07621944"/>
    <w:rsid w:val="0782D317"/>
    <w:rsid w:val="079BBFCF"/>
    <w:rsid w:val="079EE742"/>
    <w:rsid w:val="07B92740"/>
    <w:rsid w:val="07C51A71"/>
    <w:rsid w:val="07D22408"/>
    <w:rsid w:val="07FF8745"/>
    <w:rsid w:val="081D587B"/>
    <w:rsid w:val="083BB41C"/>
    <w:rsid w:val="083DD29D"/>
    <w:rsid w:val="08932E7D"/>
    <w:rsid w:val="0899DBDE"/>
    <w:rsid w:val="089BD3D3"/>
    <w:rsid w:val="08C9ED7D"/>
    <w:rsid w:val="0927B3B4"/>
    <w:rsid w:val="096FC3E7"/>
    <w:rsid w:val="0971AA4F"/>
    <w:rsid w:val="097D066E"/>
    <w:rsid w:val="09CECD56"/>
    <w:rsid w:val="0A21C3C6"/>
    <w:rsid w:val="0ACA7A6B"/>
    <w:rsid w:val="0B0E1FED"/>
    <w:rsid w:val="0B1CA82A"/>
    <w:rsid w:val="0B2E996D"/>
    <w:rsid w:val="0B4E2B42"/>
    <w:rsid w:val="0B6BF905"/>
    <w:rsid w:val="0B97A398"/>
    <w:rsid w:val="0BA7A9BA"/>
    <w:rsid w:val="0BBDB8E3"/>
    <w:rsid w:val="0C07D00E"/>
    <w:rsid w:val="0C76801B"/>
    <w:rsid w:val="0CF54053"/>
    <w:rsid w:val="0D73B43B"/>
    <w:rsid w:val="0D9E23AC"/>
    <w:rsid w:val="0E687FDF"/>
    <w:rsid w:val="0E7F43DD"/>
    <w:rsid w:val="0E8E7FAB"/>
    <w:rsid w:val="0E929941"/>
    <w:rsid w:val="0EB15F23"/>
    <w:rsid w:val="0F133C74"/>
    <w:rsid w:val="0F43BCFE"/>
    <w:rsid w:val="0F80C4A0"/>
    <w:rsid w:val="0FDE3399"/>
    <w:rsid w:val="0FDF014B"/>
    <w:rsid w:val="1000FC8D"/>
    <w:rsid w:val="10108F23"/>
    <w:rsid w:val="101901F4"/>
    <w:rsid w:val="105A9429"/>
    <w:rsid w:val="110A2615"/>
    <w:rsid w:val="11140DB8"/>
    <w:rsid w:val="1114CBF7"/>
    <w:rsid w:val="1135A581"/>
    <w:rsid w:val="11563DDC"/>
    <w:rsid w:val="11717DDF"/>
    <w:rsid w:val="11CA4D68"/>
    <w:rsid w:val="11F88CC0"/>
    <w:rsid w:val="121BF899"/>
    <w:rsid w:val="12601995"/>
    <w:rsid w:val="12785EF4"/>
    <w:rsid w:val="12D707F1"/>
    <w:rsid w:val="12E3FD25"/>
    <w:rsid w:val="13087F96"/>
    <w:rsid w:val="13376ABF"/>
    <w:rsid w:val="13457162"/>
    <w:rsid w:val="136C62BC"/>
    <w:rsid w:val="138500D7"/>
    <w:rsid w:val="1389E4E8"/>
    <w:rsid w:val="13A6E0FE"/>
    <w:rsid w:val="13CF0207"/>
    <w:rsid w:val="13FD15CB"/>
    <w:rsid w:val="13FFF398"/>
    <w:rsid w:val="1402D7CB"/>
    <w:rsid w:val="1433902B"/>
    <w:rsid w:val="1549A822"/>
    <w:rsid w:val="158B59F6"/>
    <w:rsid w:val="15909602"/>
    <w:rsid w:val="159C501A"/>
    <w:rsid w:val="15D3370B"/>
    <w:rsid w:val="15EC1FF4"/>
    <w:rsid w:val="162B8BFD"/>
    <w:rsid w:val="1631CBBE"/>
    <w:rsid w:val="166C0023"/>
    <w:rsid w:val="166FFF2C"/>
    <w:rsid w:val="169B0D6F"/>
    <w:rsid w:val="16AA17E1"/>
    <w:rsid w:val="16C9F96D"/>
    <w:rsid w:val="16E20FE0"/>
    <w:rsid w:val="172B2726"/>
    <w:rsid w:val="17B92A6A"/>
    <w:rsid w:val="17BC36EB"/>
    <w:rsid w:val="17BF4FDB"/>
    <w:rsid w:val="17D2FBC9"/>
    <w:rsid w:val="18163466"/>
    <w:rsid w:val="18E05D42"/>
    <w:rsid w:val="193AC28D"/>
    <w:rsid w:val="19A8EB0B"/>
    <w:rsid w:val="19B1564A"/>
    <w:rsid w:val="19D3A712"/>
    <w:rsid w:val="1A2ABD5C"/>
    <w:rsid w:val="1A2D079A"/>
    <w:rsid w:val="1A7BF29B"/>
    <w:rsid w:val="1AAE001B"/>
    <w:rsid w:val="1AC93F14"/>
    <w:rsid w:val="1AD654A9"/>
    <w:rsid w:val="1AFE93A7"/>
    <w:rsid w:val="1B4A0B47"/>
    <w:rsid w:val="1B62CC6D"/>
    <w:rsid w:val="1B7EB378"/>
    <w:rsid w:val="1BEAF0F3"/>
    <w:rsid w:val="1C1053AB"/>
    <w:rsid w:val="1C7CDF02"/>
    <w:rsid w:val="1CD5395D"/>
    <w:rsid w:val="1CFDAD5A"/>
    <w:rsid w:val="1D208E0B"/>
    <w:rsid w:val="1D2258FC"/>
    <w:rsid w:val="1D2D3818"/>
    <w:rsid w:val="1D3CD4A6"/>
    <w:rsid w:val="1D4C67D6"/>
    <w:rsid w:val="1D963484"/>
    <w:rsid w:val="1D96CA87"/>
    <w:rsid w:val="1DA7926E"/>
    <w:rsid w:val="1DE1183D"/>
    <w:rsid w:val="1E17E65C"/>
    <w:rsid w:val="1E48B501"/>
    <w:rsid w:val="1E6E8477"/>
    <w:rsid w:val="1EC895A7"/>
    <w:rsid w:val="1ECD1476"/>
    <w:rsid w:val="1ECE1CEB"/>
    <w:rsid w:val="1EED0051"/>
    <w:rsid w:val="200B49D8"/>
    <w:rsid w:val="20191E47"/>
    <w:rsid w:val="2037CE9E"/>
    <w:rsid w:val="20DA1A88"/>
    <w:rsid w:val="20F37008"/>
    <w:rsid w:val="212BEA05"/>
    <w:rsid w:val="2131CFB4"/>
    <w:rsid w:val="21508DF4"/>
    <w:rsid w:val="221FF05F"/>
    <w:rsid w:val="225D40E9"/>
    <w:rsid w:val="22CB81D2"/>
    <w:rsid w:val="230DE4FD"/>
    <w:rsid w:val="2347F82F"/>
    <w:rsid w:val="23719158"/>
    <w:rsid w:val="238FFBAB"/>
    <w:rsid w:val="23A5B832"/>
    <w:rsid w:val="23E3BA4D"/>
    <w:rsid w:val="244D91C1"/>
    <w:rsid w:val="2474808F"/>
    <w:rsid w:val="248FF472"/>
    <w:rsid w:val="24AD43D9"/>
    <w:rsid w:val="24DD90BD"/>
    <w:rsid w:val="24EC1474"/>
    <w:rsid w:val="2506FF5B"/>
    <w:rsid w:val="2547413B"/>
    <w:rsid w:val="255D8903"/>
    <w:rsid w:val="2596555D"/>
    <w:rsid w:val="25DF1940"/>
    <w:rsid w:val="26558687"/>
    <w:rsid w:val="265D6CB5"/>
    <w:rsid w:val="27031984"/>
    <w:rsid w:val="271C4B1B"/>
    <w:rsid w:val="273B2DE9"/>
    <w:rsid w:val="279C0BAD"/>
    <w:rsid w:val="27A5DE3D"/>
    <w:rsid w:val="27C15EF5"/>
    <w:rsid w:val="27E40037"/>
    <w:rsid w:val="27E9DA68"/>
    <w:rsid w:val="28101579"/>
    <w:rsid w:val="281B2F6F"/>
    <w:rsid w:val="286076D8"/>
    <w:rsid w:val="286FFFB3"/>
    <w:rsid w:val="287EC180"/>
    <w:rsid w:val="28B82DB4"/>
    <w:rsid w:val="29006DEC"/>
    <w:rsid w:val="29458D15"/>
    <w:rsid w:val="2956674E"/>
    <w:rsid w:val="295EB5D0"/>
    <w:rsid w:val="29A2CE60"/>
    <w:rsid w:val="2A00081C"/>
    <w:rsid w:val="2A0DA9F5"/>
    <w:rsid w:val="2A145353"/>
    <w:rsid w:val="2AC1FA66"/>
    <w:rsid w:val="2AF45A61"/>
    <w:rsid w:val="2B7E96FC"/>
    <w:rsid w:val="2BC8E866"/>
    <w:rsid w:val="2C429AA5"/>
    <w:rsid w:val="2C566395"/>
    <w:rsid w:val="2CBEE851"/>
    <w:rsid w:val="2CCF3392"/>
    <w:rsid w:val="2CE37EFB"/>
    <w:rsid w:val="2CF95BAD"/>
    <w:rsid w:val="2D7EB498"/>
    <w:rsid w:val="2D822518"/>
    <w:rsid w:val="2D9FB0E9"/>
    <w:rsid w:val="2E27018A"/>
    <w:rsid w:val="2E4DCD60"/>
    <w:rsid w:val="2E50A887"/>
    <w:rsid w:val="2E68A588"/>
    <w:rsid w:val="2E774F6A"/>
    <w:rsid w:val="2E843DFC"/>
    <w:rsid w:val="2EAC438A"/>
    <w:rsid w:val="2F24B4AD"/>
    <w:rsid w:val="2F8C5B11"/>
    <w:rsid w:val="2F9BCB00"/>
    <w:rsid w:val="301260F3"/>
    <w:rsid w:val="305E4D80"/>
    <w:rsid w:val="306B1C11"/>
    <w:rsid w:val="30A3F312"/>
    <w:rsid w:val="30BB7C86"/>
    <w:rsid w:val="3104DDEC"/>
    <w:rsid w:val="310C5CB5"/>
    <w:rsid w:val="310D8908"/>
    <w:rsid w:val="3184A9E4"/>
    <w:rsid w:val="3207C5C1"/>
    <w:rsid w:val="321C984B"/>
    <w:rsid w:val="3231FA9B"/>
    <w:rsid w:val="323549F0"/>
    <w:rsid w:val="32C80F2E"/>
    <w:rsid w:val="32D33212"/>
    <w:rsid w:val="331ADF7C"/>
    <w:rsid w:val="335C2AD1"/>
    <w:rsid w:val="3372C8DA"/>
    <w:rsid w:val="338E9A14"/>
    <w:rsid w:val="33A47F60"/>
    <w:rsid w:val="33F70519"/>
    <w:rsid w:val="341A8D88"/>
    <w:rsid w:val="345359C0"/>
    <w:rsid w:val="3488B2B3"/>
    <w:rsid w:val="3490AED7"/>
    <w:rsid w:val="349FCC49"/>
    <w:rsid w:val="34AF490A"/>
    <w:rsid w:val="34BC8227"/>
    <w:rsid w:val="34D8AFA5"/>
    <w:rsid w:val="34E68B24"/>
    <w:rsid w:val="357C2CA0"/>
    <w:rsid w:val="35D7CE35"/>
    <w:rsid w:val="35E6F4F6"/>
    <w:rsid w:val="37514967"/>
    <w:rsid w:val="3755C309"/>
    <w:rsid w:val="378C7B4A"/>
    <w:rsid w:val="37AF5B66"/>
    <w:rsid w:val="37C48A8F"/>
    <w:rsid w:val="37FE1C8B"/>
    <w:rsid w:val="380194C0"/>
    <w:rsid w:val="3811AC7F"/>
    <w:rsid w:val="383407C0"/>
    <w:rsid w:val="386AD3EC"/>
    <w:rsid w:val="387C5AF4"/>
    <w:rsid w:val="389202BC"/>
    <w:rsid w:val="38D364A4"/>
    <w:rsid w:val="38E3B993"/>
    <w:rsid w:val="3921A5F5"/>
    <w:rsid w:val="392D1DB7"/>
    <w:rsid w:val="3953AFDF"/>
    <w:rsid w:val="39CB2F7B"/>
    <w:rsid w:val="39FA4A0F"/>
    <w:rsid w:val="3A16EFB1"/>
    <w:rsid w:val="3A353312"/>
    <w:rsid w:val="3A479782"/>
    <w:rsid w:val="3A9E30BB"/>
    <w:rsid w:val="3AF4000C"/>
    <w:rsid w:val="3AF457B9"/>
    <w:rsid w:val="3B1D6589"/>
    <w:rsid w:val="3B4AF6D0"/>
    <w:rsid w:val="3B5560EE"/>
    <w:rsid w:val="3BB10194"/>
    <w:rsid w:val="3BE80CE5"/>
    <w:rsid w:val="3BEF3449"/>
    <w:rsid w:val="3C2648E5"/>
    <w:rsid w:val="3C29A4D6"/>
    <w:rsid w:val="3C3392E4"/>
    <w:rsid w:val="3C353414"/>
    <w:rsid w:val="3C4E0218"/>
    <w:rsid w:val="3C8DB3C5"/>
    <w:rsid w:val="3CF92814"/>
    <w:rsid w:val="3D371F86"/>
    <w:rsid w:val="3D6E1499"/>
    <w:rsid w:val="3E57E395"/>
    <w:rsid w:val="3E5E8A5C"/>
    <w:rsid w:val="3E77CDC2"/>
    <w:rsid w:val="3E7DDF0D"/>
    <w:rsid w:val="3E9F2993"/>
    <w:rsid w:val="3ED27EBD"/>
    <w:rsid w:val="3F4662DA"/>
    <w:rsid w:val="3F642463"/>
    <w:rsid w:val="3FA19612"/>
    <w:rsid w:val="3FA6EFAA"/>
    <w:rsid w:val="3FC7AC90"/>
    <w:rsid w:val="3FFE5DBF"/>
    <w:rsid w:val="4018AD07"/>
    <w:rsid w:val="402431DF"/>
    <w:rsid w:val="4029CD3C"/>
    <w:rsid w:val="4096E81B"/>
    <w:rsid w:val="4098FA30"/>
    <w:rsid w:val="40D4595B"/>
    <w:rsid w:val="40EAD1B7"/>
    <w:rsid w:val="4106153A"/>
    <w:rsid w:val="41186C1B"/>
    <w:rsid w:val="412E0A82"/>
    <w:rsid w:val="4171138A"/>
    <w:rsid w:val="41D31B56"/>
    <w:rsid w:val="4246DFC1"/>
    <w:rsid w:val="424FD8C2"/>
    <w:rsid w:val="42558155"/>
    <w:rsid w:val="425E3C4D"/>
    <w:rsid w:val="428CF214"/>
    <w:rsid w:val="42A12A8C"/>
    <w:rsid w:val="42F6E9BC"/>
    <w:rsid w:val="436BC262"/>
    <w:rsid w:val="43EE3FC8"/>
    <w:rsid w:val="442C5A54"/>
    <w:rsid w:val="44594020"/>
    <w:rsid w:val="4479D857"/>
    <w:rsid w:val="44AE8623"/>
    <w:rsid w:val="44F5B145"/>
    <w:rsid w:val="4503C66B"/>
    <w:rsid w:val="4525F62D"/>
    <w:rsid w:val="453609D8"/>
    <w:rsid w:val="45364D7F"/>
    <w:rsid w:val="4560CAA9"/>
    <w:rsid w:val="4568C5EF"/>
    <w:rsid w:val="4588AC18"/>
    <w:rsid w:val="45C50EA8"/>
    <w:rsid w:val="45DDCD9D"/>
    <w:rsid w:val="45F63EBD"/>
    <w:rsid w:val="45FF9C91"/>
    <w:rsid w:val="462206A0"/>
    <w:rsid w:val="4628338E"/>
    <w:rsid w:val="465752D6"/>
    <w:rsid w:val="46748977"/>
    <w:rsid w:val="46E80B5E"/>
    <w:rsid w:val="470CADAE"/>
    <w:rsid w:val="471ED68C"/>
    <w:rsid w:val="4769AC51"/>
    <w:rsid w:val="47972A3E"/>
    <w:rsid w:val="47C7FADE"/>
    <w:rsid w:val="47CE2CAA"/>
    <w:rsid w:val="4813B0FF"/>
    <w:rsid w:val="483FC9D6"/>
    <w:rsid w:val="4864FDC0"/>
    <w:rsid w:val="48FC1E97"/>
    <w:rsid w:val="4919A818"/>
    <w:rsid w:val="4986981D"/>
    <w:rsid w:val="4993B210"/>
    <w:rsid w:val="49D54EFE"/>
    <w:rsid w:val="4A22EECA"/>
    <w:rsid w:val="4A36C610"/>
    <w:rsid w:val="4A447718"/>
    <w:rsid w:val="4A4C5FDF"/>
    <w:rsid w:val="4A808A8C"/>
    <w:rsid w:val="4A96E89B"/>
    <w:rsid w:val="4AE5B56B"/>
    <w:rsid w:val="4B15E4E7"/>
    <w:rsid w:val="4B182E0D"/>
    <w:rsid w:val="4B1E250F"/>
    <w:rsid w:val="4B6AFFD5"/>
    <w:rsid w:val="4BADC684"/>
    <w:rsid w:val="4BF1432F"/>
    <w:rsid w:val="4C38785A"/>
    <w:rsid w:val="4C514EA6"/>
    <w:rsid w:val="4C6C51F0"/>
    <w:rsid w:val="4C6D6577"/>
    <w:rsid w:val="4C7B2C8C"/>
    <w:rsid w:val="4C85B58C"/>
    <w:rsid w:val="4C928B78"/>
    <w:rsid w:val="4CCB1EC6"/>
    <w:rsid w:val="4D028C6F"/>
    <w:rsid w:val="4D0842EF"/>
    <w:rsid w:val="4D34E0D3"/>
    <w:rsid w:val="4D496432"/>
    <w:rsid w:val="4D9909AA"/>
    <w:rsid w:val="4DBA1127"/>
    <w:rsid w:val="4DC1733D"/>
    <w:rsid w:val="4DF1B4C6"/>
    <w:rsid w:val="4DF1FBCD"/>
    <w:rsid w:val="4DF311A8"/>
    <w:rsid w:val="4E0C3E2D"/>
    <w:rsid w:val="4E14E130"/>
    <w:rsid w:val="4E2746D3"/>
    <w:rsid w:val="4E7004B1"/>
    <w:rsid w:val="4EC277EB"/>
    <w:rsid w:val="4F311CB2"/>
    <w:rsid w:val="4F413850"/>
    <w:rsid w:val="4F415481"/>
    <w:rsid w:val="4F5B897C"/>
    <w:rsid w:val="4F908C07"/>
    <w:rsid w:val="4FA0547C"/>
    <w:rsid w:val="4FC6F744"/>
    <w:rsid w:val="5014A948"/>
    <w:rsid w:val="502105A9"/>
    <w:rsid w:val="50C1F072"/>
    <w:rsid w:val="51399721"/>
    <w:rsid w:val="514FDBF0"/>
    <w:rsid w:val="51791E8C"/>
    <w:rsid w:val="519C912B"/>
    <w:rsid w:val="519D4937"/>
    <w:rsid w:val="51D2933C"/>
    <w:rsid w:val="51D63E7A"/>
    <w:rsid w:val="52304EEA"/>
    <w:rsid w:val="52702991"/>
    <w:rsid w:val="528C2D89"/>
    <w:rsid w:val="52BFC9B4"/>
    <w:rsid w:val="52DDEB4A"/>
    <w:rsid w:val="53539212"/>
    <w:rsid w:val="539359C2"/>
    <w:rsid w:val="53D2A124"/>
    <w:rsid w:val="53DE644D"/>
    <w:rsid w:val="53FDBD49"/>
    <w:rsid w:val="548ABE5C"/>
    <w:rsid w:val="54C6F8A9"/>
    <w:rsid w:val="54EAF811"/>
    <w:rsid w:val="55331D87"/>
    <w:rsid w:val="553C8A66"/>
    <w:rsid w:val="55496453"/>
    <w:rsid w:val="554F74CF"/>
    <w:rsid w:val="561F78A8"/>
    <w:rsid w:val="562259CC"/>
    <w:rsid w:val="568167DF"/>
    <w:rsid w:val="56817458"/>
    <w:rsid w:val="5693329E"/>
    <w:rsid w:val="56BD25B5"/>
    <w:rsid w:val="56C4520A"/>
    <w:rsid w:val="56ED3C10"/>
    <w:rsid w:val="57045709"/>
    <w:rsid w:val="570BD593"/>
    <w:rsid w:val="5724D311"/>
    <w:rsid w:val="5748D983"/>
    <w:rsid w:val="5758A146"/>
    <w:rsid w:val="57687B66"/>
    <w:rsid w:val="577F4AD7"/>
    <w:rsid w:val="57895C66"/>
    <w:rsid w:val="57D3A46C"/>
    <w:rsid w:val="58599E8D"/>
    <w:rsid w:val="586B3AB6"/>
    <w:rsid w:val="58715011"/>
    <w:rsid w:val="58A8B56A"/>
    <w:rsid w:val="58B0C3BB"/>
    <w:rsid w:val="58D14602"/>
    <w:rsid w:val="593F09BF"/>
    <w:rsid w:val="5980FA35"/>
    <w:rsid w:val="598BAFB2"/>
    <w:rsid w:val="59DC2765"/>
    <w:rsid w:val="59E4664B"/>
    <w:rsid w:val="5A4A6A8B"/>
    <w:rsid w:val="5A7CD080"/>
    <w:rsid w:val="5A856024"/>
    <w:rsid w:val="5AA04ABD"/>
    <w:rsid w:val="5AAE937C"/>
    <w:rsid w:val="5AE258A2"/>
    <w:rsid w:val="5B163E38"/>
    <w:rsid w:val="5B4A7B64"/>
    <w:rsid w:val="5B4F6F03"/>
    <w:rsid w:val="5B51B737"/>
    <w:rsid w:val="5BE82D55"/>
    <w:rsid w:val="5C1020C3"/>
    <w:rsid w:val="5C54ADF6"/>
    <w:rsid w:val="5CAFE992"/>
    <w:rsid w:val="5CB576AE"/>
    <w:rsid w:val="5CC0B635"/>
    <w:rsid w:val="5CC22788"/>
    <w:rsid w:val="5D02062F"/>
    <w:rsid w:val="5D345BBA"/>
    <w:rsid w:val="5D5941A0"/>
    <w:rsid w:val="5DA33CAB"/>
    <w:rsid w:val="5DA4DD47"/>
    <w:rsid w:val="5E2940B6"/>
    <w:rsid w:val="5E63F52D"/>
    <w:rsid w:val="5E78C9EC"/>
    <w:rsid w:val="5E7CCB6E"/>
    <w:rsid w:val="5EAEB474"/>
    <w:rsid w:val="5EBC7C2C"/>
    <w:rsid w:val="5EF6DBD2"/>
    <w:rsid w:val="5F237F9B"/>
    <w:rsid w:val="5F3AE506"/>
    <w:rsid w:val="5F933A80"/>
    <w:rsid w:val="602F53C6"/>
    <w:rsid w:val="603B16A9"/>
    <w:rsid w:val="611F3C69"/>
    <w:rsid w:val="6128DE8D"/>
    <w:rsid w:val="6157BD35"/>
    <w:rsid w:val="6197DC88"/>
    <w:rsid w:val="61B6B7EC"/>
    <w:rsid w:val="61E31731"/>
    <w:rsid w:val="6212E6CB"/>
    <w:rsid w:val="62F67673"/>
    <w:rsid w:val="62F774F3"/>
    <w:rsid w:val="6311C7A1"/>
    <w:rsid w:val="637C57DA"/>
    <w:rsid w:val="63C1E38E"/>
    <w:rsid w:val="63C815AD"/>
    <w:rsid w:val="644506EA"/>
    <w:rsid w:val="647B2B65"/>
    <w:rsid w:val="649D36DA"/>
    <w:rsid w:val="64A002F9"/>
    <w:rsid w:val="64D4C00C"/>
    <w:rsid w:val="64DF25B0"/>
    <w:rsid w:val="64E5A8C4"/>
    <w:rsid w:val="6540B0DF"/>
    <w:rsid w:val="655FB393"/>
    <w:rsid w:val="6561E89D"/>
    <w:rsid w:val="65F65492"/>
    <w:rsid w:val="6631F97C"/>
    <w:rsid w:val="6660C0E7"/>
    <w:rsid w:val="66A26A42"/>
    <w:rsid w:val="66F83508"/>
    <w:rsid w:val="6781E871"/>
    <w:rsid w:val="6805D387"/>
    <w:rsid w:val="6815B9E9"/>
    <w:rsid w:val="682AC990"/>
    <w:rsid w:val="6894A187"/>
    <w:rsid w:val="68C431C8"/>
    <w:rsid w:val="68E4FC67"/>
    <w:rsid w:val="6965DC08"/>
    <w:rsid w:val="69920A59"/>
    <w:rsid w:val="699BB4A4"/>
    <w:rsid w:val="69BD868B"/>
    <w:rsid w:val="69BE2227"/>
    <w:rsid w:val="69FE6F40"/>
    <w:rsid w:val="6A20CC56"/>
    <w:rsid w:val="6A66AA0A"/>
    <w:rsid w:val="6A87859A"/>
    <w:rsid w:val="6A9926D5"/>
    <w:rsid w:val="6B0D9A03"/>
    <w:rsid w:val="6B2CF8ED"/>
    <w:rsid w:val="6BFC8E28"/>
    <w:rsid w:val="6C25615B"/>
    <w:rsid w:val="6C372045"/>
    <w:rsid w:val="6C85037B"/>
    <w:rsid w:val="6CE4E641"/>
    <w:rsid w:val="6CEDB534"/>
    <w:rsid w:val="6D13A5B9"/>
    <w:rsid w:val="6D27C3FD"/>
    <w:rsid w:val="6D398084"/>
    <w:rsid w:val="6D3A7161"/>
    <w:rsid w:val="6D4FC58A"/>
    <w:rsid w:val="6D54B0BB"/>
    <w:rsid w:val="6D6D8FE8"/>
    <w:rsid w:val="6D74F076"/>
    <w:rsid w:val="6E357D10"/>
    <w:rsid w:val="6E86FD7B"/>
    <w:rsid w:val="6ECA0A79"/>
    <w:rsid w:val="6ECE48F4"/>
    <w:rsid w:val="6EF10266"/>
    <w:rsid w:val="6F1C40BF"/>
    <w:rsid w:val="6F69A030"/>
    <w:rsid w:val="6F6A01DA"/>
    <w:rsid w:val="6FAAE0D3"/>
    <w:rsid w:val="6FEE95E2"/>
    <w:rsid w:val="70F52917"/>
    <w:rsid w:val="70FBEAEF"/>
    <w:rsid w:val="71038F85"/>
    <w:rsid w:val="71A00E05"/>
    <w:rsid w:val="71ADC60A"/>
    <w:rsid w:val="71B9374F"/>
    <w:rsid w:val="71E19595"/>
    <w:rsid w:val="71EE0CEF"/>
    <w:rsid w:val="71F002C2"/>
    <w:rsid w:val="7235FABA"/>
    <w:rsid w:val="723EAFF8"/>
    <w:rsid w:val="7241CF88"/>
    <w:rsid w:val="729ACC33"/>
    <w:rsid w:val="72FE75DA"/>
    <w:rsid w:val="7320BEAB"/>
    <w:rsid w:val="73396F16"/>
    <w:rsid w:val="734BFFCB"/>
    <w:rsid w:val="73D05D5F"/>
    <w:rsid w:val="7434CD28"/>
    <w:rsid w:val="7440171C"/>
    <w:rsid w:val="747DBF98"/>
    <w:rsid w:val="74A7376E"/>
    <w:rsid w:val="74ABBE70"/>
    <w:rsid w:val="74B973AA"/>
    <w:rsid w:val="74C7916B"/>
    <w:rsid w:val="74CBA10C"/>
    <w:rsid w:val="751007E8"/>
    <w:rsid w:val="75888488"/>
    <w:rsid w:val="75B4FE51"/>
    <w:rsid w:val="76191C71"/>
    <w:rsid w:val="763B9824"/>
    <w:rsid w:val="76B4C4D3"/>
    <w:rsid w:val="76BA9350"/>
    <w:rsid w:val="76BCF92A"/>
    <w:rsid w:val="76C3F67F"/>
    <w:rsid w:val="76E535D2"/>
    <w:rsid w:val="76E8AEC2"/>
    <w:rsid w:val="771E9C82"/>
    <w:rsid w:val="77B83F96"/>
    <w:rsid w:val="77F248F1"/>
    <w:rsid w:val="77F3763E"/>
    <w:rsid w:val="786CF52D"/>
    <w:rsid w:val="792F83DF"/>
    <w:rsid w:val="79BC4C86"/>
    <w:rsid w:val="79ED4D14"/>
    <w:rsid w:val="7A37D288"/>
    <w:rsid w:val="7A3D4F08"/>
    <w:rsid w:val="7A6DACFA"/>
    <w:rsid w:val="7A9434E7"/>
    <w:rsid w:val="7A977A92"/>
    <w:rsid w:val="7AB47C77"/>
    <w:rsid w:val="7AF286AA"/>
    <w:rsid w:val="7AFACF4C"/>
    <w:rsid w:val="7B191139"/>
    <w:rsid w:val="7B4CC46F"/>
    <w:rsid w:val="7B5831EF"/>
    <w:rsid w:val="7C286A5A"/>
    <w:rsid w:val="7C35638D"/>
    <w:rsid w:val="7C50953E"/>
    <w:rsid w:val="7C521CB6"/>
    <w:rsid w:val="7C7FC0DA"/>
    <w:rsid w:val="7C93B8FD"/>
    <w:rsid w:val="7CAE8E9A"/>
    <w:rsid w:val="7CC9EF31"/>
    <w:rsid w:val="7CDD08E9"/>
    <w:rsid w:val="7CECD85D"/>
    <w:rsid w:val="7CEEA60C"/>
    <w:rsid w:val="7CF9D87C"/>
    <w:rsid w:val="7D2FDA15"/>
    <w:rsid w:val="7D4B210C"/>
    <w:rsid w:val="7D5BEAD5"/>
    <w:rsid w:val="7D97D502"/>
    <w:rsid w:val="7D9CCF58"/>
    <w:rsid w:val="7DF98D60"/>
    <w:rsid w:val="7E26A04B"/>
    <w:rsid w:val="7E4E2CA5"/>
    <w:rsid w:val="7E5690CF"/>
    <w:rsid w:val="7E72484E"/>
    <w:rsid w:val="7E73E70D"/>
    <w:rsid w:val="7E8C74DB"/>
    <w:rsid w:val="7EB665A6"/>
    <w:rsid w:val="7ECF720B"/>
    <w:rsid w:val="7ED474DB"/>
    <w:rsid w:val="7F1A80AE"/>
    <w:rsid w:val="7F2BF848"/>
    <w:rsid w:val="7F9D40F5"/>
    <w:rsid w:val="7FB04B9E"/>
    <w:rsid w:val="7FE3503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5617"/>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F65617"/>
    <w:pPr>
      <w:keepNext/>
      <w:spacing w:before="1400" w:after="16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F65617"/>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030A2B"/>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65617"/>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F65617"/>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030A2B"/>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05461"/>
    <w:pPr>
      <w:tabs>
        <w:tab w:val="right" w:leader="dot" w:pos="8779"/>
      </w:tabs>
      <w:spacing w:after="0" w:line="276"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05461"/>
    <w:pPr>
      <w:tabs>
        <w:tab w:val="right" w:leader="dot" w:pos="8777"/>
      </w:tabs>
      <w:spacing w:after="0" w:line="276" w:lineRule="auto"/>
      <w:ind w:left="1349"/>
    </w:pPr>
  </w:style>
  <w:style w:type="paragraph" w:styleId="Innehll3">
    <w:name w:val="toc 3"/>
    <w:basedOn w:val="Normal"/>
    <w:next w:val="Normal"/>
    <w:autoRedefine/>
    <w:uiPriority w:val="39"/>
    <w:unhideWhenUsed/>
    <w:rsid w:val="00005461"/>
    <w:pPr>
      <w:tabs>
        <w:tab w:val="right" w:leader="dot" w:pos="8777"/>
      </w:tabs>
      <w:spacing w:after="0" w:line="276"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A2B"/>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A611FA"/>
    <w:pPr>
      <w:numPr>
        <w:numId w:val="27"/>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030A2B"/>
    <w:pPr>
      <w:numPr>
        <w:numId w:val="22"/>
      </w:numPr>
      <w:tabs>
        <w:tab w:val="left" w:pos="1349"/>
      </w:tabs>
      <w:spacing w:line="288" w:lineRule="auto"/>
      <w:ind w:left="1349" w:right="868" w:hanging="357"/>
    </w:pPr>
    <w:rPr>
      <w:rFonts w:ascii="Georgia" w:hAnsi="Georgia"/>
      <w:sz w:val="24"/>
      <w:szCs w:val="24"/>
    </w:rPr>
  </w:style>
  <w:style w:type="paragraph" w:customStyle="1" w:styleId="Punktlistaniv2">
    <w:name w:val="Punktlista nivå 2"/>
    <w:qFormat/>
    <w:rsid w:val="00030A2B"/>
    <w:pPr>
      <w:numPr>
        <w:numId w:val="23"/>
      </w:numPr>
      <w:tabs>
        <w:tab w:val="left" w:pos="1349"/>
      </w:tabs>
      <w:spacing w:line="288" w:lineRule="auto"/>
      <w:ind w:left="1706" w:right="868" w:hanging="357"/>
    </w:pPr>
    <w:rPr>
      <w:rFonts w:ascii="Georgia" w:hAnsi="Georgia"/>
      <w:sz w:val="24"/>
      <w:szCs w:val="24"/>
    </w:rPr>
  </w:style>
  <w:style w:type="character" w:styleId="Kommentarsreferens">
    <w:name w:val="annotation reference"/>
    <w:basedOn w:val="Standardstycketeckensnitt"/>
    <w:uiPriority w:val="99"/>
    <w:semiHidden/>
    <w:unhideWhenUsed/>
    <w:rsid w:val="00A64FA2"/>
    <w:rPr>
      <w:sz w:val="16"/>
      <w:szCs w:val="16"/>
    </w:rPr>
  </w:style>
  <w:style w:type="paragraph" w:styleId="Kommentarer">
    <w:name w:val="annotation text"/>
    <w:basedOn w:val="Normal"/>
    <w:link w:val="KommentarerChar"/>
    <w:uiPriority w:val="99"/>
    <w:unhideWhenUsed/>
    <w:rsid w:val="00A64FA2"/>
    <w:pPr>
      <w:spacing w:line="240" w:lineRule="auto"/>
    </w:pPr>
    <w:rPr>
      <w:sz w:val="20"/>
      <w:szCs w:val="20"/>
    </w:rPr>
  </w:style>
  <w:style w:type="character" w:customStyle="1" w:styleId="KommentarerChar">
    <w:name w:val="Kommentarer Char"/>
    <w:basedOn w:val="Standardstycketeckensnitt"/>
    <w:link w:val="Kommentarer"/>
    <w:uiPriority w:val="99"/>
    <w:rsid w:val="00A64FA2"/>
  </w:style>
  <w:style w:type="paragraph" w:styleId="Kommentarsmne">
    <w:name w:val="annotation subject"/>
    <w:basedOn w:val="Kommentarer"/>
    <w:next w:val="Kommentarer"/>
    <w:link w:val="KommentarsmneChar"/>
    <w:uiPriority w:val="99"/>
    <w:semiHidden/>
    <w:unhideWhenUsed/>
    <w:rsid w:val="00A64FA2"/>
    <w:rPr>
      <w:b/>
      <w:bCs/>
    </w:rPr>
  </w:style>
  <w:style w:type="character" w:customStyle="1" w:styleId="KommentarsmneChar">
    <w:name w:val="Kommentarsämne Char"/>
    <w:basedOn w:val="KommentarerChar"/>
    <w:link w:val="Kommentarsmne"/>
    <w:uiPriority w:val="99"/>
    <w:semiHidden/>
    <w:rsid w:val="00A64FA2"/>
    <w:rPr>
      <w:b/>
      <w:bCs/>
    </w:rPr>
  </w:style>
  <w:style w:type="character" w:styleId="Olstomnmnande">
    <w:name w:val="Unresolved Mention"/>
    <w:basedOn w:val="Standardstycketeckensnitt"/>
    <w:uiPriority w:val="99"/>
    <w:semiHidden/>
    <w:unhideWhenUsed/>
    <w:rsid w:val="0073544A"/>
    <w:rPr>
      <w:color w:val="605E5C"/>
      <w:shd w:val="clear" w:color="auto" w:fill="E1DFDD"/>
    </w:rPr>
  </w:style>
  <w:style w:type="paragraph" w:customStyle="1" w:styleId="Normalmedindrag">
    <w:name w:val="Normal med indrag"/>
    <w:qFormat/>
    <w:rsid w:val="00E14B46"/>
    <w:pPr>
      <w:spacing w:before="120" w:after="120" w:line="288" w:lineRule="auto"/>
      <w:ind w:left="1349" w:right="868"/>
    </w:pPr>
    <w:rPr>
      <w:rFonts w:ascii="Georgia" w:eastAsia="MS Gothic" w:hAnsi="Georgia"/>
      <w:sz w:val="24"/>
      <w:szCs w:val="24"/>
    </w:rPr>
  </w:style>
  <w:style w:type="paragraph" w:customStyle="1" w:styleId="Tabelltext">
    <w:name w:val="Tabelltext"/>
    <w:qFormat/>
    <w:rsid w:val="006903F8"/>
    <w:pPr>
      <w:spacing w:before="20" w:after="20" w:line="288" w:lineRule="auto"/>
    </w:pPr>
    <w:rPr>
      <w:rFonts w:ascii="Verdana" w:hAnsi="Verdana"/>
      <w:szCs w:val="24"/>
    </w:rPr>
  </w:style>
  <w:style w:type="character" w:styleId="AnvndHyperlnk">
    <w:name w:val="FollowedHyperlink"/>
    <w:basedOn w:val="Standardstycketeckensnitt"/>
    <w:uiPriority w:val="99"/>
    <w:semiHidden/>
    <w:unhideWhenUsed/>
    <w:rsid w:val="00422A09"/>
    <w:rPr>
      <w:color w:val="9EA2A2" w:themeColor="followedHyperlink"/>
      <w:u w:val="single"/>
    </w:rPr>
  </w:style>
  <w:style w:type="paragraph" w:customStyle="1" w:styleId="Algoritmtext">
    <w:name w:val="Algoritmtext"/>
    <w:qFormat/>
    <w:rsid w:val="001E72D9"/>
    <w:pPr>
      <w:spacing w:line="252" w:lineRule="auto"/>
    </w:pPr>
    <w:rPr>
      <w:rFonts w:ascii="Verdana" w:hAnsi="Verdana"/>
      <w:sz w:val="19"/>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330/surrogate" TargetMode="External" Id="rId13" /><Relationship Type="http://schemas.openxmlformats.org/officeDocument/2006/relationships/hyperlink" Target="https://mellanarkiv-offentlig.vgregion.se/alfresco/s/archive/stream/public/v1/source/available/sofia/rhs7438-1286040036-441/native/Blankett%2c%20Orosanm%c3%a4lan%20g%c3%a4llande%20barn%20och%20unga%2c%20VGR.pdf" TargetMode="External" Id="rId18" /><Relationship Type="http://schemas.openxmlformats.org/officeDocument/2006/relationships/hyperlink" Target="https://mellanarkiv-offentlig.vgregion.se/alfresco/s/archive/stream/public/v1/source/available/sofia/su9774-1570060579-426/surrogate/Sexuellt%20%c3%b6vergrepp%20p%c3%a5%20barn%20-%20handl%c3%a4ggning.pdf" TargetMode="External" Id="rId26" /><Relationship Type="http://schemas.openxmlformats.org/officeDocument/2006/relationships/footer" Target="footer1.xml" Id="rId39" /><Relationship Type="http://schemas.openxmlformats.org/officeDocument/2006/relationships/hyperlink" Target="https://mellanarkiv-offentlig.vgregion.se/alfresco/s/archive/stream/public/v1/source/available/sofia/rhs3565-1095135431-3008/native/2024%20Information%20Vad%20h%c3%a4nder%20sedan%20v%c3%a5rdnadshavare%20till%20barn%200-12%20%c3%a5r%20L%c3%a4nk%205c%20VKV.pdf" TargetMode="External" Id="rId21" /><Relationship Type="http://schemas.openxmlformats.org/officeDocument/2006/relationships/hyperlink" Target="https://mellanarkiv-offentlig.vgregion.se/alfresco/s/archive/stream/public/v1/source/available/sofia/rhs3565-1095135431-2228/surrogate/2022-01-10%20R%C3%A4ttsintygsmall%20VKV.pdf" TargetMode="External" Id="rId34" /><Relationship Type="http://schemas.openxmlformats.org/officeDocument/2006/relationships/fontTable" Target="fontTable.xml" Id="rId42"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29/surrogate" TargetMode="External" Id="rId12" /><Relationship Type="http://schemas.openxmlformats.org/officeDocument/2006/relationships/hyperlink" Target="https://www.rmv.se/verksamheter/rattsmedicin/rattsintyg/kroppsskisser-och-kroppsmallar/" TargetMode="External" Id="rId17" /><Relationship Type="http://schemas.openxmlformats.org/officeDocument/2006/relationships/hyperlink" Target="https://mellanarkiv-offentlig.vgregion.se/alfresco/s/archive/stream/public/v1/source/available/sofia/rhs3565-1095135431-2881/surrogate/2024%20Akut%20handl%c3%a4ggning%20vid%20sexuella%20%c3%b6vergrepp%20av%20flickor%200-12%20%c3%a5r%20och%20pojkar%200-17%20%c3%a5r%20VKV.pdf" TargetMode="External" Id="rId25" /><Relationship Type="http://schemas.openxmlformats.org/officeDocument/2006/relationships/hyperlink" Target="http://www.rmv.se/verksamheter/rattsmedicin/rattsintyg/kroppsskisser-och-kroppsmallar" TargetMode="External" Id="rId33" /><Relationship Type="http://schemas.openxmlformats.org/officeDocument/2006/relationships/header" Target="header1.xml" Id="rId38"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16" /><Relationship Type="http://schemas.openxmlformats.org/officeDocument/2006/relationships/hyperlink" Target="https://mellanarkiv-offentlig.vgregion.se/alfresco/s/archive/stream/public/v1/source/available/sofia/rhs3565-1095135431-2228/surrogate/2022-01-10%20R%C3%A4ttsintygsmall%20VKV.pdf" TargetMode="External" Id="rId20" /><Relationship Type="http://schemas.openxmlformats.org/officeDocument/2006/relationships/hyperlink" Target="http://www.vgregion.se/f/regionhalsan/valdinararelationer/material" TargetMode="External" Id="rId29" /><Relationship Type="http://schemas.openxmlformats.org/officeDocument/2006/relationships/footer" Target="footer2.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bsfi.barnlakarforeningen.se/wp-content/uploads/sites/13/2022/01/Checklista-for-medicinsk-utredning-sparsakring-och-samverkan-vid-sexuella-overgrepp-mot-barn.-2022-01-18.pdf" TargetMode="External" Id="rId24"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32" /><Relationship Type="http://schemas.openxmlformats.org/officeDocument/2006/relationships/hyperlink" Target="https://mellanarkiv-offentlig.vgregion.se/alfresco/s/archive/stream/public/v1/source/available/sofia/sas9642-738863596-368/surrogate/V%c3%a5ld%20i%20n%c3%a4ra%20relationer%2c%20rutin%20f%c3%b6r%20uppt%c3%a4ckt%20och%20handl%c3%a4ggning%2c%20S%c3%84S.pdf" TargetMode="External" Id="rId37" /><Relationship Type="http://schemas.openxmlformats.org/officeDocument/2006/relationships/header" Target="header2.xml" Id="rId40" /><Relationship Type="http://schemas.openxmlformats.org/officeDocument/2006/relationships/hyperlink" Target="https://mellanarkiv-offentlig.vgregion.se/alfresco/s/archive/stream/public/v1/source/available/sofia/sas9642-738863596-368/surrogate/V%c3%a5ld%20i%20n%c3%a4ra%20relationer%2c%20rutin%20f%c3%b6r%20uppt%c3%a4ckt%20och%20handl%c3%a4ggning%2c%20S%c3%84S.pdf" TargetMode="External" Id="rId15"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23" /><Relationship Type="http://schemas.openxmlformats.org/officeDocument/2006/relationships/hyperlink" Target="http://www.regeringen.se/contentassets/415e75df08334c149b4bc1689c2f4ff2/patientlag-prop.-201314106" TargetMode="External" Id="rId28" /><Relationship Type="http://schemas.openxmlformats.org/officeDocument/2006/relationships/hyperlink" Target="https://mellanarkiv-offentlig.vgregion.se/alfresco/s/archive/stream/public/v1/source/available/sofia/rhs3565-1095135431-3006/native/2024%20Information%20Vad%20h%c3%a4nder%20sen%20barn%20under%2012%20%c3%a5r%20L%c3%a4nk%205d%20VKV.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19" /><Relationship Type="http://schemas.openxmlformats.org/officeDocument/2006/relationships/hyperlink" Target="https://mellanarkiv-offentlig.vgregion.se/alfresco/s/archive/stream/public/v1/source/available/sofia/sas9642-738863596-330/surrogate"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hs7438-1286040036-441/native/Blankett%2c%20Orosanm%c3%a4lan%20g%c3%a4llande%20barn%20och%20unga%2c%20VGR.pdf" TargetMode="External" Id="rId14" /><Relationship Type="http://schemas.openxmlformats.org/officeDocument/2006/relationships/hyperlink" Target="https://mellanarkiv-offentlig.vgregion.se/alfresco/s/archive/stream/public/v1/source/available/sofia/rhs3565-1095135431-3006/native/2024%20Information%20Vad%20h%c3%a4nder%20sen%20barn%20under%2012%20%c3%a5r%20L%c3%a4nk%205d%20VKV.pdf" TargetMode="External" Id="rId22" /><Relationship Type="http://schemas.openxmlformats.org/officeDocument/2006/relationships/hyperlink" Target="https://mellanarkiv.vgregion.se/share/page/dp/ws/archive/stream/auth/v1/source/available/sofia/sas667-945236191-205/surrogate" TargetMode="External" Id="rId27" /><Relationship Type="http://schemas.openxmlformats.org/officeDocument/2006/relationships/hyperlink" Target="https://mellanarkiv-offentlig.vgregion.se/alfresco/s/archive/stream/public/v1/source/available/sofia/sas9642-738863596-329/surrogate" TargetMode="External" Id="rId30" /><Relationship Type="http://schemas.openxmlformats.org/officeDocument/2006/relationships/hyperlink" Target="https://mellanarkiv-offentlig.vgregion.se/alfresco/s/archive/stream/public/v1/source/available/sofia/rhs3565-1095135431-3008/native/2024%20Information%20Vad%20h%c3%a4nder%20sedan%20v%c3%a5rdnadshavare%20till%20barn%200-12%20%c3%a5r%20L%c3%a4nk%205c%20VKV.pdf" TargetMode="External" Id="rId35" /><Relationship Type="http://schemas.openxmlformats.org/officeDocument/2006/relationships/theme" Target="theme/theme1.xml" Id="rId43" /></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solidFill>
          <a:srgbClr val="C9DAF8"/>
        </a:solidFill>
        <a:ln w="6350">
          <a:solidFill>
            <a:prstClr val="black"/>
          </a:solidFill>
        </a:ln>
      </a:spPr>
      <a:bodyPr wrap="square" rtlCol="0"/>
      <a:lst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5074</Words>
  <Characters>26896</Characters>
  <Application>Microsoft Office Word</Application>
  <DocSecurity>0</DocSecurity>
  <Lines>224</Lines>
  <Paragraphs>63</Paragraphs>
  <ScaleCrop>false</ScaleCrop>
  <Manager/>
  <Company/>
  <LinksUpToDate>false</LinksUpToDate>
  <CharactersWithSpaces>31907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Sexuella övergrepp - Akut handläggning av flickor och pojkar 0-17 år, SÄS</dc:title>
  <dc:subject/>
  <dc:creator/>
  <keywords/>
  <lastModifiedBy/>
  <revision>2</revision>
  <dcterms:created xsi:type="dcterms:W3CDTF">2024-11-25T15:54:00.0000000Z</dcterms:created>
  <dcterms:modified xsi:type="dcterms:W3CDTF">2025-03-04T09:24:00.0000000Z</dcterms:modified>
</coreProperties>
</file>