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6E0F9" w14:textId="77777777" w:rsidR="008E5310" w:rsidRDefault="008E5310" w:rsidP="008E5310">
      <w:pPr>
        <w:pStyle w:val="Rubrik1"/>
      </w:pPr>
      <w:bookmarkStart w:id="0" w:name="_Toc100327184"/>
      <w:proofErr w:type="spellStart"/>
      <w:r w:rsidRPr="008E5310">
        <w:t>Perikardtappning</w:t>
      </w:r>
      <w:proofErr w:type="spellEnd"/>
      <w:r w:rsidRPr="008E5310">
        <w:t>, SÄS</w:t>
      </w:r>
    </w:p>
    <w:p w14:paraId="11BC1DCA" w14:textId="56B4831D" w:rsidR="009A32ED" w:rsidRDefault="009A32ED" w:rsidP="009A32ED">
      <w:pPr>
        <w:pStyle w:val="Rubrik2"/>
        <w:ind w:right="-143"/>
      </w:pPr>
      <w:bookmarkStart w:id="1" w:name="_Toc227931543"/>
      <w:r>
        <w:t>Förändringar sedan föregående version</w:t>
      </w:r>
      <w:bookmarkEnd w:id="0"/>
      <w:bookmarkEnd w:id="1"/>
    </w:p>
    <w:p w14:paraId="1EA7BF7D" w14:textId="60E70F74" w:rsidR="00EC3CD1" w:rsidRPr="00EC3CD1" w:rsidRDefault="008E5310" w:rsidP="008E5310">
      <w:r w:rsidRPr="008E5310">
        <w:t>Förenklad metodbeskrivning som beskriver </w:t>
      </w:r>
      <w:proofErr w:type="spellStart"/>
      <w:r w:rsidRPr="008E5310">
        <w:t>perikardtappning</w:t>
      </w:r>
      <w:proofErr w:type="spellEnd"/>
      <w:r w:rsidRPr="008E5310">
        <w:t> på pacemaker-operationssalen alternativt PCI-labbet som förstahandsmetod.</w:t>
      </w:r>
    </w:p>
    <w:p w14:paraId="69BCFD87" w14:textId="3F00A84B" w:rsidR="009A32ED" w:rsidRDefault="009A32ED" w:rsidP="009A32ED">
      <w:pPr>
        <w:pStyle w:val="Rubrik2"/>
        <w:ind w:right="-143"/>
      </w:pPr>
      <w:bookmarkStart w:id="2" w:name="_Toc100327185"/>
      <w:bookmarkStart w:id="3" w:name="_Toc72840807"/>
      <w:bookmarkStart w:id="4" w:name="_Toc227931544"/>
      <w:r>
        <w:t>Sammanfattning</w:t>
      </w:r>
      <w:bookmarkEnd w:id="2"/>
      <w:bookmarkEnd w:id="4"/>
    </w:p>
    <w:p w14:paraId="2578819E" w14:textId="397270DF" w:rsidR="00EC3CD1" w:rsidRDefault="008E5310" w:rsidP="008E5310">
      <w:r w:rsidRPr="008E5310">
        <w:t>Rutinen beskriver förberedelser och utförande av </w:t>
      </w:r>
      <w:proofErr w:type="spellStart"/>
      <w:r w:rsidRPr="008E5310">
        <w:t>perikardtappning</w:t>
      </w:r>
      <w:proofErr w:type="spellEnd"/>
      <w:r w:rsidRPr="008E5310">
        <w:t> vid vätska i hjärtsäcken samt uppföljande skötsel. </w:t>
      </w:r>
    </w:p>
    <w:p w14:paraId="6660DA9D" w14:textId="313DA891" w:rsidR="00B405A1" w:rsidRDefault="00B405A1" w:rsidP="00831C35">
      <w:pPr>
        <w:pStyle w:val="Rubrik2"/>
      </w:pPr>
      <w:bookmarkStart w:id="5" w:name="_Toc227931545"/>
      <w:r>
        <w:t>Innehållsförteckning</w:t>
      </w:r>
      <w:bookmarkEnd w:id="5"/>
    </w:p>
    <w:p w14:paraId="0F609CD3" w14:textId="77777777" w:rsidR="00FF582C" w:rsidRDefault="00FF582C" w:rsidP="008305F4">
      <w:pPr>
        <w:pStyle w:val="Innehll1"/>
      </w:pPr>
    </w:p>
    <w:p w14:paraId="46C4BF98" w14:textId="697832A1" w:rsidR="00A71B4D" w:rsidRDefault="00A71B4D" w:rsidP="00A71B4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\h \z \t "Rubrik 2;1;Rubrik 3;2;Mellanrubrik VGR;3" </w:instrText>
      </w:r>
      <w:r>
        <w:fldChar w:fldCharType="separate"/>
      </w:r>
      <w:hyperlink w:anchor="_Toc227931543" w:history="1">
        <w:r w:rsidRPr="005575A4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_Toc227931543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4F6F8AC" w14:textId="50BC475E" w:rsidR="00A71B4D" w:rsidRDefault="00A71B4D" w:rsidP="00A71B4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931544" w:history="1">
        <w:r w:rsidRPr="005575A4">
          <w:rPr>
            <w:rStyle w:val="Hyperlnk"/>
            <w:rFonts w:eastAsia="MS Gothic"/>
            <w:noProof/>
          </w:rPr>
          <w:t>Sammanfattning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_Toc227931544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1AE98C8" w14:textId="4EF101E3" w:rsidR="00A71B4D" w:rsidRDefault="00A71B4D" w:rsidP="00A71B4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931545" w:history="1">
        <w:r w:rsidRPr="005575A4">
          <w:rPr>
            <w:rStyle w:val="Hyperlnk"/>
            <w:rFonts w:eastAsia="MS Gothic"/>
            <w:noProof/>
          </w:rPr>
          <w:t>Innehållsförteckning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_Toc227931545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227F045" w14:textId="17325AB6" w:rsidR="00A71B4D" w:rsidRDefault="00A71B4D" w:rsidP="00A71B4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931546" w:history="1">
        <w:r w:rsidRPr="005575A4">
          <w:rPr>
            <w:rStyle w:val="Hyperlnk"/>
            <w:rFonts w:eastAsia="MS Gothic"/>
            <w:noProof/>
            <w:highlight w:val="yellow"/>
          </w:rPr>
          <w:t>Bakgrund och 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_Toc227931546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1396914" w14:textId="70DBD4EA" w:rsidR="00A71B4D" w:rsidRDefault="00A71B4D" w:rsidP="00A71B4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931547" w:history="1">
        <w:r w:rsidRPr="005575A4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_Toc227931547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280C7DC" w14:textId="2F68A150" w:rsidR="00A71B4D" w:rsidRDefault="00A71B4D" w:rsidP="00A71B4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931548" w:history="1">
        <w:r w:rsidRPr="005575A4">
          <w:rPr>
            <w:rStyle w:val="Hyperlnk"/>
            <w:rFonts w:eastAsia="MS Gothic"/>
            <w:noProof/>
          </w:rPr>
          <w:t>Var utförs ingreppet?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_Toc227931548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180011C" w14:textId="36EBD9E6" w:rsidR="00A71B4D" w:rsidRDefault="00A71B4D" w:rsidP="00A71B4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931549" w:history="1">
        <w:r w:rsidRPr="005575A4">
          <w:rPr>
            <w:rStyle w:val="Hyperlnk"/>
            <w:rFonts w:eastAsia="MS Gothic"/>
            <w:noProof/>
          </w:rPr>
          <w:t>Material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_Toc227931549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6B791BC" w14:textId="22C3CFC2" w:rsidR="00A71B4D" w:rsidRDefault="00A71B4D" w:rsidP="00A71B4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931550" w:history="1">
        <w:r w:rsidRPr="005575A4">
          <w:rPr>
            <w:rStyle w:val="Hyperlnk"/>
            <w:rFonts w:eastAsia="MS Gothic"/>
            <w:noProof/>
          </w:rPr>
          <w:t>Utförande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_Toc227931550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B5EB396" w14:textId="7D28EC66" w:rsidR="00A71B4D" w:rsidRDefault="00A71B4D" w:rsidP="00A71B4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931551" w:history="1">
        <w:r w:rsidRPr="005575A4">
          <w:rPr>
            <w:rStyle w:val="Hyperlnk"/>
            <w:rFonts w:eastAsia="MS Gothic"/>
            <w:noProof/>
          </w:rPr>
          <w:t>Kardiologens förberedelser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_Toc227931551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B1C569C" w14:textId="35B8F059" w:rsidR="00A71B4D" w:rsidRDefault="00A71B4D" w:rsidP="00A71B4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931552" w:history="1">
        <w:r w:rsidRPr="005575A4">
          <w:rPr>
            <w:rStyle w:val="Hyperlnk"/>
            <w:rFonts w:eastAsia="MS Gothic"/>
            <w:noProof/>
          </w:rPr>
          <w:t>Ingrepp på HIA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_Toc227931552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93385B2" w14:textId="1E5D66AF" w:rsidR="00A71B4D" w:rsidRDefault="00A71B4D" w:rsidP="00A71B4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931553" w:history="1">
        <w:r w:rsidRPr="005575A4">
          <w:rPr>
            <w:rStyle w:val="Hyperlnk"/>
            <w:rFonts w:eastAsia="MS Gothic"/>
            <w:noProof/>
          </w:rPr>
          <w:t>Ingrepp på operation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_Toc227931553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89CF47F" w14:textId="27FDB120" w:rsidR="00A71B4D" w:rsidRDefault="00A71B4D" w:rsidP="00A71B4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931554" w:history="1">
        <w:r w:rsidRPr="005575A4">
          <w:rPr>
            <w:rStyle w:val="Hyperlnk"/>
            <w:rFonts w:eastAsia="MS Gothic"/>
            <w:noProof/>
          </w:rPr>
          <w:t>Ta med till operation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_Toc227931554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85CAF7D" w14:textId="4D225EF9" w:rsidR="00A71B4D" w:rsidRDefault="00A71B4D" w:rsidP="00A71B4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931555" w:history="1">
        <w:r w:rsidRPr="005575A4">
          <w:rPr>
            <w:rStyle w:val="Hyperlnk"/>
            <w:rFonts w:eastAsia="MS Gothic"/>
            <w:noProof/>
          </w:rPr>
          <w:t>Prover från perikardvätskan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_Toc227931555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6C511EB" w14:textId="00FA9942" w:rsidR="00A71B4D" w:rsidRDefault="00A71B4D" w:rsidP="00A71B4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931556" w:history="1">
        <w:r w:rsidRPr="005575A4">
          <w:rPr>
            <w:rStyle w:val="Hyperlnk"/>
            <w:rFonts w:eastAsia="MS Gothic"/>
            <w:noProof/>
          </w:rPr>
          <w:t>På operationsavdelningen/pacemaker op-sal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_Toc227931556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14D5776" w14:textId="3B714FF2" w:rsidR="00A71B4D" w:rsidRDefault="00A71B4D" w:rsidP="00A71B4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931557" w:history="1">
        <w:r w:rsidRPr="005575A4">
          <w:rPr>
            <w:rStyle w:val="Hyperlnk"/>
            <w:rFonts w:eastAsia="MS Gothic"/>
            <w:noProof/>
          </w:rPr>
          <w:t>Tillvägagångssätt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_Toc227931557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F2123B4" w14:textId="071FA5C7" w:rsidR="00A71B4D" w:rsidRDefault="00A71B4D" w:rsidP="00A71B4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931558" w:history="1">
        <w:r w:rsidRPr="005575A4">
          <w:rPr>
            <w:rStyle w:val="Hyperlnk"/>
            <w:rFonts w:eastAsia="MS Gothic"/>
            <w:noProof/>
          </w:rPr>
          <w:t>Preoperativa förberedelser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_Toc227931558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563A86C" w14:textId="59D8EBAB" w:rsidR="00A71B4D" w:rsidRDefault="00A71B4D" w:rsidP="00A71B4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931559" w:history="1">
        <w:r w:rsidRPr="005575A4">
          <w:rPr>
            <w:rStyle w:val="Hyperlnk"/>
            <w:rFonts w:eastAsia="MS Gothic"/>
            <w:noProof/>
          </w:rPr>
          <w:t>Ingreppet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_Toc227931559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B413723" w14:textId="342AA474" w:rsidR="00A71B4D" w:rsidRDefault="00A71B4D" w:rsidP="00A71B4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931560" w:history="1">
        <w:r w:rsidRPr="005575A4">
          <w:rPr>
            <w:rStyle w:val="Hyperlnk"/>
            <w:rFonts w:eastAsia="MS Gothic"/>
            <w:noProof/>
          </w:rPr>
          <w:t>Postoperativ vård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_Toc227931560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FED15E0" w14:textId="3D98AC34" w:rsidR="00A71B4D" w:rsidRDefault="00A71B4D" w:rsidP="00A71B4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931561" w:history="1">
        <w:r w:rsidRPr="005575A4">
          <w:rPr>
            <w:rStyle w:val="Hyperlnk"/>
            <w:rFonts w:eastAsia="MS Gothic"/>
            <w:noProof/>
          </w:rPr>
          <w:t>Avveckling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_Toc227931561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56D1C3F" w14:textId="67745347" w:rsidR="00A71B4D" w:rsidRDefault="00A71B4D" w:rsidP="00A71B4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931562" w:history="1">
        <w:r w:rsidRPr="005575A4">
          <w:rPr>
            <w:rStyle w:val="Hyperlnk"/>
            <w:rFonts w:eastAsia="MS Gothic"/>
            <w:noProof/>
          </w:rPr>
          <w:t>Källförteckning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_Toc227931562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FC6584C" w14:textId="55E18FFA" w:rsidR="00B405A1" w:rsidRDefault="00A71B4D" w:rsidP="00A71B4D">
      <w:pPr>
        <w:pStyle w:val="Innehll1"/>
      </w:pPr>
      <w:r>
        <w:fldChar w:fldCharType="end"/>
      </w:r>
    </w:p>
    <w:p w14:paraId="29B03EF5" w14:textId="77777777" w:rsidR="009A32ED" w:rsidRPr="008E5310" w:rsidRDefault="009A32ED" w:rsidP="009A32ED">
      <w:pPr>
        <w:pStyle w:val="Rubrik2"/>
        <w:ind w:right="-143"/>
        <w:rPr>
          <w:highlight w:val="yellow"/>
        </w:rPr>
      </w:pPr>
      <w:bookmarkStart w:id="6" w:name="_Toc100327186"/>
      <w:bookmarkStart w:id="7" w:name="_Toc227931546"/>
      <w:bookmarkEnd w:id="3"/>
      <w:r w:rsidRPr="008E5310">
        <w:rPr>
          <w:highlight w:val="yellow"/>
        </w:rPr>
        <w:t>Bakgrund och syfte</w:t>
      </w:r>
      <w:bookmarkEnd w:id="6"/>
      <w:bookmarkEnd w:id="7"/>
      <w:r w:rsidRPr="008E5310">
        <w:rPr>
          <w:highlight w:val="yellow"/>
        </w:rPr>
        <w:t xml:space="preserve"> </w:t>
      </w:r>
    </w:p>
    <w:p w14:paraId="668EDE68" w14:textId="6215EE81" w:rsidR="00EC3CD1" w:rsidRDefault="008E5310" w:rsidP="00EC3CD1">
      <w:bookmarkStart w:id="8" w:name="_Toc100327187"/>
      <w:r w:rsidRPr="008E5310">
        <w:rPr>
          <w:highlight w:val="yellow"/>
        </w:rPr>
        <w:t>Obligatoriskt innehåll. </w:t>
      </w:r>
      <w:r w:rsidRPr="008E5310">
        <w:rPr>
          <w:highlight w:val="yellow"/>
        </w:rPr>
        <w:br/>
        <w:t>Bakgrund till framtagande av styrdokumentet? Vad syftar styrdokumentet till?</w:t>
      </w:r>
      <w:r w:rsidRPr="008E5310">
        <w:t> </w:t>
      </w:r>
    </w:p>
    <w:p w14:paraId="70B2A54A" w14:textId="7D98B619" w:rsidR="009A32ED" w:rsidRDefault="009A32ED" w:rsidP="009A32ED">
      <w:pPr>
        <w:pStyle w:val="Rubrik2"/>
        <w:ind w:right="-143"/>
      </w:pPr>
      <w:bookmarkStart w:id="9" w:name="_Toc227931547"/>
      <w:r>
        <w:t>Förutsättningar</w:t>
      </w:r>
      <w:bookmarkEnd w:id="8"/>
      <w:bookmarkEnd w:id="9"/>
    </w:p>
    <w:p w14:paraId="0C8161CF" w14:textId="77777777" w:rsidR="008E5310" w:rsidRPr="008E5310" w:rsidRDefault="008E5310" w:rsidP="008E5310">
      <w:bookmarkStart w:id="10" w:name="_Toc100327192"/>
      <w:r w:rsidRPr="008E5310">
        <w:t>Beskrivningen nedan beskriver ett standardförfarande vid </w:t>
      </w:r>
      <w:proofErr w:type="spellStart"/>
      <w:r w:rsidRPr="008E5310">
        <w:t>perikardpunktion</w:t>
      </w:r>
      <w:proofErr w:type="spellEnd"/>
      <w:r w:rsidRPr="008E5310">
        <w:t> på SÄS. Utefter situation och utförande läkares tidigare erfarenhet kan proceduren utföras på annat sätt men det är då utförande läkares ansvar att instruera assisterande personal kring material och procedur. </w:t>
      </w:r>
    </w:p>
    <w:p w14:paraId="5A920303" w14:textId="77777777" w:rsidR="008E5310" w:rsidRPr="008E5310" w:rsidRDefault="008E5310" w:rsidP="008E5310">
      <w:pPr>
        <w:pStyle w:val="Rubrik3"/>
      </w:pPr>
      <w:bookmarkStart w:id="11" w:name="_Toc227931548"/>
      <w:r w:rsidRPr="008E5310">
        <w:t>Var utförs ingreppet?</w:t>
      </w:r>
      <w:bookmarkEnd w:id="11"/>
      <w:r w:rsidRPr="008E5310">
        <w:t> </w:t>
      </w:r>
    </w:p>
    <w:p w14:paraId="2E8A6880" w14:textId="77777777" w:rsidR="008E5310" w:rsidRPr="008E5310" w:rsidRDefault="008E5310" w:rsidP="008E5310">
      <w:r w:rsidRPr="008E5310">
        <w:t>Avgörs av den som ska göra </w:t>
      </w:r>
      <w:proofErr w:type="spellStart"/>
      <w:r w:rsidRPr="008E5310">
        <w:t>perikardtappningen</w:t>
      </w:r>
      <w:proofErr w:type="spellEnd"/>
      <w:r w:rsidRPr="008E5310">
        <w:t>: </w:t>
      </w:r>
    </w:p>
    <w:p w14:paraId="0ED7CB3F" w14:textId="77777777" w:rsidR="008E5310" w:rsidRPr="008E5310" w:rsidRDefault="008E5310" w:rsidP="008E5310">
      <w:pPr>
        <w:pStyle w:val="Punktlista"/>
      </w:pPr>
      <w:r w:rsidRPr="008E5310">
        <w:t>I första hand på PCI-</w:t>
      </w:r>
      <w:proofErr w:type="spellStart"/>
      <w:r w:rsidRPr="008E5310">
        <w:t>lab</w:t>
      </w:r>
      <w:proofErr w:type="spellEnd"/>
      <w:r w:rsidRPr="008E5310">
        <w:t> alternativt pacemaker-operationssalen vid HIA. </w:t>
      </w:r>
    </w:p>
    <w:p w14:paraId="079CF413" w14:textId="77777777" w:rsidR="008E5310" w:rsidRPr="008E5310" w:rsidRDefault="008E5310" w:rsidP="008E5310">
      <w:pPr>
        <w:pStyle w:val="Punktlista"/>
      </w:pPr>
      <w:r w:rsidRPr="008E5310">
        <w:t>På jourtid eller då PCI-labbet och pacemakeroperationssalen är upptagna operationsavdelningen. </w:t>
      </w:r>
    </w:p>
    <w:p w14:paraId="2B4C3B9E" w14:textId="77777777" w:rsidR="008E5310" w:rsidRPr="008E5310" w:rsidRDefault="008E5310" w:rsidP="008E5310">
      <w:pPr>
        <w:pStyle w:val="Rubrik3"/>
      </w:pPr>
      <w:bookmarkStart w:id="12" w:name="_Toc227931549"/>
      <w:r w:rsidRPr="008E5310">
        <w:lastRenderedPageBreak/>
        <w:t>Material</w:t>
      </w:r>
      <w:bookmarkEnd w:id="12"/>
      <w:r w:rsidRPr="008E5310">
        <w:t> </w:t>
      </w:r>
    </w:p>
    <w:p w14:paraId="2697F783" w14:textId="77777777" w:rsidR="008E5310" w:rsidRPr="008E5310" w:rsidRDefault="008E5310" w:rsidP="008E5310">
      <w:r w:rsidRPr="008E5310">
        <w:t>Material till </w:t>
      </w:r>
      <w:proofErr w:type="spellStart"/>
      <w:r w:rsidRPr="008E5310">
        <w:t>perikardtappning</w:t>
      </w:r>
      <w:proofErr w:type="spellEnd"/>
      <w:r w:rsidRPr="008E5310">
        <w:t> förvaras i skåp i HIA:s </w:t>
      </w:r>
      <w:proofErr w:type="spellStart"/>
      <w:r w:rsidRPr="008E5310">
        <w:t>akutrum</w:t>
      </w:r>
      <w:proofErr w:type="spellEnd"/>
      <w:r w:rsidRPr="008E5310">
        <w:t> samt på PCI-labbet. Följande är standardmaterial: </w:t>
      </w:r>
    </w:p>
    <w:p w14:paraId="2EFF31A3" w14:textId="77777777" w:rsidR="008E5310" w:rsidRPr="008E5310" w:rsidRDefault="008E5310" w:rsidP="008E5310">
      <w:pPr>
        <w:pStyle w:val="Punktlista"/>
      </w:pPr>
      <w:r w:rsidRPr="008E5310">
        <w:t>Operationslakan Mölnlycke </w:t>
      </w:r>
      <w:proofErr w:type="spellStart"/>
      <w:r w:rsidRPr="008E5310">
        <w:t>barrier</w:t>
      </w:r>
      <w:proofErr w:type="spellEnd"/>
      <w:r w:rsidRPr="008E5310">
        <w:t> Universal set standard  </w:t>
      </w:r>
    </w:p>
    <w:p w14:paraId="0F1FF3EA" w14:textId="77777777" w:rsidR="008E5310" w:rsidRPr="008E5310" w:rsidRDefault="008E5310" w:rsidP="008E5310">
      <w:pPr>
        <w:pStyle w:val="Punktlista"/>
      </w:pPr>
      <w:r w:rsidRPr="008E5310">
        <w:t>B6 skål  </w:t>
      </w:r>
    </w:p>
    <w:p w14:paraId="57DD063D" w14:textId="77777777" w:rsidR="008E5310" w:rsidRPr="008E5310" w:rsidRDefault="008E5310" w:rsidP="008E5310">
      <w:pPr>
        <w:pStyle w:val="Punktlista"/>
      </w:pPr>
      <w:r w:rsidRPr="008E5310">
        <w:t>Peang </w:t>
      </w:r>
      <w:proofErr w:type="spellStart"/>
      <w:r w:rsidRPr="008E5310">
        <w:t>Crile</w:t>
      </w:r>
      <w:proofErr w:type="spellEnd"/>
      <w:r w:rsidRPr="008E5310">
        <w:t> 15cm   </w:t>
      </w:r>
    </w:p>
    <w:p w14:paraId="55452EC5" w14:textId="77777777" w:rsidR="008E5310" w:rsidRPr="008E5310" w:rsidRDefault="008E5310" w:rsidP="008E5310">
      <w:pPr>
        <w:pStyle w:val="Punktlista"/>
      </w:pPr>
      <w:r w:rsidRPr="008E5310">
        <w:t>Nålförare  </w:t>
      </w:r>
    </w:p>
    <w:p w14:paraId="5A2028E3" w14:textId="77777777" w:rsidR="008E5310" w:rsidRPr="008E5310" w:rsidRDefault="008E5310" w:rsidP="008E5310">
      <w:pPr>
        <w:pStyle w:val="Punktlista"/>
      </w:pPr>
      <w:proofErr w:type="spellStart"/>
      <w:r w:rsidRPr="008E5310">
        <w:t>Tvätt-tussar</w:t>
      </w:r>
      <w:proofErr w:type="spellEnd"/>
      <w:r w:rsidRPr="008E5310">
        <w:t>  </w:t>
      </w:r>
    </w:p>
    <w:p w14:paraId="1ECD66D5" w14:textId="77777777" w:rsidR="008E5310" w:rsidRPr="008E5310" w:rsidRDefault="008E5310" w:rsidP="008E5310">
      <w:pPr>
        <w:pStyle w:val="Punktlista"/>
      </w:pPr>
      <w:r w:rsidRPr="008E5310">
        <w:t>Kompresser 10x20cm  </w:t>
      </w:r>
    </w:p>
    <w:p w14:paraId="48EEAF1A" w14:textId="77777777" w:rsidR="008E5310" w:rsidRPr="008E5310" w:rsidRDefault="008E5310" w:rsidP="008E5310">
      <w:pPr>
        <w:pStyle w:val="Punktlista"/>
      </w:pPr>
      <w:r w:rsidRPr="008E5310">
        <w:t>Sprutor med </w:t>
      </w:r>
      <w:proofErr w:type="spellStart"/>
      <w:r w:rsidRPr="008E5310">
        <w:t>luerlock</w:t>
      </w:r>
      <w:proofErr w:type="spellEnd"/>
      <w:r w:rsidRPr="008E5310">
        <w:t>: 3st 50ml, 3st 20ml, 2st 10ml, 1st 5ml  </w:t>
      </w:r>
    </w:p>
    <w:p w14:paraId="07C05B5B" w14:textId="77777777" w:rsidR="008E5310" w:rsidRPr="008E5310" w:rsidRDefault="008E5310" w:rsidP="008E5310">
      <w:pPr>
        <w:pStyle w:val="Punktlista"/>
      </w:pPr>
      <w:r w:rsidRPr="008E5310">
        <w:t>3st Rosa uppdragningskanyler 3st  </w:t>
      </w:r>
    </w:p>
    <w:p w14:paraId="797D5C8A" w14:textId="77777777" w:rsidR="008E5310" w:rsidRPr="008E5310" w:rsidRDefault="008E5310" w:rsidP="008E5310">
      <w:pPr>
        <w:pStyle w:val="Punktlista"/>
      </w:pPr>
      <w:r w:rsidRPr="008E5310">
        <w:t>1st Svart intramuskulär Kanyl  </w:t>
      </w:r>
    </w:p>
    <w:p w14:paraId="595419F6" w14:textId="77777777" w:rsidR="008E5310" w:rsidRPr="008E5310" w:rsidRDefault="008E5310" w:rsidP="008E5310">
      <w:pPr>
        <w:pStyle w:val="Punktlista"/>
      </w:pPr>
      <w:r w:rsidRPr="008E5310">
        <w:t>Nålask  </w:t>
      </w:r>
    </w:p>
    <w:p w14:paraId="0A74C7B7" w14:textId="77777777" w:rsidR="008E5310" w:rsidRPr="008E5310" w:rsidRDefault="008E5310" w:rsidP="008E5310">
      <w:pPr>
        <w:pStyle w:val="Punktlista"/>
      </w:pPr>
      <w:proofErr w:type="spellStart"/>
      <w:r w:rsidRPr="008E5310">
        <w:t>Scalpell</w:t>
      </w:r>
      <w:proofErr w:type="spellEnd"/>
      <w:r w:rsidRPr="008E5310">
        <w:t> #11 (spetsig)  </w:t>
      </w:r>
    </w:p>
    <w:p w14:paraId="3D1E66B0" w14:textId="77777777" w:rsidR="008E5310" w:rsidRPr="008E5310" w:rsidRDefault="008E5310" w:rsidP="008E5310">
      <w:pPr>
        <w:pStyle w:val="Punktlista"/>
      </w:pPr>
      <w:r w:rsidRPr="008E5310">
        <w:t>Korta Trevägskran 2st  </w:t>
      </w:r>
    </w:p>
    <w:p w14:paraId="5256320C" w14:textId="77777777" w:rsidR="008E5310" w:rsidRPr="008E5310" w:rsidRDefault="008E5310" w:rsidP="008E5310">
      <w:pPr>
        <w:pStyle w:val="Punktlista"/>
      </w:pPr>
      <w:r w:rsidRPr="008E5310">
        <w:t>Sterilförpackad </w:t>
      </w:r>
      <w:proofErr w:type="spellStart"/>
      <w:r w:rsidRPr="008E5310">
        <w:t>Ncal</w:t>
      </w:r>
      <w:proofErr w:type="spellEnd"/>
      <w:r w:rsidRPr="008E5310">
        <w:t> 100ml  </w:t>
      </w:r>
    </w:p>
    <w:p w14:paraId="4FCAD478" w14:textId="77777777" w:rsidR="008E5310" w:rsidRPr="008E5310" w:rsidRDefault="008E5310" w:rsidP="008E5310">
      <w:pPr>
        <w:pStyle w:val="Punktlista"/>
      </w:pPr>
      <w:r w:rsidRPr="008E5310">
        <w:t>Probeskydd med </w:t>
      </w:r>
      <w:proofErr w:type="spellStart"/>
      <w:r w:rsidRPr="008E5310">
        <w:t>Needle</w:t>
      </w:r>
      <w:proofErr w:type="spellEnd"/>
      <w:r w:rsidRPr="008E5310">
        <w:t> Guide   </w:t>
      </w:r>
    </w:p>
    <w:p w14:paraId="3345DED4" w14:textId="77777777" w:rsidR="008E5310" w:rsidRPr="008E5310" w:rsidRDefault="008E5310" w:rsidP="008E5310">
      <w:pPr>
        <w:pStyle w:val="Punktlista"/>
      </w:pPr>
      <w:r w:rsidRPr="008E5310">
        <w:t>S-MAK </w:t>
      </w:r>
      <w:proofErr w:type="spellStart"/>
      <w:r w:rsidRPr="008E5310">
        <w:t>miniacess</w:t>
      </w:r>
      <w:proofErr w:type="spellEnd"/>
      <w:r w:rsidRPr="008E5310">
        <w:t> kit 5 F  </w:t>
      </w:r>
    </w:p>
    <w:p w14:paraId="1A823FB0" w14:textId="77777777" w:rsidR="008E5310" w:rsidRPr="008E5310" w:rsidRDefault="008E5310" w:rsidP="008E5310">
      <w:pPr>
        <w:pStyle w:val="Punktlista"/>
      </w:pPr>
      <w:r w:rsidRPr="008E5310">
        <w:t>Kanyl special 0,9x120 (20G) Alternativt Kanyl special 0,9x150 (20G)  </w:t>
      </w:r>
    </w:p>
    <w:p w14:paraId="11D20028" w14:textId="77777777" w:rsidR="008E5310" w:rsidRPr="008E5310" w:rsidRDefault="008E5310" w:rsidP="008E5310">
      <w:pPr>
        <w:pStyle w:val="Punktlista"/>
      </w:pPr>
      <w:r w:rsidRPr="008E5310">
        <w:t>J-ledare 80cm   </w:t>
      </w:r>
    </w:p>
    <w:p w14:paraId="405CC15E" w14:textId="77777777" w:rsidR="008E5310" w:rsidRPr="008E5310" w:rsidRDefault="008E5310" w:rsidP="008E5310">
      <w:pPr>
        <w:pStyle w:val="Punktlista"/>
      </w:pPr>
      <w:proofErr w:type="spellStart"/>
      <w:r w:rsidRPr="008E5310">
        <w:t>Pericarddrän</w:t>
      </w:r>
      <w:proofErr w:type="spellEnd"/>
      <w:r w:rsidRPr="008E5310">
        <w:t> M-Drain Mini </w:t>
      </w:r>
      <w:proofErr w:type="spellStart"/>
      <w:r w:rsidRPr="008E5310">
        <w:t>Locking</w:t>
      </w:r>
      <w:proofErr w:type="spellEnd"/>
      <w:r w:rsidRPr="008E5310">
        <w:t> </w:t>
      </w:r>
      <w:proofErr w:type="spellStart"/>
      <w:r w:rsidRPr="008E5310">
        <w:t>pigtail</w:t>
      </w:r>
      <w:proofErr w:type="spellEnd"/>
      <w:r w:rsidRPr="008E5310">
        <w:t> 8Fx 25cm  </w:t>
      </w:r>
    </w:p>
    <w:p w14:paraId="41730DE3" w14:textId="77777777" w:rsidR="008E5310" w:rsidRPr="008E5310" w:rsidRDefault="008E5310" w:rsidP="008E5310">
      <w:pPr>
        <w:pStyle w:val="Punktlista"/>
      </w:pPr>
      <w:r w:rsidRPr="008E5310">
        <w:t>Tappningspåse med Lock-</w:t>
      </w:r>
      <w:proofErr w:type="spellStart"/>
      <w:r w:rsidRPr="008E5310">
        <w:t>fitting</w:t>
      </w:r>
      <w:proofErr w:type="spellEnd"/>
      <w:r w:rsidRPr="008E5310">
        <w:t> for </w:t>
      </w:r>
      <w:proofErr w:type="spellStart"/>
      <w:r w:rsidRPr="008E5310">
        <w:t>pleurofix</w:t>
      </w:r>
      <w:proofErr w:type="spellEnd"/>
      <w:r w:rsidRPr="008E5310">
        <w:t>  </w:t>
      </w:r>
    </w:p>
    <w:p w14:paraId="75E89607" w14:textId="77777777" w:rsidR="008E5310" w:rsidRPr="008E5310" w:rsidRDefault="008E5310" w:rsidP="008E5310">
      <w:pPr>
        <w:pStyle w:val="Punktlista"/>
      </w:pPr>
      <w:r w:rsidRPr="008E5310">
        <w:t>Sutur </w:t>
      </w:r>
      <w:proofErr w:type="spellStart"/>
      <w:r w:rsidRPr="008E5310">
        <w:t>Monosof</w:t>
      </w:r>
      <w:proofErr w:type="spellEnd"/>
      <w:r w:rsidRPr="008E5310">
        <w:t> </w:t>
      </w:r>
      <w:proofErr w:type="gramStart"/>
      <w:r w:rsidRPr="008E5310">
        <w:t>3-0</w:t>
      </w:r>
      <w:proofErr w:type="gramEnd"/>
      <w:r w:rsidRPr="008E5310">
        <w:t> C14  </w:t>
      </w:r>
    </w:p>
    <w:p w14:paraId="76D07F34" w14:textId="77777777" w:rsidR="008E5310" w:rsidRPr="008E5310" w:rsidRDefault="008E5310" w:rsidP="008E5310">
      <w:pPr>
        <w:pStyle w:val="Punktlista"/>
      </w:pPr>
      <w:r w:rsidRPr="008E5310">
        <w:t>CVK- förband   </w:t>
      </w:r>
    </w:p>
    <w:p w14:paraId="37ACE70D" w14:textId="77777777" w:rsidR="008E5310" w:rsidRPr="008E5310" w:rsidRDefault="008E5310" w:rsidP="008E5310">
      <w:r w:rsidRPr="008E5310">
        <w:t>Efter gjord tappning kompletteras använt material enligt interna rutiner på HIA. </w:t>
      </w:r>
    </w:p>
    <w:p w14:paraId="7F28AC9E" w14:textId="77777777" w:rsidR="008E5310" w:rsidRPr="008E5310" w:rsidRDefault="008E5310" w:rsidP="008E5310">
      <w:r w:rsidRPr="008E5310">
        <w:t>På HIA:s </w:t>
      </w:r>
      <w:proofErr w:type="spellStart"/>
      <w:r w:rsidRPr="008E5310">
        <w:t>akutrum</w:t>
      </w:r>
      <w:proofErr w:type="spellEnd"/>
      <w:r w:rsidRPr="008E5310">
        <w:t> finns även färdigpackade kit. </w:t>
      </w:r>
    </w:p>
    <w:p w14:paraId="49165D90" w14:textId="149BCEC9" w:rsidR="00EB39AE" w:rsidRPr="00EB39AE" w:rsidRDefault="00EB39AE" w:rsidP="00EC3CD1"/>
    <w:p w14:paraId="37C7076C" w14:textId="4303B62B" w:rsidR="009A32ED" w:rsidRDefault="009A32ED" w:rsidP="009A32ED">
      <w:pPr>
        <w:pStyle w:val="Rubrik2"/>
        <w:ind w:right="-143"/>
        <w:rPr>
          <w:color w:val="auto"/>
        </w:rPr>
      </w:pPr>
      <w:bookmarkStart w:id="13" w:name="_Toc227931550"/>
      <w:r w:rsidRPr="00065A6B">
        <w:rPr>
          <w:color w:val="auto"/>
        </w:rPr>
        <w:lastRenderedPageBreak/>
        <w:t>Utförande</w:t>
      </w:r>
      <w:bookmarkEnd w:id="10"/>
      <w:bookmarkEnd w:id="13"/>
    </w:p>
    <w:p w14:paraId="36A1FD79" w14:textId="77777777" w:rsidR="008E5310" w:rsidRPr="008E5310" w:rsidRDefault="008E5310" w:rsidP="008E5310">
      <w:r w:rsidRPr="008E5310">
        <w:t>Förberedelse av patient </w:t>
      </w:r>
    </w:p>
    <w:p w14:paraId="7F85E850" w14:textId="77777777" w:rsidR="008E5310" w:rsidRPr="008E5310" w:rsidRDefault="008E5310" w:rsidP="008E5310">
      <w:pPr>
        <w:pStyle w:val="Punktlista"/>
      </w:pPr>
      <w:r w:rsidRPr="008E5310">
        <w:t>Informera patienten om ingreppet. </w:t>
      </w:r>
    </w:p>
    <w:p w14:paraId="4F2E51B4" w14:textId="77777777" w:rsidR="008E5310" w:rsidRPr="008E5310" w:rsidRDefault="008E5310" w:rsidP="008E5310">
      <w:pPr>
        <w:pStyle w:val="Punktlista"/>
      </w:pPr>
      <w:r w:rsidRPr="008E5310">
        <w:t>Blodprover: H1, P1, APTT, PK, blodgrupp, BAS-test. </w:t>
      </w:r>
    </w:p>
    <w:p w14:paraId="3F013DFB" w14:textId="77777777" w:rsidR="008E5310" w:rsidRPr="008E5310" w:rsidRDefault="008E5310" w:rsidP="008E5310">
      <w:pPr>
        <w:pStyle w:val="Punktlista"/>
      </w:pPr>
      <w:r w:rsidRPr="008E5310">
        <w:t>ID-band </w:t>
      </w:r>
    </w:p>
    <w:p w14:paraId="2DB3ACFD" w14:textId="77777777" w:rsidR="008E5310" w:rsidRPr="008E5310" w:rsidRDefault="008E5310" w:rsidP="008E5310">
      <w:pPr>
        <w:pStyle w:val="Punktlista"/>
      </w:pPr>
      <w:r w:rsidRPr="008E5310">
        <w:t>Se rutinen </w:t>
      </w:r>
      <w:hyperlink r:id="rId8" w:tgtFrame="_blank" w:history="1">
        <w:r w:rsidRPr="008E5310">
          <w:rPr>
            <w:rStyle w:val="Hyperlnk"/>
          </w:rPr>
          <w:t>Preoperativ dusch- helkroppstvätt och helkroppsdesinfektion, SÄS</w:t>
        </w:r>
      </w:hyperlink>
      <w:r w:rsidRPr="008E5310">
        <w:t>. </w:t>
      </w:r>
    </w:p>
    <w:p w14:paraId="6100217A" w14:textId="77777777" w:rsidR="008E5310" w:rsidRPr="008E5310" w:rsidRDefault="008E5310" w:rsidP="008E5310">
      <w:pPr>
        <w:pStyle w:val="Punktlista"/>
      </w:pPr>
      <w:r w:rsidRPr="008E5310">
        <w:t>PVK i båda armarna. </w:t>
      </w:r>
    </w:p>
    <w:p w14:paraId="5D112EAB" w14:textId="77777777" w:rsidR="008E5310" w:rsidRPr="008E5310" w:rsidRDefault="008E5310" w:rsidP="008E5310">
      <w:pPr>
        <w:pStyle w:val="Punktlista"/>
      </w:pPr>
      <w:r w:rsidRPr="008E5310">
        <w:t>Premedicinering: Ge </w:t>
      </w:r>
      <w:proofErr w:type="spellStart"/>
      <w:r w:rsidRPr="008E5310">
        <w:t>paracetamol</w:t>
      </w:r>
      <w:proofErr w:type="spellEnd"/>
      <w:r w:rsidRPr="008E5310">
        <w:t> 1 g peroralt och på läkarordination </w:t>
      </w:r>
      <w:proofErr w:type="spellStart"/>
      <w:r w:rsidRPr="008E5310">
        <w:t>oxikodon</w:t>
      </w:r>
      <w:proofErr w:type="spellEnd"/>
      <w:r w:rsidRPr="008E5310">
        <w:t> (</w:t>
      </w:r>
      <w:proofErr w:type="spellStart"/>
      <w:r w:rsidRPr="008E5310">
        <w:t>tabl</w:t>
      </w:r>
      <w:proofErr w:type="spellEnd"/>
      <w:r w:rsidRPr="008E5310">
        <w:t> </w:t>
      </w:r>
      <w:proofErr w:type="spellStart"/>
      <w:r w:rsidRPr="008E5310">
        <w:t>Oxynorm</w:t>
      </w:r>
      <w:proofErr w:type="spellEnd"/>
      <w:r w:rsidRPr="008E5310">
        <w:t>) 5</w:t>
      </w:r>
      <w:r w:rsidRPr="008E5310">
        <w:rPr>
          <w:rFonts w:ascii="Times New Roman" w:hAnsi="Times New Roman"/>
        </w:rPr>
        <w:t> </w:t>
      </w:r>
      <w:r w:rsidRPr="008E5310">
        <w:t>mg. </w:t>
      </w:r>
    </w:p>
    <w:p w14:paraId="77383ECB" w14:textId="77777777" w:rsidR="008E5310" w:rsidRPr="008E5310" w:rsidRDefault="008E5310" w:rsidP="008E5310">
      <w:pPr>
        <w:pStyle w:val="Rubrik3"/>
      </w:pPr>
      <w:bookmarkStart w:id="14" w:name="_Toc227931551"/>
      <w:r w:rsidRPr="008E5310">
        <w:t>Kardiologens förberedelser</w:t>
      </w:r>
      <w:bookmarkEnd w:id="14"/>
      <w:r w:rsidRPr="008E5310">
        <w:t> </w:t>
      </w:r>
    </w:p>
    <w:p w14:paraId="43CDE86F" w14:textId="77777777" w:rsidR="008E5310" w:rsidRPr="008E5310" w:rsidRDefault="008E5310" w:rsidP="008E5310">
      <w:pPr>
        <w:pStyle w:val="MellanrubrikVGR"/>
      </w:pPr>
      <w:bookmarkStart w:id="15" w:name="_Toc227931552"/>
      <w:r w:rsidRPr="008E5310">
        <w:t>Ingrepp på HIA</w:t>
      </w:r>
      <w:bookmarkEnd w:id="15"/>
      <w:r w:rsidRPr="008E5310">
        <w:t> </w:t>
      </w:r>
    </w:p>
    <w:p w14:paraId="4D5AB960" w14:textId="77777777" w:rsidR="008E5310" w:rsidRPr="008E5310" w:rsidRDefault="008E5310" w:rsidP="008E5310">
      <w:r w:rsidRPr="008E5310">
        <w:t>Samordnare på HIA kontaktas om tappning och förberedelse för tappning på pacemaker-operationssal alternativt PCI-lab. </w:t>
      </w:r>
    </w:p>
    <w:p w14:paraId="2C86638E" w14:textId="77777777" w:rsidR="008E5310" w:rsidRPr="008E5310" w:rsidRDefault="008E5310" w:rsidP="008E5310">
      <w:pPr>
        <w:pStyle w:val="MellanrubrikVGR"/>
      </w:pPr>
      <w:bookmarkStart w:id="16" w:name="_Toc227931553"/>
      <w:r w:rsidRPr="008E5310">
        <w:t>Ingrepp på operation</w:t>
      </w:r>
      <w:bookmarkEnd w:id="16"/>
      <w:r w:rsidRPr="008E5310">
        <w:t> </w:t>
      </w:r>
    </w:p>
    <w:p w14:paraId="3AA60398" w14:textId="77777777" w:rsidR="008E5310" w:rsidRPr="008E5310" w:rsidRDefault="008E5310" w:rsidP="008E5310">
      <w:r w:rsidRPr="008E5310">
        <w:t>Kardiolog kontaktar samordnare på operation 1. </w:t>
      </w:r>
    </w:p>
    <w:p w14:paraId="0DE4C33A" w14:textId="77777777" w:rsidR="008E5310" w:rsidRPr="008E5310" w:rsidRDefault="008E5310" w:rsidP="008E5310">
      <w:r w:rsidRPr="008E5310">
        <w:t>Operationsanmälan i </w:t>
      </w:r>
      <w:proofErr w:type="spellStart"/>
      <w:r w:rsidRPr="008E5310">
        <w:t>Orbit</w:t>
      </w:r>
      <w:proofErr w:type="spellEnd"/>
      <w:r w:rsidRPr="008E5310">
        <w:t> enligt separat operationskort. Finns på pacemakerexpeditionen. </w:t>
      </w:r>
    </w:p>
    <w:p w14:paraId="1C2235DB" w14:textId="77777777" w:rsidR="008E5310" w:rsidRPr="008E5310" w:rsidRDefault="008E5310" w:rsidP="008E5310">
      <w:pPr>
        <w:pStyle w:val="MellanrubrikVGR"/>
      </w:pPr>
      <w:bookmarkStart w:id="17" w:name="_Toc227931554"/>
      <w:r w:rsidRPr="008E5310">
        <w:t>Ta med till operation</w:t>
      </w:r>
      <w:bookmarkEnd w:id="17"/>
      <w:r w:rsidRPr="008E5310">
        <w:t> </w:t>
      </w:r>
    </w:p>
    <w:p w14:paraId="6778C55C" w14:textId="77777777" w:rsidR="008E5310" w:rsidRPr="008E5310" w:rsidRDefault="008E5310" w:rsidP="008E5310">
      <w:pPr>
        <w:pStyle w:val="Punktlista"/>
      </w:pPr>
      <w:r w:rsidRPr="008E5310">
        <w:t>Defibrillator (om patienten är uppkopplad, annars finns det en i apparatrummet på operationsavdelningen). </w:t>
      </w:r>
    </w:p>
    <w:p w14:paraId="1F383A1C" w14:textId="77777777" w:rsidR="008E5310" w:rsidRPr="008E5310" w:rsidRDefault="008E5310" w:rsidP="008E5310">
      <w:pPr>
        <w:pStyle w:val="Punktlista"/>
      </w:pPr>
      <w:proofErr w:type="spellStart"/>
      <w:r w:rsidRPr="008E5310">
        <w:t>Perikardtappningsmaterial</w:t>
      </w:r>
      <w:proofErr w:type="spellEnd"/>
      <w:r w:rsidRPr="008E5310">
        <w:t>, </w:t>
      </w:r>
      <w:hyperlink r:id="rId9" w:tgtFrame="_blank" w:history="1">
        <w:r w:rsidRPr="008E5310">
          <w:rPr>
            <w:rStyle w:val="Hyperlnk"/>
          </w:rPr>
          <w:t>se ovan</w:t>
        </w:r>
      </w:hyperlink>
      <w:r w:rsidRPr="008E5310">
        <w:t>. </w:t>
      </w:r>
    </w:p>
    <w:p w14:paraId="4B19F5ED" w14:textId="77777777" w:rsidR="008E5310" w:rsidRPr="008E5310" w:rsidRDefault="008E5310" w:rsidP="008E5310">
      <w:pPr>
        <w:pStyle w:val="Punktlista"/>
      </w:pPr>
      <w:r w:rsidRPr="008E5310">
        <w:t>Heparin 100 E/ml 1 flaska. </w:t>
      </w:r>
    </w:p>
    <w:p w14:paraId="3DFC4FF4" w14:textId="77777777" w:rsidR="008E5310" w:rsidRPr="008E5310" w:rsidRDefault="008E5310" w:rsidP="008E5310">
      <w:pPr>
        <w:pStyle w:val="Punktlista"/>
      </w:pPr>
      <w:r w:rsidRPr="008E5310">
        <w:t>Heparin 5000E/ml 1 flaska. </w:t>
      </w:r>
    </w:p>
    <w:p w14:paraId="139408BA" w14:textId="77777777" w:rsidR="008E5310" w:rsidRPr="008E5310" w:rsidRDefault="008E5310" w:rsidP="008E5310">
      <w:pPr>
        <w:pStyle w:val="Punktlista"/>
      </w:pPr>
      <w:r w:rsidRPr="008E5310">
        <w:t>Ultraljudsapparat med biopsiprogram. </w:t>
      </w:r>
    </w:p>
    <w:p w14:paraId="311F8D2E" w14:textId="77777777" w:rsidR="008E5310" w:rsidRPr="008E5310" w:rsidRDefault="008E5310" w:rsidP="008E5310">
      <w:pPr>
        <w:pStyle w:val="Punktlista"/>
      </w:pPr>
      <w:r w:rsidRPr="008E5310">
        <w:t>Förenklad </w:t>
      </w:r>
      <w:proofErr w:type="spellStart"/>
      <w:r w:rsidRPr="008E5310">
        <w:t>perioperativ</w:t>
      </w:r>
      <w:proofErr w:type="spellEnd"/>
      <w:r w:rsidRPr="008E5310">
        <w:t> journal. </w:t>
      </w:r>
    </w:p>
    <w:p w14:paraId="2277EDBD" w14:textId="77777777" w:rsidR="008E5310" w:rsidRPr="008E5310" w:rsidRDefault="008E5310" w:rsidP="008E5310">
      <w:pPr>
        <w:pStyle w:val="Punktlista"/>
      </w:pPr>
      <w:r w:rsidRPr="008E5310">
        <w:t>Papperskopia på denna rutin. </w:t>
      </w:r>
    </w:p>
    <w:p w14:paraId="6DE81ED5" w14:textId="77777777" w:rsidR="008E5310" w:rsidRPr="008E5310" w:rsidRDefault="008E5310" w:rsidP="008E5310">
      <w:pPr>
        <w:pStyle w:val="Punktlista"/>
      </w:pPr>
      <w:r w:rsidRPr="008E5310">
        <w:t>Rör och remisser. </w:t>
      </w:r>
    </w:p>
    <w:p w14:paraId="7CF3D3E7" w14:textId="77777777" w:rsidR="008E5310" w:rsidRPr="008E5310" w:rsidRDefault="008E5310" w:rsidP="008E5310">
      <w:pPr>
        <w:pStyle w:val="Rubrik3"/>
      </w:pPr>
      <w:bookmarkStart w:id="18" w:name="_Toc227931555"/>
      <w:r w:rsidRPr="008E5310">
        <w:lastRenderedPageBreak/>
        <w:t>Prover från </w:t>
      </w:r>
      <w:proofErr w:type="spellStart"/>
      <w:r w:rsidRPr="008E5310">
        <w:t>perikardvätskan</w:t>
      </w:r>
      <w:bookmarkEnd w:id="18"/>
      <w:proofErr w:type="spellEnd"/>
      <w:r w:rsidRPr="008E5310">
        <w:t> </w:t>
      </w:r>
    </w:p>
    <w:p w14:paraId="31152EF1" w14:textId="77777777" w:rsidR="008E5310" w:rsidRPr="008E5310" w:rsidRDefault="008E5310" w:rsidP="008E5310">
      <w:r w:rsidRPr="008E5310">
        <w:t>Ta med rör och remisser från HIA (finns i färdiga mappar) och 8 namnetiketter: </w:t>
      </w:r>
    </w:p>
    <w:p w14:paraId="14B6AE4B" w14:textId="77777777" w:rsidR="008E5310" w:rsidRPr="008E5310" w:rsidRDefault="008E5310" w:rsidP="008E5310">
      <w:pPr>
        <w:pStyle w:val="Punktlista"/>
      </w:pPr>
      <w:r w:rsidRPr="008E5310">
        <w:t>Hb – lila propp, kort. Remiss 2. Använd etikettstreckkod: omärkt och skriv Hb </w:t>
      </w:r>
      <w:proofErr w:type="spellStart"/>
      <w:r w:rsidRPr="008E5310">
        <w:t>perikard</w:t>
      </w:r>
      <w:proofErr w:type="spellEnd"/>
      <w:r w:rsidRPr="008E5310">
        <w:t>. </w:t>
      </w:r>
    </w:p>
    <w:p w14:paraId="3F492573" w14:textId="77777777" w:rsidR="008E5310" w:rsidRPr="008E5310" w:rsidRDefault="008E5310" w:rsidP="008E5310">
      <w:pPr>
        <w:pStyle w:val="Punktlista"/>
      </w:pPr>
      <w:r w:rsidRPr="008E5310">
        <w:t>Celler och protein – lila propp, kort. Remiss 2. Skriv under ”Kemisk analys” att provet utgörs av </w:t>
      </w:r>
      <w:proofErr w:type="spellStart"/>
      <w:r w:rsidRPr="008E5310">
        <w:t>perikardvätska</w:t>
      </w:r>
      <w:proofErr w:type="spellEnd"/>
      <w:r w:rsidRPr="008E5310">
        <w:t> och att ”Följande analys önskas”: Celler + protein. Använd etikettstreckkod omärkt och skriv Celler + protein. </w:t>
      </w:r>
    </w:p>
    <w:p w14:paraId="742E7B13" w14:textId="77777777" w:rsidR="008E5310" w:rsidRPr="008E5310" w:rsidRDefault="008E5310" w:rsidP="008E5310">
      <w:pPr>
        <w:pStyle w:val="Punktlista"/>
      </w:pPr>
      <w:r w:rsidRPr="008E5310">
        <w:t>Dessa två prov skickas direkt till </w:t>
      </w:r>
      <w:proofErr w:type="spellStart"/>
      <w:r w:rsidRPr="008E5310">
        <w:t>lab</w:t>
      </w:r>
      <w:proofErr w:type="spellEnd"/>
      <w:r w:rsidRPr="008E5310">
        <w:t> märkta akut. </w:t>
      </w:r>
    </w:p>
    <w:p w14:paraId="363480FD" w14:textId="77777777" w:rsidR="008E5310" w:rsidRPr="008E5310" w:rsidRDefault="008E5310" w:rsidP="008E5310">
      <w:pPr>
        <w:pStyle w:val="Punktlista"/>
      </w:pPr>
      <w:r w:rsidRPr="008E5310">
        <w:t>Cytologi - plastflaska 250 ml, tillsätt 0,2 ml Heparin 5000 E/ml, remiss till </w:t>
      </w:r>
      <w:proofErr w:type="spellStart"/>
      <w:r w:rsidRPr="008E5310">
        <w:t>cytologlab</w:t>
      </w:r>
      <w:proofErr w:type="spellEnd"/>
      <w:r w:rsidRPr="008E5310">
        <w:t>. Provtagningsmängd så mkt man kan få, gärna 200 ml. </w:t>
      </w:r>
    </w:p>
    <w:p w14:paraId="174531C5" w14:textId="77777777" w:rsidR="008E5310" w:rsidRPr="008E5310" w:rsidRDefault="008E5310" w:rsidP="008E5310">
      <w:pPr>
        <w:pStyle w:val="Punktlista"/>
      </w:pPr>
      <w:r w:rsidRPr="008E5310">
        <w:t>Odling – odlingsflaska grön, remiss till mikrobiologen. </w:t>
      </w:r>
    </w:p>
    <w:p w14:paraId="54930D76" w14:textId="77777777" w:rsidR="008E5310" w:rsidRPr="008E5310" w:rsidRDefault="008E5310" w:rsidP="008E5310">
      <w:pPr>
        <w:pStyle w:val="Punktlista"/>
      </w:pPr>
      <w:proofErr w:type="spellStart"/>
      <w:r w:rsidRPr="008E5310">
        <w:t>Tb</w:t>
      </w:r>
      <w:proofErr w:type="spellEnd"/>
      <w:r w:rsidRPr="008E5310">
        <w:t>-odling – 30 ml sterilt rör som finns i en skyddshylsa och skickas i skyddshylsan. Remiss till </w:t>
      </w:r>
      <w:proofErr w:type="spellStart"/>
      <w:r w:rsidRPr="008E5310">
        <w:t>bakt</w:t>
      </w:r>
      <w:proofErr w:type="spellEnd"/>
      <w:r w:rsidRPr="008E5310">
        <w:t> </w:t>
      </w:r>
      <w:proofErr w:type="spellStart"/>
      <w:r w:rsidRPr="008E5310">
        <w:t>lab</w:t>
      </w:r>
      <w:proofErr w:type="spellEnd"/>
      <w:r w:rsidRPr="008E5310">
        <w:t>, Sahlgrenska Universitetssjukhuset. </w:t>
      </w:r>
    </w:p>
    <w:p w14:paraId="287838DE" w14:textId="77777777" w:rsidR="008E5310" w:rsidRPr="008E5310" w:rsidRDefault="008E5310" w:rsidP="008E5310">
      <w:pPr>
        <w:pStyle w:val="Punktlista"/>
      </w:pPr>
      <w:r w:rsidRPr="008E5310">
        <w:t>Extra rör – 1 odlingsflaska grön och 1 rör med röd kork. </w:t>
      </w:r>
    </w:p>
    <w:p w14:paraId="272A5DB0" w14:textId="77777777" w:rsidR="008E5310" w:rsidRPr="008E5310" w:rsidRDefault="008E5310" w:rsidP="008E5310">
      <w:pPr>
        <w:pStyle w:val="Punktlista"/>
      </w:pPr>
      <w:proofErr w:type="spellStart"/>
      <w:r w:rsidRPr="008E5310">
        <w:t>Immunofenotypning</w:t>
      </w:r>
      <w:proofErr w:type="spellEnd"/>
      <w:r w:rsidRPr="008E5310">
        <w:t> – 2 EDTA-rör, remiss 2 specialhematologi. Kan tas vid oklar </w:t>
      </w:r>
      <w:proofErr w:type="spellStart"/>
      <w:r w:rsidRPr="008E5310">
        <w:t>perikardvätska</w:t>
      </w:r>
      <w:proofErr w:type="spellEnd"/>
      <w:r w:rsidRPr="008E5310">
        <w:t> för diagnostik av lymfom. Finns i separat mapp. </w:t>
      </w:r>
    </w:p>
    <w:p w14:paraId="1F58F5E4" w14:textId="77777777" w:rsidR="008E5310" w:rsidRPr="008E5310" w:rsidRDefault="008E5310" w:rsidP="008E5310">
      <w:pPr>
        <w:pStyle w:val="Rubrik3"/>
      </w:pPr>
      <w:bookmarkStart w:id="19" w:name="_Toc227931556"/>
      <w:r w:rsidRPr="008E5310">
        <w:t>På operationsavdelningen/pacemaker </w:t>
      </w:r>
      <w:proofErr w:type="spellStart"/>
      <w:r w:rsidRPr="008E5310">
        <w:t>op</w:t>
      </w:r>
      <w:proofErr w:type="spellEnd"/>
      <w:r w:rsidRPr="008E5310">
        <w:t>-sal</w:t>
      </w:r>
      <w:bookmarkEnd w:id="19"/>
      <w:r w:rsidRPr="008E5310">
        <w:t> </w:t>
      </w:r>
    </w:p>
    <w:p w14:paraId="32DDF436" w14:textId="77777777" w:rsidR="008E5310" w:rsidRPr="008E5310" w:rsidRDefault="008E5310" w:rsidP="008E5310">
      <w:r w:rsidRPr="008E5310">
        <w:t>Operationsavdelningen plockar fram det material som behövs från koden TFE00. </w:t>
      </w:r>
    </w:p>
    <w:p w14:paraId="07EE80EE" w14:textId="77777777" w:rsidR="008E5310" w:rsidRPr="008E5310" w:rsidRDefault="008E5310" w:rsidP="008E5310">
      <w:r w:rsidRPr="008E5310">
        <w:t>Kapillär Hb-apparat ska finnas på operationssalen. </w:t>
      </w:r>
    </w:p>
    <w:p w14:paraId="63D4DE9C" w14:textId="77777777" w:rsidR="008E5310" w:rsidRPr="008E5310" w:rsidRDefault="008E5310" w:rsidP="008E5310">
      <w:r w:rsidRPr="008E5310">
        <w:t>Personal från HIA har med tappningsmaterial, provtagningsutrustning och remisser. Operatören avgör från vilken sida C-bågen ska skjutas in. </w:t>
      </w:r>
    </w:p>
    <w:p w14:paraId="786CF0B1" w14:textId="77777777" w:rsidR="008E5310" w:rsidRPr="008E5310" w:rsidRDefault="008E5310" w:rsidP="008E5310">
      <w:pPr>
        <w:pStyle w:val="Rubrik3"/>
      </w:pPr>
      <w:bookmarkStart w:id="20" w:name="_Toc227931557"/>
      <w:r w:rsidRPr="008E5310">
        <w:t>Tillvägagångssätt</w:t>
      </w:r>
      <w:bookmarkEnd w:id="20"/>
      <w:r w:rsidRPr="008E5310">
        <w:t> </w:t>
      </w:r>
    </w:p>
    <w:p w14:paraId="065AB755" w14:textId="77777777" w:rsidR="008E5310" w:rsidRPr="008E5310" w:rsidRDefault="008E5310" w:rsidP="008E5310">
      <w:pPr>
        <w:pStyle w:val="MellanrubrikVGR"/>
      </w:pPr>
      <w:bookmarkStart w:id="21" w:name="_Toc227931558"/>
      <w:r w:rsidRPr="008E5310">
        <w:t>Preoperativa förberedelser</w:t>
      </w:r>
      <w:bookmarkEnd w:id="21"/>
      <w:r w:rsidRPr="008E5310">
        <w:t> </w:t>
      </w:r>
    </w:p>
    <w:p w14:paraId="6137E343" w14:textId="77777777" w:rsidR="008E5310" w:rsidRPr="008E5310" w:rsidRDefault="008E5310" w:rsidP="008E5310">
      <w:r w:rsidRPr="008E5310">
        <w:t>Läs instruktionerna kring </w:t>
      </w:r>
      <w:proofErr w:type="spellStart"/>
      <w:r w:rsidRPr="008E5310">
        <w:t>inreppet</w:t>
      </w:r>
      <w:proofErr w:type="spellEnd"/>
      <w:r w:rsidRPr="008E5310">
        <w:t>. Titta gärna på </w:t>
      </w:r>
      <w:proofErr w:type="spellStart"/>
      <w:r w:rsidRPr="008E5310">
        <w:fldChar w:fldCharType="begin"/>
      </w:r>
      <w:r w:rsidRPr="008E5310">
        <w:instrText>HYPERLINK "https://www.kardiologi.se/skills/perikardpunktion/" \t "_blank"</w:instrText>
      </w:r>
      <w:r w:rsidRPr="008E5310">
        <w:fldChar w:fldCharType="separate"/>
      </w:r>
      <w:r w:rsidRPr="008E5310">
        <w:rPr>
          <w:rStyle w:val="Hyperlnk"/>
        </w:rPr>
        <w:t>Perikardpunktion</w:t>
      </w:r>
      <w:proofErr w:type="spellEnd"/>
      <w:r w:rsidRPr="008E5310">
        <w:rPr>
          <w:rStyle w:val="Hyperlnk"/>
        </w:rPr>
        <w:t> (</w:t>
      </w:r>
      <w:proofErr w:type="spellStart"/>
      <w:r w:rsidRPr="008E5310">
        <w:rPr>
          <w:rStyle w:val="Hyperlnk"/>
        </w:rPr>
        <w:t>Perikardiocentes</w:t>
      </w:r>
      <w:proofErr w:type="spellEnd"/>
      <w:r w:rsidRPr="008E5310">
        <w:rPr>
          <w:rStyle w:val="Hyperlnk"/>
        </w:rPr>
        <w:t>) – Kardiologi.se</w:t>
      </w:r>
      <w:r w:rsidRPr="008E5310">
        <w:fldChar w:fldCharType="end"/>
      </w:r>
      <w:r w:rsidRPr="008E5310">
        <w:t> </w:t>
      </w:r>
    </w:p>
    <w:p w14:paraId="65C9F429" w14:textId="4B04ED3D" w:rsidR="008E5310" w:rsidRDefault="008E5310" w:rsidP="008E5310">
      <w:r w:rsidRPr="008E5310">
        <w:lastRenderedPageBreak/>
        <w:t xml:space="preserve">Punktionen ska göras eko-guidat. Utifrån ekofyndet har man bestämt insticksställe där vägen till </w:t>
      </w:r>
      <w:proofErr w:type="spellStart"/>
      <w:r w:rsidRPr="008E5310">
        <w:t>perikardiet</w:t>
      </w:r>
      <w:proofErr w:type="spellEnd"/>
      <w:r w:rsidRPr="008E5310">
        <w:t xml:space="preserve"> är kortast, </w:t>
      </w:r>
      <w:proofErr w:type="spellStart"/>
      <w:r w:rsidRPr="008E5310">
        <w:t>perikardspalten</w:t>
      </w:r>
      <w:proofErr w:type="spellEnd"/>
      <w:r w:rsidRPr="008E5310">
        <w:t xml:space="preserve"> störst och där man om möjligt kan sticka utan att ha hjärtat i stickriktningen. Bästa stället ligger ofta runt </w:t>
      </w:r>
      <w:proofErr w:type="spellStart"/>
      <w:r w:rsidRPr="008E5310">
        <w:t>apex</w:t>
      </w:r>
      <w:proofErr w:type="spellEnd"/>
      <w:r w:rsidRPr="008E5310">
        <w:t xml:space="preserve"> men kan ibland vara </w:t>
      </w:r>
      <w:proofErr w:type="spellStart"/>
      <w:r w:rsidRPr="008E5310">
        <w:t>subxiphoidalt</w:t>
      </w:r>
      <w:proofErr w:type="spellEnd"/>
      <w:r w:rsidRPr="008E5310">
        <w:t xml:space="preserve"> och någon gång </w:t>
      </w:r>
      <w:proofErr w:type="spellStart"/>
      <w:r w:rsidRPr="008E5310">
        <w:t>parasternalt</w:t>
      </w:r>
      <w:proofErr w:type="spellEnd"/>
      <w:r w:rsidRPr="008E5310">
        <w:t>.</w:t>
      </w:r>
    </w:p>
    <w:p w14:paraId="4DAEDA22" w14:textId="77777777" w:rsidR="008E5310" w:rsidRPr="008E5310" w:rsidRDefault="008E5310" w:rsidP="008E5310">
      <w:r w:rsidRPr="008E5310">
        <w:t>Man kan använda biopsiprogrammet i ultraljudsmaskinen, men det kan ibland vara svårt att använda detta mellan revbenen. Bekanta dig med materialet som används för detta, biopsiprogrammet i ekomaskinen, hylsan som ska sättas på </w:t>
      </w:r>
      <w:proofErr w:type="spellStart"/>
      <w:r w:rsidRPr="008E5310">
        <w:t>proben</w:t>
      </w:r>
      <w:proofErr w:type="spellEnd"/>
      <w:r w:rsidRPr="008E5310">
        <w:t> </w:t>
      </w:r>
      <w:proofErr w:type="gramStart"/>
      <w:r w:rsidRPr="008E5310">
        <w:t>m.m.</w:t>
      </w:r>
      <w:proofErr w:type="gramEnd"/>
      <w:r w:rsidRPr="008E5310">
        <w:t> På Philips-ultraljudsmaskinen som står på PCI-</w:t>
      </w:r>
      <w:proofErr w:type="spellStart"/>
      <w:r w:rsidRPr="008E5310">
        <w:t>lab</w:t>
      </w:r>
      <w:proofErr w:type="spellEnd"/>
      <w:r w:rsidRPr="008E5310">
        <w:t> finns en inplastad lathund hur biopsiprogrammet startas. Alla </w:t>
      </w:r>
      <w:proofErr w:type="spellStart"/>
      <w:r w:rsidRPr="008E5310">
        <w:t>transducerar</w:t>
      </w:r>
      <w:proofErr w:type="spellEnd"/>
      <w:r w:rsidRPr="008E5310">
        <w:t> passar inte till hylsan. </w:t>
      </w:r>
    </w:p>
    <w:p w14:paraId="47F3167B" w14:textId="77777777" w:rsidR="008E5310" w:rsidRPr="008E5310" w:rsidRDefault="008E5310" w:rsidP="008E5310">
      <w:r w:rsidRPr="008E5310">
        <w:t>Ultraljudsundersökning görs med patienten i den position som man planerar att sticka i. </w:t>
      </w:r>
    </w:p>
    <w:p w14:paraId="53B23523" w14:textId="77777777" w:rsidR="008E5310" w:rsidRPr="008E5310" w:rsidRDefault="008E5310" w:rsidP="008E5310">
      <w:r w:rsidRPr="008E5310">
        <w:t>Man kan få en uppfattning om stickdjupet genom att mäta avståndet från </w:t>
      </w:r>
      <w:proofErr w:type="spellStart"/>
      <w:r w:rsidRPr="008E5310">
        <w:t>transducern</w:t>
      </w:r>
      <w:proofErr w:type="spellEnd"/>
      <w:r w:rsidRPr="008E5310">
        <w:t> till </w:t>
      </w:r>
      <w:proofErr w:type="spellStart"/>
      <w:r w:rsidRPr="008E5310">
        <w:t>perikardspalten</w:t>
      </w:r>
      <w:proofErr w:type="spellEnd"/>
      <w:r w:rsidRPr="008E5310">
        <w:t>. </w:t>
      </w:r>
    </w:p>
    <w:p w14:paraId="76AD725A" w14:textId="77777777" w:rsidR="008E5310" w:rsidRPr="008E5310" w:rsidRDefault="008E5310" w:rsidP="008E5310">
      <w:r w:rsidRPr="008E5310">
        <w:t>Om punktionen ska ske </w:t>
      </w:r>
      <w:proofErr w:type="spellStart"/>
      <w:r w:rsidRPr="008E5310">
        <w:t>subxiphoidalt</w:t>
      </w:r>
      <w:proofErr w:type="spellEnd"/>
      <w:r w:rsidRPr="008E5310">
        <w:t> står högerhänt läkare ofta till höger om patienten och genomlysningsbågen kommer från patientens vänstra sida. </w:t>
      </w:r>
    </w:p>
    <w:p w14:paraId="7708E373" w14:textId="77777777" w:rsidR="008E5310" w:rsidRPr="008E5310" w:rsidRDefault="008E5310" w:rsidP="008E5310">
      <w:r w:rsidRPr="008E5310">
        <w:t>Om punktionen sker från </w:t>
      </w:r>
      <w:proofErr w:type="spellStart"/>
      <w:r w:rsidRPr="008E5310">
        <w:t>apex</w:t>
      </w:r>
      <w:proofErr w:type="spellEnd"/>
      <w:r w:rsidRPr="008E5310">
        <w:t> står läkaren på patientens vänstra sida och genomlysningsbågen kommer från patientens högra sida. </w:t>
      </w:r>
    </w:p>
    <w:p w14:paraId="2B0A9D41" w14:textId="77777777" w:rsidR="008E5310" w:rsidRPr="008E5310" w:rsidRDefault="008E5310" w:rsidP="008E5310">
      <w:pPr>
        <w:pStyle w:val="MellanrubrikVGR"/>
      </w:pPr>
      <w:bookmarkStart w:id="22" w:name="_Toc227931559"/>
      <w:r w:rsidRPr="008E5310">
        <w:t>Ingreppet</w:t>
      </w:r>
      <w:bookmarkEnd w:id="22"/>
      <w:r w:rsidRPr="008E5310">
        <w:t> </w:t>
      </w:r>
    </w:p>
    <w:p w14:paraId="513F7E6F" w14:textId="77777777" w:rsidR="008E5310" w:rsidRPr="008E5310" w:rsidRDefault="008E5310" w:rsidP="008E5310">
      <w:r w:rsidRPr="008E5310">
        <w:t>Patienten steriltvättas och kläs med operationsdukar, se rutinen </w:t>
      </w:r>
      <w:hyperlink r:id="rId10" w:tgtFrame="_blank" w:history="1">
        <w:r w:rsidRPr="008E5310">
          <w:rPr>
            <w:rStyle w:val="Hyperlnk"/>
          </w:rPr>
          <w:t>Preoperativ dusch- helkroppstvätt och helkroppsdesinfektion, SÄS</w:t>
        </w:r>
      </w:hyperlink>
      <w:r w:rsidRPr="008E5310">
        <w:t>. </w:t>
      </w:r>
    </w:p>
    <w:p w14:paraId="0BE24E88" w14:textId="77777777" w:rsidR="008E5310" w:rsidRPr="008E5310" w:rsidRDefault="008E5310" w:rsidP="008E5310">
      <w:pPr>
        <w:pStyle w:val="Punktlista"/>
      </w:pPr>
      <w:r w:rsidRPr="008E5310">
        <w:t>Insticksstället bedövas med lokalbedövning. Grå nål. Aspirera, spruta och gå in successivt. När </w:t>
      </w:r>
      <w:proofErr w:type="spellStart"/>
      <w:r w:rsidRPr="008E5310">
        <w:t>perikardiet</w:t>
      </w:r>
      <w:proofErr w:type="spellEnd"/>
      <w:r w:rsidRPr="008E5310">
        <w:t> nås får man även här en uppfattning om stickdjupet. </w:t>
      </w:r>
    </w:p>
    <w:p w14:paraId="03EB6198" w14:textId="77777777" w:rsidR="008E5310" w:rsidRPr="008E5310" w:rsidRDefault="008E5310" w:rsidP="008E5310">
      <w:pPr>
        <w:pStyle w:val="Punktlista"/>
      </w:pPr>
      <w:r w:rsidRPr="008E5310">
        <w:t>Säkerställ att man har valt rätt </w:t>
      </w:r>
      <w:proofErr w:type="spellStart"/>
      <w:r w:rsidRPr="008E5310">
        <w:t>needleguide</w:t>
      </w:r>
      <w:proofErr w:type="spellEnd"/>
      <w:r w:rsidRPr="008E5310">
        <w:t> (20 G) och att stickriktningen vald på biopsiprogrammet överensstämmer med den som är vald på </w:t>
      </w:r>
      <w:proofErr w:type="spellStart"/>
      <w:r w:rsidRPr="008E5310">
        <w:t>needle</w:t>
      </w:r>
      <w:proofErr w:type="spellEnd"/>
      <w:r w:rsidRPr="008E5310">
        <w:t>-guiden (A, B eller C). </w:t>
      </w:r>
    </w:p>
    <w:p w14:paraId="780BC1CF" w14:textId="77777777" w:rsidR="008E5310" w:rsidRPr="008E5310" w:rsidRDefault="008E5310" w:rsidP="008E5310">
      <w:pPr>
        <w:pStyle w:val="Punktlista"/>
      </w:pPr>
      <w:r w:rsidRPr="008E5310">
        <w:t>Läget verifieras ultraljudsmässigt med agiterat koksalt i punktionsnål alternativt S-MAK </w:t>
      </w:r>
      <w:proofErr w:type="spellStart"/>
      <w:r w:rsidRPr="008E5310">
        <w:t>introducer</w:t>
      </w:r>
      <w:proofErr w:type="spellEnd"/>
      <w:r w:rsidRPr="008E5310">
        <w:t xml:space="preserve"> innan man för </w:t>
      </w:r>
      <w:r w:rsidRPr="008E5310">
        <w:lastRenderedPageBreak/>
        <w:t>på grövre ledare och drän. Alternativt kan man använda genomlysning och rtg-kontrast </w:t>
      </w:r>
      <w:proofErr w:type="spellStart"/>
      <w:r w:rsidRPr="008E5310">
        <w:t>iohexol</w:t>
      </w:r>
      <w:proofErr w:type="spellEnd"/>
      <w:r w:rsidRPr="008E5310">
        <w:t> (</w:t>
      </w:r>
      <w:proofErr w:type="spellStart"/>
      <w:r w:rsidRPr="008E5310">
        <w:t>Omnipaque</w:t>
      </w:r>
      <w:proofErr w:type="spellEnd"/>
      <w:r w:rsidRPr="008E5310">
        <w:t> 200 mg/ml). </w:t>
      </w:r>
    </w:p>
    <w:p w14:paraId="761707E0" w14:textId="77777777" w:rsidR="008E5310" w:rsidRPr="008E5310" w:rsidRDefault="008E5310" w:rsidP="008E5310">
      <w:pPr>
        <w:pStyle w:val="Punktlista"/>
      </w:pPr>
      <w:r w:rsidRPr="008E5310">
        <w:t xml:space="preserve">Vid accidentell punktion av hjärtrum kvarlämnas eventuell kateter/drän. Gör ny punktion och dräninläggning innan man avvecklar det som hamnat fel (en tunn nål kan alltid avvecklas). Om 6/8F drän har lagts i hjärtrum bör detta avvecklas i samråd med kirurg/thoraxkirurg för att ha beredskap för akut </w:t>
      </w:r>
      <w:proofErr w:type="spellStart"/>
      <w:r w:rsidRPr="008E5310">
        <w:t>torakotomi</w:t>
      </w:r>
      <w:proofErr w:type="spellEnd"/>
      <w:r w:rsidRPr="008E5310">
        <w:t>/</w:t>
      </w:r>
      <w:proofErr w:type="spellStart"/>
      <w:r w:rsidRPr="008E5310">
        <w:t>sternotomi</w:t>
      </w:r>
      <w:proofErr w:type="spellEnd"/>
      <w:r w:rsidRPr="008E5310">
        <w:t>. </w:t>
      </w:r>
    </w:p>
    <w:p w14:paraId="6C9608F2" w14:textId="77777777" w:rsidR="008E5310" w:rsidRPr="008E5310" w:rsidRDefault="008E5310" w:rsidP="008E5310">
      <w:pPr>
        <w:pStyle w:val="Punktlista"/>
      </w:pPr>
      <w:r w:rsidRPr="008E5310">
        <w:t>Om </w:t>
      </w:r>
      <w:proofErr w:type="spellStart"/>
      <w:r w:rsidRPr="008E5310">
        <w:t>perikardvätskan</w:t>
      </w:r>
      <w:proofErr w:type="spellEnd"/>
      <w:r w:rsidRPr="008E5310">
        <w:t> är blodig kan man ta akut Hb på </w:t>
      </w:r>
      <w:proofErr w:type="spellStart"/>
      <w:r w:rsidRPr="008E5310">
        <w:t>perikardvätska</w:t>
      </w:r>
      <w:proofErr w:type="spellEnd"/>
      <w:r w:rsidRPr="008E5310">
        <w:t> (Hb-apparat finns på operationsavdelningen/HIA:s sköljrum). Jämför med Hb i blod. </w:t>
      </w:r>
    </w:p>
    <w:p w14:paraId="52E20D65" w14:textId="77777777" w:rsidR="008E5310" w:rsidRPr="008E5310" w:rsidRDefault="008E5310" w:rsidP="008E5310">
      <w:pPr>
        <w:pStyle w:val="Punktlista"/>
      </w:pPr>
      <w:r w:rsidRPr="008E5310">
        <w:t>Om S-MAK använts måste ny grövre ledare från </w:t>
      </w:r>
      <w:proofErr w:type="spellStart"/>
      <w:r w:rsidRPr="008E5310">
        <w:t>perikardtappnings</w:t>
      </w:r>
      <w:proofErr w:type="spellEnd"/>
      <w:r w:rsidRPr="008E5310">
        <w:t>-kit föras in och sedan fortsätta enligt nedan. </w:t>
      </w:r>
    </w:p>
    <w:p w14:paraId="4528C1AB" w14:textId="77777777" w:rsidR="008E5310" w:rsidRPr="008E5310" w:rsidRDefault="008E5310" w:rsidP="008E5310">
      <w:pPr>
        <w:pStyle w:val="Punktlista"/>
      </w:pPr>
      <w:r w:rsidRPr="008E5310">
        <w:t>Litet snitt görs i huden med skalpell runt ledaren. Vid behov kan mer lokalbedövning administreras i detta skede. </w:t>
      </w:r>
    </w:p>
    <w:p w14:paraId="479A9F21" w14:textId="77777777" w:rsidR="008E5310" w:rsidRPr="008E5310" w:rsidRDefault="008E5310" w:rsidP="008E5310">
      <w:pPr>
        <w:pStyle w:val="Punktlista"/>
      </w:pPr>
      <w:r w:rsidRPr="008E5310">
        <w:t>För in tappningskatetern och se till att alla hål hamnar i </w:t>
      </w:r>
      <w:proofErr w:type="spellStart"/>
      <w:r w:rsidRPr="008E5310">
        <w:t>perikardiet</w:t>
      </w:r>
      <w:proofErr w:type="spellEnd"/>
      <w:r w:rsidRPr="008E5310">
        <w:t>. Lossa metallförstyvaren och för in </w:t>
      </w:r>
      <w:proofErr w:type="spellStart"/>
      <w:r w:rsidRPr="008E5310">
        <w:t>dränet</w:t>
      </w:r>
      <w:proofErr w:type="spellEnd"/>
      <w:r w:rsidRPr="008E5310">
        <w:t>. Fördel att göra detta i genomlysning. </w:t>
      </w:r>
    </w:p>
    <w:p w14:paraId="11D77EF2" w14:textId="77777777" w:rsidR="008E5310" w:rsidRPr="008E5310" w:rsidRDefault="008E5310" w:rsidP="008E5310">
      <w:pPr>
        <w:pStyle w:val="Punktlista"/>
      </w:pPr>
      <w:r w:rsidRPr="008E5310">
        <w:t>Anslut trevägskran och påse. </w:t>
      </w:r>
    </w:p>
    <w:p w14:paraId="132DC81C" w14:textId="77777777" w:rsidR="008E5310" w:rsidRPr="008E5310" w:rsidRDefault="008E5310" w:rsidP="008E5310">
      <w:pPr>
        <w:pStyle w:val="Punktlista"/>
      </w:pPr>
      <w:r w:rsidRPr="008E5310">
        <w:t>Ta prover för ovanstående analyser, se rubrik </w:t>
      </w:r>
      <w:r w:rsidRPr="008E5310">
        <w:rPr>
          <w:u w:val="single"/>
        </w:rPr>
        <w:t>Prover från </w:t>
      </w:r>
      <w:proofErr w:type="spellStart"/>
      <w:r w:rsidRPr="008E5310">
        <w:rPr>
          <w:u w:val="single"/>
        </w:rPr>
        <w:t>perikardvätskan</w:t>
      </w:r>
      <w:proofErr w:type="spellEnd"/>
      <w:r w:rsidRPr="008E5310">
        <w:t>. Notera hur mycket vätska som tas till prover. </w:t>
      </w:r>
    </w:p>
    <w:p w14:paraId="5E628481" w14:textId="77777777" w:rsidR="008E5310" w:rsidRPr="008E5310" w:rsidRDefault="008E5310" w:rsidP="008E5310">
      <w:pPr>
        <w:pStyle w:val="Punktlista"/>
      </w:pPr>
      <w:r w:rsidRPr="008E5310">
        <w:t>Knorren på </w:t>
      </w:r>
      <w:proofErr w:type="spellStart"/>
      <w:r w:rsidRPr="008E5310">
        <w:t>pigtailkatetern</w:t>
      </w:r>
      <w:proofErr w:type="spellEnd"/>
      <w:r w:rsidRPr="008E5310">
        <w:t> fixeras genom att spänna tråden. Ofta kompletteras detta med sutur i </w:t>
      </w:r>
      <w:proofErr w:type="spellStart"/>
      <w:r w:rsidRPr="008E5310">
        <w:t>hudplan</w:t>
      </w:r>
      <w:proofErr w:type="spellEnd"/>
      <w:r w:rsidRPr="008E5310">
        <w:t>. </w:t>
      </w:r>
    </w:p>
    <w:p w14:paraId="04823AC2" w14:textId="77777777" w:rsidR="008E5310" w:rsidRPr="008E5310" w:rsidRDefault="008E5310" w:rsidP="008E5310">
      <w:pPr>
        <w:pStyle w:val="Punktlista"/>
      </w:pPr>
      <w:r w:rsidRPr="008E5310">
        <w:t>Märk katetern: ”</w:t>
      </w:r>
      <w:proofErr w:type="spellStart"/>
      <w:r w:rsidRPr="008E5310">
        <w:t>Perikardkateter</w:t>
      </w:r>
      <w:proofErr w:type="spellEnd"/>
      <w:r w:rsidRPr="008E5310">
        <w:t>”. </w:t>
      </w:r>
    </w:p>
    <w:p w14:paraId="1314DB8D" w14:textId="77777777" w:rsidR="008E5310" w:rsidRPr="008E5310" w:rsidRDefault="008E5310" w:rsidP="008E5310">
      <w:pPr>
        <w:pStyle w:val="Punktlista"/>
      </w:pPr>
      <w:r w:rsidRPr="008E5310">
        <w:t>Resterande </w:t>
      </w:r>
      <w:proofErr w:type="spellStart"/>
      <w:r w:rsidRPr="008E5310">
        <w:t>perikardvätska</w:t>
      </w:r>
      <w:proofErr w:type="spellEnd"/>
      <w:r w:rsidRPr="008E5310">
        <w:t> uppsamlas i kateterpåse, mängd mäts vid varje tömning. </w:t>
      </w:r>
    </w:p>
    <w:p w14:paraId="2237771B" w14:textId="77777777" w:rsidR="008E5310" w:rsidRPr="008E5310" w:rsidRDefault="008E5310" w:rsidP="008E5310">
      <w:pPr>
        <w:pStyle w:val="Punktlista"/>
      </w:pPr>
      <w:r w:rsidRPr="008E5310">
        <w:t>Tillbaka på HIA beställs en lungröntgen till samma dag. </w:t>
      </w:r>
    </w:p>
    <w:p w14:paraId="44E11A34" w14:textId="77777777" w:rsidR="008E5310" w:rsidRPr="008E5310" w:rsidRDefault="008E5310" w:rsidP="008E5310">
      <w:pPr>
        <w:pStyle w:val="Rubrik3"/>
      </w:pPr>
      <w:bookmarkStart w:id="23" w:name="_Toc227931560"/>
      <w:r w:rsidRPr="008E5310">
        <w:t>Postoperativ vård</w:t>
      </w:r>
      <w:bookmarkEnd w:id="23"/>
      <w:r w:rsidRPr="008E5310">
        <w:t> </w:t>
      </w:r>
    </w:p>
    <w:p w14:paraId="0AB71D1A" w14:textId="77777777" w:rsidR="008E5310" w:rsidRPr="008E5310" w:rsidRDefault="008E5310" w:rsidP="008E5310">
      <w:pPr>
        <w:pStyle w:val="Punktlista"/>
      </w:pPr>
      <w:r w:rsidRPr="008E5310">
        <w:t>Patienten ska vanligen ha sängläge tills </w:t>
      </w:r>
      <w:proofErr w:type="spellStart"/>
      <w:r w:rsidRPr="008E5310">
        <w:t>dränet</w:t>
      </w:r>
      <w:proofErr w:type="spellEnd"/>
      <w:r w:rsidRPr="008E5310">
        <w:t> är avvecklat. </w:t>
      </w:r>
    </w:p>
    <w:p w14:paraId="2DE42A9D" w14:textId="77777777" w:rsidR="008E5310" w:rsidRPr="008E5310" w:rsidRDefault="008E5310" w:rsidP="008E5310">
      <w:pPr>
        <w:pStyle w:val="Punktlista"/>
      </w:pPr>
      <w:r w:rsidRPr="008E5310">
        <w:lastRenderedPageBreak/>
        <w:t>Kontrollera insticksstället dagligen. </w:t>
      </w:r>
    </w:p>
    <w:p w14:paraId="25439D68" w14:textId="77777777" w:rsidR="008E5310" w:rsidRPr="008E5310" w:rsidRDefault="008E5310" w:rsidP="008E5310">
      <w:pPr>
        <w:pStyle w:val="Punktlista"/>
      </w:pPr>
      <w:r w:rsidRPr="008E5310">
        <w:t>Tvätta insticksstället med </w:t>
      </w:r>
      <w:proofErr w:type="spellStart"/>
      <w:r w:rsidRPr="008E5310">
        <w:t>Descutan</w:t>
      </w:r>
      <w:proofErr w:type="spellEnd"/>
      <w:r w:rsidRPr="008E5310">
        <w:t>/</w:t>
      </w:r>
      <w:proofErr w:type="spellStart"/>
      <w:r w:rsidRPr="008E5310">
        <w:t>Hibiscrub</w:t>
      </w:r>
      <w:proofErr w:type="spellEnd"/>
      <w:r w:rsidRPr="008E5310">
        <w:t> om det är kladdigt. </w:t>
      </w:r>
    </w:p>
    <w:p w14:paraId="2DFA667D" w14:textId="77777777" w:rsidR="008E5310" w:rsidRPr="008E5310" w:rsidRDefault="008E5310" w:rsidP="008E5310">
      <w:pPr>
        <w:pStyle w:val="Punktlista"/>
      </w:pPr>
      <w:r w:rsidRPr="008E5310">
        <w:t>Spola inte i </w:t>
      </w:r>
      <w:proofErr w:type="spellStart"/>
      <w:r w:rsidRPr="008E5310">
        <w:t>perikardkatetern</w:t>
      </w:r>
      <w:proofErr w:type="spellEnd"/>
      <w:r w:rsidRPr="008E5310">
        <w:t> om det inte är absolut nödvändigt (är en infektionsrisk). Spolning ska ordineras från fall till fall. </w:t>
      </w:r>
    </w:p>
    <w:p w14:paraId="7A3A9CBA" w14:textId="77777777" w:rsidR="008E5310" w:rsidRPr="008E5310" w:rsidRDefault="008E5310" w:rsidP="008E5310">
      <w:pPr>
        <w:pStyle w:val="Rubrik3"/>
      </w:pPr>
      <w:bookmarkStart w:id="24" w:name="_Toc227931561"/>
      <w:r w:rsidRPr="008E5310">
        <w:t>Avveckling</w:t>
      </w:r>
      <w:bookmarkEnd w:id="24"/>
      <w:r w:rsidRPr="008E5310">
        <w:t> </w:t>
      </w:r>
    </w:p>
    <w:p w14:paraId="359B8B2D" w14:textId="77777777" w:rsidR="008E5310" w:rsidRPr="008E5310" w:rsidRDefault="008E5310" w:rsidP="008E5310">
      <w:r w:rsidRPr="008E5310">
        <w:t>Tvätta kring insticksstället. </w:t>
      </w:r>
    </w:p>
    <w:p w14:paraId="2B36FDB6" w14:textId="77777777" w:rsidR="008E5310" w:rsidRPr="008E5310" w:rsidRDefault="008E5310" w:rsidP="008E5310">
      <w:r w:rsidRPr="008E5310">
        <w:t>När </w:t>
      </w:r>
      <w:proofErr w:type="spellStart"/>
      <w:r w:rsidRPr="008E5310">
        <w:t>dränet</w:t>
      </w:r>
      <w:proofErr w:type="spellEnd"/>
      <w:r w:rsidRPr="008E5310">
        <w:t> ska avvecklas lossar man trådlåset och drar ut </w:t>
      </w:r>
      <w:proofErr w:type="spellStart"/>
      <w:r w:rsidRPr="008E5310">
        <w:t>dränet</w:t>
      </w:r>
      <w:proofErr w:type="spellEnd"/>
      <w:r w:rsidRPr="008E5310">
        <w:t>. Om man är osäker på hur tråden lossas kan man klippa av den yttersta delen av </w:t>
      </w:r>
      <w:proofErr w:type="spellStart"/>
      <w:r w:rsidRPr="008E5310">
        <w:t>dränet</w:t>
      </w:r>
      <w:proofErr w:type="spellEnd"/>
      <w:r w:rsidRPr="008E5310">
        <w:t> och då klipps även tråden av samtidigt. Vid motstånd då man försöker avveckla </w:t>
      </w:r>
      <w:proofErr w:type="spellStart"/>
      <w:r w:rsidRPr="008E5310">
        <w:t>dränet</w:t>
      </w:r>
      <w:proofErr w:type="spellEnd"/>
      <w:r w:rsidRPr="008E5310">
        <w:t> kan man använda en </w:t>
      </w:r>
      <w:proofErr w:type="gramStart"/>
      <w:r w:rsidRPr="008E5310">
        <w:t>0.035</w:t>
      </w:r>
      <w:proofErr w:type="gramEnd"/>
      <w:r w:rsidRPr="008E5310">
        <w:t>" ledare för att räta ut kringlan, vid behov kan detta göras i genomlysning på PCI-labbet.  </w:t>
      </w:r>
    </w:p>
    <w:p w14:paraId="77B00A14" w14:textId="77777777" w:rsidR="008E5310" w:rsidRPr="008E5310" w:rsidRDefault="008E5310" w:rsidP="008E5310">
      <w:r w:rsidRPr="008E5310">
        <w:t>Täck med ocklusivt förband.  </w:t>
      </w:r>
    </w:p>
    <w:p w14:paraId="188AE2C8" w14:textId="50061DF7" w:rsidR="009A32ED" w:rsidRPr="000D04ED" w:rsidRDefault="009A32ED" w:rsidP="009A32ED">
      <w:pPr>
        <w:pStyle w:val="Rubrik2"/>
        <w:ind w:right="-143"/>
      </w:pPr>
      <w:bookmarkStart w:id="25" w:name="_Toc100327195"/>
      <w:bookmarkStart w:id="26" w:name="_Toc227931562"/>
      <w:r w:rsidRPr="000D04ED">
        <w:t>Källförteckning</w:t>
      </w:r>
      <w:bookmarkEnd w:id="25"/>
      <w:bookmarkEnd w:id="26"/>
    </w:p>
    <w:p w14:paraId="5DEE7AB0" w14:textId="77777777" w:rsidR="008E5310" w:rsidRPr="008E5310" w:rsidRDefault="008E5310" w:rsidP="008E5310">
      <w:r w:rsidRPr="008E5310">
        <w:t>Preoperativa förberedelser för operationsavdelningarna vid Södra Älvsborgs Sjukhus. Sjukhusövergripande riktlinje, SÄS </w:t>
      </w:r>
      <w:r w:rsidRPr="008E5310">
        <w:br/>
      </w:r>
      <w:hyperlink w:tgtFrame="_blank" w:history="1">
        <w:r w:rsidRPr="008E5310">
          <w:rPr>
            <w:rStyle w:val="Hyperlnk"/>
          </w:rPr>
          <w:t>https://insidan.vgregion.se/forvaltningar/sodra-alvsborgs-sjukhus/styrdokument</w:t>
        </w:r>
      </w:hyperlink>
      <w:r w:rsidRPr="008E5310">
        <w:t> </w:t>
      </w:r>
    </w:p>
    <w:p w14:paraId="20E5A1CF" w14:textId="77777777" w:rsidR="008E5310" w:rsidRPr="008E5310" w:rsidRDefault="008E5310" w:rsidP="008E5310">
      <w:r w:rsidRPr="008E5310">
        <w:t>Preoperativ dusch-, helkroppstvätt och helkroppsdesinfektion, SÄS. Sjukhusövergripande rutin, SÄS </w:t>
      </w:r>
      <w:r w:rsidRPr="008E5310">
        <w:br/>
      </w:r>
      <w:hyperlink r:id="rId11" w:tgtFrame="_blank" w:history="1">
        <w:r w:rsidRPr="008E5310">
          <w:rPr>
            <w:rStyle w:val="Hyperlnk"/>
          </w:rPr>
          <w:t>https://insidan.vgregion.se/forvaltningar/sodra-alvsborgs-sjukhus/styrdokument</w:t>
        </w:r>
      </w:hyperlink>
      <w:r w:rsidRPr="008E5310">
        <w:t> </w:t>
      </w:r>
    </w:p>
    <w:p w14:paraId="247D3CF2" w14:textId="77777777" w:rsidR="008E5310" w:rsidRPr="008E5310" w:rsidRDefault="008E5310" w:rsidP="008E5310">
      <w:proofErr w:type="spellStart"/>
      <w:r w:rsidRPr="008E5310">
        <w:t>Perikardpunktion</w:t>
      </w:r>
      <w:proofErr w:type="spellEnd"/>
      <w:r w:rsidRPr="008E5310">
        <w:t> (</w:t>
      </w:r>
      <w:proofErr w:type="spellStart"/>
      <w:r w:rsidRPr="008E5310">
        <w:t>Perikardiocentes</w:t>
      </w:r>
      <w:proofErr w:type="spellEnd"/>
      <w:r w:rsidRPr="008E5310">
        <w:t>). Kardiologi.se (Praktisk kardiologi för klinisk vardag) </w:t>
      </w:r>
      <w:r w:rsidRPr="008E5310">
        <w:br/>
      </w:r>
      <w:hyperlink r:id="rId12" w:tgtFrame="_blank" w:history="1">
        <w:r w:rsidRPr="008E5310">
          <w:rPr>
            <w:rStyle w:val="Hyperlnk"/>
          </w:rPr>
          <w:t>www.kardiologi.se/skills/perikardpunktion</w:t>
        </w:r>
      </w:hyperlink>
      <w:r w:rsidRPr="008E5310">
        <w:t> </w:t>
      </w:r>
    </w:p>
    <w:p w14:paraId="40AA233F" w14:textId="17DD0B4B" w:rsidR="009C6C0C" w:rsidRDefault="009C6C0C" w:rsidP="00B03BB7"/>
    <w:sectPr w:rsidR="009C6C0C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C234C" w14:textId="77777777" w:rsidR="00F860FD" w:rsidRDefault="00F860FD">
      <w:r>
        <w:separator/>
      </w:r>
    </w:p>
  </w:endnote>
  <w:endnote w:type="continuationSeparator" w:id="0">
    <w:p w14:paraId="55F21A0E" w14:textId="77777777" w:rsidR="00F860FD" w:rsidRDefault="00F860FD">
      <w:r>
        <w:continuationSeparator/>
      </w:r>
    </w:p>
  </w:endnote>
  <w:endnote w:type="continuationNotice" w:id="1">
    <w:p w14:paraId="49F47A2D" w14:textId="77777777" w:rsidR="00F860FD" w:rsidRDefault="00F860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E3890" w14:textId="77777777" w:rsidR="00F860FD" w:rsidRDefault="00F860FD"/>
  </w:footnote>
  <w:footnote w:type="continuationSeparator" w:id="0">
    <w:p w14:paraId="449DC454" w14:textId="77777777" w:rsidR="00F860FD" w:rsidRDefault="00F860FD">
      <w:r>
        <w:continuationSeparator/>
      </w:r>
    </w:p>
  </w:footnote>
  <w:footnote w:type="continuationNotice" w:id="1">
    <w:p w14:paraId="4F34CC9C" w14:textId="77777777" w:rsidR="00F860FD" w:rsidRDefault="00F860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CC2F9E"/>
    <w:multiLevelType w:val="multilevel"/>
    <w:tmpl w:val="F9724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2495F67"/>
    <w:multiLevelType w:val="multilevel"/>
    <w:tmpl w:val="6F163B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A06A4C"/>
    <w:multiLevelType w:val="multilevel"/>
    <w:tmpl w:val="4DE8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6" w15:restartNumberingAfterBreak="0">
    <w:nsid w:val="066F000C"/>
    <w:multiLevelType w:val="multilevel"/>
    <w:tmpl w:val="0966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084438BE"/>
    <w:multiLevelType w:val="multilevel"/>
    <w:tmpl w:val="1EFA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9C20095"/>
    <w:multiLevelType w:val="multilevel"/>
    <w:tmpl w:val="FA7A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A6E59E2"/>
    <w:multiLevelType w:val="multilevel"/>
    <w:tmpl w:val="D2A23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C704FA5"/>
    <w:multiLevelType w:val="multilevel"/>
    <w:tmpl w:val="4F66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C7C33F4"/>
    <w:multiLevelType w:val="multilevel"/>
    <w:tmpl w:val="9468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D74487D"/>
    <w:multiLevelType w:val="multilevel"/>
    <w:tmpl w:val="432C8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DCC6BAF"/>
    <w:multiLevelType w:val="multilevel"/>
    <w:tmpl w:val="EAE62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0247104"/>
    <w:multiLevelType w:val="multilevel"/>
    <w:tmpl w:val="FF3C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04B35AB"/>
    <w:multiLevelType w:val="multilevel"/>
    <w:tmpl w:val="2510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14E01C5"/>
    <w:multiLevelType w:val="multilevel"/>
    <w:tmpl w:val="1B6C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2532733"/>
    <w:multiLevelType w:val="multilevel"/>
    <w:tmpl w:val="0D0C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34043C7"/>
    <w:multiLevelType w:val="multilevel"/>
    <w:tmpl w:val="BBA0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3530BB6"/>
    <w:multiLevelType w:val="multilevel"/>
    <w:tmpl w:val="12A0C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13EE4C50"/>
    <w:multiLevelType w:val="multilevel"/>
    <w:tmpl w:val="B64E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41F183A"/>
    <w:multiLevelType w:val="multilevel"/>
    <w:tmpl w:val="5156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17096160"/>
    <w:multiLevelType w:val="multilevel"/>
    <w:tmpl w:val="C184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8EC4ED5"/>
    <w:multiLevelType w:val="multilevel"/>
    <w:tmpl w:val="185609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9D236E1"/>
    <w:multiLevelType w:val="multilevel"/>
    <w:tmpl w:val="3734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1A956BB3"/>
    <w:multiLevelType w:val="multilevel"/>
    <w:tmpl w:val="FA82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B694339"/>
    <w:multiLevelType w:val="multilevel"/>
    <w:tmpl w:val="63BE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BE96171"/>
    <w:multiLevelType w:val="multilevel"/>
    <w:tmpl w:val="09BA9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1C5225AE"/>
    <w:multiLevelType w:val="multilevel"/>
    <w:tmpl w:val="7258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4" w15:restartNumberingAfterBreak="0">
    <w:nsid w:val="1EE15440"/>
    <w:multiLevelType w:val="multilevel"/>
    <w:tmpl w:val="B55C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0BA3020"/>
    <w:multiLevelType w:val="multilevel"/>
    <w:tmpl w:val="FBF0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20FC2C1F"/>
    <w:multiLevelType w:val="multilevel"/>
    <w:tmpl w:val="D6FC16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227676E"/>
    <w:multiLevelType w:val="multilevel"/>
    <w:tmpl w:val="6CE62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224A2F8F"/>
    <w:multiLevelType w:val="multilevel"/>
    <w:tmpl w:val="8628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45919B5"/>
    <w:multiLevelType w:val="multilevel"/>
    <w:tmpl w:val="E742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24D41110"/>
    <w:multiLevelType w:val="multilevel"/>
    <w:tmpl w:val="6E8C5D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5A72B23"/>
    <w:multiLevelType w:val="multilevel"/>
    <w:tmpl w:val="1BCA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63A452E"/>
    <w:multiLevelType w:val="multilevel"/>
    <w:tmpl w:val="60BC7F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A0D0043"/>
    <w:multiLevelType w:val="multilevel"/>
    <w:tmpl w:val="957A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A437969"/>
    <w:multiLevelType w:val="multilevel"/>
    <w:tmpl w:val="163E9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BFC0E22"/>
    <w:multiLevelType w:val="multilevel"/>
    <w:tmpl w:val="D77A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2CCF4C06"/>
    <w:multiLevelType w:val="multilevel"/>
    <w:tmpl w:val="8BB6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2E7B4EAF"/>
    <w:multiLevelType w:val="multilevel"/>
    <w:tmpl w:val="9E40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F21421C"/>
    <w:multiLevelType w:val="multilevel"/>
    <w:tmpl w:val="E2F42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30266274"/>
    <w:multiLevelType w:val="multilevel"/>
    <w:tmpl w:val="9D74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31AA7DD6"/>
    <w:multiLevelType w:val="multilevel"/>
    <w:tmpl w:val="79E49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33C25FFF"/>
    <w:multiLevelType w:val="multilevel"/>
    <w:tmpl w:val="E7AEB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345C5D73"/>
    <w:multiLevelType w:val="multilevel"/>
    <w:tmpl w:val="86A83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34876EFE"/>
    <w:multiLevelType w:val="multilevel"/>
    <w:tmpl w:val="A0FA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348A3E21"/>
    <w:multiLevelType w:val="multilevel"/>
    <w:tmpl w:val="73F0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348A4DEE"/>
    <w:multiLevelType w:val="multilevel"/>
    <w:tmpl w:val="E370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34927349"/>
    <w:multiLevelType w:val="multilevel"/>
    <w:tmpl w:val="1E0E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359B46F6"/>
    <w:multiLevelType w:val="multilevel"/>
    <w:tmpl w:val="2790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361627C7"/>
    <w:multiLevelType w:val="multilevel"/>
    <w:tmpl w:val="919C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37E45C3E"/>
    <w:multiLevelType w:val="multilevel"/>
    <w:tmpl w:val="E604E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384C08BC"/>
    <w:multiLevelType w:val="multilevel"/>
    <w:tmpl w:val="A8FEA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8F67073"/>
    <w:multiLevelType w:val="multilevel"/>
    <w:tmpl w:val="6614A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3A5A522C"/>
    <w:multiLevelType w:val="multilevel"/>
    <w:tmpl w:val="5AC8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5" w15:restartNumberingAfterBreak="0">
    <w:nsid w:val="3D726CCD"/>
    <w:multiLevelType w:val="multilevel"/>
    <w:tmpl w:val="A274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3D79097F"/>
    <w:multiLevelType w:val="multilevel"/>
    <w:tmpl w:val="D7EC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3F1E13A2"/>
    <w:multiLevelType w:val="multilevel"/>
    <w:tmpl w:val="A0C4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40A67325"/>
    <w:multiLevelType w:val="multilevel"/>
    <w:tmpl w:val="3E74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0" w15:restartNumberingAfterBreak="0">
    <w:nsid w:val="411628AE"/>
    <w:multiLevelType w:val="multilevel"/>
    <w:tmpl w:val="A60CC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2AB6786"/>
    <w:multiLevelType w:val="multilevel"/>
    <w:tmpl w:val="96222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43A30188"/>
    <w:multiLevelType w:val="multilevel"/>
    <w:tmpl w:val="D24E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44E55723"/>
    <w:multiLevelType w:val="multilevel"/>
    <w:tmpl w:val="2C40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461D7E72"/>
    <w:multiLevelType w:val="multilevel"/>
    <w:tmpl w:val="52E8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462A0320"/>
    <w:multiLevelType w:val="multilevel"/>
    <w:tmpl w:val="37D0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471B1480"/>
    <w:multiLevelType w:val="multilevel"/>
    <w:tmpl w:val="73C6E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472640C0"/>
    <w:multiLevelType w:val="multilevel"/>
    <w:tmpl w:val="863C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48A0714D"/>
    <w:multiLevelType w:val="multilevel"/>
    <w:tmpl w:val="B7AE3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49963E4F"/>
    <w:multiLevelType w:val="multilevel"/>
    <w:tmpl w:val="4746CF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B6F1725"/>
    <w:multiLevelType w:val="multilevel"/>
    <w:tmpl w:val="5CA82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4B827EFA"/>
    <w:multiLevelType w:val="multilevel"/>
    <w:tmpl w:val="2728B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4C72052A"/>
    <w:multiLevelType w:val="multilevel"/>
    <w:tmpl w:val="A09C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4D631F49"/>
    <w:multiLevelType w:val="multilevel"/>
    <w:tmpl w:val="FC2A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4E153A2A"/>
    <w:multiLevelType w:val="multilevel"/>
    <w:tmpl w:val="41E8E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4F954166"/>
    <w:multiLevelType w:val="multilevel"/>
    <w:tmpl w:val="6F46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514C2525"/>
    <w:multiLevelType w:val="multilevel"/>
    <w:tmpl w:val="64A6B0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9" w15:restartNumberingAfterBreak="0">
    <w:nsid w:val="51BB389B"/>
    <w:multiLevelType w:val="multilevel"/>
    <w:tmpl w:val="80164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51ED3580"/>
    <w:multiLevelType w:val="multilevel"/>
    <w:tmpl w:val="511055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52A71DDE"/>
    <w:multiLevelType w:val="multilevel"/>
    <w:tmpl w:val="0908C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534426D2"/>
    <w:multiLevelType w:val="multilevel"/>
    <w:tmpl w:val="FCBC5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4" w15:restartNumberingAfterBreak="0">
    <w:nsid w:val="55B96A65"/>
    <w:multiLevelType w:val="multilevel"/>
    <w:tmpl w:val="F6F8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6" w15:restartNumberingAfterBreak="0">
    <w:nsid w:val="57AD3D5D"/>
    <w:multiLevelType w:val="multilevel"/>
    <w:tmpl w:val="93FA7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58051075"/>
    <w:multiLevelType w:val="multilevel"/>
    <w:tmpl w:val="F4B46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59392218"/>
    <w:multiLevelType w:val="multilevel"/>
    <w:tmpl w:val="519C6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59B12E7B"/>
    <w:multiLevelType w:val="multilevel"/>
    <w:tmpl w:val="E338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5ABC1848"/>
    <w:multiLevelType w:val="multilevel"/>
    <w:tmpl w:val="720C9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5ABD582B"/>
    <w:multiLevelType w:val="multilevel"/>
    <w:tmpl w:val="7208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5B272A92"/>
    <w:multiLevelType w:val="multilevel"/>
    <w:tmpl w:val="C55C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5D7B00A5"/>
    <w:multiLevelType w:val="multilevel"/>
    <w:tmpl w:val="AAFC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5F020DB7"/>
    <w:multiLevelType w:val="multilevel"/>
    <w:tmpl w:val="C3EA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5F323D04"/>
    <w:multiLevelType w:val="multilevel"/>
    <w:tmpl w:val="F178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5F6E4E63"/>
    <w:multiLevelType w:val="multilevel"/>
    <w:tmpl w:val="FD52E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5FC13396"/>
    <w:multiLevelType w:val="multilevel"/>
    <w:tmpl w:val="804E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610A7E78"/>
    <w:multiLevelType w:val="multilevel"/>
    <w:tmpl w:val="099C0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 w15:restartNumberingAfterBreak="0">
    <w:nsid w:val="62DE2484"/>
    <w:multiLevelType w:val="multilevel"/>
    <w:tmpl w:val="0780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63847A81"/>
    <w:multiLevelType w:val="multilevel"/>
    <w:tmpl w:val="FB98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63C25DE0"/>
    <w:multiLevelType w:val="multilevel"/>
    <w:tmpl w:val="5AA2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63C84C96"/>
    <w:multiLevelType w:val="multilevel"/>
    <w:tmpl w:val="D87A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650D65BC"/>
    <w:multiLevelType w:val="multilevel"/>
    <w:tmpl w:val="438E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67BD046C"/>
    <w:multiLevelType w:val="multilevel"/>
    <w:tmpl w:val="B394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682225C9"/>
    <w:multiLevelType w:val="multilevel"/>
    <w:tmpl w:val="A2C0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682808B0"/>
    <w:multiLevelType w:val="multilevel"/>
    <w:tmpl w:val="CF18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6C927DD6"/>
    <w:multiLevelType w:val="multilevel"/>
    <w:tmpl w:val="96EEC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6CEE42CA"/>
    <w:multiLevelType w:val="multilevel"/>
    <w:tmpl w:val="F1D62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9" w15:restartNumberingAfterBreak="0">
    <w:nsid w:val="6D714B73"/>
    <w:multiLevelType w:val="multilevel"/>
    <w:tmpl w:val="A45E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6F584B22"/>
    <w:multiLevelType w:val="multilevel"/>
    <w:tmpl w:val="28328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6F7D4E2E"/>
    <w:multiLevelType w:val="multilevel"/>
    <w:tmpl w:val="DD50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6FAB45FD"/>
    <w:multiLevelType w:val="multilevel"/>
    <w:tmpl w:val="581E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4" w15:restartNumberingAfterBreak="0">
    <w:nsid w:val="70D45215"/>
    <w:multiLevelType w:val="multilevel"/>
    <w:tmpl w:val="4CE8D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72980F4C"/>
    <w:multiLevelType w:val="multilevel"/>
    <w:tmpl w:val="2ACE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73AD735B"/>
    <w:multiLevelType w:val="multilevel"/>
    <w:tmpl w:val="8286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7" w15:restartNumberingAfterBreak="0">
    <w:nsid w:val="73F96714"/>
    <w:multiLevelType w:val="multilevel"/>
    <w:tmpl w:val="8840A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8" w15:restartNumberingAfterBreak="0">
    <w:nsid w:val="741B70F2"/>
    <w:multiLevelType w:val="multilevel"/>
    <w:tmpl w:val="99D88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744973A0"/>
    <w:multiLevelType w:val="multilevel"/>
    <w:tmpl w:val="212A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0" w15:restartNumberingAfterBreak="0">
    <w:nsid w:val="756E4A34"/>
    <w:multiLevelType w:val="multilevel"/>
    <w:tmpl w:val="FD5E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75F510D1"/>
    <w:multiLevelType w:val="multilevel"/>
    <w:tmpl w:val="A422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2" w15:restartNumberingAfterBreak="0">
    <w:nsid w:val="76642611"/>
    <w:multiLevelType w:val="multilevel"/>
    <w:tmpl w:val="3534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77863484"/>
    <w:multiLevelType w:val="multilevel"/>
    <w:tmpl w:val="BE90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4" w15:restartNumberingAfterBreak="0">
    <w:nsid w:val="79771BA4"/>
    <w:multiLevelType w:val="multilevel"/>
    <w:tmpl w:val="33F6D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797E3539"/>
    <w:multiLevelType w:val="multilevel"/>
    <w:tmpl w:val="0A328A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9C41989"/>
    <w:multiLevelType w:val="multilevel"/>
    <w:tmpl w:val="B17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7" w15:restartNumberingAfterBreak="0">
    <w:nsid w:val="7A6F34D8"/>
    <w:multiLevelType w:val="multilevel"/>
    <w:tmpl w:val="081C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8" w15:restartNumberingAfterBreak="0">
    <w:nsid w:val="7A9F66EF"/>
    <w:multiLevelType w:val="multilevel"/>
    <w:tmpl w:val="4008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7AFE34BB"/>
    <w:multiLevelType w:val="multilevel"/>
    <w:tmpl w:val="542A692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B6E08F6"/>
    <w:multiLevelType w:val="multilevel"/>
    <w:tmpl w:val="DD8E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2" w15:restartNumberingAfterBreak="0">
    <w:nsid w:val="7C620CAE"/>
    <w:multiLevelType w:val="multilevel"/>
    <w:tmpl w:val="48CE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 w15:restartNumberingAfterBreak="0">
    <w:nsid w:val="7CAB7D12"/>
    <w:multiLevelType w:val="multilevel"/>
    <w:tmpl w:val="EBFC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7CAE01B3"/>
    <w:multiLevelType w:val="multilevel"/>
    <w:tmpl w:val="D6F8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7E816C4B"/>
    <w:multiLevelType w:val="multilevel"/>
    <w:tmpl w:val="9D46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46"/>
  </w:num>
  <w:num w:numId="2" w16cid:durableId="1367871050">
    <w:abstractNumId w:val="95"/>
  </w:num>
  <w:num w:numId="3" w16cid:durableId="164058872">
    <w:abstractNumId w:val="0"/>
  </w:num>
  <w:num w:numId="4" w16cid:durableId="861477783">
    <w:abstractNumId w:val="32"/>
  </w:num>
  <w:num w:numId="5" w16cid:durableId="1280868239">
    <w:abstractNumId w:val="123"/>
  </w:num>
  <w:num w:numId="6" w16cid:durableId="444931515">
    <w:abstractNumId w:val="5"/>
  </w:num>
  <w:num w:numId="7" w16cid:durableId="739910959">
    <w:abstractNumId w:val="71"/>
  </w:num>
  <w:num w:numId="8" w16cid:durableId="391579451">
    <w:abstractNumId w:val="61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7"/>
  </w:num>
  <w:num w:numId="12" w16cid:durableId="830874331">
    <w:abstractNumId w:val="21"/>
  </w:num>
  <w:num w:numId="13" w16cid:durableId="57095060">
    <w:abstractNumId w:val="93"/>
  </w:num>
  <w:num w:numId="14" w16cid:durableId="36130748">
    <w:abstractNumId w:val="64"/>
  </w:num>
  <w:num w:numId="15" w16cid:durableId="560679449">
    <w:abstractNumId w:val="33"/>
  </w:num>
  <w:num w:numId="16" w16cid:durableId="1420566503">
    <w:abstractNumId w:val="88"/>
  </w:num>
  <w:num w:numId="17" w16cid:durableId="256527698">
    <w:abstractNumId w:val="24"/>
  </w:num>
  <w:num w:numId="18" w16cid:durableId="1090539201">
    <w:abstractNumId w:val="69"/>
  </w:num>
  <w:num w:numId="19" w16cid:durableId="1846439597">
    <w:abstractNumId w:val="141"/>
  </w:num>
  <w:num w:numId="20" w16cid:durableId="513349238">
    <w:abstractNumId w:val="145"/>
  </w:num>
  <w:num w:numId="21" w16cid:durableId="1106582950">
    <w:abstractNumId w:val="34"/>
  </w:num>
  <w:num w:numId="22" w16cid:durableId="1964267466">
    <w:abstractNumId w:val="12"/>
  </w:num>
  <w:num w:numId="23" w16cid:durableId="1048264504">
    <w:abstractNumId w:val="105"/>
  </w:num>
  <w:num w:numId="24" w16cid:durableId="1457485842">
    <w:abstractNumId w:val="48"/>
  </w:num>
  <w:num w:numId="25" w16cid:durableId="2084134906">
    <w:abstractNumId w:val="111"/>
  </w:num>
  <w:num w:numId="26" w16cid:durableId="910458762">
    <w:abstractNumId w:val="114"/>
  </w:num>
  <w:num w:numId="27" w16cid:durableId="1315835445">
    <w:abstractNumId w:val="43"/>
  </w:num>
  <w:num w:numId="28" w16cid:durableId="28339104">
    <w:abstractNumId w:val="81"/>
  </w:num>
  <w:num w:numId="29" w16cid:durableId="1201943725">
    <w:abstractNumId w:val="131"/>
  </w:num>
  <w:num w:numId="30" w16cid:durableId="243271092">
    <w:abstractNumId w:val="29"/>
  </w:num>
  <w:num w:numId="31" w16cid:durableId="403260737">
    <w:abstractNumId w:val="70"/>
  </w:num>
  <w:num w:numId="32" w16cid:durableId="1449859363">
    <w:abstractNumId w:val="143"/>
  </w:num>
  <w:num w:numId="33" w16cid:durableId="1394697302">
    <w:abstractNumId w:val="113"/>
  </w:num>
  <w:num w:numId="34" w16cid:durableId="366951101">
    <w:abstractNumId w:val="133"/>
  </w:num>
  <w:num w:numId="35" w16cid:durableId="2050718817">
    <w:abstractNumId w:val="47"/>
  </w:num>
  <w:num w:numId="36" w16cid:durableId="1259411543">
    <w:abstractNumId w:val="100"/>
  </w:num>
  <w:num w:numId="37" w16cid:durableId="849753514">
    <w:abstractNumId w:val="112"/>
  </w:num>
  <w:num w:numId="38" w16cid:durableId="1415933012">
    <w:abstractNumId w:val="120"/>
  </w:num>
  <w:num w:numId="39" w16cid:durableId="1228881957">
    <w:abstractNumId w:val="20"/>
  </w:num>
  <w:num w:numId="40" w16cid:durableId="384531308">
    <w:abstractNumId w:val="91"/>
  </w:num>
  <w:num w:numId="41" w16cid:durableId="1994210568">
    <w:abstractNumId w:val="15"/>
  </w:num>
  <w:num w:numId="42" w16cid:durableId="1999457993">
    <w:abstractNumId w:val="13"/>
  </w:num>
  <w:num w:numId="43" w16cid:durableId="1255090006">
    <w:abstractNumId w:val="107"/>
  </w:num>
  <w:num w:numId="44" w16cid:durableId="1590698822">
    <w:abstractNumId w:val="38"/>
  </w:num>
  <w:num w:numId="45" w16cid:durableId="454059551">
    <w:abstractNumId w:val="28"/>
  </w:num>
  <w:num w:numId="46" w16cid:durableId="212080805">
    <w:abstractNumId w:val="122"/>
  </w:num>
  <w:num w:numId="47" w16cid:durableId="1898204695">
    <w:abstractNumId w:val="140"/>
  </w:num>
  <w:num w:numId="48" w16cid:durableId="1227648773">
    <w:abstractNumId w:val="39"/>
  </w:num>
  <w:num w:numId="49" w16cid:durableId="792362380">
    <w:abstractNumId w:val="75"/>
  </w:num>
  <w:num w:numId="50" w16cid:durableId="463086511">
    <w:abstractNumId w:val="53"/>
  </w:num>
  <w:num w:numId="51" w16cid:durableId="1240478822">
    <w:abstractNumId w:val="4"/>
  </w:num>
  <w:num w:numId="52" w16cid:durableId="2117600714">
    <w:abstractNumId w:val="130"/>
  </w:num>
  <w:num w:numId="53" w16cid:durableId="81803480">
    <w:abstractNumId w:val="132"/>
  </w:num>
  <w:num w:numId="54" w16cid:durableId="863250337">
    <w:abstractNumId w:val="22"/>
  </w:num>
  <w:num w:numId="55" w16cid:durableId="1896887781">
    <w:abstractNumId w:val="110"/>
  </w:num>
  <w:num w:numId="56" w16cid:durableId="1752465142">
    <w:abstractNumId w:val="10"/>
  </w:num>
  <w:num w:numId="57" w16cid:durableId="220292182">
    <w:abstractNumId w:val="57"/>
  </w:num>
  <w:num w:numId="58" w16cid:durableId="1960061167">
    <w:abstractNumId w:val="117"/>
  </w:num>
  <w:num w:numId="59" w16cid:durableId="866216746">
    <w:abstractNumId w:val="6"/>
  </w:num>
  <w:num w:numId="60" w16cid:durableId="1537110882">
    <w:abstractNumId w:val="2"/>
  </w:num>
  <w:num w:numId="61" w16cid:durableId="1058894132">
    <w:abstractNumId w:val="31"/>
  </w:num>
  <w:num w:numId="62" w16cid:durableId="906380434">
    <w:abstractNumId w:val="8"/>
  </w:num>
  <w:num w:numId="63" w16cid:durableId="9842054">
    <w:abstractNumId w:val="119"/>
  </w:num>
  <w:num w:numId="64" w16cid:durableId="173156397">
    <w:abstractNumId w:val="83"/>
  </w:num>
  <w:num w:numId="65" w16cid:durableId="359211988">
    <w:abstractNumId w:val="144"/>
  </w:num>
  <w:num w:numId="66" w16cid:durableId="540747818">
    <w:abstractNumId w:val="134"/>
  </w:num>
  <w:num w:numId="67" w16cid:durableId="1631324326">
    <w:abstractNumId w:val="65"/>
  </w:num>
  <w:num w:numId="68" w16cid:durableId="389227972">
    <w:abstractNumId w:val="59"/>
  </w:num>
  <w:num w:numId="69" w16cid:durableId="1537308063">
    <w:abstractNumId w:val="11"/>
  </w:num>
  <w:num w:numId="70" w16cid:durableId="316570365">
    <w:abstractNumId w:val="62"/>
  </w:num>
  <w:num w:numId="71" w16cid:durableId="1300308870">
    <w:abstractNumId w:val="99"/>
  </w:num>
  <w:num w:numId="72" w16cid:durableId="1205603035">
    <w:abstractNumId w:val="82"/>
  </w:num>
  <w:num w:numId="73" w16cid:durableId="236598345">
    <w:abstractNumId w:val="135"/>
  </w:num>
  <w:num w:numId="74" w16cid:durableId="1922719826">
    <w:abstractNumId w:val="90"/>
  </w:num>
  <w:num w:numId="75" w16cid:durableId="654379902">
    <w:abstractNumId w:val="80"/>
  </w:num>
  <w:num w:numId="76" w16cid:durableId="1865484962">
    <w:abstractNumId w:val="26"/>
  </w:num>
  <w:num w:numId="77" w16cid:durableId="777799637">
    <w:abstractNumId w:val="87"/>
  </w:num>
  <w:num w:numId="78" w16cid:durableId="1401445028">
    <w:abstractNumId w:val="3"/>
  </w:num>
  <w:num w:numId="79" w16cid:durableId="1850441225">
    <w:abstractNumId w:val="42"/>
  </w:num>
  <w:num w:numId="80" w16cid:durableId="1126780426">
    <w:abstractNumId w:val="40"/>
  </w:num>
  <w:num w:numId="81" w16cid:durableId="602104254">
    <w:abstractNumId w:val="36"/>
  </w:num>
  <w:num w:numId="82" w16cid:durableId="914825542">
    <w:abstractNumId w:val="139"/>
  </w:num>
  <w:num w:numId="83" w16cid:durableId="317805282">
    <w:abstractNumId w:val="50"/>
  </w:num>
  <w:num w:numId="84" w16cid:durableId="959724204">
    <w:abstractNumId w:val="103"/>
  </w:num>
  <w:num w:numId="85" w16cid:durableId="1883395874">
    <w:abstractNumId w:val="51"/>
  </w:num>
  <w:num w:numId="86" w16cid:durableId="236942410">
    <w:abstractNumId w:val="128"/>
  </w:num>
  <w:num w:numId="87" w16cid:durableId="168372598">
    <w:abstractNumId w:val="49"/>
  </w:num>
  <w:num w:numId="88" w16cid:durableId="1837767960">
    <w:abstractNumId w:val="137"/>
  </w:num>
  <w:num w:numId="89" w16cid:durableId="1514340885">
    <w:abstractNumId w:val="60"/>
  </w:num>
  <w:num w:numId="90" w16cid:durableId="2135753877">
    <w:abstractNumId w:val="74"/>
  </w:num>
  <w:num w:numId="91" w16cid:durableId="573977526">
    <w:abstractNumId w:val="108"/>
  </w:num>
  <w:num w:numId="92" w16cid:durableId="769854741">
    <w:abstractNumId w:val="127"/>
  </w:num>
  <w:num w:numId="93" w16cid:durableId="1672560871">
    <w:abstractNumId w:val="35"/>
  </w:num>
  <w:num w:numId="94" w16cid:durableId="2077118494">
    <w:abstractNumId w:val="52"/>
  </w:num>
  <w:num w:numId="95" w16cid:durableId="2108883018">
    <w:abstractNumId w:val="125"/>
  </w:num>
  <w:num w:numId="96" w16cid:durableId="289240283">
    <w:abstractNumId w:val="72"/>
  </w:num>
  <w:num w:numId="97" w16cid:durableId="574125781">
    <w:abstractNumId w:val="18"/>
  </w:num>
  <w:num w:numId="98" w16cid:durableId="1403983188">
    <w:abstractNumId w:val="126"/>
  </w:num>
  <w:num w:numId="99" w16cid:durableId="1158381112">
    <w:abstractNumId w:val="23"/>
  </w:num>
  <w:num w:numId="100" w16cid:durableId="1360355671">
    <w:abstractNumId w:val="19"/>
  </w:num>
  <w:num w:numId="101" w16cid:durableId="269821132">
    <w:abstractNumId w:val="58"/>
  </w:num>
  <w:num w:numId="102" w16cid:durableId="1047098135">
    <w:abstractNumId w:val="109"/>
  </w:num>
  <w:num w:numId="103" w16cid:durableId="1121462288">
    <w:abstractNumId w:val="121"/>
  </w:num>
  <w:num w:numId="104" w16cid:durableId="2126004278">
    <w:abstractNumId w:val="85"/>
  </w:num>
  <w:num w:numId="105" w16cid:durableId="418402744">
    <w:abstractNumId w:val="27"/>
  </w:num>
  <w:num w:numId="106" w16cid:durableId="276058832">
    <w:abstractNumId w:val="106"/>
  </w:num>
  <w:num w:numId="107" w16cid:durableId="2097703289">
    <w:abstractNumId w:val="67"/>
  </w:num>
  <w:num w:numId="108" w16cid:durableId="730663003">
    <w:abstractNumId w:val="63"/>
  </w:num>
  <w:num w:numId="109" w16cid:durableId="132260607">
    <w:abstractNumId w:val="16"/>
  </w:num>
  <w:num w:numId="110" w16cid:durableId="642809320">
    <w:abstractNumId w:val="89"/>
  </w:num>
  <w:num w:numId="111" w16cid:durableId="1425373439">
    <w:abstractNumId w:val="77"/>
  </w:num>
  <w:num w:numId="112" w16cid:durableId="667443862">
    <w:abstractNumId w:val="45"/>
  </w:num>
  <w:num w:numId="113" w16cid:durableId="694506236">
    <w:abstractNumId w:val="37"/>
  </w:num>
  <w:num w:numId="114" w16cid:durableId="947086395">
    <w:abstractNumId w:val="101"/>
  </w:num>
  <w:num w:numId="115" w16cid:durableId="398481371">
    <w:abstractNumId w:val="76"/>
  </w:num>
  <w:num w:numId="116" w16cid:durableId="1644314972">
    <w:abstractNumId w:val="66"/>
  </w:num>
  <w:num w:numId="117" w16cid:durableId="493381239">
    <w:abstractNumId w:val="30"/>
  </w:num>
  <w:num w:numId="118" w16cid:durableId="34892897">
    <w:abstractNumId w:val="118"/>
  </w:num>
  <w:num w:numId="119" w16cid:durableId="491681468">
    <w:abstractNumId w:val="96"/>
  </w:num>
  <w:num w:numId="120" w16cid:durableId="1590849552">
    <w:abstractNumId w:val="86"/>
  </w:num>
  <w:num w:numId="121" w16cid:durableId="1320302564">
    <w:abstractNumId w:val="25"/>
  </w:num>
  <w:num w:numId="122" w16cid:durableId="190917594">
    <w:abstractNumId w:val="116"/>
  </w:num>
  <w:num w:numId="123" w16cid:durableId="1328095401">
    <w:abstractNumId w:val="46"/>
  </w:num>
  <w:num w:numId="124" w16cid:durableId="1094207582">
    <w:abstractNumId w:val="73"/>
  </w:num>
  <w:num w:numId="125" w16cid:durableId="2004968892">
    <w:abstractNumId w:val="98"/>
  </w:num>
  <w:num w:numId="126" w16cid:durableId="585766467">
    <w:abstractNumId w:val="14"/>
  </w:num>
  <w:num w:numId="127" w16cid:durableId="429472819">
    <w:abstractNumId w:val="78"/>
  </w:num>
  <w:num w:numId="128" w16cid:durableId="1335184924">
    <w:abstractNumId w:val="68"/>
  </w:num>
  <w:num w:numId="129" w16cid:durableId="1654261295">
    <w:abstractNumId w:val="56"/>
  </w:num>
  <w:num w:numId="130" w16cid:durableId="802313357">
    <w:abstractNumId w:val="136"/>
  </w:num>
  <w:num w:numId="131" w16cid:durableId="437990625">
    <w:abstractNumId w:val="55"/>
  </w:num>
  <w:num w:numId="132" w16cid:durableId="179973435">
    <w:abstractNumId w:val="104"/>
  </w:num>
  <w:num w:numId="133" w16cid:durableId="918713889">
    <w:abstractNumId w:val="97"/>
  </w:num>
  <w:num w:numId="134" w16cid:durableId="1766682042">
    <w:abstractNumId w:val="41"/>
  </w:num>
  <w:num w:numId="135" w16cid:durableId="2071996186">
    <w:abstractNumId w:val="9"/>
  </w:num>
  <w:num w:numId="136" w16cid:durableId="1215198351">
    <w:abstractNumId w:val="124"/>
  </w:num>
  <w:num w:numId="137" w16cid:durableId="493685886">
    <w:abstractNumId w:val="102"/>
  </w:num>
  <w:num w:numId="138" w16cid:durableId="1213884378">
    <w:abstractNumId w:val="17"/>
  </w:num>
  <w:num w:numId="139" w16cid:durableId="1283270732">
    <w:abstractNumId w:val="54"/>
  </w:num>
  <w:num w:numId="140" w16cid:durableId="1306081484">
    <w:abstractNumId w:val="138"/>
  </w:num>
  <w:num w:numId="141" w16cid:durableId="1206871847">
    <w:abstractNumId w:val="94"/>
  </w:num>
  <w:num w:numId="142" w16cid:durableId="2042969415">
    <w:abstractNumId w:val="44"/>
  </w:num>
  <w:num w:numId="143" w16cid:durableId="1597594856">
    <w:abstractNumId w:val="92"/>
  </w:num>
  <w:num w:numId="144" w16cid:durableId="1607496827">
    <w:abstractNumId w:val="115"/>
  </w:num>
  <w:num w:numId="145" w16cid:durableId="470440059">
    <w:abstractNumId w:val="129"/>
  </w:num>
  <w:num w:numId="146" w16cid:durableId="1752237457">
    <w:abstractNumId w:val="84"/>
  </w:num>
  <w:num w:numId="147" w16cid:durableId="422647477">
    <w:abstractNumId w:val="142"/>
  </w:num>
  <w:num w:numId="148" w16cid:durableId="539323390">
    <w:abstractNumId w:val="7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374FB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9600C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258CE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EFF"/>
    <w:rsid w:val="00157D5B"/>
    <w:rsid w:val="00161FE6"/>
    <w:rsid w:val="00164C3D"/>
    <w:rsid w:val="00166D3A"/>
    <w:rsid w:val="0017508E"/>
    <w:rsid w:val="001805B4"/>
    <w:rsid w:val="00181FDC"/>
    <w:rsid w:val="00184167"/>
    <w:rsid w:val="001859AF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433A3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2D7B"/>
    <w:rsid w:val="002A7450"/>
    <w:rsid w:val="002B0B30"/>
    <w:rsid w:val="002B0C78"/>
    <w:rsid w:val="002C0C02"/>
    <w:rsid w:val="002C1277"/>
    <w:rsid w:val="002C60AD"/>
    <w:rsid w:val="002D0E0E"/>
    <w:rsid w:val="002D3C39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475D7"/>
    <w:rsid w:val="00350CC4"/>
    <w:rsid w:val="00360E0D"/>
    <w:rsid w:val="003620FB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7480"/>
    <w:rsid w:val="003D099E"/>
    <w:rsid w:val="003D21A2"/>
    <w:rsid w:val="003D29D2"/>
    <w:rsid w:val="003D6DF1"/>
    <w:rsid w:val="003E0705"/>
    <w:rsid w:val="003E2FF7"/>
    <w:rsid w:val="003F03B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4B5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02EC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0D4C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3B2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05F4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5310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77591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71B4D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3BB7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340B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C0D28"/>
    <w:rsid w:val="00DE4447"/>
    <w:rsid w:val="00DE5DA2"/>
    <w:rsid w:val="00DE63C6"/>
    <w:rsid w:val="00DF0033"/>
    <w:rsid w:val="00E026BF"/>
    <w:rsid w:val="00E07B1B"/>
    <w:rsid w:val="00E11853"/>
    <w:rsid w:val="00E120F5"/>
    <w:rsid w:val="00E33827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39AE"/>
    <w:rsid w:val="00EB6714"/>
    <w:rsid w:val="00EC0A68"/>
    <w:rsid w:val="00EC3C32"/>
    <w:rsid w:val="00EC3CD1"/>
    <w:rsid w:val="00EC5006"/>
    <w:rsid w:val="00ED49C3"/>
    <w:rsid w:val="00ED6CE8"/>
    <w:rsid w:val="00ED7AA6"/>
    <w:rsid w:val="00EE2A56"/>
    <w:rsid w:val="00EE3818"/>
    <w:rsid w:val="00F22264"/>
    <w:rsid w:val="00F24994"/>
    <w:rsid w:val="00F2564D"/>
    <w:rsid w:val="00F35B05"/>
    <w:rsid w:val="00F413D9"/>
    <w:rsid w:val="00F5135F"/>
    <w:rsid w:val="00F51F78"/>
    <w:rsid w:val="00F860FD"/>
    <w:rsid w:val="00F86F47"/>
    <w:rsid w:val="00F90B64"/>
    <w:rsid w:val="00FB2F0F"/>
    <w:rsid w:val="00FB5086"/>
    <w:rsid w:val="00FB5411"/>
    <w:rsid w:val="00FB6392"/>
    <w:rsid w:val="00FC4F36"/>
    <w:rsid w:val="00FC768A"/>
    <w:rsid w:val="00FD3C70"/>
    <w:rsid w:val="00FD6820"/>
    <w:rsid w:val="00FE12D8"/>
    <w:rsid w:val="00FF0750"/>
    <w:rsid w:val="00FF582C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4E631A71-EBD5-466F-A90C-2AE601F15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FF582C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8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9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0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9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6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7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86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3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82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8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4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1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8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1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5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4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2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3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6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6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9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84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64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5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9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4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6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5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8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4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0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3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3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0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4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4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5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6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4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5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0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4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6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1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2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2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1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6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1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27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1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3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5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8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3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7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0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7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0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0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8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1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9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1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5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9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0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7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2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6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9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4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2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4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7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5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0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5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6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7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4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2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6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7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0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6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7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5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3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5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6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3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7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5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0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1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9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1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6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9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3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54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0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3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4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7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3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5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2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4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6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8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7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4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8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8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6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2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9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9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3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SAS9642-738863596-314/SURROGATE/Preoperativ%20huddesinfektion-hudreng%c3%b6ring%20och%20eventuell%20h%c3%a5rkortning%2c%20S%c3%84S.pdf" TargetMode="Externa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yperlink" Target="http://www.kardiologi.se/skills/perikardpunktion" TargetMode="External" Id="rId12" /><Relationship Type="http://schemas.openxmlformats.org/officeDocument/2006/relationships/footer" Target="footer3.xml" Id="rId17" /><Relationship Type="http://schemas.openxmlformats.org/officeDocument/2006/relationships/numbering" Target="numbering.xml" Id="rId2" /><Relationship Type="http://schemas.openxmlformats.org/officeDocument/2006/relationships/header" Target="header2.xml" Id="rId16" /><Relationship Type="http://schemas.openxmlformats.org/officeDocument/2006/relationships/footnotes" Target="footnotes.xml" Id="rId6" /><Relationship Type="http://schemas.openxmlformats.org/officeDocument/2006/relationships/hyperlink" Target="https://mellanarkiv-offentlig.vgregion.se/alfresco/s/archive/stream/public/v1/source/available/SOFIA/SAS9642-738863596-314/SURROGATE/Preoperativ%20huddesinfektion-hudreng%c3%b6ring%20och%20eventuell%20h%c3%a5rkortning%2c%20S%c3%84S.pdf" TargetMode="External" Id="rId11" /><Relationship Type="http://schemas.openxmlformats.org/officeDocument/2006/relationships/webSettings" Target="webSettings.xml" Id="rId5" /><Relationship Type="http://schemas.openxmlformats.org/officeDocument/2006/relationships/footer" Target="footer2.xml" Id="rId15" /><Relationship Type="http://schemas.openxmlformats.org/officeDocument/2006/relationships/hyperlink" Target="https://mellanarkiv-offentlig.vgregion.se/alfresco/s/archive/stream/public/v1/source/available/SOFIA/SAS9642-738863596-314/SURROGATE/Preoperativ%20huddesinfektion-hudreng%c3%b6ring%20och%20eventuell%20h%c3%a5rkortning%2c%20S%c3%84S.pdf" TargetMode="External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hyperlink" Target="bookmark://_Material" TargetMode="Externa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1864</Words>
  <Characters>9884</Characters>
  <Application>Microsoft Office Word</Application>
  <DocSecurity>0</DocSecurity>
  <Lines>82</Lines>
  <Paragraphs>23</Paragraphs>
  <ScaleCrop>false</ScaleCrop>
  <Manager/>
  <Company/>
  <LinksUpToDate>false</LinksUpToDate>
  <CharactersWithSpaces>11725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Perikardtappning, SÄS</dc:title>
  <dc:subject/>
  <dc:creator>Kristina Johansson</dc:creator>
  <keywords/>
  <lastModifiedBy>Kristina Johansson</lastModifiedBy>
  <revision>4</revision>
  <dcterms:created xsi:type="dcterms:W3CDTF">2026-04-24T11:52:00.0000000Z</dcterms:created>
  <dcterms:modified xsi:type="dcterms:W3CDTF">2026-04-24T11:58:00.0000000Z</dcterms:modified>
</coreProperties>
</file>