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4763B7" w14:textId="77777777" w:rsidR="0046489B" w:rsidRDefault="0046489B" w:rsidP="0046489B">
      <w:pPr>
        <w:pStyle w:val="Rubrik1"/>
      </w:pPr>
      <w:r>
        <w:t xml:space="preserve">Perifer långtidskateter - </w:t>
      </w:r>
      <w:proofErr w:type="spellStart"/>
      <w:r>
        <w:t>Midline</w:t>
      </w:r>
      <w:proofErr w:type="spellEnd"/>
      <w:r>
        <w:t>, SÄS</w:t>
      </w:r>
    </w:p>
    <w:p w14:paraId="45C94BA1" w14:textId="77777777" w:rsidR="0046489B" w:rsidRDefault="0046489B" w:rsidP="0046489B">
      <w:pPr>
        <w:pStyle w:val="Rubrik2"/>
      </w:pPr>
      <w:r w:rsidRPr="00D622BA">
        <w:t>Förändringar sedan föregående version</w:t>
      </w:r>
    </w:p>
    <w:p w14:paraId="56674BC2" w14:textId="77777777" w:rsidR="0046489B" w:rsidRPr="00D43AC5" w:rsidRDefault="0046489B" w:rsidP="0046489B">
      <w:r>
        <w:t>Redaktionella ändringar och samordning med vårdhandboken. Giltighetstiden förlängd.</w:t>
      </w:r>
    </w:p>
    <w:p w14:paraId="53D23D5F" w14:textId="77777777" w:rsidR="0046489B" w:rsidRDefault="0046489B" w:rsidP="0046489B">
      <w:pPr>
        <w:pStyle w:val="Rubrik2"/>
        <w:ind w:right="-143"/>
      </w:pPr>
      <w:r>
        <w:t>Sammanfattning</w:t>
      </w:r>
    </w:p>
    <w:p w14:paraId="438954EE" w14:textId="77777777" w:rsidR="0046489B" w:rsidRPr="00D43AC5" w:rsidRDefault="0046489B" w:rsidP="0046489B">
      <w:r>
        <w:t>Rutinen syftar, dels till att minska begreppsförvirringen kring olika venösa infarter, dels att skapa en enhetlig och säker rutin för handhavande av perifer långtidskateter (</w:t>
      </w:r>
      <w:proofErr w:type="spellStart"/>
      <w:r>
        <w:t>midline</w:t>
      </w:r>
      <w:proofErr w:type="spellEnd"/>
      <w:r>
        <w:t xml:space="preserve">). </w:t>
      </w:r>
      <w:r>
        <w:br/>
      </w:r>
      <w:r w:rsidRPr="67DD2F8F">
        <w:t>Det är mycket viktigt med korrekt märkning av vad det är för kateter patienten har. Det får aldrig uppstå någon tvekan om de olika katetrarnas sort och ändamål.</w:t>
      </w:r>
      <w:r>
        <w:br/>
        <w:t>Rutinen vänder sig till all vårdpersonal som handhar perifer långtidskateter.</w:t>
      </w:r>
    </w:p>
    <w:p w14:paraId="5ACFCFC0" w14:textId="77777777" w:rsidR="0046489B" w:rsidRDefault="0046489B">
      <w:pPr>
        <w:spacing w:after="0" w:line="240" w:lineRule="auto"/>
        <w:ind w:left="0" w:right="0"/>
        <w:rPr>
          <w:rFonts w:ascii="Verdana" w:eastAsiaTheme="majorEastAsia" w:hAnsi="Verdana" w:cstheme="majorBidi"/>
          <w:bCs/>
          <w:color w:val="000000" w:themeColor="text1"/>
          <w:sz w:val="36"/>
          <w:szCs w:val="26"/>
        </w:rPr>
      </w:pPr>
      <w:r>
        <w:br w:type="page"/>
      </w:r>
    </w:p>
    <w:p w14:paraId="068C0C20" w14:textId="1B3BA904" w:rsidR="0046489B" w:rsidRDefault="0046489B" w:rsidP="0046489B">
      <w:pPr>
        <w:pStyle w:val="Rubrik2"/>
        <w:ind w:right="-143"/>
      </w:pPr>
      <w:r>
        <w:lastRenderedPageBreak/>
        <w:t xml:space="preserve">Bakgrund och syfte </w:t>
      </w:r>
    </w:p>
    <w:p w14:paraId="45B9DD0D" w14:textId="77777777" w:rsidR="0046489B" w:rsidRPr="00EB10F7" w:rsidRDefault="0046489B" w:rsidP="0046489B">
      <w:r w:rsidRPr="00EB10F7">
        <w:t xml:space="preserve">De flesta patienter som vårdas inneliggande behöver under vårdtiden en venös infart. För många patienter är vanlig perifer </w:t>
      </w:r>
      <w:proofErr w:type="spellStart"/>
      <w:r w:rsidRPr="00EB10F7">
        <w:t>venkateter</w:t>
      </w:r>
      <w:proofErr w:type="spellEnd"/>
      <w:r w:rsidRPr="00EB10F7">
        <w:t xml:space="preserve"> (PVK) till</w:t>
      </w:r>
      <w:r w:rsidRPr="00EB10F7">
        <w:softHyphen/>
        <w:t xml:space="preserve">räckligt, men en stor grupp behöver andra typer av </w:t>
      </w:r>
      <w:proofErr w:type="spellStart"/>
      <w:r w:rsidRPr="00EB10F7">
        <w:t>venaccess</w:t>
      </w:r>
      <w:proofErr w:type="spellEnd"/>
      <w:r w:rsidRPr="00EB10F7">
        <w:t xml:space="preserve"> beroende på behandlingstidens längd, infusion av kärlretande läkemedel eller dålig tillgång till perifera vener. För långtidsaccess finns ett utbud av olika infarter som subkutan </w:t>
      </w:r>
      <w:proofErr w:type="spellStart"/>
      <w:r w:rsidRPr="00EB10F7">
        <w:t>venport</w:t>
      </w:r>
      <w:proofErr w:type="spellEnd"/>
      <w:r w:rsidRPr="00EB10F7">
        <w:t xml:space="preserve">, olika </w:t>
      </w:r>
      <w:proofErr w:type="spellStart"/>
      <w:r w:rsidRPr="00EB10F7">
        <w:t>venkatetrar</w:t>
      </w:r>
      <w:proofErr w:type="spellEnd"/>
      <w:r w:rsidRPr="00EB10F7">
        <w:t xml:space="preserve"> (CVK) och PICC-</w:t>
      </w:r>
      <w:proofErr w:type="spellStart"/>
      <w:r w:rsidRPr="00EB10F7">
        <w:t>line</w:t>
      </w:r>
      <w:proofErr w:type="spellEnd"/>
      <w:r w:rsidRPr="00EB10F7">
        <w:t>.</w:t>
      </w:r>
    </w:p>
    <w:p w14:paraId="066202C2" w14:textId="77777777" w:rsidR="0046489B" w:rsidRPr="00EB10F7" w:rsidRDefault="0046489B" w:rsidP="0046489B">
      <w:r>
        <w:t>Perifer långtidskateter (</w:t>
      </w:r>
      <w:proofErr w:type="spellStart"/>
      <w:r>
        <w:t>midline</w:t>
      </w:r>
      <w:proofErr w:type="spellEnd"/>
      <w:r>
        <w:t xml:space="preserve">) är ett alternativ till </w:t>
      </w:r>
      <w:proofErr w:type="spellStart"/>
      <w:r>
        <w:t>venaccess</w:t>
      </w:r>
      <w:proofErr w:type="spellEnd"/>
      <w:r>
        <w:t xml:space="preserve"> för en behandlingstid upp till 30 dagar. Det är vanligen en cirka 10-15 cm lång kateter som förs in med hjälp av ultraljud. Oftast görs inläggningen i ett kärl i överarmen (</w:t>
      </w:r>
      <w:proofErr w:type="spellStart"/>
      <w:r>
        <w:t>vena</w:t>
      </w:r>
      <w:proofErr w:type="spellEnd"/>
      <w:r>
        <w:t xml:space="preserve"> </w:t>
      </w:r>
      <w:proofErr w:type="spellStart"/>
      <w:r>
        <w:t>Cephalica</w:t>
      </w:r>
      <w:proofErr w:type="spellEnd"/>
      <w:r>
        <w:t xml:space="preserve">, </w:t>
      </w:r>
      <w:proofErr w:type="spellStart"/>
      <w:r>
        <w:t>vena</w:t>
      </w:r>
      <w:proofErr w:type="spellEnd"/>
      <w:r>
        <w:t xml:space="preserve"> </w:t>
      </w:r>
      <w:proofErr w:type="spellStart"/>
      <w:r>
        <w:t>Basilica</w:t>
      </w:r>
      <w:proofErr w:type="spellEnd"/>
      <w:r>
        <w:t xml:space="preserve"> eller </w:t>
      </w:r>
      <w:proofErr w:type="spellStart"/>
      <w:r>
        <w:t>vena</w:t>
      </w:r>
      <w:proofErr w:type="spellEnd"/>
      <w:r>
        <w:t xml:space="preserve"> </w:t>
      </w:r>
      <w:proofErr w:type="spellStart"/>
      <w:r>
        <w:t>Brachialis</w:t>
      </w:r>
      <w:proofErr w:type="spellEnd"/>
      <w:r>
        <w:t>), som vid inläggning av perifert inlagd central kateter (PICC-</w:t>
      </w:r>
      <w:proofErr w:type="spellStart"/>
      <w:r>
        <w:t>line</w:t>
      </w:r>
      <w:proofErr w:type="spellEnd"/>
      <w:r>
        <w:t>).</w:t>
      </w:r>
    </w:p>
    <w:p w14:paraId="79108771" w14:textId="77777777" w:rsidR="0046489B" w:rsidRPr="00EB10F7" w:rsidRDefault="0046489B" w:rsidP="0046489B">
      <w:proofErr w:type="spellStart"/>
      <w:r>
        <w:t>Midline</w:t>
      </w:r>
      <w:proofErr w:type="spellEnd"/>
      <w:r>
        <w:t xml:space="preserve"> är således inte en central infart. Dessa katetrar ska </w:t>
      </w:r>
      <w:r w:rsidRPr="67DD2F8F">
        <w:rPr>
          <w:b/>
          <w:bCs/>
        </w:rPr>
        <w:t>INTE</w:t>
      </w:r>
      <w:r>
        <w:t xml:space="preserve"> </w:t>
      </w:r>
      <w:r w:rsidRPr="67DD2F8F">
        <w:t>användas för att ge kärlretande läkemedel som ska gå i central infart.</w:t>
      </w:r>
      <w:r>
        <w:br/>
      </w:r>
      <w:r w:rsidRPr="67DD2F8F">
        <w:t xml:space="preserve">Då en </w:t>
      </w:r>
      <w:proofErr w:type="spellStart"/>
      <w:r w:rsidRPr="67DD2F8F">
        <w:t>midline</w:t>
      </w:r>
      <w:proofErr w:type="spellEnd"/>
      <w:r w:rsidRPr="67DD2F8F">
        <w:t xml:space="preserve"> och en PICC-</w:t>
      </w:r>
      <w:proofErr w:type="spellStart"/>
      <w:r w:rsidRPr="67DD2F8F">
        <w:t>line</w:t>
      </w:r>
      <w:proofErr w:type="spellEnd"/>
      <w:r w:rsidRPr="67DD2F8F">
        <w:t xml:space="preserve"> båda är placerade på överarmen är det mycket viktigt med korrekt märkning av vad det är för kateter patienten har. Det får aldrig uppstå någon tvekan om de olika katetrarnas sort och ändamål</w:t>
      </w:r>
    </w:p>
    <w:p w14:paraId="0A28F862" w14:textId="77777777" w:rsidR="0046489B" w:rsidRPr="00EB10F7" w:rsidRDefault="0046489B" w:rsidP="0046489B">
      <w:pPr>
        <w:spacing w:after="140" w:line="240" w:lineRule="auto"/>
        <w:ind w:left="2676" w:right="0"/>
      </w:pPr>
    </w:p>
    <w:p w14:paraId="60CD84AB" w14:textId="77777777" w:rsidR="0046489B" w:rsidRPr="00EB10F7" w:rsidRDefault="0046489B" w:rsidP="0046489B">
      <w:pPr>
        <w:pStyle w:val="Rubrik2"/>
      </w:pPr>
      <w:bookmarkStart w:id="0" w:name="_Toc56421151"/>
      <w:r w:rsidRPr="00EB10F7">
        <w:t>Förutsättningar</w:t>
      </w:r>
      <w:bookmarkEnd w:id="0"/>
    </w:p>
    <w:p w14:paraId="47676F62" w14:textId="77777777" w:rsidR="0046489B" w:rsidRPr="00EB10F7" w:rsidRDefault="0046489B" w:rsidP="0046489B">
      <w:pPr>
        <w:pStyle w:val="Rubrik3"/>
        <w:spacing w:before="120"/>
      </w:pPr>
      <w:bookmarkStart w:id="1" w:name="_Toc56421152"/>
      <w:r w:rsidRPr="00EB10F7">
        <w:t>Indikation</w:t>
      </w:r>
      <w:bookmarkEnd w:id="1"/>
    </w:p>
    <w:p w14:paraId="6628E594" w14:textId="77777777" w:rsidR="0046489B" w:rsidRPr="00EB10F7" w:rsidRDefault="0046489B" w:rsidP="0046489B">
      <w:pPr>
        <w:rPr>
          <w:bCs/>
          <w:iCs/>
        </w:rPr>
      </w:pPr>
      <w:r w:rsidRPr="00EB10F7">
        <w:rPr>
          <w:bCs/>
          <w:iCs/>
        </w:rPr>
        <w:t xml:space="preserve">Se vårdhandbokens avsnitt </w:t>
      </w:r>
      <w:hyperlink r:id="rId7" w:history="1">
        <w:r w:rsidRPr="00AE4F3A">
          <w:rPr>
            <w:rStyle w:val="Hyperlnk"/>
          </w:rPr>
          <w:t xml:space="preserve">Perifer långtidskateter - </w:t>
        </w:r>
        <w:proofErr w:type="spellStart"/>
        <w:r w:rsidRPr="00AE4F3A">
          <w:rPr>
            <w:rStyle w:val="Hyperlnk"/>
          </w:rPr>
          <w:t>Midline</w:t>
        </w:r>
        <w:proofErr w:type="spellEnd"/>
      </w:hyperlink>
      <w:r w:rsidRPr="00EB10F7">
        <w:rPr>
          <w:bCs/>
          <w:iCs/>
        </w:rPr>
        <w:t>.</w:t>
      </w:r>
    </w:p>
    <w:p w14:paraId="49FC5CF2" w14:textId="77777777" w:rsidR="0046489B" w:rsidRPr="00EB10F7" w:rsidRDefault="0046489B" w:rsidP="0046489B">
      <w:pPr>
        <w:pStyle w:val="Rubrik3"/>
      </w:pPr>
      <w:bookmarkStart w:id="2" w:name="_Toc56421153"/>
      <w:r w:rsidRPr="00EB10F7">
        <w:t>Kontraindikation</w:t>
      </w:r>
      <w:bookmarkEnd w:id="2"/>
    </w:p>
    <w:p w14:paraId="71868541" w14:textId="77777777" w:rsidR="0046489B" w:rsidRPr="00EB10F7" w:rsidRDefault="0046489B" w:rsidP="0046489B">
      <w:pPr>
        <w:pStyle w:val="Punktlista"/>
        <w:tabs>
          <w:tab w:val="left" w:pos="1349"/>
        </w:tabs>
        <w:spacing w:line="288" w:lineRule="auto"/>
        <w:ind w:left="1349"/>
      </w:pPr>
      <w:bookmarkStart w:id="3" w:name="_Toc56421154"/>
      <w:r w:rsidRPr="00EB10F7">
        <w:t xml:space="preserve">Nedsatt cirkulation, nedsatt känsel eller svullnad i armen, </w:t>
      </w:r>
      <w:proofErr w:type="gramStart"/>
      <w:r w:rsidRPr="00EB10F7">
        <w:t>t.ex.</w:t>
      </w:r>
      <w:proofErr w:type="gramEnd"/>
      <w:r w:rsidRPr="00EB10F7">
        <w:t xml:space="preserve"> på grund av </w:t>
      </w:r>
      <w:proofErr w:type="spellStart"/>
      <w:r w:rsidRPr="00EB10F7">
        <w:t>mastektomi</w:t>
      </w:r>
      <w:proofErr w:type="spellEnd"/>
      <w:r w:rsidRPr="00EB10F7">
        <w:t xml:space="preserve"> med körtelutrymning, strålbehandling eller trombos.</w:t>
      </w:r>
    </w:p>
    <w:p w14:paraId="50B30A8B" w14:textId="77777777" w:rsidR="0046489B" w:rsidRPr="00EB10F7" w:rsidRDefault="0046489B" w:rsidP="0046489B">
      <w:pPr>
        <w:pStyle w:val="Punktlista"/>
        <w:tabs>
          <w:tab w:val="left" w:pos="1349"/>
        </w:tabs>
        <w:spacing w:line="288" w:lineRule="auto"/>
        <w:ind w:left="1349"/>
      </w:pPr>
      <w:r w:rsidRPr="00EB10F7">
        <w:t>Känd njursjukdom där patienten kan komma att behöva en dialysfistel.</w:t>
      </w:r>
    </w:p>
    <w:p w14:paraId="7FA8611E" w14:textId="77777777" w:rsidR="0046489B" w:rsidRPr="00EB10F7" w:rsidRDefault="0046489B" w:rsidP="0046489B">
      <w:pPr>
        <w:pStyle w:val="Punktlista"/>
        <w:tabs>
          <w:tab w:val="left" w:pos="1349"/>
        </w:tabs>
        <w:spacing w:line="288" w:lineRule="auto"/>
        <w:ind w:left="1349"/>
      </w:pPr>
      <w:r w:rsidRPr="00EB10F7">
        <w:t>Sårinfektion i området. Relativ kontraindikation</w:t>
      </w:r>
    </w:p>
    <w:p w14:paraId="79A2A7F1" w14:textId="77777777" w:rsidR="0046489B" w:rsidRPr="00EB10F7" w:rsidRDefault="0046489B" w:rsidP="0046489B">
      <w:pPr>
        <w:pStyle w:val="Punktlista"/>
        <w:tabs>
          <w:tab w:val="left" w:pos="1349"/>
        </w:tabs>
        <w:spacing w:line="288" w:lineRule="auto"/>
        <w:ind w:left="1349"/>
      </w:pPr>
      <w:proofErr w:type="spellStart"/>
      <w:r w:rsidRPr="00EB10F7">
        <w:t>Tpk</w:t>
      </w:r>
      <w:proofErr w:type="spellEnd"/>
      <w:r w:rsidRPr="00EB10F7">
        <w:t xml:space="preserve"> &lt;50 och </w:t>
      </w:r>
      <w:proofErr w:type="gramStart"/>
      <w:r w:rsidRPr="00EB10F7">
        <w:t>PK &gt;</w:t>
      </w:r>
      <w:proofErr w:type="gramEnd"/>
      <w:r w:rsidRPr="00EB10F7">
        <w:t>3.5.</w:t>
      </w:r>
    </w:p>
    <w:p w14:paraId="7011C60E" w14:textId="77777777" w:rsidR="0046489B" w:rsidRPr="00EB10F7" w:rsidRDefault="0046489B" w:rsidP="0046489B">
      <w:pPr>
        <w:pStyle w:val="Rubrik2"/>
      </w:pPr>
      <w:r w:rsidRPr="00EB10F7">
        <w:lastRenderedPageBreak/>
        <w:t>Genomförande</w:t>
      </w:r>
      <w:bookmarkEnd w:id="3"/>
    </w:p>
    <w:p w14:paraId="74E7EA83" w14:textId="77777777" w:rsidR="0046489B" w:rsidRPr="00EB10F7" w:rsidRDefault="0046489B" w:rsidP="0046489B">
      <w:pPr>
        <w:rPr>
          <w:bCs/>
          <w:iCs/>
        </w:rPr>
      </w:pPr>
      <w:r w:rsidRPr="00EB10F7">
        <w:rPr>
          <w:bCs/>
          <w:iCs/>
        </w:rPr>
        <w:t xml:space="preserve">Se vårdhandbokens avsnitt </w:t>
      </w:r>
      <w:hyperlink r:id="rId8" w:history="1">
        <w:r w:rsidRPr="00AE4F3A">
          <w:rPr>
            <w:rStyle w:val="Hyperlnk"/>
          </w:rPr>
          <w:t xml:space="preserve">Perifer långtidskateter - </w:t>
        </w:r>
        <w:proofErr w:type="spellStart"/>
        <w:r w:rsidRPr="00AE4F3A">
          <w:rPr>
            <w:rStyle w:val="Hyperlnk"/>
          </w:rPr>
          <w:t>Midline</w:t>
        </w:r>
        <w:proofErr w:type="spellEnd"/>
      </w:hyperlink>
      <w:r w:rsidRPr="00EB10F7">
        <w:rPr>
          <w:bCs/>
          <w:iCs/>
        </w:rPr>
        <w:t>.</w:t>
      </w:r>
    </w:p>
    <w:p w14:paraId="001CA54C" w14:textId="77777777" w:rsidR="0046489B" w:rsidRPr="00EB10F7" w:rsidRDefault="0046489B" w:rsidP="0046489B">
      <w:pPr>
        <w:pStyle w:val="Rubrik3"/>
      </w:pPr>
      <w:bookmarkStart w:id="4" w:name="_Toc56421156"/>
      <w:r w:rsidRPr="00EB10F7">
        <w:t>Handhavande/användning</w:t>
      </w:r>
      <w:bookmarkEnd w:id="4"/>
    </w:p>
    <w:p w14:paraId="65FDF1E8" w14:textId="77777777" w:rsidR="0046489B" w:rsidRPr="00EB10F7" w:rsidRDefault="0046489B" w:rsidP="0046489B">
      <w:pPr>
        <w:rPr>
          <w:bCs/>
          <w:iCs/>
        </w:rPr>
      </w:pPr>
      <w:r w:rsidRPr="00EB10F7">
        <w:rPr>
          <w:bCs/>
          <w:iCs/>
        </w:rPr>
        <w:t xml:space="preserve">Se vårdhandbokens avsnitt </w:t>
      </w:r>
      <w:hyperlink r:id="rId9" w:history="1">
        <w:r w:rsidRPr="00AE4F3A">
          <w:rPr>
            <w:rStyle w:val="Hyperlnk"/>
          </w:rPr>
          <w:t xml:space="preserve">Perifer långtidskateter - </w:t>
        </w:r>
        <w:proofErr w:type="spellStart"/>
        <w:r w:rsidRPr="00AE4F3A">
          <w:rPr>
            <w:rStyle w:val="Hyperlnk"/>
          </w:rPr>
          <w:t>Midline</w:t>
        </w:r>
        <w:proofErr w:type="spellEnd"/>
      </w:hyperlink>
      <w:r w:rsidRPr="00EB10F7">
        <w:rPr>
          <w:bCs/>
          <w:iCs/>
        </w:rPr>
        <w:t>.</w:t>
      </w:r>
    </w:p>
    <w:p w14:paraId="5A362BF2" w14:textId="77777777" w:rsidR="0046489B" w:rsidRPr="00EB10F7" w:rsidRDefault="0046489B" w:rsidP="0046489B">
      <w:pPr>
        <w:pStyle w:val="Rubrik3"/>
      </w:pPr>
      <w:r w:rsidRPr="00EB10F7">
        <w:t>Komplikationer</w:t>
      </w:r>
    </w:p>
    <w:p w14:paraId="6B40C2E5" w14:textId="77777777" w:rsidR="0046489B" w:rsidRPr="00EB10F7" w:rsidRDefault="0046489B" w:rsidP="0046489B">
      <w:pPr>
        <w:pStyle w:val="Punktlista"/>
        <w:tabs>
          <w:tab w:val="left" w:pos="1349"/>
        </w:tabs>
        <w:spacing w:line="288" w:lineRule="auto"/>
        <w:ind w:left="1349"/>
      </w:pPr>
      <w:proofErr w:type="spellStart"/>
      <w:r w:rsidRPr="00EB10F7">
        <w:t>Tromboflebit</w:t>
      </w:r>
      <w:proofErr w:type="spellEnd"/>
      <w:r w:rsidRPr="00EB10F7">
        <w:t>.</w:t>
      </w:r>
    </w:p>
    <w:p w14:paraId="2E81BF2F" w14:textId="77777777" w:rsidR="0046489B" w:rsidRPr="00EB10F7" w:rsidRDefault="0046489B" w:rsidP="0046489B">
      <w:pPr>
        <w:pStyle w:val="Punktlista"/>
        <w:tabs>
          <w:tab w:val="left" w:pos="1349"/>
        </w:tabs>
        <w:spacing w:line="288" w:lineRule="auto"/>
        <w:ind w:left="1349"/>
      </w:pPr>
      <w:r w:rsidRPr="00EB10F7">
        <w:t>Infektion vid insticket.</w:t>
      </w:r>
    </w:p>
    <w:p w14:paraId="42902872" w14:textId="77777777" w:rsidR="0046489B" w:rsidRPr="00EB10F7" w:rsidRDefault="0046489B" w:rsidP="0046489B">
      <w:pPr>
        <w:pStyle w:val="Punktlista"/>
        <w:tabs>
          <w:tab w:val="left" w:pos="1349"/>
        </w:tabs>
        <w:spacing w:line="288" w:lineRule="auto"/>
        <w:ind w:left="1349"/>
      </w:pPr>
      <w:r w:rsidRPr="00EB10F7">
        <w:t>Kateterrelaterad blodinfektion.</w:t>
      </w:r>
    </w:p>
    <w:p w14:paraId="2F6C63FF" w14:textId="77777777" w:rsidR="0046489B" w:rsidRPr="00EB10F7" w:rsidRDefault="0046489B" w:rsidP="0046489B">
      <w:pPr>
        <w:pStyle w:val="Punktlista"/>
        <w:tabs>
          <w:tab w:val="left" w:pos="1349"/>
        </w:tabs>
        <w:spacing w:line="288" w:lineRule="auto"/>
        <w:ind w:left="1349"/>
      </w:pPr>
      <w:r w:rsidRPr="00EB10F7">
        <w:t>Tromboser, ytliga och djupa i kateteriserad extremitet.</w:t>
      </w:r>
    </w:p>
    <w:p w14:paraId="6C450B85" w14:textId="77777777" w:rsidR="0046489B" w:rsidRPr="00EB10F7" w:rsidRDefault="0046489B" w:rsidP="0046489B">
      <w:pPr>
        <w:pStyle w:val="Rubrik2"/>
      </w:pPr>
      <w:r w:rsidRPr="00EB10F7">
        <w:t>Dokumentation</w:t>
      </w:r>
    </w:p>
    <w:p w14:paraId="2FD7DE03" w14:textId="77777777" w:rsidR="0046489B" w:rsidRPr="00EB10F7" w:rsidRDefault="0046489B" w:rsidP="0046489B">
      <w:r w:rsidRPr="00EB10F7">
        <w:t xml:space="preserve">Dokumentation av inläggning, daglig skötsel, borttagning och eventuella komplikationer görs i </w:t>
      </w:r>
      <w:proofErr w:type="spellStart"/>
      <w:r w:rsidRPr="00EB10F7">
        <w:t>Melior</w:t>
      </w:r>
      <w:proofErr w:type="spellEnd"/>
      <w:r w:rsidRPr="00EB10F7">
        <w:t xml:space="preserve"> under, Perifer långtidskateter. Anteckningen ska ligga som en fri aktivitet så länge patienten har katetern.</w:t>
      </w:r>
    </w:p>
    <w:p w14:paraId="076CD3C3" w14:textId="77777777" w:rsidR="0046489B" w:rsidRPr="00EB10F7" w:rsidRDefault="0046489B" w:rsidP="0046489B">
      <w:r w:rsidRPr="00EB10F7">
        <w:t xml:space="preserve">Avslutad aktivitet flyttas sedan till pågående vårdkontakt. Den som genomför </w:t>
      </w:r>
      <w:proofErr w:type="spellStart"/>
      <w:r w:rsidRPr="00EB10F7">
        <w:t>vårdhandlingar</w:t>
      </w:r>
      <w:proofErr w:type="spellEnd"/>
      <w:r w:rsidRPr="00EB10F7">
        <w:t xml:space="preserve"> ansvarar för dokumentation av skötsel, komplikationer och borttagning.</w:t>
      </w:r>
    </w:p>
    <w:p w14:paraId="75049BEE" w14:textId="77777777" w:rsidR="0046489B" w:rsidRPr="00EB10F7" w:rsidRDefault="0046489B" w:rsidP="0046489B">
      <w:pPr>
        <w:pStyle w:val="Rubrik2"/>
      </w:pPr>
      <w:r w:rsidRPr="00EB10F7">
        <w:t>Uppföljning</w:t>
      </w:r>
    </w:p>
    <w:p w14:paraId="4CDEED3A" w14:textId="77777777" w:rsidR="0046489B" w:rsidRPr="00EB10F7" w:rsidRDefault="0046489B" w:rsidP="0046489B">
      <w:pPr>
        <w:rPr>
          <w:szCs w:val="20"/>
        </w:rPr>
      </w:pPr>
      <w:r w:rsidRPr="00EB10F7">
        <w:t>Avvikelser från riktlinjen ska tas upp i Gröna Korset och dessutom som en anmälan i Med Control Pro. Den som upptäcker avvikelsen ansvarar för detta.</w:t>
      </w:r>
    </w:p>
    <w:p w14:paraId="1F3F95FA" w14:textId="77777777" w:rsidR="0046489B" w:rsidRPr="00EB10F7" w:rsidRDefault="0046489B" w:rsidP="0046489B">
      <w:pPr>
        <w:pStyle w:val="Rubrik2"/>
      </w:pPr>
      <w:bookmarkStart w:id="5" w:name="_Toc182366122"/>
      <w:bookmarkStart w:id="6" w:name="_Toc314219124"/>
      <w:bookmarkStart w:id="7" w:name="_Toc256000004"/>
      <w:bookmarkStart w:id="8" w:name="_Toc256000009"/>
      <w:bookmarkStart w:id="9" w:name="_Toc56421157"/>
      <w:r w:rsidRPr="00EB10F7">
        <w:t>Dokumentinformation</w:t>
      </w:r>
      <w:bookmarkEnd w:id="5"/>
      <w:bookmarkEnd w:id="6"/>
      <w:bookmarkEnd w:id="7"/>
      <w:bookmarkEnd w:id="8"/>
      <w:bookmarkEnd w:id="9"/>
    </w:p>
    <w:p w14:paraId="65694B5E" w14:textId="77777777" w:rsidR="0046489B" w:rsidRPr="005652CA" w:rsidRDefault="0046489B" w:rsidP="0046489B">
      <w:pPr>
        <w:spacing w:after="0"/>
        <w:rPr>
          <w:b/>
          <w:bCs/>
        </w:rPr>
      </w:pPr>
      <w:r w:rsidRPr="005652CA">
        <w:rPr>
          <w:b/>
          <w:bCs/>
        </w:rPr>
        <w:t>För innehållet svarar</w:t>
      </w:r>
    </w:p>
    <w:p w14:paraId="137D5428" w14:textId="77777777" w:rsidR="0046489B" w:rsidRPr="00EB10F7" w:rsidRDefault="0046489B" w:rsidP="0046489B">
      <w:r>
        <w:t>Susanne Jungnelius, sjuksköterska, anestesikliniken, SÄS</w:t>
      </w:r>
    </w:p>
    <w:p w14:paraId="4A123170" w14:textId="77777777" w:rsidR="0046489B" w:rsidRPr="005652CA" w:rsidRDefault="0046489B" w:rsidP="0046489B">
      <w:pPr>
        <w:spacing w:after="0"/>
        <w:rPr>
          <w:b/>
          <w:bCs/>
        </w:rPr>
      </w:pPr>
      <w:bookmarkStart w:id="10" w:name="_Toc149035757"/>
      <w:bookmarkStart w:id="11" w:name="_Toc149978547"/>
      <w:r w:rsidRPr="005652CA">
        <w:rPr>
          <w:b/>
          <w:bCs/>
        </w:rPr>
        <w:t>Remissinstanser</w:t>
      </w:r>
      <w:bookmarkEnd w:id="10"/>
      <w:bookmarkEnd w:id="11"/>
      <w:r w:rsidRPr="005652CA">
        <w:rPr>
          <w:b/>
          <w:bCs/>
        </w:rPr>
        <w:t xml:space="preserve"> (utgåva 1)</w:t>
      </w:r>
    </w:p>
    <w:p w14:paraId="36FF644A" w14:textId="77777777" w:rsidR="0046489B" w:rsidRPr="00EB10F7" w:rsidRDefault="0046489B" w:rsidP="0046489B">
      <w:pPr>
        <w:rPr>
          <w:szCs w:val="20"/>
        </w:rPr>
      </w:pPr>
      <w:r w:rsidRPr="00EB10F7">
        <w:rPr>
          <w:szCs w:val="20"/>
        </w:rPr>
        <w:t>Verksamhetschefer, SÄS</w:t>
      </w:r>
    </w:p>
    <w:p w14:paraId="7EB7331C" w14:textId="77777777" w:rsidR="0046489B" w:rsidRPr="00EB10F7" w:rsidRDefault="0046489B" w:rsidP="0046489B">
      <w:pPr>
        <w:pStyle w:val="Rubrik2"/>
      </w:pPr>
      <w:bookmarkStart w:id="12" w:name="_Toc56421158"/>
      <w:r w:rsidRPr="00EB10F7">
        <w:lastRenderedPageBreak/>
        <w:t>Referensförteckning</w:t>
      </w:r>
      <w:bookmarkEnd w:id="12"/>
    </w:p>
    <w:p w14:paraId="5530BD45" w14:textId="77777777" w:rsidR="0046489B" w:rsidRPr="00AE4F3A" w:rsidRDefault="0046489B" w:rsidP="0046489B">
      <w:pPr>
        <w:pStyle w:val="Punktlistanumrerad"/>
        <w:keepNext/>
        <w:keepLines/>
      </w:pPr>
      <w:proofErr w:type="spellStart"/>
      <w:r w:rsidRPr="00AE4F3A">
        <w:t>Vårdhandboken</w:t>
      </w:r>
      <w:proofErr w:type="spellEnd"/>
      <w:r w:rsidRPr="00AE4F3A">
        <w:t xml:space="preserve">, </w:t>
      </w:r>
      <w:proofErr w:type="spellStart"/>
      <w:r w:rsidRPr="00AE4F3A">
        <w:t>avsnitt</w:t>
      </w:r>
      <w:proofErr w:type="spellEnd"/>
      <w:r w:rsidRPr="00AE4F3A">
        <w:t xml:space="preserve"> </w:t>
      </w:r>
      <w:bookmarkStart w:id="13" w:name="_Hlk86328481"/>
      <w:proofErr w:type="spellStart"/>
      <w:r w:rsidRPr="00AE4F3A">
        <w:t>perifer</w:t>
      </w:r>
      <w:proofErr w:type="spellEnd"/>
      <w:r w:rsidRPr="00AE4F3A">
        <w:t xml:space="preserve"> </w:t>
      </w:r>
      <w:proofErr w:type="spellStart"/>
      <w:r w:rsidRPr="00AE4F3A">
        <w:t>långtidskateter</w:t>
      </w:r>
      <w:proofErr w:type="spellEnd"/>
      <w:r w:rsidRPr="00AE4F3A">
        <w:t xml:space="preserve"> - Midline</w:t>
      </w:r>
      <w:bookmarkEnd w:id="13"/>
      <w:r w:rsidRPr="00AE4F3A">
        <w:br/>
      </w:r>
      <w:hyperlink r:id="rId10" w:history="1">
        <w:r w:rsidRPr="008D25B7">
          <w:rPr>
            <w:rStyle w:val="Hyperlnk"/>
          </w:rPr>
          <w:t>www.vardhandboken.se/katetrar-sonder-och-dran/perifer-venkateter/perifer-langtidskateter---midline</w:t>
        </w:r>
      </w:hyperlink>
    </w:p>
    <w:p w14:paraId="49D9E2E6" w14:textId="77777777" w:rsidR="0046489B" w:rsidRPr="00AE4F3A" w:rsidRDefault="0046489B" w:rsidP="0046489B">
      <w:pPr>
        <w:pStyle w:val="Punktlistanumrerad"/>
        <w:keepNext/>
        <w:keepLines/>
        <w:rPr>
          <w:rStyle w:val="Hyperlnk"/>
          <w:color w:val="auto"/>
        </w:rPr>
      </w:pPr>
      <w:proofErr w:type="spellStart"/>
      <w:r w:rsidRPr="00AE4F3A">
        <w:t>Vårdhandboken</w:t>
      </w:r>
      <w:proofErr w:type="spellEnd"/>
      <w:r w:rsidRPr="00AE4F3A">
        <w:t xml:space="preserve">, </w:t>
      </w:r>
      <w:proofErr w:type="spellStart"/>
      <w:r w:rsidRPr="00AE4F3A">
        <w:t>avsnitt</w:t>
      </w:r>
      <w:proofErr w:type="spellEnd"/>
      <w:r w:rsidRPr="00AE4F3A">
        <w:t xml:space="preserve"> </w:t>
      </w:r>
      <w:proofErr w:type="spellStart"/>
      <w:r w:rsidRPr="00AE4F3A">
        <w:t>perifer</w:t>
      </w:r>
      <w:proofErr w:type="spellEnd"/>
      <w:r w:rsidRPr="00AE4F3A">
        <w:t xml:space="preserve"> </w:t>
      </w:r>
      <w:proofErr w:type="spellStart"/>
      <w:r w:rsidRPr="00AE4F3A">
        <w:t>venkateter</w:t>
      </w:r>
      <w:proofErr w:type="spellEnd"/>
      <w:r w:rsidRPr="00AE4F3A">
        <w:br/>
      </w:r>
      <w:hyperlink r:id="rId11" w:history="1">
        <w:r w:rsidRPr="00AE4F3A">
          <w:rPr>
            <w:rStyle w:val="Hyperlnk"/>
          </w:rPr>
          <w:t>www.vardhandboken.se/katetrar-sonder-och-dran/perifer-venkateter</w:t>
        </w:r>
      </w:hyperlink>
    </w:p>
    <w:p w14:paraId="46E25B6F" w14:textId="77777777" w:rsidR="0046489B" w:rsidRPr="00536A5A" w:rsidRDefault="0046489B" w:rsidP="0046489B">
      <w:pPr>
        <w:pStyle w:val="Punktlistanumrerad"/>
        <w:keepNext/>
        <w:keepLines/>
      </w:pPr>
      <w:proofErr w:type="spellStart"/>
      <w:r w:rsidRPr="00EB10F7">
        <w:t>Venösa</w:t>
      </w:r>
      <w:proofErr w:type="spellEnd"/>
      <w:r w:rsidRPr="00EB10F7">
        <w:t xml:space="preserve"> </w:t>
      </w:r>
      <w:proofErr w:type="spellStart"/>
      <w:r w:rsidRPr="00EB10F7">
        <w:t>infarter</w:t>
      </w:r>
      <w:proofErr w:type="spellEnd"/>
      <w:r w:rsidRPr="00EB10F7">
        <w:t xml:space="preserve"> – </w:t>
      </w:r>
      <w:proofErr w:type="spellStart"/>
      <w:r w:rsidRPr="00EB10F7">
        <w:t>Förebyggande</w:t>
      </w:r>
      <w:proofErr w:type="spellEnd"/>
      <w:r w:rsidRPr="00EB10F7">
        <w:t xml:space="preserve"> av </w:t>
      </w:r>
      <w:proofErr w:type="spellStart"/>
      <w:r w:rsidRPr="00EB10F7">
        <w:t>infektioner</w:t>
      </w:r>
      <w:proofErr w:type="spellEnd"/>
      <w:r w:rsidRPr="00EB10F7">
        <w:t xml:space="preserve"> vid SÄS. </w:t>
      </w:r>
      <w:proofErr w:type="spellStart"/>
      <w:r w:rsidRPr="00EB10F7">
        <w:t>Sjukhusövergripande</w:t>
      </w:r>
      <w:proofErr w:type="spellEnd"/>
      <w:r w:rsidRPr="00EB10F7">
        <w:t xml:space="preserve"> </w:t>
      </w:r>
      <w:proofErr w:type="spellStart"/>
      <w:r w:rsidRPr="00EB10F7">
        <w:t>riktlinje</w:t>
      </w:r>
      <w:proofErr w:type="spellEnd"/>
      <w:r w:rsidRPr="00EB10F7">
        <w:t>, SÄS</w:t>
      </w:r>
      <w:r w:rsidRPr="00EB10F7">
        <w:br/>
      </w:r>
      <w:hyperlink r:id="rId12" w:history="1">
        <w:r w:rsidRPr="00645AC4">
          <w:rPr>
            <w:rStyle w:val="Hyperlnk"/>
          </w:rPr>
          <w:t>https://hittadokument.vgregion.se/sas</w:t>
        </w:r>
      </w:hyperlink>
    </w:p>
    <w:p w14:paraId="74DA8EE8" w14:textId="77777777" w:rsidR="0046489B" w:rsidRPr="00114779" w:rsidRDefault="0046489B" w:rsidP="0046489B"/>
    <w:sectPr w:rsidR="0046489B" w:rsidRPr="00114779"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8D018C" w14:textId="77777777" w:rsidR="00957198" w:rsidRDefault="00957198">
      <w:r>
        <w:separator/>
      </w:r>
    </w:p>
  </w:endnote>
  <w:endnote w:type="continuationSeparator" w:id="0">
    <w:p w14:paraId="3920EDF7" w14:textId="77777777" w:rsidR="00957198" w:rsidRDefault="00957198">
      <w:r>
        <w:continuationSeparator/>
      </w:r>
    </w:p>
  </w:endnote>
  <w:endnote w:type="continuationNotice" w:id="1">
    <w:p w14:paraId="60260D9B" w14:textId="77777777" w:rsidR="00957198" w:rsidRDefault="0095719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5AF734" w14:textId="77777777" w:rsidR="00957198" w:rsidRDefault="00957198"/>
  </w:footnote>
  <w:footnote w:type="continuationSeparator" w:id="0">
    <w:p w14:paraId="66ED9279" w14:textId="77777777" w:rsidR="00957198" w:rsidRDefault="00957198">
      <w:r>
        <w:continuationSeparator/>
      </w:r>
    </w:p>
  </w:footnote>
  <w:footnote w:type="continuationNotice" w:id="1">
    <w:p w14:paraId="3444DAA9" w14:textId="77777777" w:rsidR="00957198" w:rsidRDefault="0095719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F8C68ABE"/>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7"/>
  </w:num>
  <w:num w:numId="5" w16cid:durableId="1280868239">
    <w:abstractNumId w:val="16"/>
  </w:num>
  <w:num w:numId="6" w16cid:durableId="444931515">
    <w:abstractNumId w:val="3"/>
  </w:num>
  <w:num w:numId="7" w16cid:durableId="739910959">
    <w:abstractNumId w:val="12"/>
  </w:num>
  <w:num w:numId="8" w16cid:durableId="391579451">
    <w:abstractNumId w:val="9"/>
  </w:num>
  <w:num w:numId="9" w16cid:durableId="1296368398">
    <w:abstractNumId w:val="2"/>
  </w:num>
  <w:num w:numId="10" w16cid:durableId="689646344">
    <w:abstractNumId w:val="2"/>
  </w:num>
  <w:num w:numId="11" w16cid:durableId="1979215945">
    <w:abstractNumId w:val="4"/>
  </w:num>
  <w:num w:numId="12" w16cid:durableId="830874331">
    <w:abstractNumId w:val="5"/>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6"/>
  </w:num>
  <w:num w:numId="18" w16cid:durableId="1090539201">
    <w:abstractNumId w:val="11"/>
  </w:num>
  <w:num w:numId="19" w16cid:durableId="1846439597">
    <w:abstractNumId w:val="17"/>
  </w:num>
  <w:num w:numId="20" w16cid:durableId="23948658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1521"/>
    <w:rsid w:val="001A4E7C"/>
    <w:rsid w:val="001B762C"/>
    <w:rsid w:val="001C4D0A"/>
    <w:rsid w:val="001C5FEF"/>
    <w:rsid w:val="001D55AE"/>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89B"/>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139F"/>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3929"/>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198"/>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D6C2E"/>
    <w:rsid w:val="00DE4447"/>
    <w:rsid w:val="00DE5DA2"/>
    <w:rsid w:val="00DE63C6"/>
    <w:rsid w:val="00DF0033"/>
    <w:rsid w:val="00E026BF"/>
    <w:rsid w:val="00E07B1B"/>
    <w:rsid w:val="00E10921"/>
    <w:rsid w:val="00E11853"/>
    <w:rsid w:val="00E411B6"/>
    <w:rsid w:val="00E52A86"/>
    <w:rsid w:val="00E54B47"/>
    <w:rsid w:val="00E553BF"/>
    <w:rsid w:val="00E55D93"/>
    <w:rsid w:val="00E61294"/>
    <w:rsid w:val="00E7237C"/>
    <w:rsid w:val="00E77C46"/>
    <w:rsid w:val="00E86CE8"/>
    <w:rsid w:val="00E90E82"/>
    <w:rsid w:val="00EA00CB"/>
    <w:rsid w:val="00EA198F"/>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customStyle="1" w:styleId="Punktlistanumrerad">
    <w:name w:val="Punktlista numrerad"/>
    <w:qFormat/>
    <w:rsid w:val="0046489B"/>
    <w:pPr>
      <w:numPr>
        <w:numId w:val="20"/>
      </w:numPr>
      <w:tabs>
        <w:tab w:val="left" w:pos="1349"/>
      </w:tabs>
      <w:overflowPunct w:val="0"/>
      <w:autoSpaceDE w:val="0"/>
      <w:autoSpaceDN w:val="0"/>
      <w:adjustRightInd w:val="0"/>
      <w:spacing w:after="80" w:line="288" w:lineRule="auto"/>
      <w:ind w:right="868"/>
      <w:textAlignment w:val="baseline"/>
    </w:pPr>
    <w:rPr>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vardhandboken.se/katetrar-sonder-och-dran/perifer-venkateter/perifer-langtidskateter---midline/" TargetMode="Externa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3" /><Relationship Type="http://schemas.openxmlformats.org/officeDocument/2006/relationships/hyperlink" Target="https://www.vardhandboken.se/katetrar-sonder-och-dran/perifer-venkateter/perifer-langtidskateter---midline/" TargetMode="External" Id="rId7" /><Relationship Type="http://schemas.openxmlformats.org/officeDocument/2006/relationships/hyperlink" Target="https://mellanarkiv-offentlig.vgregion.se/alfresco/s/archive/stream/public/v1/source/available/SOFIA/SAS9642-738863596-195/SURROGATE/Ven%c3%b6sa%20infarter%20%e2%80%93%20F%c3%b6rebyggande%20av%20infektioner%20vid%20S%c3%84S.pdf" TargetMode="External" Id="rId12" /><Relationship Type="http://schemas.openxmlformats.org/officeDocument/2006/relationships/footer" Target="footer3.xml" Id="rId17" /><Relationship Type="http://schemas.openxmlformats.org/officeDocument/2006/relationships/styles" Target="styles.xml" Id="rId2" /><Relationship Type="http://schemas.openxmlformats.org/officeDocument/2006/relationships/header" Target="header2.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www.vardhandboken.se/katetrar-sonder-och-dran/perifer-venkateter/" TargetMode="External" Id="rId11" /><Relationship Type="http://schemas.openxmlformats.org/officeDocument/2006/relationships/footnotes" Target="footnotes.xml" Id="rId5" /><Relationship Type="http://schemas.openxmlformats.org/officeDocument/2006/relationships/footer" Target="footer2.xml" Id="rId15" /><Relationship Type="http://schemas.openxmlformats.org/officeDocument/2006/relationships/hyperlink" Target="http://www.vardhandboken.se/katetrar-sonder-och-dran/perifer-venkateter/perifer-langtidskateter---midline" TargetMode="External" Id="rId10" /><Relationship Type="http://schemas.openxmlformats.org/officeDocument/2006/relationships/theme" Target="theme/theme1.xml" Id="rId19" /><Relationship Type="http://schemas.openxmlformats.org/officeDocument/2006/relationships/webSettings" Target="webSettings.xml" Id="rId4" /><Relationship Type="http://schemas.openxmlformats.org/officeDocument/2006/relationships/hyperlink" Target="https://www.vardhandboken.se/katetrar-sonder-och-dran/perifer-venkateter/perifer-langtidskateter---midline/" TargetMode="Externa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697</Words>
  <Characters>3696</Characters>
  <Application>Microsoft Office Word</Application>
  <DocSecurity>0</DocSecurity>
  <Lines>30</Lines>
  <Paragraphs>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4385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Perifer långtidskateter - Midline, SÄS</dc:title>
  <dc:subject/>
  <dc:creator/>
  <keywords/>
  <lastModifiedBy/>
  <revision>1</revision>
  <dcterms:created xsi:type="dcterms:W3CDTF">2025-09-05T09:42:00.0000000Z</dcterms:created>
  <dcterms:modified xsi:type="dcterms:W3CDTF">2025-09-05T09:43:00.0000000Z</dcterms:modified>
</coreProperties>
</file>