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C21E8C" w:rsidR="00C21E8C" w:rsidP="004F5669" w:rsidRDefault="00C21E8C" w14:paraId="00A51EF2" w14:textId="7BA14E5D">
      <w:pPr>
        <w:pStyle w:val="Rubrik1"/>
      </w:pPr>
      <w:bookmarkStart w:name="_Toc321146591" w:id="0"/>
      <w:r w:rsidRPr="00C21E8C">
        <w:t>Multiresistenta bakterier (MRB) - Checklista vårdhygieniska rutiner</w:t>
      </w:r>
    </w:p>
    <w:p w:rsidR="00A543C5" w:rsidP="1658E1DA" w:rsidRDefault="00A543C5" w14:paraId="3885C783" w14:textId="6833B524">
      <w:pPr>
        <w:pStyle w:val="Rubrik2"/>
        <w:spacing w:before="12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A543C5">
        <w:rPr/>
        <w:t>Förändringar sedan föregående version</w:t>
      </w:r>
      <w:r>
        <w:br/>
      </w:r>
      <w:r w:rsidRPr="1658E1DA" w:rsidR="646D04C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Justerat rekommenderat desinfektionsmedel på grund av upphandling.</w:t>
      </w:r>
    </w:p>
    <w:p w:rsidR="1658E1DA" w:rsidP="1658E1DA" w:rsidRDefault="1658E1DA" w14:paraId="6913CD94" w14:textId="729A7CA6">
      <w:pPr>
        <w:pStyle w:val="Normal"/>
        <w:suppressLineNumbers w:val="0"/>
        <w:bidi w:val="0"/>
        <w:spacing w:before="0" w:beforeAutospacing="off" w:after="120" w:afterAutospacing="off" w:line="288" w:lineRule="auto"/>
        <w:ind w:left="-284" w:right="868"/>
        <w:jc w:val="left"/>
      </w:pPr>
    </w:p>
    <w:p w:rsidRPr="00C21E8C" w:rsidR="00C21E8C" w:rsidP="00A543C5" w:rsidRDefault="00C21E8C" w14:paraId="59A0E987" w14:textId="2EC3C2C9">
      <w:pPr>
        <w:pStyle w:val="Rubrik2"/>
      </w:pPr>
      <w:r w:rsidRPr="00C21E8C">
        <w:t>Förutsättningar</w:t>
      </w:r>
    </w:p>
    <w:tbl>
      <w:tblPr>
        <w:tblW w:w="15439" w:type="dxa"/>
        <w:tblInd w:w="-2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8754"/>
        <w:gridCol w:w="6685"/>
      </w:tblGrid>
      <w:tr w:rsidRPr="00C21E8C" w:rsidR="00C21E8C" w:rsidTr="0058267F" w14:paraId="04B63B9E" w14:textId="77777777">
        <w:tc>
          <w:tcPr>
            <w:tcW w:w="8754" w:type="dxa"/>
            <w:shd w:val="clear" w:color="auto" w:fill="E7E6E6"/>
          </w:tcPr>
          <w:p w:rsidRPr="00C21E8C" w:rsidR="00C21E8C" w:rsidP="00C21E8C" w:rsidRDefault="00C21E8C" w14:paraId="0D2BC20E" w14:textId="77777777">
            <w:pPr>
              <w:spacing w:before="20" w:after="20" w:line="240" w:lineRule="auto"/>
              <w:ind w:left="0" w:right="0"/>
              <w:rPr>
                <w:rFonts w:ascii="Arial" w:hAnsi="Arial" w:eastAsia="Calibri" w:cs="Arial"/>
                <w:b/>
                <w:bCs/>
                <w:sz w:val="22"/>
              </w:rPr>
            </w:pPr>
            <w:r w:rsidRPr="00C21E8C">
              <w:rPr>
                <w:rFonts w:ascii="Arial" w:hAnsi="Arial" w:eastAsia="Calibri" w:cs="Arial"/>
                <w:b/>
                <w:bCs/>
                <w:sz w:val="22"/>
              </w:rPr>
              <w:t>Information</w:t>
            </w:r>
          </w:p>
        </w:tc>
        <w:tc>
          <w:tcPr>
            <w:tcW w:w="6685" w:type="dxa"/>
            <w:shd w:val="clear" w:color="auto" w:fill="E7E6E6"/>
          </w:tcPr>
          <w:p w:rsidRPr="00C21E8C" w:rsidR="00C21E8C" w:rsidP="00C21E8C" w:rsidRDefault="00C21E8C" w14:paraId="62C04224" w14:textId="77777777">
            <w:pPr>
              <w:spacing w:before="20" w:after="20" w:line="240" w:lineRule="auto"/>
              <w:ind w:left="0" w:right="0"/>
              <w:rPr>
                <w:rFonts w:ascii="Arial" w:hAnsi="Arial" w:eastAsia="Calibri" w:cs="Arial"/>
                <w:b/>
                <w:bCs/>
                <w:sz w:val="22"/>
              </w:rPr>
            </w:pPr>
            <w:r w:rsidRPr="00C21E8C">
              <w:rPr>
                <w:rFonts w:ascii="Arial" w:hAnsi="Arial" w:eastAsia="Calibri" w:cs="Arial"/>
                <w:b/>
                <w:bCs/>
                <w:sz w:val="22"/>
              </w:rPr>
              <w:t>Dokumentation</w:t>
            </w:r>
          </w:p>
        </w:tc>
      </w:tr>
      <w:tr w:rsidRPr="00C21E8C" w:rsidR="00C21E8C" w:rsidTr="0058267F" w14:paraId="54DF8CC1" w14:textId="77777777">
        <w:tc>
          <w:tcPr>
            <w:tcW w:w="8754" w:type="dxa"/>
            <w:shd w:val="clear" w:color="auto" w:fill="auto"/>
          </w:tcPr>
          <w:p w:rsidRPr="00C21E8C" w:rsidR="00C21E8C" w:rsidP="00C21E8C" w:rsidRDefault="00C21E8C" w14:paraId="5E19DC63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C21E8C">
              <w:rPr>
                <w:rFonts w:ascii="Calibri" w:hAnsi="Calibri" w:eastAsia="Calibri"/>
                <w:sz w:val="22"/>
                <w:szCs w:val="22"/>
                <w:lang w:eastAsia="en-US"/>
              </w:rPr>
              <w:t>Anmäl enligt Smittskyddslagen och skriv remiss till infektionskliniken för uppföljning (MRSA, VRE, ESBL</w:t>
            </w:r>
            <w:r w:rsidRPr="00C21E8C">
              <w:rPr>
                <w:rFonts w:ascii="Calibri" w:hAnsi="Calibri" w:eastAsia="Calibri"/>
                <w:sz w:val="22"/>
                <w:szCs w:val="22"/>
                <w:vertAlign w:val="subscript"/>
                <w:lang w:eastAsia="en-US"/>
              </w:rPr>
              <w:t>CARBA</w:t>
            </w:r>
            <w:r w:rsidRPr="00C21E8C">
              <w:rPr>
                <w:rFonts w:ascii="Calibri" w:hAnsi="Calibri" w:eastAsia="Calibri"/>
                <w:sz w:val="22"/>
                <w:szCs w:val="22"/>
                <w:lang w:eastAsia="en-US"/>
              </w:rPr>
              <w:t>). Ansvar: Patientansvarig läkare.</w:t>
            </w:r>
          </w:p>
          <w:p w:rsidRPr="00C21E8C" w:rsidR="00C21E8C" w:rsidP="00C21E8C" w:rsidRDefault="00C21E8C" w14:paraId="2128A074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C21E8C">
              <w:rPr>
                <w:rFonts w:ascii="Calibri" w:hAnsi="Calibri" w:eastAsia="Calibri"/>
                <w:sz w:val="22"/>
                <w:szCs w:val="22"/>
                <w:lang w:eastAsia="en-US"/>
              </w:rPr>
              <w:t xml:space="preserve">Ge patientinformation skriftligt (Smittskyddsläkares informationsblad samt v.b. regional ESBL-informationsfolder) och muntligt. Ansvar: Patientansvarig läkare. </w:t>
            </w:r>
          </w:p>
          <w:p w:rsidRPr="00C21E8C" w:rsidR="00C21E8C" w:rsidP="00C21E8C" w:rsidRDefault="00C21E8C" w14:paraId="2EA0377E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C21E8C">
              <w:rPr>
                <w:rFonts w:ascii="Calibri" w:hAnsi="Calibri" w:eastAsia="Calibri"/>
                <w:sz w:val="22"/>
                <w:szCs w:val="22"/>
                <w:lang w:eastAsia="en-US"/>
              </w:rPr>
              <w:t>Vid överflyttning, informera mottagande vårdinrättning. Ansvar: Remitterande läkare och rapporterande sjuksköterska.</w:t>
            </w:r>
          </w:p>
        </w:tc>
        <w:tc>
          <w:tcPr>
            <w:tcW w:w="6685" w:type="dxa"/>
            <w:shd w:val="clear" w:color="auto" w:fill="auto"/>
          </w:tcPr>
          <w:p w:rsidRPr="00C21E8C" w:rsidR="00C21E8C" w:rsidP="00C21E8C" w:rsidRDefault="00C21E8C" w14:paraId="537D9CD6" w14:textId="77777777">
            <w:pPr>
              <w:spacing w:before="30" w:after="30" w:line="240" w:lineRule="auto"/>
              <w:ind w:left="0" w:right="0"/>
              <w:rPr>
                <w:rFonts w:ascii="Calibri" w:hAnsi="Calibri" w:eastAsia="Calibri"/>
                <w:sz w:val="22"/>
                <w:szCs w:val="22"/>
              </w:rPr>
            </w:pPr>
            <w:r w:rsidRPr="00C21E8C">
              <w:rPr>
                <w:rFonts w:ascii="Calibri" w:hAnsi="Calibri" w:eastAsia="Calibri"/>
                <w:sz w:val="22"/>
                <w:szCs w:val="22"/>
              </w:rPr>
              <w:t xml:space="preserve">Dokumentera MRB-bärarskap under Patientbakgrund - smittorisk i Melior (Patientbakgrund -&gt; Smittorisk). </w:t>
            </w:r>
          </w:p>
          <w:p w:rsidRPr="00C21E8C" w:rsidR="00C21E8C" w:rsidP="00C21E8C" w:rsidRDefault="00C21E8C" w14:paraId="14F6A333" w14:textId="77777777">
            <w:pPr>
              <w:spacing w:before="30" w:after="30" w:line="240" w:lineRule="auto"/>
              <w:ind w:left="0" w:right="0"/>
              <w:rPr>
                <w:rFonts w:ascii="Calibri" w:hAnsi="Calibri" w:eastAsia="Calibri"/>
                <w:sz w:val="22"/>
                <w:szCs w:val="22"/>
              </w:rPr>
            </w:pPr>
            <w:r w:rsidRPr="00C21E8C">
              <w:rPr>
                <w:rFonts w:ascii="Calibri" w:hAnsi="Calibri" w:eastAsia="Calibri"/>
                <w:sz w:val="22"/>
                <w:szCs w:val="22"/>
              </w:rPr>
              <w:t xml:space="preserve">Ansvar: Patientansvarig läkare. </w:t>
            </w:r>
          </w:p>
        </w:tc>
      </w:tr>
    </w:tbl>
    <w:p w:rsidRPr="00C21E8C" w:rsidR="00C21E8C" w:rsidP="004F5669" w:rsidRDefault="00C21E8C" w14:paraId="2D25688A" w14:textId="77777777">
      <w:pPr>
        <w:pStyle w:val="Rubrik2"/>
      </w:pPr>
      <w:r w:rsidRPr="00C21E8C">
        <w:t>Genomförande</w:t>
      </w:r>
    </w:p>
    <w:p w:rsidRPr="00C21E8C" w:rsidR="00C21E8C" w:rsidP="0058267F" w:rsidRDefault="00C21E8C" w14:paraId="0F283873" w14:textId="77777777">
      <w:r w:rsidRPr="00C21E8C">
        <w:t xml:space="preserve">Misstänkt eller konstaterad MRB får inte medföra att patient undanhålls nödvändig behandling eller omvårdnad. </w:t>
      </w:r>
    </w:p>
    <w:tbl>
      <w:tblPr>
        <w:tblW w:w="15135" w:type="dxa"/>
        <w:tblInd w:w="-2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2"/>
        <w:gridCol w:w="2095"/>
        <w:gridCol w:w="2694"/>
        <w:gridCol w:w="1984"/>
        <w:gridCol w:w="2126"/>
        <w:gridCol w:w="1477"/>
        <w:gridCol w:w="1477"/>
      </w:tblGrid>
      <w:tr w:rsidRPr="00C21E8C" w:rsidR="00C21E8C" w:rsidTr="1658E1DA" w14:paraId="3DF2470A" w14:textId="77777777">
        <w:trPr>
          <w:tblHeader/>
        </w:trPr>
        <w:tc>
          <w:tcPr>
            <w:tcW w:w="3282" w:type="dxa"/>
            <w:shd w:val="clear" w:color="auto" w:fill="E7E6E6"/>
            <w:tcMar/>
          </w:tcPr>
          <w:p w:rsidRPr="00C21E8C" w:rsidR="00C21E8C" w:rsidP="00C21E8C" w:rsidRDefault="00C21E8C" w14:paraId="150A3DBD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>Multiresistent bakterie</w:t>
            </w:r>
          </w:p>
          <w:p w:rsidRPr="00C21E8C" w:rsidR="00C21E8C" w:rsidP="00C21E8C" w:rsidRDefault="00C21E8C" w14:paraId="44EF4AB6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>och riskfaktorer*</w:t>
            </w:r>
          </w:p>
        </w:tc>
        <w:tc>
          <w:tcPr>
            <w:tcW w:w="2095" w:type="dxa"/>
            <w:shd w:val="clear" w:color="auto" w:fill="E7E6E6"/>
            <w:tcMar/>
          </w:tcPr>
          <w:p w:rsidRPr="00C21E8C" w:rsidR="00C21E8C" w:rsidP="00C21E8C" w:rsidRDefault="00C21E8C" w14:paraId="2B11F3CC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>Placering</w:t>
            </w:r>
          </w:p>
        </w:tc>
        <w:tc>
          <w:tcPr>
            <w:tcW w:w="2694" w:type="dxa"/>
            <w:shd w:val="clear" w:color="auto" w:fill="E7E6E6"/>
            <w:tcMar/>
          </w:tcPr>
          <w:p w:rsidRPr="00C21E8C" w:rsidR="00C21E8C" w:rsidP="00C21E8C" w:rsidRDefault="00C21E8C" w14:paraId="6AC29E1E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>Patientrelaterade åtgärder</w:t>
            </w:r>
            <w:r w:rsidRPr="00C21E8C">
              <w:rPr>
                <w:rFonts w:ascii="Arial" w:hAnsi="Arial" w:cs="Arial"/>
                <w:b/>
                <w:bCs/>
                <w:sz w:val="20"/>
              </w:rPr>
              <w:br/>
            </w:r>
          </w:p>
        </w:tc>
        <w:tc>
          <w:tcPr>
            <w:tcW w:w="1984" w:type="dxa"/>
            <w:shd w:val="clear" w:color="auto" w:fill="E7E6E6"/>
            <w:tcMar/>
          </w:tcPr>
          <w:p w:rsidRPr="00C21E8C" w:rsidR="00C21E8C" w:rsidP="00C21E8C" w:rsidRDefault="00C21E8C" w14:paraId="4738C9E7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 xml:space="preserve">Rengöring och desinfektion </w:t>
            </w:r>
          </w:p>
        </w:tc>
        <w:tc>
          <w:tcPr>
            <w:tcW w:w="2126" w:type="dxa"/>
            <w:shd w:val="clear" w:color="auto" w:fill="E7E6E6"/>
            <w:tcMar/>
          </w:tcPr>
          <w:p w:rsidRPr="00C21E8C" w:rsidR="00C21E8C" w:rsidP="00C21E8C" w:rsidRDefault="00C21E8C" w14:paraId="68A6770F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>Städning</w:t>
            </w:r>
          </w:p>
        </w:tc>
        <w:tc>
          <w:tcPr>
            <w:tcW w:w="1477" w:type="dxa"/>
            <w:shd w:val="clear" w:color="auto" w:fill="E7E6E6"/>
            <w:tcMar/>
          </w:tcPr>
          <w:p w:rsidRPr="00C21E8C" w:rsidR="00C21E8C" w:rsidP="00C21E8C" w:rsidRDefault="00C21E8C" w14:paraId="553279FA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>Avfall</w:t>
            </w:r>
          </w:p>
        </w:tc>
        <w:tc>
          <w:tcPr>
            <w:tcW w:w="1477" w:type="dxa"/>
            <w:shd w:val="clear" w:color="auto" w:fill="E7E6E6"/>
            <w:tcMar/>
          </w:tcPr>
          <w:p w:rsidRPr="00C21E8C" w:rsidR="00C21E8C" w:rsidP="00C21E8C" w:rsidRDefault="00C21E8C" w14:paraId="0C7E4B82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>Personal</w:t>
            </w:r>
          </w:p>
          <w:p w:rsidRPr="00C21E8C" w:rsidR="00C21E8C" w:rsidP="00C21E8C" w:rsidRDefault="00C21E8C" w14:paraId="64236BFA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Pr="00C21E8C" w:rsidR="00C21E8C" w:rsidTr="1658E1DA" w14:paraId="78D6B6E8" w14:textId="77777777">
        <w:tc>
          <w:tcPr>
            <w:tcW w:w="3282" w:type="dxa"/>
            <w:shd w:val="clear" w:color="auto" w:fill="E7E6E6"/>
            <w:tcMar/>
          </w:tcPr>
          <w:p w:rsidRPr="00C21E8C" w:rsidR="00C21E8C" w:rsidP="00C21E8C" w:rsidRDefault="00C21E8C" w14:paraId="129C0FB8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21E8C">
              <w:rPr>
                <w:rFonts w:ascii="Arial" w:hAnsi="Arial" w:cs="Arial"/>
                <w:b/>
                <w:sz w:val="20"/>
                <w:szCs w:val="20"/>
              </w:rPr>
              <w:t>MRSA med riskfaktorer</w:t>
            </w:r>
            <w:r w:rsidRPr="00C21E8C">
              <w:rPr>
                <w:rFonts w:ascii="Arial" w:hAnsi="Arial" w:cs="Arial"/>
                <w:bCs/>
                <w:sz w:val="20"/>
                <w:szCs w:val="20"/>
              </w:rPr>
              <w:t xml:space="preserve"> i form av sår/hudproblem, urinkateter, kärlkateter, drän, stomi</w:t>
            </w:r>
          </w:p>
        </w:tc>
        <w:tc>
          <w:tcPr>
            <w:tcW w:w="2095" w:type="dxa"/>
            <w:shd w:val="clear" w:color="auto" w:fill="auto"/>
            <w:tcMar/>
          </w:tcPr>
          <w:p w:rsidRPr="00C21E8C" w:rsidR="00C21E8C" w:rsidP="00C21E8C" w:rsidRDefault="00C21E8C" w14:paraId="0813CB75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Eget rum med egen toalett</w:t>
            </w:r>
          </w:p>
        </w:tc>
        <w:tc>
          <w:tcPr>
            <w:tcW w:w="2694" w:type="dxa"/>
            <w:shd w:val="clear" w:color="auto" w:fill="auto"/>
            <w:tcMar/>
          </w:tcPr>
          <w:p w:rsidRPr="00C21E8C" w:rsidR="00C21E8C" w:rsidP="00C21E8C" w:rsidRDefault="00C21E8C" w14:paraId="7A70F129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Handhygieninformation. Vid vistelse i gemensamma </w:t>
            </w:r>
            <w:r w:rsidRPr="00C21E8C">
              <w:rPr>
                <w:sz w:val="21"/>
                <w:szCs w:val="20"/>
              </w:rPr>
              <w:t xml:space="preserve">utrymmen ska sår vara täckta med förband. </w:t>
            </w:r>
          </w:p>
        </w:tc>
        <w:tc>
          <w:tcPr>
            <w:tcW w:w="1984" w:type="dxa"/>
            <w:shd w:val="clear" w:color="auto" w:fill="auto"/>
            <w:tcMar/>
          </w:tcPr>
          <w:p w:rsidRPr="00C21E8C" w:rsidR="00C21E8C" w:rsidP="00C21E8C" w:rsidRDefault="00C21E8C" w14:paraId="59E0B1CC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Daglig rengöring och desinfektion av patientnära ytor.</w:t>
            </w:r>
          </w:p>
        </w:tc>
        <w:tc>
          <w:tcPr>
            <w:tcW w:w="2126" w:type="dxa"/>
            <w:shd w:val="clear" w:color="auto" w:fill="auto"/>
            <w:tcMar/>
          </w:tcPr>
          <w:p w:rsidRPr="00C21E8C" w:rsidR="00C21E8C" w:rsidP="00C21E8C" w:rsidRDefault="00C21E8C" w14:paraId="1C11BB59" w14:textId="0C8B5400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7B69FC0">
              <w:rPr>
                <w:sz w:val="21"/>
                <w:szCs w:val="21"/>
              </w:rPr>
              <w:t>Daglig städning</w:t>
            </w:r>
            <w:r w:rsidRPr="17B69FC0" w:rsidR="0A2C14CF">
              <w:rPr>
                <w:sz w:val="21"/>
                <w:szCs w:val="21"/>
              </w:rPr>
              <w:t xml:space="preserve">/slutstäd utförs </w:t>
            </w:r>
            <w:r w:rsidRPr="17B69FC0">
              <w:rPr>
                <w:sz w:val="21"/>
                <w:szCs w:val="21"/>
              </w:rPr>
              <w:t>av</w:t>
            </w:r>
            <w:r w:rsidRPr="17B69FC0" w:rsidR="7E51E2D2">
              <w:rPr>
                <w:sz w:val="21"/>
                <w:szCs w:val="21"/>
              </w:rPr>
              <w:t xml:space="preserve"> lokalvårdare eller vårdpersonal.</w:t>
            </w:r>
            <w:r w:rsidRPr="17B69FC0">
              <w:rPr>
                <w:sz w:val="21"/>
                <w:szCs w:val="21"/>
              </w:rPr>
              <w:t xml:space="preserve"> </w:t>
            </w:r>
          </w:p>
        </w:tc>
        <w:tc>
          <w:tcPr>
            <w:tcW w:w="1477" w:type="dxa"/>
            <w:shd w:val="clear" w:color="auto" w:fill="auto"/>
            <w:tcMar/>
          </w:tcPr>
          <w:p w:rsidRPr="00C21E8C" w:rsidR="00C21E8C" w:rsidP="00C21E8C" w:rsidRDefault="00C21E8C" w14:paraId="6F4D0FCF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Vanlig hantering.</w:t>
            </w:r>
          </w:p>
        </w:tc>
        <w:tc>
          <w:tcPr>
            <w:tcW w:w="1477" w:type="dxa"/>
            <w:shd w:val="clear" w:color="auto" w:fill="auto"/>
            <w:tcMar/>
          </w:tcPr>
          <w:p w:rsidRPr="00C21E8C" w:rsidR="00C21E8C" w:rsidP="00C21E8C" w:rsidRDefault="00C21E8C" w14:paraId="7A64672A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C21E8C" w:rsidR="00C21E8C" w:rsidTr="1658E1DA" w14:paraId="285EE480" w14:textId="77777777">
        <w:tc>
          <w:tcPr>
            <w:tcW w:w="3282" w:type="dxa"/>
            <w:shd w:val="clear" w:color="auto" w:fill="E7E6E6"/>
            <w:tcMar/>
          </w:tcPr>
          <w:p w:rsidRPr="00C21E8C" w:rsidR="00C21E8C" w:rsidP="00C21E8C" w:rsidRDefault="00C21E8C" w14:paraId="6033DDD6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21E8C">
              <w:rPr>
                <w:rFonts w:ascii="Arial" w:hAnsi="Arial" w:cs="Arial"/>
                <w:b/>
                <w:sz w:val="20"/>
                <w:szCs w:val="20"/>
              </w:rPr>
              <w:t>MRSA utan riskfaktorer</w:t>
            </w:r>
          </w:p>
        </w:tc>
        <w:tc>
          <w:tcPr>
            <w:tcW w:w="2095" w:type="dxa"/>
            <w:shd w:val="clear" w:color="auto" w:fill="auto"/>
            <w:tcMar/>
          </w:tcPr>
          <w:p w:rsidRPr="00C21E8C" w:rsidR="00C21E8C" w:rsidP="00C21E8C" w:rsidRDefault="00C21E8C" w14:paraId="40D248D0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Eget rum rekommenderas i första hand. Kan samvårdas.</w:t>
            </w:r>
          </w:p>
        </w:tc>
        <w:tc>
          <w:tcPr>
            <w:tcW w:w="2694" w:type="dxa"/>
            <w:shd w:val="clear" w:color="auto" w:fill="auto"/>
            <w:tcMar/>
          </w:tcPr>
          <w:p w:rsidRPr="00C21E8C" w:rsidR="00C21E8C" w:rsidP="00C21E8C" w:rsidRDefault="00C21E8C" w14:paraId="5E4026E2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Handhygieninformation. </w:t>
            </w:r>
          </w:p>
        </w:tc>
        <w:tc>
          <w:tcPr>
            <w:tcW w:w="1984" w:type="dxa"/>
            <w:shd w:val="clear" w:color="auto" w:fill="auto"/>
            <w:tcMar/>
          </w:tcPr>
          <w:p w:rsidRPr="00C21E8C" w:rsidR="00C21E8C" w:rsidP="00C21E8C" w:rsidRDefault="00C21E8C" w14:paraId="5E208557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Daglig rengöring och desinfektion av patientnära ytor.</w:t>
            </w:r>
          </w:p>
        </w:tc>
        <w:tc>
          <w:tcPr>
            <w:tcW w:w="2126" w:type="dxa"/>
            <w:shd w:val="clear" w:color="auto" w:fill="auto"/>
            <w:tcMar/>
          </w:tcPr>
          <w:p w:rsidRPr="00C21E8C" w:rsidR="00C21E8C" w:rsidP="00C21E8C" w:rsidRDefault="1F83A25C" w14:paraId="20A84142" w14:textId="3426576B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7B69FC0">
              <w:rPr>
                <w:sz w:val="21"/>
                <w:szCs w:val="21"/>
              </w:rPr>
              <w:t>Daglig städning/slutstäd utförs av lokalvårdare eller vårdpersonal.</w:t>
            </w:r>
          </w:p>
        </w:tc>
        <w:tc>
          <w:tcPr>
            <w:tcW w:w="1477" w:type="dxa"/>
            <w:shd w:val="clear" w:color="auto" w:fill="auto"/>
            <w:tcMar/>
          </w:tcPr>
          <w:p w:rsidRPr="00C21E8C" w:rsidR="00C21E8C" w:rsidP="00C21E8C" w:rsidRDefault="00C21E8C" w14:paraId="71DC54F8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Vanlig hantering. </w:t>
            </w:r>
          </w:p>
        </w:tc>
        <w:tc>
          <w:tcPr>
            <w:tcW w:w="1477" w:type="dxa"/>
            <w:shd w:val="clear" w:color="auto" w:fill="auto"/>
            <w:tcMar/>
          </w:tcPr>
          <w:p w:rsidRPr="00C21E8C" w:rsidR="00C21E8C" w:rsidP="00C21E8C" w:rsidRDefault="00C21E8C" w14:paraId="2CB49FB0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C21E8C" w:rsidR="00C21E8C" w:rsidTr="1658E1DA" w14:paraId="2A5FD944" w14:textId="77777777">
        <w:tc>
          <w:tcPr>
            <w:tcW w:w="3282" w:type="dxa"/>
            <w:shd w:val="clear" w:color="auto" w:fill="E7E6E6"/>
            <w:tcMar/>
          </w:tcPr>
          <w:p w:rsidRPr="00C21E8C" w:rsidR="00C21E8C" w:rsidP="00C21E8C" w:rsidRDefault="00C21E8C" w14:paraId="5B70D9DD" w14:textId="77777777">
            <w:pPr>
              <w:keepNext/>
              <w:keepLines/>
              <w:spacing w:before="30" w:after="3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  <w:szCs w:val="20"/>
              </w:rPr>
              <w:t>ESBL med diarré</w:t>
            </w:r>
            <w:r w:rsidRPr="00C21E8C">
              <w:rPr>
                <w:rFonts w:ascii="Arial" w:hAnsi="Arial" w:cs="Arial"/>
                <w:sz w:val="20"/>
                <w:szCs w:val="20"/>
              </w:rPr>
              <w:t xml:space="preserve"> eller avföringsinkontinens</w:t>
            </w:r>
          </w:p>
          <w:p w:rsidRPr="00C21E8C" w:rsidR="00C21E8C" w:rsidP="00C21E8C" w:rsidRDefault="00C21E8C" w14:paraId="1362EB8C" w14:textId="77777777">
            <w:pPr>
              <w:keepNext/>
              <w:keepLines/>
              <w:spacing w:before="30" w:after="3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C21E8C" w:rsidR="00C21E8C" w:rsidP="00C21E8C" w:rsidRDefault="00C21E8C" w14:paraId="54F321CA" w14:textId="77777777">
            <w:pPr>
              <w:keepNext/>
              <w:keepLines/>
              <w:spacing w:before="30" w:after="3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21E8C">
              <w:rPr>
                <w:rFonts w:ascii="Arial" w:hAnsi="Arial" w:cs="Arial"/>
                <w:sz w:val="20"/>
                <w:szCs w:val="20"/>
              </w:rPr>
              <w:t xml:space="preserve">Multiresistent </w:t>
            </w:r>
            <w:r w:rsidRPr="00C21E8C">
              <w:rPr>
                <w:rFonts w:ascii="Arial" w:hAnsi="Arial" w:cs="Arial"/>
                <w:b/>
                <w:bCs/>
                <w:sz w:val="20"/>
                <w:szCs w:val="20"/>
              </w:rPr>
              <w:t>Pseudomonas</w:t>
            </w:r>
            <w:r w:rsidRPr="00C21E8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C21E8C" w:rsidR="00C21E8C" w:rsidP="00C21E8C" w:rsidRDefault="00C21E8C" w14:paraId="0E642A9D" w14:textId="77777777">
            <w:pPr>
              <w:keepNext/>
              <w:keepLines/>
              <w:spacing w:before="30" w:after="3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21E8C">
              <w:rPr>
                <w:rFonts w:ascii="Arial" w:hAnsi="Arial" w:cs="Arial"/>
                <w:sz w:val="20"/>
                <w:szCs w:val="20"/>
              </w:rPr>
              <w:t xml:space="preserve">(karbapenem R) med </w:t>
            </w:r>
            <w:r w:rsidRPr="00C21E8C">
              <w:rPr>
                <w:rFonts w:ascii="Arial" w:hAnsi="Arial" w:cs="Arial"/>
                <w:b/>
                <w:bCs/>
                <w:sz w:val="20"/>
                <w:szCs w:val="20"/>
              </w:rPr>
              <w:t>diarré</w:t>
            </w:r>
            <w:r w:rsidRPr="00C21E8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C21E8C">
              <w:rPr>
                <w:rFonts w:ascii="Arial" w:hAnsi="Arial" w:cs="Arial"/>
                <w:b/>
                <w:bCs/>
                <w:sz w:val="20"/>
                <w:szCs w:val="20"/>
              </w:rPr>
              <w:t>tracheostomi</w:t>
            </w:r>
            <w:r w:rsidRPr="00C21E8C">
              <w:rPr>
                <w:rFonts w:ascii="Arial" w:hAnsi="Arial" w:cs="Arial"/>
                <w:sz w:val="20"/>
                <w:szCs w:val="20"/>
              </w:rPr>
              <w:t>, sår eller produktiv hosta</w:t>
            </w:r>
          </w:p>
          <w:p w:rsidRPr="00C21E8C" w:rsidR="00C21E8C" w:rsidP="00C21E8C" w:rsidRDefault="00C21E8C" w14:paraId="33C36F8D" w14:textId="77777777">
            <w:pPr>
              <w:keepNext/>
              <w:keepLines/>
              <w:spacing w:before="30" w:after="3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C21E8C" w:rsidR="00C21E8C" w:rsidP="00C21E8C" w:rsidRDefault="00C21E8C" w14:paraId="6B9B35A2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rFonts w:ascii="Arial" w:hAnsi="Arial" w:cs="Arial"/>
                <w:sz w:val="20"/>
                <w:szCs w:val="20"/>
              </w:rPr>
              <w:t>Kontakta vårdhygien (tfn</w:t>
            </w:r>
            <w:r w:rsidRPr="00C21E8C">
              <w:rPr>
                <w:rFonts w:ascii="Arial" w:hAnsi="Arial" w:cs="Arial"/>
                <w:b/>
                <w:sz w:val="20"/>
                <w:szCs w:val="20"/>
              </w:rPr>
              <w:t xml:space="preserve"> 2904</w:t>
            </w:r>
            <w:r w:rsidRPr="00C21E8C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095" w:type="dxa"/>
            <w:shd w:val="clear" w:color="auto" w:fill="auto"/>
            <w:tcMar/>
          </w:tcPr>
          <w:p w:rsidRPr="00C21E8C" w:rsidR="00C21E8C" w:rsidP="00C21E8C" w:rsidRDefault="00C21E8C" w14:paraId="3C6577A5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Eget rum med egen toalett. </w:t>
            </w:r>
          </w:p>
          <w:p w:rsidRPr="00C21E8C" w:rsidR="00C21E8C" w:rsidP="00C21E8C" w:rsidRDefault="00C21E8C" w14:paraId="1BABCF15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  <w:p w:rsidRPr="00C21E8C" w:rsidR="00C21E8C" w:rsidP="00C21E8C" w:rsidRDefault="00C21E8C" w14:paraId="29341FD0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</w:tc>
        <w:tc>
          <w:tcPr>
            <w:tcW w:w="2694" w:type="dxa"/>
            <w:shd w:val="clear" w:color="auto" w:fill="auto"/>
            <w:tcMar/>
          </w:tcPr>
          <w:p w:rsidRPr="00C21E8C" w:rsidR="00C21E8C" w:rsidP="00C21E8C" w:rsidRDefault="00C21E8C" w14:paraId="4FB53778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Handhygieninformation. Bör vistas och äta på rummet. </w:t>
            </w:r>
          </w:p>
        </w:tc>
        <w:tc>
          <w:tcPr>
            <w:tcW w:w="1984" w:type="dxa"/>
            <w:shd w:val="clear" w:color="auto" w:fill="auto"/>
            <w:tcMar/>
          </w:tcPr>
          <w:p w:rsidRPr="00C21E8C" w:rsidR="00C21E8C" w:rsidP="17B69FC0" w:rsidRDefault="00C21E8C" w14:paraId="37AFFEC9" w14:textId="593BFFB3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7B69FC0">
              <w:rPr>
                <w:sz w:val="21"/>
                <w:szCs w:val="21"/>
              </w:rPr>
              <w:t>Daglig rengöring och desinfektion</w:t>
            </w:r>
            <w:r w:rsidRPr="17B69FC0" w:rsidR="3B609977">
              <w:rPr>
                <w:sz w:val="21"/>
                <w:szCs w:val="21"/>
              </w:rPr>
              <w:t xml:space="preserve"> av patientnära ytor.</w:t>
            </w:r>
          </w:p>
          <w:p w:rsidRPr="00C21E8C" w:rsidR="00C21E8C" w:rsidP="17B69FC0" w:rsidRDefault="00C21E8C" w14:paraId="4A04B6E0" w14:textId="19DF2AA5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</w:p>
          <w:p w:rsidRPr="00C21E8C" w:rsidR="00C21E8C" w:rsidP="00C21E8C" w:rsidRDefault="3B609977" w14:paraId="761DC651" w14:textId="312FCC0C">
            <w:pPr>
              <w:keepNext w:val="1"/>
              <w:keepLines w:val="1"/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658E1DA" w:rsidR="4FA342EC">
              <w:rPr>
                <w:sz w:val="21"/>
                <w:szCs w:val="21"/>
              </w:rPr>
              <w:t>Vid diarré används</w:t>
            </w:r>
            <w:r w:rsidRPr="1658E1DA" w:rsidR="3BE4F515">
              <w:rPr>
                <w:sz w:val="21"/>
                <w:szCs w:val="21"/>
              </w:rPr>
              <w:t xml:space="preserve"> Virkon eller</w:t>
            </w:r>
            <w:r w:rsidRPr="1658E1DA" w:rsidR="4FA342EC">
              <w:rPr>
                <w:sz w:val="21"/>
                <w:szCs w:val="21"/>
              </w:rPr>
              <w:t xml:space="preserve"> </w:t>
            </w:r>
            <w:r w:rsidRPr="1658E1DA" w:rsidR="00C21E8C">
              <w:rPr>
                <w:sz w:val="21"/>
                <w:szCs w:val="21"/>
              </w:rPr>
              <w:t>Incidin</w:t>
            </w:r>
            <w:r w:rsidRPr="1658E1DA" w:rsidR="00C21E8C">
              <w:rPr>
                <w:sz w:val="21"/>
                <w:szCs w:val="21"/>
                <w:vertAlign w:val="superscript"/>
              </w:rPr>
              <w:t>®</w:t>
            </w:r>
            <w:r w:rsidRPr="1658E1DA" w:rsidR="00C21E8C">
              <w:rPr>
                <w:sz w:val="21"/>
                <w:szCs w:val="21"/>
              </w:rPr>
              <w:t xml:space="preserve"> OxyFoam S </w:t>
            </w:r>
            <w:r w:rsidRPr="1658E1DA" w:rsidR="10320741">
              <w:rPr>
                <w:sz w:val="21"/>
                <w:szCs w:val="21"/>
              </w:rPr>
              <w:t>på patientnära ytor inklusive toalett.</w:t>
            </w:r>
          </w:p>
        </w:tc>
        <w:tc>
          <w:tcPr>
            <w:tcW w:w="2126" w:type="dxa"/>
            <w:shd w:val="clear" w:color="auto" w:fill="auto"/>
            <w:tcMar/>
          </w:tcPr>
          <w:p w:rsidRPr="00C21E8C" w:rsidR="00C21E8C" w:rsidP="17B69FC0" w:rsidRDefault="53775F6E" w14:paraId="5DF5DBCA" w14:textId="594D6B29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7B69FC0">
              <w:rPr>
                <w:sz w:val="21"/>
                <w:szCs w:val="21"/>
              </w:rPr>
              <w:t>Daglig städning/slutstäd utförs av lokalvårdare eller vårdpersonal.</w:t>
            </w:r>
          </w:p>
          <w:p w:rsidRPr="00C21E8C" w:rsidR="00C21E8C" w:rsidP="17B69FC0" w:rsidRDefault="00C21E8C" w14:paraId="6F4DF574" w14:textId="746E33A0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</w:p>
        </w:tc>
        <w:tc>
          <w:tcPr>
            <w:tcW w:w="1477" w:type="dxa"/>
            <w:shd w:val="clear" w:color="auto" w:fill="auto"/>
            <w:tcMar/>
          </w:tcPr>
          <w:p w:rsidRPr="00C21E8C" w:rsidR="00C21E8C" w:rsidP="00C21E8C" w:rsidRDefault="00C21E8C" w14:paraId="1CCE4FDD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Vanlig hantering. </w:t>
            </w:r>
          </w:p>
        </w:tc>
        <w:tc>
          <w:tcPr>
            <w:tcW w:w="1477" w:type="dxa"/>
            <w:shd w:val="clear" w:color="auto" w:fill="auto"/>
            <w:tcMar/>
          </w:tcPr>
          <w:p w:rsidRPr="00C21E8C" w:rsidR="00C21E8C" w:rsidP="00C21E8C" w:rsidRDefault="00C21E8C" w14:paraId="31DA9A57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Personal som vårdar patienten bör inte hantera mat. Överväg avdelad personal.</w:t>
            </w:r>
          </w:p>
        </w:tc>
      </w:tr>
      <w:tr w:rsidRPr="00C21E8C" w:rsidR="00C21E8C" w:rsidTr="1658E1DA" w14:paraId="5424994A" w14:textId="77777777">
        <w:tc>
          <w:tcPr>
            <w:tcW w:w="3282" w:type="dxa"/>
            <w:shd w:val="clear" w:color="auto" w:fill="E7E6E6"/>
            <w:tcMar/>
          </w:tcPr>
          <w:p w:rsidRPr="00C21E8C" w:rsidR="00C21E8C" w:rsidP="00C21E8C" w:rsidRDefault="00C21E8C" w14:paraId="3A1EE17E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 xml:space="preserve">ESBL med andra riskfaktorer </w:t>
            </w:r>
            <w:r w:rsidRPr="00C21E8C">
              <w:rPr>
                <w:rFonts w:ascii="Arial" w:hAnsi="Arial" w:cs="Arial"/>
                <w:sz w:val="20"/>
              </w:rPr>
              <w:t>som KAD, drän, stomi, sår, hosta</w:t>
            </w:r>
          </w:p>
        </w:tc>
        <w:tc>
          <w:tcPr>
            <w:tcW w:w="2095" w:type="dxa"/>
            <w:shd w:val="clear" w:color="auto" w:fill="auto"/>
            <w:tcMar/>
          </w:tcPr>
          <w:p w:rsidRPr="00C21E8C" w:rsidR="00C21E8C" w:rsidP="00C21E8C" w:rsidRDefault="00C21E8C" w14:paraId="4DBD65CE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Eget rum med egen toalett. Värdera riskfaktorer hos patient och medpatient om samvård ändå övervägs.</w:t>
            </w:r>
          </w:p>
        </w:tc>
        <w:tc>
          <w:tcPr>
            <w:tcW w:w="2694" w:type="dxa"/>
            <w:shd w:val="clear" w:color="auto" w:fill="auto"/>
            <w:tcMar/>
          </w:tcPr>
          <w:p w:rsidRPr="00C21E8C" w:rsidR="00C21E8C" w:rsidP="00C21E8C" w:rsidRDefault="00C21E8C" w14:paraId="75F7712A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Handhygieninformation. Vid vistelse i gemensamma utrymmen ska sår vara täckta med förband. </w:t>
            </w:r>
          </w:p>
        </w:tc>
        <w:tc>
          <w:tcPr>
            <w:tcW w:w="1984" w:type="dxa"/>
            <w:shd w:val="clear" w:color="auto" w:fill="auto"/>
            <w:tcMar/>
          </w:tcPr>
          <w:p w:rsidRPr="00C21E8C" w:rsidR="00C21E8C" w:rsidP="00C21E8C" w:rsidRDefault="00C21E8C" w14:paraId="30BD5697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Daglig rengöring och desinfektion av patientnära ytor. </w:t>
            </w:r>
          </w:p>
        </w:tc>
        <w:tc>
          <w:tcPr>
            <w:tcW w:w="2126" w:type="dxa"/>
            <w:shd w:val="clear" w:color="auto" w:fill="auto"/>
            <w:tcMar/>
          </w:tcPr>
          <w:p w:rsidRPr="00C21E8C" w:rsidR="00C21E8C" w:rsidP="17B69FC0" w:rsidRDefault="0717DE14" w14:paraId="2A5841EB" w14:textId="461540B2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7B69FC0">
              <w:rPr>
                <w:sz w:val="21"/>
                <w:szCs w:val="21"/>
              </w:rPr>
              <w:t>Daglig städning/slutstäd utförs av lokalvårdare eller vårdpersonal.</w:t>
            </w:r>
          </w:p>
          <w:p w:rsidRPr="00C21E8C" w:rsidR="00C21E8C" w:rsidP="17B69FC0" w:rsidRDefault="00C21E8C" w14:paraId="6AAF9BEB" w14:textId="1CBE5376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</w:p>
        </w:tc>
        <w:tc>
          <w:tcPr>
            <w:tcW w:w="1477" w:type="dxa"/>
            <w:shd w:val="clear" w:color="auto" w:fill="auto"/>
            <w:tcMar/>
          </w:tcPr>
          <w:p w:rsidRPr="00C21E8C" w:rsidR="00C21E8C" w:rsidP="00C21E8C" w:rsidRDefault="00C21E8C" w14:paraId="6DFD87FF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Vanlig hantering.</w:t>
            </w:r>
          </w:p>
        </w:tc>
        <w:tc>
          <w:tcPr>
            <w:tcW w:w="1477" w:type="dxa"/>
            <w:shd w:val="clear" w:color="auto" w:fill="auto"/>
            <w:tcMar/>
          </w:tcPr>
          <w:p w:rsidRPr="00C21E8C" w:rsidR="00C21E8C" w:rsidP="00C21E8C" w:rsidRDefault="00C21E8C" w14:paraId="3257249E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C21E8C" w:rsidR="0056232A" w:rsidTr="1658E1DA" w14:paraId="2C2D61F5" w14:textId="77777777">
        <w:tc>
          <w:tcPr>
            <w:tcW w:w="3282" w:type="dxa"/>
            <w:shd w:val="clear" w:color="auto" w:fill="FFEEC9" w:themeFill="accent3" w:themeFillTint="33"/>
            <w:tcMar/>
          </w:tcPr>
          <w:p w:rsidR="0056232A" w:rsidP="00C21E8C" w:rsidRDefault="00813893" w14:paraId="71D05801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ESBL Klebsiella Oxytoca</w:t>
            </w:r>
          </w:p>
          <w:p w:rsidRPr="005A3CAC" w:rsidR="005A3CAC" w:rsidP="68335DCB" w:rsidRDefault="005A3CAC" w14:paraId="19515209" w14:textId="07B39AB8">
            <w:pPr>
              <w:spacing w:before="20" w:after="2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68335DCB" w:rsidR="005A3CAC">
              <w:rPr>
                <w:rFonts w:ascii="Arial" w:hAnsi="Arial" w:cs="Arial"/>
                <w:sz w:val="20"/>
                <w:szCs w:val="20"/>
              </w:rPr>
              <w:t>Gäller tills vidare under pågående utbrott</w:t>
            </w:r>
            <w:r w:rsidRPr="68335DCB" w:rsidR="00E93B1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68335DCB" w:rsidR="00EB573F">
              <w:rPr>
                <w:rFonts w:ascii="Arial" w:hAnsi="Arial" w:cs="Arial"/>
                <w:sz w:val="20"/>
                <w:szCs w:val="20"/>
              </w:rPr>
              <w:t xml:space="preserve">på </w:t>
            </w:r>
            <w:r w:rsidRPr="68335DCB" w:rsidR="00E93B1D">
              <w:rPr>
                <w:rFonts w:ascii="Arial" w:hAnsi="Arial" w:cs="Arial"/>
                <w:sz w:val="20"/>
                <w:szCs w:val="20"/>
              </w:rPr>
              <w:t>SÄS</w:t>
            </w:r>
            <w:r w:rsidRPr="68335DCB" w:rsidR="005A3CAC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Pr="005A3CAC" w:rsidR="005A3CAC" w:rsidP="68335DCB" w:rsidRDefault="005A3CAC" w14:paraId="7FE88EE9" w14:textId="75AD0494">
            <w:pPr>
              <w:spacing w:before="20" w:after="2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5A3CAC" w:rsidR="005A3CAC" w:rsidP="68335DCB" w:rsidRDefault="005A3CAC" w14:paraId="010CB148" w14:textId="552344C0">
            <w:pPr>
              <w:spacing w:before="20" w:after="2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5" w:type="dxa"/>
            <w:shd w:val="clear" w:color="auto" w:fill="FFEEC9" w:themeFill="accent3" w:themeFillTint="33"/>
            <w:tcMar/>
          </w:tcPr>
          <w:p w:rsidRPr="00C21E8C" w:rsidR="0056232A" w:rsidP="00C21E8C" w:rsidRDefault="00813893" w14:paraId="5EF9C6F5" w14:textId="3C9B9C9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>
              <w:rPr>
                <w:sz w:val="21"/>
                <w:szCs w:val="20"/>
              </w:rPr>
              <w:t>Eget rum med egen toalett</w:t>
            </w:r>
            <w:r w:rsidR="00F11ED2">
              <w:rPr>
                <w:sz w:val="21"/>
                <w:szCs w:val="20"/>
              </w:rPr>
              <w:t xml:space="preserve"> oavsett förekomst av riskfaktorer</w:t>
            </w:r>
            <w:r w:rsidR="0027760A">
              <w:rPr>
                <w:sz w:val="21"/>
                <w:szCs w:val="20"/>
              </w:rPr>
              <w:t>.</w:t>
            </w:r>
          </w:p>
        </w:tc>
        <w:tc>
          <w:tcPr>
            <w:tcW w:w="2694" w:type="dxa"/>
            <w:shd w:val="clear" w:color="auto" w:fill="FFEEC9" w:themeFill="accent3" w:themeFillTint="33"/>
            <w:tcMar/>
          </w:tcPr>
          <w:p w:rsidR="00B40C4E" w:rsidP="00C21E8C" w:rsidRDefault="00813893" w14:paraId="32CDD97D" w14:textId="3178744F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>
              <w:rPr>
                <w:sz w:val="21"/>
                <w:szCs w:val="20"/>
              </w:rPr>
              <w:t>Handhygieninformation</w:t>
            </w:r>
            <w:r w:rsidR="00B40C4E">
              <w:rPr>
                <w:sz w:val="21"/>
                <w:szCs w:val="20"/>
              </w:rPr>
              <w:t>, i</w:t>
            </w:r>
            <w:r>
              <w:rPr>
                <w:sz w:val="21"/>
                <w:szCs w:val="20"/>
              </w:rPr>
              <w:t>nformation om handfatsrutin</w:t>
            </w:r>
            <w:r w:rsidR="00B40C4E">
              <w:rPr>
                <w:sz w:val="21"/>
                <w:szCs w:val="20"/>
              </w:rPr>
              <w:t>, i</w:t>
            </w:r>
            <w:r w:rsidR="0027760A">
              <w:rPr>
                <w:sz w:val="21"/>
                <w:szCs w:val="20"/>
              </w:rPr>
              <w:t xml:space="preserve"> förekommande fall information om KAD</w:t>
            </w:r>
            <w:r w:rsidR="004E6248">
              <w:rPr>
                <w:sz w:val="21"/>
                <w:szCs w:val="20"/>
              </w:rPr>
              <w:t>/RIK</w:t>
            </w:r>
            <w:r w:rsidR="0027760A">
              <w:rPr>
                <w:sz w:val="21"/>
                <w:szCs w:val="20"/>
              </w:rPr>
              <w:t>-hantering</w:t>
            </w:r>
            <w:r w:rsidR="004E6248">
              <w:rPr>
                <w:sz w:val="21"/>
                <w:szCs w:val="20"/>
              </w:rPr>
              <w:t>.</w:t>
            </w:r>
          </w:p>
          <w:p w:rsidR="00FE10E6" w:rsidP="00C21E8C" w:rsidRDefault="00FE10E6" w14:paraId="5825A331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  <w:p w:rsidRPr="00C21E8C" w:rsidR="00813893" w:rsidP="00FE10E6" w:rsidRDefault="00B40C4E" w14:paraId="2F52A0DD" w14:textId="50FBD2E6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Rumsbunden utrustning (t ex stetoskop), se över rutiner för rengöring och desinfektion av alla patientnära medicintekniska produkter.</w:t>
            </w:r>
            <w:r w:rsidR="00813893">
              <w:rPr>
                <w:sz w:val="21"/>
                <w:szCs w:val="20"/>
              </w:rPr>
              <w:t xml:space="preserve"> </w:t>
            </w:r>
          </w:p>
        </w:tc>
        <w:tc>
          <w:tcPr>
            <w:tcW w:w="1984" w:type="dxa"/>
            <w:shd w:val="clear" w:color="auto" w:fill="FFEEC9" w:themeFill="accent3" w:themeFillTint="33"/>
            <w:tcMar/>
          </w:tcPr>
          <w:p w:rsidR="0056232A" w:rsidP="00C21E8C" w:rsidRDefault="008F1727" w14:paraId="5A2EC054" w14:textId="0F8B1FA5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68335DCB" w:rsidR="008F1727">
              <w:rPr>
                <w:sz w:val="21"/>
                <w:szCs w:val="21"/>
              </w:rPr>
              <w:t xml:space="preserve">Daglig rengöring och desinfektion av patientnära ytor inklusive handfat och blandare. </w:t>
            </w:r>
            <w:r w:rsidRPr="68335DCB" w:rsidR="744027E7">
              <w:rPr>
                <w:sz w:val="21"/>
                <w:szCs w:val="21"/>
              </w:rPr>
              <w:t xml:space="preserve">Obs, </w:t>
            </w:r>
            <w:r w:rsidRPr="68335DCB" w:rsidR="744027E7">
              <w:rPr>
                <w:sz w:val="21"/>
                <w:szCs w:val="21"/>
              </w:rPr>
              <w:t>noggrann</w:t>
            </w:r>
            <w:r w:rsidRPr="68335DCB" w:rsidR="744027E7">
              <w:rPr>
                <w:sz w:val="21"/>
                <w:szCs w:val="21"/>
              </w:rPr>
              <w:t xml:space="preserve"> mekanisk rengöring.</w:t>
            </w:r>
          </w:p>
          <w:p w:rsidR="00936E65" w:rsidP="00C21E8C" w:rsidRDefault="00936E65" w14:paraId="4F60E2B8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  <w:p w:rsidRPr="00C21E8C" w:rsidR="00936E65" w:rsidP="00C21E8C" w:rsidRDefault="00F62BB9" w14:paraId="0FF206E5" w14:textId="67217E98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658E1DA" w:rsidR="73364CC9">
              <w:rPr>
                <w:sz w:val="21"/>
                <w:szCs w:val="21"/>
              </w:rPr>
              <w:t>Vid diarré används</w:t>
            </w:r>
            <w:r w:rsidRPr="1658E1DA" w:rsidR="60D664EA">
              <w:rPr>
                <w:sz w:val="21"/>
                <w:szCs w:val="21"/>
              </w:rPr>
              <w:t xml:space="preserve"> Virkon eller</w:t>
            </w:r>
            <w:r w:rsidRPr="1658E1DA" w:rsidR="73364CC9">
              <w:rPr>
                <w:sz w:val="21"/>
                <w:szCs w:val="21"/>
              </w:rPr>
              <w:t xml:space="preserve"> </w:t>
            </w:r>
            <w:r w:rsidRPr="1658E1DA" w:rsidR="73364CC9">
              <w:rPr>
                <w:sz w:val="21"/>
                <w:szCs w:val="21"/>
              </w:rPr>
              <w:t>Incidin</w:t>
            </w:r>
            <w:r w:rsidRPr="1658E1DA" w:rsidR="73364CC9">
              <w:rPr>
                <w:sz w:val="21"/>
                <w:szCs w:val="21"/>
                <w:vertAlign w:val="superscript"/>
              </w:rPr>
              <w:t>®</w:t>
            </w:r>
            <w:r w:rsidRPr="1658E1DA" w:rsidR="73364CC9">
              <w:rPr>
                <w:sz w:val="21"/>
                <w:szCs w:val="21"/>
              </w:rPr>
              <w:t xml:space="preserve"> OxyFoam S</w:t>
            </w:r>
            <w:r w:rsidRPr="1658E1DA" w:rsidR="73364CC9">
              <w:rPr>
                <w:sz w:val="21"/>
                <w:szCs w:val="21"/>
              </w:rPr>
              <w:t>.</w:t>
            </w:r>
          </w:p>
        </w:tc>
        <w:tc>
          <w:tcPr>
            <w:tcW w:w="2126" w:type="dxa"/>
            <w:shd w:val="clear" w:color="auto" w:fill="FFEEC9" w:themeFill="accent3" w:themeFillTint="33"/>
            <w:tcMar/>
          </w:tcPr>
          <w:p w:rsidRPr="17B69FC0" w:rsidR="0056232A" w:rsidP="6F46033A" w:rsidRDefault="00447580" w14:paraId="6E91872A" w14:textId="72C5640B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6F46033A" w:rsidR="00401295">
              <w:rPr>
                <w:sz w:val="21"/>
                <w:szCs w:val="21"/>
              </w:rPr>
              <w:t>Utförs av lokalvårdare eller vårdpersonal.</w:t>
            </w:r>
            <w:r w:rsidRPr="6F46033A" w:rsidR="133A7500">
              <w:rPr>
                <w:sz w:val="21"/>
                <w:szCs w:val="21"/>
              </w:rPr>
              <w:t xml:space="preserve"> </w:t>
            </w:r>
          </w:p>
          <w:p w:rsidRPr="17B69FC0" w:rsidR="0056232A" w:rsidP="6F46033A" w:rsidRDefault="00447580" w14:paraId="631F66FB" w14:textId="5801B535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</w:p>
          <w:p w:rsidRPr="17B69FC0" w:rsidR="0056232A" w:rsidP="17B69FC0" w:rsidRDefault="00447580" w14:paraId="52FF330A" w14:textId="4F775406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6F46033A" w:rsidR="133A7500">
              <w:rPr>
                <w:sz w:val="21"/>
                <w:szCs w:val="21"/>
              </w:rPr>
              <w:t>K</w:t>
            </w:r>
            <w:r w:rsidRPr="6F46033A" w:rsidR="00F61FA4">
              <w:rPr>
                <w:sz w:val="21"/>
                <w:szCs w:val="21"/>
              </w:rPr>
              <w:t xml:space="preserve">assera </w:t>
            </w:r>
            <w:r w:rsidRPr="6F46033A" w:rsidR="00E93B1D">
              <w:rPr>
                <w:sz w:val="21"/>
                <w:szCs w:val="21"/>
              </w:rPr>
              <w:t>förbrukningsmaterial som inte bedöms rent</w:t>
            </w:r>
            <w:r w:rsidRPr="6F46033A" w:rsidR="00641FC0">
              <w:rPr>
                <w:sz w:val="21"/>
                <w:szCs w:val="21"/>
              </w:rPr>
              <w:t xml:space="preserve">, ex. handskförpackning, toarulle. </w:t>
            </w:r>
            <w:r w:rsidRPr="6F46033A" w:rsidR="24DB1924">
              <w:rPr>
                <w:sz w:val="21"/>
                <w:szCs w:val="21"/>
              </w:rPr>
              <w:t xml:space="preserve">Ta med </w:t>
            </w:r>
            <w:r w:rsidRPr="6F46033A" w:rsidR="24DB1924">
              <w:rPr>
                <w:sz w:val="21"/>
                <w:szCs w:val="21"/>
              </w:rPr>
              <w:t>fördel</w:t>
            </w:r>
            <w:r w:rsidRPr="6F46033A" w:rsidR="3025F2F7">
              <w:rPr>
                <w:sz w:val="21"/>
                <w:szCs w:val="21"/>
              </w:rPr>
              <w:t xml:space="preserve"> </w:t>
            </w:r>
            <w:r w:rsidRPr="6F46033A" w:rsidR="24DB1924">
              <w:rPr>
                <w:sz w:val="21"/>
                <w:szCs w:val="21"/>
              </w:rPr>
              <w:t>kontakt</w:t>
            </w:r>
            <w:r w:rsidRPr="6F46033A" w:rsidR="24DB1924">
              <w:rPr>
                <w:sz w:val="21"/>
                <w:szCs w:val="21"/>
              </w:rPr>
              <w:t xml:space="preserve"> med Vårdhygien in</w:t>
            </w:r>
            <w:r w:rsidRPr="6F46033A" w:rsidR="48DDA0FE">
              <w:rPr>
                <w:sz w:val="21"/>
                <w:szCs w:val="21"/>
              </w:rPr>
              <w:t xml:space="preserve">för </w:t>
            </w:r>
            <w:r w:rsidRPr="6F46033A" w:rsidR="48DDA0FE">
              <w:rPr>
                <w:sz w:val="21"/>
                <w:szCs w:val="21"/>
              </w:rPr>
              <w:t>slutstäd</w:t>
            </w:r>
            <w:r w:rsidRPr="6F46033A" w:rsidR="48DDA0FE">
              <w:rPr>
                <w:sz w:val="21"/>
                <w:szCs w:val="21"/>
              </w:rPr>
              <w:t>.</w:t>
            </w:r>
          </w:p>
        </w:tc>
        <w:tc>
          <w:tcPr>
            <w:tcW w:w="1477" w:type="dxa"/>
            <w:shd w:val="clear" w:color="auto" w:fill="FFEEC9" w:themeFill="accent3" w:themeFillTint="33"/>
            <w:tcMar/>
          </w:tcPr>
          <w:p w:rsidRPr="00C21E8C" w:rsidR="0056232A" w:rsidP="00C21E8C" w:rsidRDefault="00A14E7D" w14:paraId="2355FB26" w14:textId="07CCEA88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>
              <w:rPr>
                <w:sz w:val="21"/>
                <w:szCs w:val="20"/>
              </w:rPr>
              <w:t xml:space="preserve">Vanlig hantering. </w:t>
            </w:r>
          </w:p>
        </w:tc>
        <w:tc>
          <w:tcPr>
            <w:tcW w:w="1477" w:type="dxa"/>
            <w:shd w:val="clear" w:color="auto" w:fill="FFEEC9" w:themeFill="accent3" w:themeFillTint="33"/>
            <w:tcMar/>
          </w:tcPr>
          <w:p w:rsidRPr="00C21E8C" w:rsidR="0056232A" w:rsidP="00C21E8C" w:rsidRDefault="0056232A" w14:paraId="3490A597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C21E8C" w:rsidR="00C21E8C" w:rsidTr="1658E1DA" w14:paraId="0A36951B" w14:textId="77777777">
        <w:tc>
          <w:tcPr>
            <w:tcW w:w="3282" w:type="dxa"/>
            <w:tcBorders>
              <w:bottom w:val="single" w:color="auto" w:sz="4" w:space="0"/>
            </w:tcBorders>
            <w:shd w:val="clear" w:color="auto" w:fill="E7E6E6"/>
            <w:tcMar/>
          </w:tcPr>
          <w:p w:rsidRPr="00C21E8C" w:rsidR="00C21E8C" w:rsidP="00C21E8C" w:rsidRDefault="00C21E8C" w14:paraId="1B198832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 xml:space="preserve">ESBL </w:t>
            </w:r>
            <w:r w:rsidRPr="00C21E8C">
              <w:rPr>
                <w:rFonts w:ascii="Arial" w:hAnsi="Arial" w:cs="Arial"/>
                <w:sz w:val="20"/>
              </w:rPr>
              <w:t xml:space="preserve">eller multiresistent </w:t>
            </w:r>
            <w:r w:rsidRPr="00C21E8C">
              <w:rPr>
                <w:rFonts w:ascii="Arial" w:hAnsi="Arial" w:cs="Arial"/>
                <w:b/>
                <w:bCs/>
                <w:sz w:val="20"/>
              </w:rPr>
              <w:t>Pseudomonas utan riskfaktorer</w:t>
            </w:r>
          </w:p>
          <w:p w:rsidRPr="00C21E8C" w:rsidR="00C21E8C" w:rsidP="00C21E8C" w:rsidRDefault="00C21E8C" w14:paraId="3D8AB79D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</w:tc>
        <w:tc>
          <w:tcPr>
            <w:tcW w:w="2095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0DB2C686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Kan samvårdas. </w:t>
            </w:r>
          </w:p>
        </w:tc>
        <w:tc>
          <w:tcPr>
            <w:tcW w:w="2694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1E76B6E8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Handhygieninformation. </w:t>
            </w:r>
          </w:p>
        </w:tc>
        <w:tc>
          <w:tcPr>
            <w:tcW w:w="1984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4B53ACE9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Daglig rengöring och desinfektion av patientnära ytor. 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6008B3A4" w14:paraId="641D3D2F" w14:textId="40FD8EFA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7B69FC0">
              <w:rPr>
                <w:sz w:val="21"/>
                <w:szCs w:val="21"/>
              </w:rPr>
              <w:t>Daglig städning/slutstäd utförs av lokalvårdare eller vårdpersonal.</w:t>
            </w:r>
          </w:p>
        </w:tc>
        <w:tc>
          <w:tcPr>
            <w:tcW w:w="1477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50C12C69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Vanlig hantering. </w:t>
            </w:r>
          </w:p>
        </w:tc>
        <w:tc>
          <w:tcPr>
            <w:tcW w:w="1477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1DD1870C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C21E8C" w:rsidR="00C21E8C" w:rsidTr="1658E1DA" w14:paraId="75590185" w14:textId="77777777">
        <w:tc>
          <w:tcPr>
            <w:tcW w:w="3282" w:type="dxa"/>
            <w:tcBorders>
              <w:bottom w:val="single" w:color="auto" w:sz="4" w:space="0"/>
            </w:tcBorders>
            <w:shd w:val="clear" w:color="auto" w:fill="E7E6E6"/>
            <w:tcMar/>
          </w:tcPr>
          <w:p w:rsidRPr="00C21E8C" w:rsidR="00C21E8C" w:rsidP="00C21E8C" w:rsidRDefault="00C21E8C" w14:paraId="6B02D3B2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 xml:space="preserve">ESBLcarba, VRE </w:t>
            </w:r>
            <w:r w:rsidRPr="00C21E8C">
              <w:rPr>
                <w:rFonts w:ascii="Arial" w:hAnsi="Arial" w:cs="Arial"/>
                <w:sz w:val="20"/>
              </w:rPr>
              <w:t xml:space="preserve">eller </w:t>
            </w:r>
          </w:p>
          <w:p w:rsidRPr="00C21E8C" w:rsidR="00C21E8C" w:rsidP="00C21E8C" w:rsidRDefault="00C21E8C" w14:paraId="668037EB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C21E8C">
              <w:rPr>
                <w:rFonts w:ascii="Arial" w:hAnsi="Arial" w:cs="Arial"/>
                <w:sz w:val="20"/>
              </w:rPr>
              <w:t xml:space="preserve">karbapenemresistent </w:t>
            </w:r>
          </w:p>
          <w:p w:rsidRPr="00C21E8C" w:rsidR="00C21E8C" w:rsidP="00C21E8C" w:rsidRDefault="00C21E8C" w14:paraId="5FEE0DB5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C21E8C">
              <w:rPr>
                <w:rFonts w:ascii="Arial" w:hAnsi="Arial" w:cs="Arial"/>
                <w:b/>
                <w:bCs/>
                <w:sz w:val="20"/>
              </w:rPr>
              <w:t xml:space="preserve">Acinetobacter </w:t>
            </w:r>
            <w:r w:rsidRPr="00C21E8C">
              <w:rPr>
                <w:rFonts w:ascii="Arial" w:hAnsi="Arial" w:cs="Arial"/>
                <w:sz w:val="20"/>
              </w:rPr>
              <w:t>med eller utan riskfaktorer</w:t>
            </w:r>
          </w:p>
          <w:p w:rsidRPr="00C21E8C" w:rsidR="00C21E8C" w:rsidP="00C21E8C" w:rsidRDefault="00C21E8C" w14:paraId="4A90C2B4" w14:textId="77777777">
            <w:pPr>
              <w:spacing w:before="20" w:after="20" w:line="240" w:lineRule="auto"/>
              <w:ind w:left="0" w:right="0"/>
              <w:rPr>
                <w:rFonts w:ascii="Arial" w:hAnsi="Arial" w:cs="Arial"/>
                <w:sz w:val="20"/>
              </w:rPr>
            </w:pPr>
          </w:p>
          <w:p w:rsidRPr="00C21E8C" w:rsidR="00C21E8C" w:rsidP="00C21E8C" w:rsidRDefault="00C21E8C" w14:paraId="2E8A4716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21E8C">
              <w:rPr>
                <w:rFonts w:ascii="Arial" w:hAnsi="Arial" w:cs="Arial"/>
                <w:sz w:val="20"/>
                <w:szCs w:val="20"/>
              </w:rPr>
              <w:t xml:space="preserve">Kontakta vårdhygien (tfn </w:t>
            </w:r>
            <w:r w:rsidRPr="00C21E8C">
              <w:rPr>
                <w:rFonts w:ascii="Arial" w:hAnsi="Arial" w:cs="Arial"/>
                <w:b/>
                <w:sz w:val="20"/>
                <w:szCs w:val="20"/>
              </w:rPr>
              <w:t>2904</w:t>
            </w:r>
            <w:r w:rsidRPr="00C21E8C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095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09D5ECB7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Eget rum med egen toalett. </w:t>
            </w:r>
          </w:p>
          <w:p w:rsidRPr="00C21E8C" w:rsidR="00C21E8C" w:rsidP="00C21E8C" w:rsidRDefault="00C21E8C" w14:paraId="6EE6D429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Överväg om flytt till infektionsavdelning är lämpligt. </w:t>
            </w:r>
          </w:p>
        </w:tc>
        <w:tc>
          <w:tcPr>
            <w:tcW w:w="2694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28662521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 xml:space="preserve">Handhygieninformation. Bör vistas och äta på rummet. </w:t>
            </w:r>
          </w:p>
          <w:p w:rsidRPr="00C21E8C" w:rsidR="00C21E8C" w:rsidP="00C21E8C" w:rsidRDefault="00C21E8C" w14:paraId="71AB1CC1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  <w:p w:rsidRPr="00C21E8C" w:rsidR="00C21E8C" w:rsidP="00C21E8C" w:rsidRDefault="00C21E8C" w14:paraId="4C7B1A0A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Rumsbunden utrustning (t ex stetoskop), se över rutiner för rengöring och desinfektion av alla patientnära medicintekniska produkter.</w:t>
            </w:r>
          </w:p>
        </w:tc>
        <w:tc>
          <w:tcPr>
            <w:tcW w:w="1984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29A2CA46" w14:textId="3BC40DC4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658E1DA" w:rsidR="00C21E8C">
              <w:rPr>
                <w:sz w:val="21"/>
                <w:szCs w:val="21"/>
              </w:rPr>
              <w:t xml:space="preserve">Daglig rengöring </w:t>
            </w:r>
            <w:r w:rsidRPr="1658E1DA" w:rsidR="5C90312C">
              <w:rPr>
                <w:sz w:val="21"/>
                <w:szCs w:val="21"/>
              </w:rPr>
              <w:t>och</w:t>
            </w:r>
            <w:r w:rsidRPr="1658E1DA" w:rsidR="00C21E8C">
              <w:rPr>
                <w:sz w:val="21"/>
                <w:szCs w:val="21"/>
              </w:rPr>
              <w:t xml:space="preserve"> desinfektion med</w:t>
            </w:r>
            <w:r w:rsidRPr="1658E1DA" w:rsidR="39D8E604">
              <w:rPr>
                <w:sz w:val="21"/>
                <w:szCs w:val="21"/>
              </w:rPr>
              <w:t xml:space="preserve"> Virkon eller</w:t>
            </w:r>
            <w:r w:rsidRPr="1658E1DA" w:rsidR="00C21E8C">
              <w:rPr>
                <w:sz w:val="21"/>
                <w:szCs w:val="21"/>
              </w:rPr>
              <w:t xml:space="preserve"> Incidin</w:t>
            </w:r>
            <w:r w:rsidRPr="1658E1DA" w:rsidR="00C21E8C">
              <w:rPr>
                <w:sz w:val="21"/>
                <w:szCs w:val="21"/>
                <w:vertAlign w:val="superscript"/>
              </w:rPr>
              <w:t>®</w:t>
            </w:r>
            <w:r w:rsidRPr="1658E1DA" w:rsidR="00C21E8C">
              <w:rPr>
                <w:sz w:val="21"/>
                <w:szCs w:val="21"/>
              </w:rPr>
              <w:t xml:space="preserve"> OxyFoam S av patientnära ytor inklusive på toalett. 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auto"/>
            <w:tcMar/>
          </w:tcPr>
          <w:p w:rsidR="640AEBCF" w:rsidP="17B69FC0" w:rsidRDefault="640AEBCF" w14:paraId="4D3F710C" w14:textId="144B99E4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7B69FC0">
              <w:rPr>
                <w:sz w:val="21"/>
                <w:szCs w:val="21"/>
              </w:rPr>
              <w:t>Daglig städning/slutstäd utförs av lokalvårdare eller vårdpersonal.</w:t>
            </w:r>
          </w:p>
          <w:p w:rsidR="17B69FC0" w:rsidP="17B69FC0" w:rsidRDefault="17B69FC0" w14:paraId="1F34B5A2" w14:textId="61CA95F7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</w:p>
          <w:p w:rsidRPr="00C21E8C" w:rsidR="00C21E8C" w:rsidP="00C21E8C" w:rsidRDefault="00C21E8C" w14:paraId="7EBF05A0" w14:textId="47AB2C3D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17B69FC0">
              <w:rPr>
                <w:sz w:val="21"/>
                <w:szCs w:val="21"/>
              </w:rPr>
              <w:t>Rådgör</w:t>
            </w:r>
            <w:r w:rsidRPr="17B69FC0" w:rsidR="0316DC18">
              <w:rPr>
                <w:sz w:val="21"/>
                <w:szCs w:val="21"/>
              </w:rPr>
              <w:t xml:space="preserve"> alltid</w:t>
            </w:r>
            <w:r w:rsidRPr="17B69FC0">
              <w:rPr>
                <w:sz w:val="21"/>
                <w:szCs w:val="21"/>
              </w:rPr>
              <w:t xml:space="preserve"> med vårdhygien inför slutstädning.</w:t>
            </w:r>
          </w:p>
        </w:tc>
        <w:tc>
          <w:tcPr>
            <w:tcW w:w="1477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0147B9B9" w14:textId="12FEEDDC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079D8CB3">
              <w:rPr>
                <w:sz w:val="21"/>
                <w:szCs w:val="21"/>
              </w:rPr>
              <w:t xml:space="preserve">Vanlig hantering. Rådgör </w:t>
            </w:r>
            <w:r w:rsidRPr="079D8CB3" w:rsidR="56AD2229">
              <w:rPr>
                <w:sz w:val="21"/>
                <w:szCs w:val="21"/>
              </w:rPr>
              <w:t xml:space="preserve">vid behov </w:t>
            </w:r>
            <w:r w:rsidRPr="079D8CB3">
              <w:rPr>
                <w:sz w:val="21"/>
                <w:szCs w:val="21"/>
              </w:rPr>
              <w:t>med vårdhygien.</w:t>
            </w:r>
          </w:p>
        </w:tc>
        <w:tc>
          <w:tcPr>
            <w:tcW w:w="1477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1E8C" w:rsidR="00C21E8C" w:rsidP="00C21E8C" w:rsidRDefault="00C21E8C" w14:paraId="37ACA594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C21E8C">
              <w:rPr>
                <w:sz w:val="21"/>
                <w:szCs w:val="20"/>
              </w:rPr>
              <w:t>Personal som vårdar patienten bör inte hantera mat. Överväg avdelad personal.</w:t>
            </w:r>
          </w:p>
        </w:tc>
      </w:tr>
    </w:tbl>
    <w:p w:rsidRPr="00C21E8C" w:rsidR="00C21E8C" w:rsidP="00C21E8C" w:rsidRDefault="00C21E8C" w14:paraId="729C400D" w14:textId="77777777">
      <w:pPr>
        <w:spacing w:before="100" w:after="0" w:line="240" w:lineRule="auto"/>
        <w:ind w:left="0" w:right="0"/>
        <w:rPr>
          <w:sz w:val="21"/>
          <w:szCs w:val="20"/>
        </w:rPr>
      </w:pPr>
      <w:bookmarkStart w:name="_Toc182366122" w:id="1"/>
      <w:bookmarkStart w:name="_Toc217802353" w:id="2"/>
      <w:r w:rsidRPr="00C21E8C">
        <w:rPr>
          <w:sz w:val="21"/>
          <w:szCs w:val="20"/>
        </w:rPr>
        <w:t>* Vårdhygieniska riskfaktorer: Sår, eksem, urinkateter, kärlkateter (ej PVK satt under vårdtillfället), diarré, avföringsinkontinens, stomier, drän.</w:t>
      </w:r>
    </w:p>
    <w:p w:rsidRPr="00C21E8C" w:rsidR="00C21E8C" w:rsidP="00186127" w:rsidRDefault="00C21E8C" w14:paraId="6F5232EC" w14:textId="77777777">
      <w:pPr>
        <w:pStyle w:val="Rubrik2"/>
      </w:pPr>
      <w:r w:rsidRPr="00C21E8C">
        <w:t>Dokumentinformation</w:t>
      </w:r>
      <w:bookmarkEnd w:id="1"/>
      <w:bookmarkEnd w:id="2"/>
    </w:p>
    <w:p w:rsidRPr="00606196" w:rsidR="00C21E8C" w:rsidP="00186127" w:rsidRDefault="00C21E8C" w14:paraId="3F787FD8" w14:textId="77777777">
      <w:pPr>
        <w:keepNext/>
        <w:keepLines/>
        <w:spacing w:after="0"/>
        <w:rPr>
          <w:b/>
          <w:bCs/>
        </w:rPr>
      </w:pPr>
      <w:r w:rsidRPr="00606196">
        <w:rPr>
          <w:b/>
          <w:bCs/>
        </w:rPr>
        <w:t>För innehållet svarar</w:t>
      </w:r>
    </w:p>
    <w:p w:rsidRPr="00C21E8C" w:rsidR="00C21E8C" w:rsidP="00186127" w:rsidRDefault="50B209FF" w14:paraId="0CCD61E8" w14:textId="51F5A2FC">
      <w:pPr>
        <w:keepNext/>
        <w:keepLines/>
      </w:pPr>
      <w:r>
        <w:t>Jenny Andersson, hygiensjuksköterska, Vårdhygien, SÄS</w:t>
      </w:r>
      <w:r w:rsidR="00C21E8C">
        <w:br/>
      </w:r>
      <w:r w:rsidR="00C21E8C">
        <w:t xml:space="preserve">Jon Edman Wallér, ST-läkare, </w:t>
      </w:r>
      <w:r w:rsidR="34448015">
        <w:t>V</w:t>
      </w:r>
      <w:r w:rsidR="00C21E8C">
        <w:t>årdhygien, SÄS</w:t>
      </w:r>
      <w:r w:rsidR="00C21E8C">
        <w:br/>
      </w:r>
      <w:r w:rsidR="00C21E8C">
        <w:t xml:space="preserve">Susanne Roos, hygiensjuksköterska, </w:t>
      </w:r>
      <w:r w:rsidR="40ECB395">
        <w:t>V</w:t>
      </w:r>
      <w:r w:rsidR="00C21E8C">
        <w:t>årdhygien, SÄS</w:t>
      </w:r>
    </w:p>
    <w:p w:rsidRPr="00606196" w:rsidR="00C21E8C" w:rsidP="00186127" w:rsidRDefault="00C21E8C" w14:paraId="3E31ABFE" w14:textId="04D54561">
      <w:pPr>
        <w:keepNext/>
        <w:keepLines/>
        <w:spacing w:after="0"/>
        <w:rPr>
          <w:b/>
          <w:bCs/>
        </w:rPr>
      </w:pPr>
      <w:r w:rsidRPr="00606196">
        <w:rPr>
          <w:b/>
          <w:bCs/>
        </w:rPr>
        <w:t>Remissinstanser</w:t>
      </w:r>
      <w:r w:rsidR="00606196">
        <w:rPr>
          <w:b/>
          <w:bCs/>
        </w:rPr>
        <w:t xml:space="preserve"> (utgåva 1)</w:t>
      </w:r>
    </w:p>
    <w:p w:rsidRPr="00C21E8C" w:rsidR="00C21E8C" w:rsidP="00186127" w:rsidRDefault="00C21E8C" w14:paraId="129FF748" w14:textId="77777777">
      <w:pPr>
        <w:keepNext/>
        <w:keepLines/>
        <w:rPr>
          <w:szCs w:val="20"/>
        </w:rPr>
      </w:pPr>
      <w:r w:rsidRPr="00C21E8C">
        <w:rPr>
          <w:szCs w:val="20"/>
        </w:rPr>
        <w:t>Rolf Jungnelius, verksamhetschef, klinik för hud/STD, infektion, vårdhygien och ögonsjukdomar</w:t>
      </w:r>
    </w:p>
    <w:p w:rsidRPr="00606196" w:rsidR="00C21E8C" w:rsidP="00186127" w:rsidRDefault="00C21E8C" w14:paraId="1DDE4DFD" w14:textId="77777777">
      <w:pPr>
        <w:keepNext/>
        <w:keepLines/>
        <w:spacing w:after="0"/>
        <w:rPr>
          <w:b/>
          <w:bCs/>
        </w:rPr>
      </w:pPr>
      <w:r w:rsidRPr="00606196">
        <w:rPr>
          <w:b/>
          <w:bCs/>
        </w:rPr>
        <w:t>Fastställt av</w:t>
      </w:r>
    </w:p>
    <w:p w:rsidRPr="00C21E8C" w:rsidR="00C21E8C" w:rsidP="00186127" w:rsidRDefault="00C21E8C" w14:paraId="7462ABAA" w14:textId="77777777">
      <w:pPr>
        <w:keepNext/>
        <w:keepLines/>
        <w:rPr>
          <w:szCs w:val="20"/>
        </w:rPr>
      </w:pPr>
      <w:r w:rsidRPr="00C21E8C">
        <w:rPr>
          <w:szCs w:val="20"/>
        </w:rPr>
        <w:t>Jerker Nilson, chefläkare, SÄS</w:t>
      </w:r>
    </w:p>
    <w:p w:rsidRPr="00606196" w:rsidR="00C21E8C" w:rsidP="00186127" w:rsidRDefault="00C21E8C" w14:paraId="086080E9" w14:textId="77777777">
      <w:pPr>
        <w:keepNext/>
        <w:keepLines/>
        <w:spacing w:after="0"/>
        <w:rPr>
          <w:b/>
          <w:bCs/>
        </w:rPr>
      </w:pPr>
      <w:r w:rsidRPr="00606196">
        <w:rPr>
          <w:b/>
          <w:bCs/>
        </w:rPr>
        <w:t>Nyckelord</w:t>
      </w:r>
    </w:p>
    <w:p w:rsidRPr="00536A5A" w:rsidR="00536A5A" w:rsidP="00186127" w:rsidRDefault="00C21E8C" w14:paraId="76B9F95B" w14:textId="29CBE79D">
      <w:pPr>
        <w:keepNext/>
        <w:keepLines/>
      </w:pPr>
      <w:r w:rsidRPr="00C21E8C">
        <w:rPr>
          <w:szCs w:val="20"/>
        </w:rPr>
        <w:t>Multiresistenta bakterier, checklista, screenodlingar, provtagningar, utbrottshantering, MRB, MRSA, VRE, ESBL, ESBLcarba</w:t>
      </w:r>
      <w:bookmarkStart w:name="_Toc169686209" w:id="3"/>
      <w:bookmarkStart w:name="_Toc169686713" w:id="4"/>
      <w:bookmarkStart w:name="_Toc182366123" w:id="5"/>
      <w:bookmarkEnd w:id="3"/>
      <w:bookmarkEnd w:id="4"/>
      <w:bookmarkEnd w:id="5"/>
      <w:bookmarkEnd w:id="0"/>
    </w:p>
    <w:sectPr w:rsidRPr="00536A5A" w:rsidR="00536A5A" w:rsidSect="004F5669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7F34FC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75E72B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A22CEA08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hint="default" w:ascii="Wingdings" w:hAnsi="Wingdings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20552913">
    <w:abstractNumId w:val="18"/>
  </w:num>
  <w:num w:numId="2" w16cid:durableId="293021175">
    <w:abstractNumId w:val="15"/>
  </w:num>
  <w:num w:numId="3" w16cid:durableId="796799289">
    <w:abstractNumId w:val="0"/>
  </w:num>
  <w:num w:numId="4" w16cid:durableId="1846701505">
    <w:abstractNumId w:val="7"/>
  </w:num>
  <w:num w:numId="5" w16cid:durableId="1457598048">
    <w:abstractNumId w:val="16"/>
  </w:num>
  <w:num w:numId="6" w16cid:durableId="685718649">
    <w:abstractNumId w:val="3"/>
  </w:num>
  <w:num w:numId="7" w16cid:durableId="2046754895">
    <w:abstractNumId w:val="12"/>
  </w:num>
  <w:num w:numId="8" w16cid:durableId="2044475556">
    <w:abstractNumId w:val="9"/>
  </w:num>
  <w:num w:numId="9" w16cid:durableId="625543965">
    <w:abstractNumId w:val="2"/>
  </w:num>
  <w:num w:numId="10" w16cid:durableId="991519649">
    <w:abstractNumId w:val="2"/>
  </w:num>
  <w:num w:numId="11" w16cid:durableId="733087708">
    <w:abstractNumId w:val="4"/>
  </w:num>
  <w:num w:numId="12" w16cid:durableId="495725803">
    <w:abstractNumId w:val="5"/>
  </w:num>
  <w:num w:numId="13" w16cid:durableId="1923876953">
    <w:abstractNumId w:val="14"/>
  </w:num>
  <w:num w:numId="14" w16cid:durableId="1055620992">
    <w:abstractNumId w:val="10"/>
  </w:num>
  <w:num w:numId="15" w16cid:durableId="202405386">
    <w:abstractNumId w:val="8"/>
  </w:num>
  <w:num w:numId="16" w16cid:durableId="1004670989">
    <w:abstractNumId w:val="13"/>
  </w:num>
  <w:num w:numId="17" w16cid:durableId="1978487835">
    <w:abstractNumId w:val="6"/>
  </w:num>
  <w:num w:numId="18" w16cid:durableId="1356466801">
    <w:abstractNumId w:val="11"/>
  </w:num>
  <w:num w:numId="19" w16cid:durableId="1560357935">
    <w:abstractNumId w:val="17"/>
  </w:num>
  <w:num w:numId="20" w16cid:durableId="1861234058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D5D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127"/>
    <w:rsid w:val="00186F2B"/>
    <w:rsid w:val="001874D6"/>
    <w:rsid w:val="0019632A"/>
    <w:rsid w:val="001A3104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60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4EC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1295"/>
    <w:rsid w:val="00404948"/>
    <w:rsid w:val="00406BEA"/>
    <w:rsid w:val="00413A60"/>
    <w:rsid w:val="004230F7"/>
    <w:rsid w:val="0043167E"/>
    <w:rsid w:val="0043409A"/>
    <w:rsid w:val="00443C1E"/>
    <w:rsid w:val="00446255"/>
    <w:rsid w:val="00447580"/>
    <w:rsid w:val="00451935"/>
    <w:rsid w:val="00460ED0"/>
    <w:rsid w:val="00465651"/>
    <w:rsid w:val="00470CE7"/>
    <w:rsid w:val="00470F4F"/>
    <w:rsid w:val="00472482"/>
    <w:rsid w:val="00480DC7"/>
    <w:rsid w:val="004876F6"/>
    <w:rsid w:val="00490C5B"/>
    <w:rsid w:val="0049236A"/>
    <w:rsid w:val="00492718"/>
    <w:rsid w:val="004A355D"/>
    <w:rsid w:val="004A4970"/>
    <w:rsid w:val="004B2183"/>
    <w:rsid w:val="004B2A01"/>
    <w:rsid w:val="004C2559"/>
    <w:rsid w:val="004D7BA3"/>
    <w:rsid w:val="004E6248"/>
    <w:rsid w:val="004F4518"/>
    <w:rsid w:val="004F4C62"/>
    <w:rsid w:val="004F5669"/>
    <w:rsid w:val="00501433"/>
    <w:rsid w:val="00511CC4"/>
    <w:rsid w:val="00531E60"/>
    <w:rsid w:val="00536A5A"/>
    <w:rsid w:val="00541D07"/>
    <w:rsid w:val="00544BAB"/>
    <w:rsid w:val="00545F31"/>
    <w:rsid w:val="00553F75"/>
    <w:rsid w:val="005578FA"/>
    <w:rsid w:val="0056232A"/>
    <w:rsid w:val="00565129"/>
    <w:rsid w:val="00565CD0"/>
    <w:rsid w:val="00567820"/>
    <w:rsid w:val="005770AD"/>
    <w:rsid w:val="00581414"/>
    <w:rsid w:val="00582490"/>
    <w:rsid w:val="0058267F"/>
    <w:rsid w:val="005826FA"/>
    <w:rsid w:val="00597E28"/>
    <w:rsid w:val="005A2E3B"/>
    <w:rsid w:val="005A3CAC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4D0"/>
    <w:rsid w:val="0060596B"/>
    <w:rsid w:val="00606196"/>
    <w:rsid w:val="00606D97"/>
    <w:rsid w:val="00614E64"/>
    <w:rsid w:val="00617710"/>
    <w:rsid w:val="00617EE6"/>
    <w:rsid w:val="0062184C"/>
    <w:rsid w:val="00623724"/>
    <w:rsid w:val="00627BEA"/>
    <w:rsid w:val="006319DB"/>
    <w:rsid w:val="00641FC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3893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727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E6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E7D"/>
    <w:rsid w:val="00A264BE"/>
    <w:rsid w:val="00A272CA"/>
    <w:rsid w:val="00A33051"/>
    <w:rsid w:val="00A407AD"/>
    <w:rsid w:val="00A40923"/>
    <w:rsid w:val="00A41C05"/>
    <w:rsid w:val="00A42426"/>
    <w:rsid w:val="00A514B7"/>
    <w:rsid w:val="00A543C5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C4E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1E8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B1D"/>
    <w:rsid w:val="00EA00CB"/>
    <w:rsid w:val="00EA1BAA"/>
    <w:rsid w:val="00EA2F9A"/>
    <w:rsid w:val="00EA3FCD"/>
    <w:rsid w:val="00EA42A0"/>
    <w:rsid w:val="00EB573F"/>
    <w:rsid w:val="00EB6714"/>
    <w:rsid w:val="00EC0A68"/>
    <w:rsid w:val="00EC5006"/>
    <w:rsid w:val="00ED49C3"/>
    <w:rsid w:val="00ED6CE8"/>
    <w:rsid w:val="00ED7AA6"/>
    <w:rsid w:val="00EE2A56"/>
    <w:rsid w:val="00EE3818"/>
    <w:rsid w:val="00F11ED2"/>
    <w:rsid w:val="00F22264"/>
    <w:rsid w:val="00F2564D"/>
    <w:rsid w:val="00F35B05"/>
    <w:rsid w:val="00F413D9"/>
    <w:rsid w:val="00F46413"/>
    <w:rsid w:val="00F5135F"/>
    <w:rsid w:val="00F51F78"/>
    <w:rsid w:val="00F61FA4"/>
    <w:rsid w:val="00F62BB9"/>
    <w:rsid w:val="00F86F47"/>
    <w:rsid w:val="00F90B64"/>
    <w:rsid w:val="00FB2F0F"/>
    <w:rsid w:val="00FB5086"/>
    <w:rsid w:val="00FB5411"/>
    <w:rsid w:val="00FB6392"/>
    <w:rsid w:val="00FD3C70"/>
    <w:rsid w:val="00FD6820"/>
    <w:rsid w:val="00FE10E6"/>
    <w:rsid w:val="00FE12D8"/>
    <w:rsid w:val="00FF7C02"/>
    <w:rsid w:val="024801E3"/>
    <w:rsid w:val="0316DC18"/>
    <w:rsid w:val="0717DE14"/>
    <w:rsid w:val="079D8CB3"/>
    <w:rsid w:val="0915AF6E"/>
    <w:rsid w:val="0A2C14CF"/>
    <w:rsid w:val="0DDCF34F"/>
    <w:rsid w:val="10320741"/>
    <w:rsid w:val="133A7500"/>
    <w:rsid w:val="158809CC"/>
    <w:rsid w:val="1658E1DA"/>
    <w:rsid w:val="17B69FC0"/>
    <w:rsid w:val="1936C1E5"/>
    <w:rsid w:val="1A069FE8"/>
    <w:rsid w:val="1AD3D43C"/>
    <w:rsid w:val="1F83A25C"/>
    <w:rsid w:val="21200FAB"/>
    <w:rsid w:val="212CF464"/>
    <w:rsid w:val="2155C401"/>
    <w:rsid w:val="21C5F20A"/>
    <w:rsid w:val="24DB1924"/>
    <w:rsid w:val="27431640"/>
    <w:rsid w:val="29C67C3E"/>
    <w:rsid w:val="2A0195AA"/>
    <w:rsid w:val="2A7BF8C7"/>
    <w:rsid w:val="2EA24A03"/>
    <w:rsid w:val="3025F2F7"/>
    <w:rsid w:val="3232CDA3"/>
    <w:rsid w:val="34448015"/>
    <w:rsid w:val="39D8E604"/>
    <w:rsid w:val="3B609977"/>
    <w:rsid w:val="3BB4A5AA"/>
    <w:rsid w:val="3BE4F515"/>
    <w:rsid w:val="40ECB395"/>
    <w:rsid w:val="41FC635B"/>
    <w:rsid w:val="4716EEF1"/>
    <w:rsid w:val="48DDA0FE"/>
    <w:rsid w:val="4BE2A65A"/>
    <w:rsid w:val="4F283FD6"/>
    <w:rsid w:val="4F7E5E4E"/>
    <w:rsid w:val="4FA342EC"/>
    <w:rsid w:val="50B209FF"/>
    <w:rsid w:val="53775F6E"/>
    <w:rsid w:val="55E4F4B2"/>
    <w:rsid w:val="56AD2229"/>
    <w:rsid w:val="57F2D959"/>
    <w:rsid w:val="589B1C4C"/>
    <w:rsid w:val="58A80105"/>
    <w:rsid w:val="5B638BEB"/>
    <w:rsid w:val="5C90312C"/>
    <w:rsid w:val="6008B3A4"/>
    <w:rsid w:val="60887A39"/>
    <w:rsid w:val="60D664EA"/>
    <w:rsid w:val="63743BFB"/>
    <w:rsid w:val="640AEBCF"/>
    <w:rsid w:val="646D04CA"/>
    <w:rsid w:val="647B2B65"/>
    <w:rsid w:val="68335DCB"/>
    <w:rsid w:val="6B2CF8ED"/>
    <w:rsid w:val="6F46033A"/>
    <w:rsid w:val="71D2B967"/>
    <w:rsid w:val="73364CC9"/>
    <w:rsid w:val="744027E7"/>
    <w:rsid w:val="75746FB2"/>
    <w:rsid w:val="7E51E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8267F"/>
    <w:pPr>
      <w:spacing w:after="120" w:line="288" w:lineRule="auto"/>
      <w:ind w:left="-284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58267F"/>
    <w:pPr>
      <w:keepNext/>
      <w:spacing w:before="1600" w:after="60" w:line="288" w:lineRule="auto"/>
      <w:ind w:left="-284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58267F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21E8C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21E8C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58267F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58267F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C21E8C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C21E8C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1" w:customStyle="1">
    <w:name w:val="Punktlista 1"/>
    <w:rsid w:val="00C21E8C"/>
    <w:pPr>
      <w:numPr>
        <w:numId w:val="20"/>
      </w:numPr>
      <w:spacing w:after="80"/>
      <w:ind w:left="3033" w:hanging="357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Multiresistenta bakterier (MRB) - Checklista vårdhygieniska rutiner</dc:title>
  <dc:subject/>
  <dc:creator>patrik.jens.johansson@vgregion.se</dc:creator>
  <keywords/>
  <lastModifiedBy>Susanne Roos</lastModifiedBy>
  <revision>41</revision>
  <lastPrinted>2016-03-31T10:56:00.0000000Z</lastPrinted>
  <dcterms:created xsi:type="dcterms:W3CDTF">2022-03-28T05:38:00.0000000Z</dcterms:created>
  <dcterms:modified xsi:type="dcterms:W3CDTF">2025-07-18T09:12:43.0000000Z</dcterms:modified>
</coreProperties>
</file>