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B1E48A" w14:textId="77777777" w:rsidR="00EB3B59" w:rsidRPr="00EB3B59" w:rsidRDefault="00EB3B59" w:rsidP="0041589D">
      <w:pPr>
        <w:pStyle w:val="Rubrik1"/>
      </w:pPr>
      <w:bookmarkStart w:id="0" w:name="_Toc321146591"/>
      <w:bookmarkStart w:id="1" w:name="_Toc314219769"/>
      <w:r w:rsidRPr="00EB3B59">
        <w:t>Massmeddelande via DECT-telefoni vid SÄS</w:t>
      </w:r>
    </w:p>
    <w:p w14:paraId="63994EDC" w14:textId="77777777" w:rsidR="00EB3B59" w:rsidRPr="00EB3B59" w:rsidRDefault="00EB3B59" w:rsidP="0041589D">
      <w:pPr>
        <w:pStyle w:val="Rubrik2"/>
      </w:pPr>
      <w:bookmarkStart w:id="2" w:name="_Toc419895113"/>
      <w:r w:rsidRPr="00EB3B59">
        <w:t>Sammanfattning</w:t>
      </w:r>
      <w:bookmarkEnd w:id="1"/>
      <w:bookmarkEnd w:id="2"/>
    </w:p>
    <w:p w14:paraId="0B7327C4" w14:textId="77777777" w:rsidR="00EB3B59" w:rsidRPr="00EB3B59" w:rsidRDefault="00EB3B59" w:rsidP="0041589D">
      <w:r>
        <w:t>Rutinen beskriver hantering av utskick av meddelande via meddelandeplattformen i telefonväxel för SÄS. Detta sker i samband med beredsk</w:t>
      </w:r>
      <w:r w:rsidRPr="4ADCCAB0">
        <w:rPr>
          <w:rFonts w:ascii="Times New Roman" w:hAnsi="Times New Roman"/>
        </w:rPr>
        <w:t>apshöjning samt vid någon form av allvarlig störning, och ska leda till ökad uppmärksamhet hos flertalet medarbet</w:t>
      </w:r>
      <w:r>
        <w:t>are.</w:t>
      </w:r>
    </w:p>
    <w:p w14:paraId="5BC93583" w14:textId="68B947C4" w:rsidR="00EB3B59" w:rsidRDefault="0041589D" w:rsidP="0041589D">
      <w:pPr>
        <w:pStyle w:val="Rubrik2"/>
      </w:pPr>
      <w:r>
        <w:t>Förändringar sedan föregående version</w:t>
      </w:r>
    </w:p>
    <w:p w14:paraId="2C833A85" w14:textId="736F4D47" w:rsidR="51DC9394" w:rsidRDefault="51DC9394" w:rsidP="007A0512">
      <w:r w:rsidRPr="4ADCCAB0">
        <w:t>Redaktionella ändringar, giltighetstiden förlängd</w:t>
      </w:r>
      <w:r w:rsidRPr="4ADCCAB0">
        <w:rPr>
          <w:sz w:val="22"/>
          <w:szCs w:val="22"/>
        </w:rPr>
        <w:t>.</w:t>
      </w:r>
    </w:p>
    <w:p w14:paraId="5116BBFB" w14:textId="77777777" w:rsidR="00EB3B59" w:rsidRPr="00EB3B59" w:rsidRDefault="00EB3B59" w:rsidP="0041589D">
      <w:pPr>
        <w:pStyle w:val="Rubrik2"/>
      </w:pPr>
      <w:bookmarkStart w:id="3" w:name="_Toc419895114"/>
      <w:r w:rsidRPr="00EB3B59">
        <w:t>Förutsättningar</w:t>
      </w:r>
      <w:bookmarkEnd w:id="3"/>
    </w:p>
    <w:p w14:paraId="70365A68" w14:textId="77777777" w:rsidR="00EB3B59" w:rsidRPr="00EB3B59" w:rsidRDefault="00EB3B59" w:rsidP="0041589D">
      <w:r w:rsidRPr="00EB3B59">
        <w:t xml:space="preserve">Massmeddelande skickas enbart till en definierad larmgrupp med benämning </w:t>
      </w:r>
      <w:proofErr w:type="gramStart"/>
      <w:r w:rsidRPr="00EB3B59">
        <w:t>60100</w:t>
      </w:r>
      <w:proofErr w:type="gramEnd"/>
      <w:r w:rsidRPr="00EB3B59">
        <w:t xml:space="preserve">. I larmgruppen ingår förprogrammerade anknytningar, främst till de av SÄS enheter som bedriver heldygnsvård. </w:t>
      </w:r>
    </w:p>
    <w:p w14:paraId="703739E5" w14:textId="77777777" w:rsidR="00EB3B59" w:rsidRPr="00EB3B59" w:rsidRDefault="00EB3B59" w:rsidP="0041589D">
      <w:r w:rsidRPr="00EB3B59">
        <w:t>Om meddelandet kommer under ett pågående telefonsamtal, informeras användare genom en ljudsignal och meddelandet visas.</w:t>
      </w:r>
    </w:p>
    <w:p w14:paraId="11B4F89C" w14:textId="77777777" w:rsidR="00EB3B59" w:rsidRPr="00EB3B59" w:rsidRDefault="00EB3B59" w:rsidP="0041589D">
      <w:r w:rsidRPr="00EB3B59">
        <w:t xml:space="preserve">Om dect-telefonen tillfälligt är bortkopplad på </w:t>
      </w:r>
      <w:proofErr w:type="gramStart"/>
      <w:r w:rsidRPr="00EB3B59">
        <w:t>t.ex.</w:t>
      </w:r>
      <w:proofErr w:type="gramEnd"/>
      <w:r w:rsidRPr="00EB3B59">
        <w:t xml:space="preserve"> lunch eller patientarbete, ligger meddelandet kvar och väntar tills bortkopplingen avaktiveras.</w:t>
      </w:r>
    </w:p>
    <w:p w14:paraId="66B23A3B" w14:textId="77777777" w:rsidR="00EB3B59" w:rsidRPr="00EB3B59" w:rsidRDefault="00EB3B59" w:rsidP="0041589D">
      <w:r w:rsidRPr="00EB3B59">
        <w:t>Meddelandet sparas i meddelandelistan.</w:t>
      </w:r>
    </w:p>
    <w:p w14:paraId="5E70E729" w14:textId="1EE51849" w:rsidR="00EB3B59" w:rsidRPr="00EB3B59" w:rsidRDefault="00EB3B59" w:rsidP="0041589D">
      <w:r w:rsidRPr="00EB3B59">
        <w:t xml:space="preserve">För detaljerad information om telefonens meddelandefunktion, se </w:t>
      </w:r>
      <w:hyperlink r:id="rId12" w:history="1">
        <w:r w:rsidR="002C5552">
          <w:rPr>
            <w:rStyle w:val="Hyperlnk"/>
          </w:rPr>
          <w:t>G</w:t>
        </w:r>
        <w:r w:rsidRPr="002C5552">
          <w:rPr>
            <w:rStyle w:val="Hyperlnk"/>
          </w:rPr>
          <w:t>uid</w:t>
        </w:r>
        <w:r w:rsidR="007364DF">
          <w:rPr>
            <w:rStyle w:val="Hyperlnk"/>
          </w:rPr>
          <w:t>e</w:t>
        </w:r>
        <w:r w:rsidRPr="002C5552">
          <w:rPr>
            <w:rStyle w:val="Hyperlnk"/>
          </w:rPr>
          <w:t xml:space="preserve"> DECT</w:t>
        </w:r>
        <w:r w:rsidRPr="002C5552">
          <w:rPr>
            <w:rStyle w:val="Hyperlnk"/>
          </w:rPr>
          <w:t xml:space="preserve"> </w:t>
        </w:r>
        <w:r w:rsidRPr="002C5552">
          <w:rPr>
            <w:rStyle w:val="Hyperlnk"/>
          </w:rPr>
          <w:t>Ascom d62</w:t>
        </w:r>
      </w:hyperlink>
    </w:p>
    <w:p w14:paraId="2C610828" w14:textId="77777777" w:rsidR="00EB3B59" w:rsidRPr="00EB3B59" w:rsidRDefault="00EB3B59" w:rsidP="00C7025B">
      <w:pPr>
        <w:pStyle w:val="Rubrik3"/>
      </w:pPr>
      <w:r w:rsidRPr="00EB3B59">
        <w:t>Beredskapsnivåer</w:t>
      </w:r>
    </w:p>
    <w:p w14:paraId="2182AE77" w14:textId="77777777" w:rsidR="00EB3B59" w:rsidRPr="00EB3B59" w:rsidRDefault="00EB3B59" w:rsidP="00C7025B">
      <w:r w:rsidRPr="00EB3B59">
        <w:t xml:space="preserve">Vid höjning till första beredskapsläget, stabsläge, larmas endast några få funktioner via telefon enligt SÄS kris- och katastrofmedicinska larmplan. Övriga funktioner och enheter förväntas ta del av information kring beredskapsläget via information på intranätet. Detta är en osäker informationsväg då flertalet medarbetare inte bevakar intranätet under dygnets alla </w:t>
      </w:r>
      <w:r w:rsidRPr="00EB3B59">
        <w:lastRenderedPageBreak/>
        <w:t>timmar. Genom att skicka ut meddelande till förutbestämda telefoner med dect-anknytningar, ökar chansen att informationen når ut till fler.</w:t>
      </w:r>
    </w:p>
    <w:p w14:paraId="2D6BCD18" w14:textId="77777777" w:rsidR="00EB3B59" w:rsidRPr="00EB3B59" w:rsidRDefault="00EB3B59" w:rsidP="00C7025B">
      <w:r w:rsidRPr="00EB3B59">
        <w:t>Behovet är detsamma vid övriga beredskapslägen.</w:t>
      </w:r>
    </w:p>
    <w:p w14:paraId="1BA7DE99" w14:textId="77777777" w:rsidR="00EB3B59" w:rsidRPr="00EB3B59" w:rsidRDefault="00EB3B59" w:rsidP="00C7025B">
      <w:pPr>
        <w:pStyle w:val="Rubrik3"/>
      </w:pPr>
      <w:r w:rsidRPr="00EB3B59">
        <w:t>Akuta allvarliga störningar</w:t>
      </w:r>
    </w:p>
    <w:p w14:paraId="121354FF" w14:textId="22447256" w:rsidR="00EB3B59" w:rsidRPr="00EB3B59" w:rsidRDefault="00EB3B59" w:rsidP="00C7025B">
      <w:r w:rsidRPr="00EB3B59">
        <w:t xml:space="preserve">Vid behov att sprida information om en akut allvarlig störning, </w:t>
      </w:r>
      <w:proofErr w:type="gramStart"/>
      <w:r w:rsidRPr="00EB3B59">
        <w:t>t.ex.</w:t>
      </w:r>
      <w:proofErr w:type="gramEnd"/>
      <w:r w:rsidRPr="00EB3B59">
        <w:t xml:space="preserve"> avbrott i IT-beredskapssystem eller akuta medicinska larm, kan denna meddelandeform användas för att väcka extra uppmärksamhet.</w:t>
      </w:r>
    </w:p>
    <w:p w14:paraId="30C75A51" w14:textId="77777777" w:rsidR="00EB3B59" w:rsidRPr="00EB3B59" w:rsidRDefault="00EB3B59" w:rsidP="00D724DB">
      <w:pPr>
        <w:pStyle w:val="Rubrik2"/>
      </w:pPr>
      <w:bookmarkStart w:id="4" w:name="_Toc419895115"/>
      <w:r>
        <w:t>Genomförande</w:t>
      </w:r>
      <w:bookmarkEnd w:id="4"/>
    </w:p>
    <w:p w14:paraId="12309090" w14:textId="136EF12F" w:rsidR="30917C74" w:rsidRDefault="30917C74" w:rsidP="65E7BFB8">
      <w:pPr>
        <w:pStyle w:val="Rubrik3"/>
        <w:spacing w:before="120"/>
      </w:pPr>
      <w:r>
        <w:t>Beredskapshöjning</w:t>
      </w:r>
    </w:p>
    <w:p w14:paraId="45E4D594" w14:textId="77777777" w:rsidR="00EB3B59" w:rsidRPr="00EB3B59" w:rsidRDefault="00EB3B59" w:rsidP="00026B00">
      <w:r w:rsidRPr="00EB3B59">
        <w:t>På Södra Älvsborgs Sjukhus är det kirurgens bakjour som fattar beslut om beredskapshöjning vid en allvarlig händelse. När beslut är fattat larmas Lokal Tjänsteman i beredskap, L-TiB enligt larmplan.</w:t>
      </w:r>
    </w:p>
    <w:p w14:paraId="4030D5E9" w14:textId="56476175" w:rsidR="00EB3B59" w:rsidRPr="00EB3B59" w:rsidRDefault="00EB3B59" w:rsidP="00026B00">
      <w:r>
        <w:t xml:space="preserve">L-TiB kontaktar växeltelefonist och ger direktiv om att skicka ut </w:t>
      </w:r>
      <w:r w:rsidR="77477A0B">
        <w:t>larm</w:t>
      </w:r>
      <w:r>
        <w:t xml:space="preserve">meddelande i larmgupp </w:t>
      </w:r>
      <w:proofErr w:type="gramStart"/>
      <w:r>
        <w:t>60100</w:t>
      </w:r>
      <w:proofErr w:type="gramEnd"/>
      <w:r w:rsidR="04A87AB8">
        <w:t>. T</w:t>
      </w:r>
      <w:r w:rsidR="0AE019A2" w:rsidRPr="449824FF">
        <w:t xml:space="preserve">elefonisterna </w:t>
      </w:r>
      <w:r w:rsidR="574A9BEE" w:rsidRPr="449824FF">
        <w:t xml:space="preserve">har </w:t>
      </w:r>
      <w:r w:rsidR="0AE019A2" w:rsidRPr="449824FF">
        <w:t xml:space="preserve">i sin lokala rutin att alltid skicka ut ett meddelande i larmgruppen med förbestämd </w:t>
      </w:r>
      <w:r w:rsidR="70888F67" w:rsidRPr="449824FF">
        <w:t>text</w:t>
      </w:r>
      <w:r w:rsidR="0AE019A2" w:rsidRPr="449824FF">
        <w:t xml:space="preserve"> beroende på vilket läge som sjukhuset går in i.</w:t>
      </w:r>
      <w:r w:rsidR="4BAD4A57" w:rsidRPr="449824FF">
        <w:t xml:space="preserve"> </w:t>
      </w:r>
    </w:p>
    <w:p w14:paraId="3E580598" w14:textId="33E32DAF" w:rsidR="00EB3B59" w:rsidRPr="00EB3B59" w:rsidRDefault="4BAD4A57" w:rsidP="00026B00">
      <w:pPr>
        <w:ind w:left="1276"/>
        <w:rPr>
          <w:rFonts w:ascii="Verdana" w:eastAsia="Verdana" w:hAnsi="Verdana" w:cs="Verdana"/>
          <w:sz w:val="20"/>
          <w:szCs w:val="20"/>
        </w:rPr>
      </w:pPr>
      <w:r w:rsidRPr="449824FF">
        <w:t xml:space="preserve">Exempel på förbestämt </w:t>
      </w:r>
      <w:r w:rsidR="3666D34C" w:rsidRPr="449824FF">
        <w:t>larm</w:t>
      </w:r>
      <w:r w:rsidRPr="449824FF">
        <w:t>meddelande som skickas ut:</w:t>
      </w:r>
      <w:r w:rsidR="00EB3B59">
        <w:br/>
      </w:r>
      <w:r w:rsidRPr="449824FF">
        <w:t xml:space="preserve">STABSLÄGE - </w:t>
      </w:r>
      <w:r w:rsidR="00EB3B59">
        <w:br/>
      </w:r>
      <w:r w:rsidRPr="449824FF">
        <w:t>SÄS befinner sig i STABSLÄGE</w:t>
      </w:r>
      <w:r w:rsidR="00EB3B59">
        <w:br/>
      </w:r>
      <w:r w:rsidRPr="449824FF">
        <w:t xml:space="preserve">Se </w:t>
      </w:r>
      <w:r w:rsidR="2DBD70DB" w:rsidRPr="449824FF">
        <w:t>Intranätet</w:t>
      </w:r>
      <w:r w:rsidRPr="449824FF">
        <w:t xml:space="preserve"> för information</w:t>
      </w:r>
      <w:r w:rsidR="00207ED3">
        <w:t>.</w:t>
      </w:r>
    </w:p>
    <w:p w14:paraId="6552A54F" w14:textId="3C5030EB" w:rsidR="00EB3B59" w:rsidRPr="00207ED3" w:rsidRDefault="00EB3B59" w:rsidP="00207ED3">
      <w:r w:rsidRPr="00207ED3">
        <w:t>Larmmeddelanden finns förberedda i DECT-systemet, men kan vid behov formuleras utefter händelsens art. De förberedda meddelandena finns att hitta på Sharepoint/samarbetsytan för TiB under rubrik Riktlinjer/meddelande DECT.</w:t>
      </w:r>
      <w:r w:rsidR="4999C8AB" w:rsidRPr="00207ED3">
        <w:t xml:space="preserve"> Önskas meddelandetexten revideras så behöver L-TiB informera detta till telefonist.</w:t>
      </w:r>
    </w:p>
    <w:p w14:paraId="2E9CB03A" w14:textId="77777777" w:rsidR="00EB3B59" w:rsidRPr="00EB3B59" w:rsidRDefault="00EB3B59" w:rsidP="00D724DB">
      <w:pPr>
        <w:pStyle w:val="Rubrik3"/>
      </w:pPr>
      <w:r w:rsidRPr="00EB3B59">
        <w:t>Andra allvarliga störningar</w:t>
      </w:r>
    </w:p>
    <w:p w14:paraId="4C216375" w14:textId="77777777" w:rsidR="00EB3B59" w:rsidRPr="00EB3B59" w:rsidRDefault="00EB3B59" w:rsidP="00D724DB">
      <w:r w:rsidRPr="00EB3B59">
        <w:t xml:space="preserve">Vid avbrott eller allvarlig störning i </w:t>
      </w:r>
      <w:proofErr w:type="gramStart"/>
      <w:r w:rsidRPr="00EB3B59">
        <w:t>t.ex.</w:t>
      </w:r>
      <w:proofErr w:type="gramEnd"/>
      <w:r w:rsidRPr="00EB3B59">
        <w:t xml:space="preserve"> vissa av vårdens IT-system, akuta medicinska larm eller telefoni, kan meddelande skickas ut på direktiv av Lokal Tjänsteman i beredskap, L-TiB utan att det leder till beredskapshöj</w:t>
      </w:r>
      <w:r w:rsidRPr="00EB3B59">
        <w:softHyphen/>
        <w:t>ning.</w:t>
      </w:r>
    </w:p>
    <w:p w14:paraId="37F156CC" w14:textId="77777777" w:rsidR="00EB3B59" w:rsidRPr="00EB3B59" w:rsidRDefault="00EB3B59" w:rsidP="00D724DB">
      <w:r w:rsidRPr="00EB3B59">
        <w:t xml:space="preserve">I larmgrupp med benämning </w:t>
      </w:r>
      <w:proofErr w:type="gramStart"/>
      <w:r w:rsidRPr="00EB3B59">
        <w:t>60100</w:t>
      </w:r>
      <w:proofErr w:type="gramEnd"/>
      <w:r w:rsidRPr="00EB3B59">
        <w:t xml:space="preserve"> finns förprogrammerade anknytningar främst till de av SÄS enheter som bedriver heldygnsvård.</w:t>
      </w:r>
    </w:p>
    <w:p w14:paraId="409B9B0A" w14:textId="77777777" w:rsidR="00EB3B59" w:rsidRPr="00EB3B59" w:rsidRDefault="00EB3B59" w:rsidP="00D724DB">
      <w:pPr>
        <w:pStyle w:val="Rubrik3"/>
      </w:pPr>
      <w:bookmarkStart w:id="5" w:name="_Toc419895116"/>
      <w:r w:rsidRPr="00EB3B59">
        <w:lastRenderedPageBreak/>
        <w:t>Uppföljning</w:t>
      </w:r>
      <w:bookmarkEnd w:id="5"/>
    </w:p>
    <w:p w14:paraId="2C979AB0" w14:textId="77777777" w:rsidR="00EB3B59" w:rsidRPr="00EB3B59" w:rsidRDefault="00EB3B59" w:rsidP="00207ED3">
      <w:r w:rsidRPr="00EB3B59">
        <w:t>Rutinen följs fortlöpande upp och ändras vid behov med längsta revideringsintervall enligt sjukhusets principer för styrdokument.</w:t>
      </w:r>
    </w:p>
    <w:p w14:paraId="1CF40D00" w14:textId="77777777" w:rsidR="00EB3B59" w:rsidRPr="00EB3B59" w:rsidRDefault="00EB3B59" w:rsidP="00E12CE2">
      <w:pPr>
        <w:pStyle w:val="Rubrik2"/>
      </w:pPr>
      <w:bookmarkStart w:id="6" w:name="_Toc182366122"/>
      <w:bookmarkStart w:id="7" w:name="_Toc419895117"/>
      <w:r w:rsidRPr="00EB3B59">
        <w:t>Dokumentinformation</w:t>
      </w:r>
      <w:bookmarkEnd w:id="6"/>
      <w:bookmarkEnd w:id="7"/>
    </w:p>
    <w:p w14:paraId="59A368A7" w14:textId="77777777" w:rsidR="00EB3B59" w:rsidRPr="00E12CE2" w:rsidRDefault="00EB3B59" w:rsidP="00E12CE2">
      <w:pPr>
        <w:spacing w:after="0"/>
        <w:rPr>
          <w:b/>
          <w:bCs/>
        </w:rPr>
      </w:pPr>
      <w:r w:rsidRPr="00E12CE2">
        <w:rPr>
          <w:b/>
          <w:bCs/>
        </w:rPr>
        <w:t>För innehållet svarar</w:t>
      </w:r>
    </w:p>
    <w:p w14:paraId="6CF2BC96" w14:textId="794168EA" w:rsidR="00EB3B59" w:rsidRPr="00EB3B59" w:rsidRDefault="1494295F" w:rsidP="00E12CE2">
      <w:r w:rsidRPr="65E7BFB8">
        <w:rPr>
          <w:lang w:val="en-US"/>
        </w:rPr>
        <w:t>Alexandra Hellnevi</w:t>
      </w:r>
      <w:r w:rsidR="00EB3B59" w:rsidRPr="65E7BFB8">
        <w:rPr>
          <w:lang w:val="en-US"/>
        </w:rPr>
        <w:t xml:space="preserve">, </w:t>
      </w:r>
      <w:r w:rsidR="3835B673" w:rsidRPr="65E7BFB8">
        <w:rPr>
          <w:lang w:val="en-US"/>
        </w:rPr>
        <w:t>säkerhet</w:t>
      </w:r>
      <w:r w:rsidR="00EB3B59" w:rsidRPr="65E7BFB8">
        <w:rPr>
          <w:lang w:val="en-US"/>
        </w:rPr>
        <w:t>samordnare</w:t>
      </w:r>
      <w:r w:rsidR="00E12CE2" w:rsidRPr="65E7BFB8">
        <w:rPr>
          <w:lang w:val="en-US"/>
        </w:rPr>
        <w:t>, s</w:t>
      </w:r>
      <w:r w:rsidR="00EB3B59" w:rsidRPr="65E7BFB8">
        <w:rPr>
          <w:lang w:val="en-US"/>
        </w:rPr>
        <w:t>äkerhets</w:t>
      </w:r>
      <w:r w:rsidR="00B301FE" w:rsidRPr="65E7BFB8">
        <w:rPr>
          <w:lang w:val="en-US"/>
        </w:rPr>
        <w:t>enhet</w:t>
      </w:r>
      <w:r w:rsidR="00EB3B59" w:rsidRPr="65E7BFB8">
        <w:rPr>
          <w:lang w:val="en-US"/>
        </w:rPr>
        <w:t>, SÄS</w:t>
      </w:r>
    </w:p>
    <w:p w14:paraId="3739B23D" w14:textId="77777777" w:rsidR="00EB3B59" w:rsidRPr="00E12CE2" w:rsidRDefault="00EB3B59" w:rsidP="00E12CE2">
      <w:pPr>
        <w:spacing w:after="0"/>
        <w:rPr>
          <w:b/>
          <w:bCs/>
        </w:rPr>
      </w:pPr>
      <w:bookmarkStart w:id="8" w:name="_Toc149035757"/>
      <w:bookmarkStart w:id="9" w:name="_Toc149978547"/>
      <w:r w:rsidRPr="00E12CE2">
        <w:rPr>
          <w:b/>
          <w:bCs/>
        </w:rPr>
        <w:t>Remissinstanser</w:t>
      </w:r>
      <w:bookmarkEnd w:id="8"/>
      <w:bookmarkEnd w:id="9"/>
      <w:r w:rsidRPr="00E12CE2">
        <w:rPr>
          <w:b/>
          <w:bCs/>
        </w:rPr>
        <w:t xml:space="preserve"> (utgåva 1)</w:t>
      </w:r>
    </w:p>
    <w:p w14:paraId="3B77AFCB" w14:textId="0872CA2A" w:rsidR="00EB3B59" w:rsidRPr="00EB3B59" w:rsidRDefault="00EB3B59" w:rsidP="00E12CE2">
      <w:r>
        <w:t xml:space="preserve">Wiki Vuckovic, telefoniservice, </w:t>
      </w:r>
      <w:r w:rsidR="2FC7B790">
        <w:t>f</w:t>
      </w:r>
      <w:r w:rsidR="6B406E1C">
        <w:t>astighet stöd och service</w:t>
      </w:r>
      <w:r>
        <w:br/>
        <w:t>Li</w:t>
      </w:r>
      <w:r w:rsidR="1D6F1A5F">
        <w:t>nn Svensson</w:t>
      </w:r>
      <w:r>
        <w:t>, telefoniservice,</w:t>
      </w:r>
      <w:r w:rsidR="6C52922A">
        <w:t xml:space="preserve"> fastighet stöd och service</w:t>
      </w:r>
      <w:r>
        <w:br/>
        <w:t>Urban Svensson, IS-IT, SÄS</w:t>
      </w:r>
      <w:r>
        <w:br/>
      </w:r>
      <w:r w:rsidR="4D0E9702">
        <w:t>Camilla Silvesjö</w:t>
      </w:r>
      <w:r>
        <w:t>, kommunikationschef, SÄS</w:t>
      </w:r>
    </w:p>
    <w:p w14:paraId="799FCC38" w14:textId="77777777" w:rsidR="00EB3B59" w:rsidRPr="00E12CE2" w:rsidRDefault="00EB3B59" w:rsidP="00E12CE2">
      <w:pPr>
        <w:spacing w:after="0"/>
        <w:rPr>
          <w:b/>
          <w:bCs/>
        </w:rPr>
      </w:pPr>
      <w:r w:rsidRPr="00E12CE2">
        <w:rPr>
          <w:b/>
          <w:bCs/>
        </w:rPr>
        <w:t>Fastställt av</w:t>
      </w:r>
    </w:p>
    <w:p w14:paraId="026A7982" w14:textId="38EC170E" w:rsidR="00EB3B59" w:rsidRPr="00EB3B59" w:rsidRDefault="4C3326CB" w:rsidP="00E12CE2">
      <w:r>
        <w:t>Jerker Nilson</w:t>
      </w:r>
      <w:r w:rsidR="00207ED3">
        <w:t>,</w:t>
      </w:r>
      <w:r>
        <w:t xml:space="preserve"> </w:t>
      </w:r>
      <w:r w:rsidR="00EB3B59">
        <w:t>chefläkare, SÄS</w:t>
      </w:r>
    </w:p>
    <w:p w14:paraId="49C418C3" w14:textId="77777777" w:rsidR="00EB3B59" w:rsidRPr="00E12CE2" w:rsidRDefault="00EB3B59" w:rsidP="00E12CE2">
      <w:pPr>
        <w:spacing w:after="0"/>
        <w:rPr>
          <w:b/>
          <w:bCs/>
        </w:rPr>
      </w:pPr>
      <w:r w:rsidRPr="00E12CE2">
        <w:rPr>
          <w:b/>
          <w:bCs/>
        </w:rPr>
        <w:t>Nyckelord</w:t>
      </w:r>
    </w:p>
    <w:p w14:paraId="52542C2B" w14:textId="414DF48F" w:rsidR="00EB3B59" w:rsidRPr="00EB3B59" w:rsidRDefault="00EB3B59" w:rsidP="00F25F6E">
      <w:pPr>
        <w:rPr>
          <w:szCs w:val="20"/>
        </w:rPr>
      </w:pPr>
      <w:r w:rsidRPr="00EB3B59">
        <w:rPr>
          <w:szCs w:val="20"/>
        </w:rPr>
        <w:t>IT-stöd och telefoni, DECT-telefoner, meddelande, larm, katastroflarm, beredskapslarm, beredskapsfunktioner, telefoner, larmrutiner</w:t>
      </w:r>
    </w:p>
    <w:p w14:paraId="022F48D1" w14:textId="77777777" w:rsidR="00EB3B59" w:rsidRPr="00EB3B59" w:rsidRDefault="00EB3B59" w:rsidP="00F25F6E">
      <w:pPr>
        <w:pStyle w:val="Rubrik2"/>
      </w:pPr>
      <w:r w:rsidRPr="00EB3B59">
        <w:t>Länkförteckning</w:t>
      </w:r>
    </w:p>
    <w:bookmarkEnd w:id="0"/>
    <w:p w14:paraId="76B9F95B" w14:textId="5F113252" w:rsidR="00536A5A" w:rsidRPr="00536A5A" w:rsidRDefault="00290BAE" w:rsidP="00191827">
      <w:pPr>
        <w:pStyle w:val="Punktlista"/>
        <w:spacing w:after="0" w:line="240" w:lineRule="auto"/>
      </w:pPr>
      <w:r>
        <w:fldChar w:fldCharType="begin"/>
      </w:r>
      <w:r>
        <w:instrText xml:space="preserve"> HYPERLINK "https://mellanarkiv-offentlig.vgregion.se/alfresco/s/archive/stream/public/v1/source/available/sofia/sas694-799060265-348/native/DECT%20Ascom%20d62%20snabbguide.pdf" \h </w:instrText>
      </w:r>
      <w:r>
        <w:fldChar w:fldCharType="separate"/>
      </w:r>
      <w:r w:rsidR="00EB3B59" w:rsidRPr="640F5360">
        <w:rPr>
          <w:rStyle w:val="Hyperlnk"/>
        </w:rPr>
        <w:t>Snabbguide DECT Ascom d62</w:t>
      </w:r>
      <w:r>
        <w:fldChar w:fldCharType="end"/>
      </w:r>
    </w:p>
    <w:sectPr w:rsidR="00536A5A" w:rsidRPr="00536A5A" w:rsidSect="00EB3B59">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261ACB5D" w:rsidR="00660269" w:rsidRDefault="002B4D93" w:rsidP="002B4D93">
    <w:pPr>
      <w:pStyle w:val="Sidfot"/>
      <w:spacing w:after="0" w:line="240" w:lineRule="auto"/>
      <w:ind w:left="6237" w:firstLine="567"/>
      <w:jc w:val="left"/>
    </w:pPr>
    <w:r>
      <w:rPr>
        <w:noProof/>
      </w:rPr>
      <w:drawing>
        <wp:inline distT="0" distB="0" distL="0" distR="0" wp14:anchorId="6CF874D7" wp14:editId="12A755F1">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084D49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7A0512" w:rsidRDefault="00413A60">
                          <w:pPr>
                            <w:ind w:left="0"/>
                          </w:pPr>
                          <w:r w:rsidRPr="007A0512">
                            <w:rPr>
                              <w:sz w:val="20"/>
                              <w:szCs w:val="20"/>
                            </w:rPr>
                            <w:t>OBS! Utskriven version kan vara ogiltig. Verifiera innehållet</w:t>
                          </w:r>
                          <w:r w:rsidR="00367D19" w:rsidRPr="007A0512">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7A0512" w:rsidRDefault="00413A60">
                    <w:pPr>
                      <w:ind w:left="0"/>
                    </w:pPr>
                    <w:r w:rsidRPr="007A0512">
                      <w:rPr>
                        <w:sz w:val="20"/>
                        <w:szCs w:val="20"/>
                      </w:rPr>
                      <w:t>OBS! Utskriven version kan vara ogiltig. Verifiera innehållet</w:t>
                    </w:r>
                    <w:r w:rsidR="00367D19" w:rsidRPr="007A0512">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4067070">
    <w:abstractNumId w:val="17"/>
  </w:num>
  <w:num w:numId="2" w16cid:durableId="1652757950">
    <w:abstractNumId w:val="14"/>
  </w:num>
  <w:num w:numId="3" w16cid:durableId="41756777">
    <w:abstractNumId w:val="0"/>
  </w:num>
  <w:num w:numId="4" w16cid:durableId="1518886093">
    <w:abstractNumId w:val="6"/>
  </w:num>
  <w:num w:numId="5" w16cid:durableId="1014918749">
    <w:abstractNumId w:val="15"/>
  </w:num>
  <w:num w:numId="6" w16cid:durableId="1068766043">
    <w:abstractNumId w:val="2"/>
  </w:num>
  <w:num w:numId="7" w16cid:durableId="81338881">
    <w:abstractNumId w:val="11"/>
  </w:num>
  <w:num w:numId="8" w16cid:durableId="378360857">
    <w:abstractNumId w:val="8"/>
  </w:num>
  <w:num w:numId="9" w16cid:durableId="1371615552">
    <w:abstractNumId w:val="1"/>
  </w:num>
  <w:num w:numId="10" w16cid:durableId="607813442">
    <w:abstractNumId w:val="1"/>
  </w:num>
  <w:num w:numId="11" w16cid:durableId="2111655410">
    <w:abstractNumId w:val="3"/>
  </w:num>
  <w:num w:numId="12" w16cid:durableId="1092972883">
    <w:abstractNumId w:val="4"/>
  </w:num>
  <w:num w:numId="13" w16cid:durableId="2004430312">
    <w:abstractNumId w:val="13"/>
  </w:num>
  <w:num w:numId="14" w16cid:durableId="1689989605">
    <w:abstractNumId w:val="9"/>
  </w:num>
  <w:num w:numId="15" w16cid:durableId="1880584642">
    <w:abstractNumId w:val="7"/>
  </w:num>
  <w:num w:numId="16" w16cid:durableId="1494252304">
    <w:abstractNumId w:val="12"/>
  </w:num>
  <w:num w:numId="17" w16cid:durableId="914751545">
    <w:abstractNumId w:val="5"/>
  </w:num>
  <w:num w:numId="18" w16cid:durableId="194974566">
    <w:abstractNumId w:val="10"/>
  </w:num>
  <w:num w:numId="19" w16cid:durableId="12908176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B00"/>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7ED3"/>
    <w:rsid w:val="00211487"/>
    <w:rsid w:val="00211D91"/>
    <w:rsid w:val="00217DEC"/>
    <w:rsid w:val="00226533"/>
    <w:rsid w:val="00235B57"/>
    <w:rsid w:val="00250F24"/>
    <w:rsid w:val="002523C5"/>
    <w:rsid w:val="0025380B"/>
    <w:rsid w:val="0025703A"/>
    <w:rsid w:val="00262F3D"/>
    <w:rsid w:val="00263281"/>
    <w:rsid w:val="002651D6"/>
    <w:rsid w:val="0026551F"/>
    <w:rsid w:val="00280A85"/>
    <w:rsid w:val="00284119"/>
    <w:rsid w:val="00290B5C"/>
    <w:rsid w:val="00290BAE"/>
    <w:rsid w:val="00294791"/>
    <w:rsid w:val="002B0B30"/>
    <w:rsid w:val="002B0C78"/>
    <w:rsid w:val="002B4D93"/>
    <w:rsid w:val="002C0C02"/>
    <w:rsid w:val="002C1277"/>
    <w:rsid w:val="002C5552"/>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589D"/>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1872"/>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3855"/>
    <w:rsid w:val="00725816"/>
    <w:rsid w:val="00730955"/>
    <w:rsid w:val="00733A9C"/>
    <w:rsid w:val="007364DF"/>
    <w:rsid w:val="00736574"/>
    <w:rsid w:val="007367E0"/>
    <w:rsid w:val="00737215"/>
    <w:rsid w:val="00754905"/>
    <w:rsid w:val="00760038"/>
    <w:rsid w:val="00762EE0"/>
    <w:rsid w:val="00765C41"/>
    <w:rsid w:val="00771100"/>
    <w:rsid w:val="007759DD"/>
    <w:rsid w:val="0078609F"/>
    <w:rsid w:val="007917BA"/>
    <w:rsid w:val="007A0512"/>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01FE"/>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25B"/>
    <w:rsid w:val="00C70E19"/>
    <w:rsid w:val="00C72574"/>
    <w:rsid w:val="00C7430C"/>
    <w:rsid w:val="00C85DA1"/>
    <w:rsid w:val="00C9071C"/>
    <w:rsid w:val="00C908FF"/>
    <w:rsid w:val="00C97BD3"/>
    <w:rsid w:val="00CA39EF"/>
    <w:rsid w:val="00CA521F"/>
    <w:rsid w:val="00CB0493"/>
    <w:rsid w:val="00CB17FF"/>
    <w:rsid w:val="00CB1ED7"/>
    <w:rsid w:val="00CC167C"/>
    <w:rsid w:val="00CC3811"/>
    <w:rsid w:val="00CC52D9"/>
    <w:rsid w:val="00CD6647"/>
    <w:rsid w:val="00CE4B73"/>
    <w:rsid w:val="00CF70BB"/>
    <w:rsid w:val="00D074DB"/>
    <w:rsid w:val="00D139CF"/>
    <w:rsid w:val="00D37E7F"/>
    <w:rsid w:val="00D47AD7"/>
    <w:rsid w:val="00D51529"/>
    <w:rsid w:val="00D724DB"/>
    <w:rsid w:val="00D807F1"/>
    <w:rsid w:val="00D85218"/>
    <w:rsid w:val="00D915B1"/>
    <w:rsid w:val="00DA299D"/>
    <w:rsid w:val="00DA65C4"/>
    <w:rsid w:val="00DD2BE0"/>
    <w:rsid w:val="00DE4447"/>
    <w:rsid w:val="00DE5DA2"/>
    <w:rsid w:val="00DF0033"/>
    <w:rsid w:val="00E026BF"/>
    <w:rsid w:val="00E07B1B"/>
    <w:rsid w:val="00E11853"/>
    <w:rsid w:val="00E12CE2"/>
    <w:rsid w:val="00E52A86"/>
    <w:rsid w:val="00E54B47"/>
    <w:rsid w:val="00E553BF"/>
    <w:rsid w:val="00E55D93"/>
    <w:rsid w:val="00E61294"/>
    <w:rsid w:val="00E7237C"/>
    <w:rsid w:val="00E77C46"/>
    <w:rsid w:val="00E86CE8"/>
    <w:rsid w:val="00E90E82"/>
    <w:rsid w:val="00EA00CB"/>
    <w:rsid w:val="00EA1BAA"/>
    <w:rsid w:val="00EA3FCD"/>
    <w:rsid w:val="00EA42A0"/>
    <w:rsid w:val="00EB3B59"/>
    <w:rsid w:val="00EB6714"/>
    <w:rsid w:val="00EC0A68"/>
    <w:rsid w:val="00EC3E69"/>
    <w:rsid w:val="00EC5006"/>
    <w:rsid w:val="00ED49C3"/>
    <w:rsid w:val="00ED6CE8"/>
    <w:rsid w:val="00ED7AA6"/>
    <w:rsid w:val="00EE2A56"/>
    <w:rsid w:val="00EE3818"/>
    <w:rsid w:val="00F22264"/>
    <w:rsid w:val="00F2564D"/>
    <w:rsid w:val="00F25F6E"/>
    <w:rsid w:val="00F35B05"/>
    <w:rsid w:val="00F413D9"/>
    <w:rsid w:val="00F5135F"/>
    <w:rsid w:val="00F51F78"/>
    <w:rsid w:val="00F55DAD"/>
    <w:rsid w:val="00F86F47"/>
    <w:rsid w:val="00F90B64"/>
    <w:rsid w:val="00FB2F0F"/>
    <w:rsid w:val="00FB5086"/>
    <w:rsid w:val="00FB5411"/>
    <w:rsid w:val="00FB6392"/>
    <w:rsid w:val="00FD3C70"/>
    <w:rsid w:val="00FD6820"/>
    <w:rsid w:val="00FE12D8"/>
    <w:rsid w:val="00FF650A"/>
    <w:rsid w:val="00FF7C02"/>
    <w:rsid w:val="024801E3"/>
    <w:rsid w:val="04255C4F"/>
    <w:rsid w:val="04A87AB8"/>
    <w:rsid w:val="085F6303"/>
    <w:rsid w:val="0AE019A2"/>
    <w:rsid w:val="0E269744"/>
    <w:rsid w:val="1028C02E"/>
    <w:rsid w:val="1494295F"/>
    <w:rsid w:val="14EF7244"/>
    <w:rsid w:val="1D6F1A5F"/>
    <w:rsid w:val="1EA048B1"/>
    <w:rsid w:val="27AB88FA"/>
    <w:rsid w:val="2DBD70DB"/>
    <w:rsid w:val="2FC7B790"/>
    <w:rsid w:val="30838CB1"/>
    <w:rsid w:val="30917C74"/>
    <w:rsid w:val="3666D34C"/>
    <w:rsid w:val="3835B673"/>
    <w:rsid w:val="39FC52FE"/>
    <w:rsid w:val="3CFBD5E7"/>
    <w:rsid w:val="3E2A5DF1"/>
    <w:rsid w:val="41844DCE"/>
    <w:rsid w:val="449824FF"/>
    <w:rsid w:val="45A5E20E"/>
    <w:rsid w:val="47A3CCCF"/>
    <w:rsid w:val="4999C8AB"/>
    <w:rsid w:val="4ADCCAB0"/>
    <w:rsid w:val="4BAD4A57"/>
    <w:rsid w:val="4C3326CB"/>
    <w:rsid w:val="4D0E9702"/>
    <w:rsid w:val="4EC1A8AD"/>
    <w:rsid w:val="50FC20A0"/>
    <w:rsid w:val="5190D593"/>
    <w:rsid w:val="51DC9394"/>
    <w:rsid w:val="52A468EA"/>
    <w:rsid w:val="55D2394D"/>
    <w:rsid w:val="574A9BEE"/>
    <w:rsid w:val="5917A6D2"/>
    <w:rsid w:val="5F342514"/>
    <w:rsid w:val="640F5360"/>
    <w:rsid w:val="647B2B65"/>
    <w:rsid w:val="65E7BFB8"/>
    <w:rsid w:val="6878B773"/>
    <w:rsid w:val="6B2CF8ED"/>
    <w:rsid w:val="6B406E1C"/>
    <w:rsid w:val="6C52922A"/>
    <w:rsid w:val="6D71DF9D"/>
    <w:rsid w:val="70888F67"/>
    <w:rsid w:val="70B1C2D6"/>
    <w:rsid w:val="730E1F26"/>
    <w:rsid w:val="77477A0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0512"/>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7A0512"/>
    <w:pPr>
      <w:keepNext/>
      <w:spacing w:before="14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7A0512"/>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026B00"/>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B3B5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EB3B5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0512"/>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A0512"/>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026B00"/>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F25F6E"/>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B3B59"/>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EB3B59"/>
    <w:rPr>
      <w:rFonts w:asciiTheme="majorHAnsi" w:eastAsiaTheme="majorEastAsia" w:hAnsiTheme="majorHAnsi" w:cstheme="majorBidi"/>
      <w:i/>
      <w:iCs/>
      <w:color w:val="272727" w:themeColor="text1" w:themeTint="D8"/>
      <w:sz w:val="21"/>
      <w:szCs w:val="21"/>
    </w:rPr>
  </w:style>
  <w:style w:type="character" w:styleId="Kommentarsreferens">
    <w:name w:val="annotation reference"/>
    <w:basedOn w:val="Standardstycketeckensnitt"/>
    <w:uiPriority w:val="99"/>
    <w:semiHidden/>
    <w:unhideWhenUsed/>
    <w:rsid w:val="00F55DAD"/>
    <w:rPr>
      <w:sz w:val="16"/>
      <w:szCs w:val="16"/>
    </w:rPr>
  </w:style>
  <w:style w:type="paragraph" w:styleId="Kommentarer">
    <w:name w:val="annotation text"/>
    <w:basedOn w:val="Normal"/>
    <w:link w:val="KommentarerChar"/>
    <w:uiPriority w:val="99"/>
    <w:semiHidden/>
    <w:unhideWhenUsed/>
    <w:rsid w:val="00F55DAD"/>
    <w:pPr>
      <w:spacing w:line="240" w:lineRule="auto"/>
    </w:pPr>
    <w:rPr>
      <w:sz w:val="20"/>
      <w:szCs w:val="20"/>
    </w:rPr>
  </w:style>
  <w:style w:type="character" w:customStyle="1" w:styleId="KommentarerChar">
    <w:name w:val="Kommentarer Char"/>
    <w:basedOn w:val="Standardstycketeckensnitt"/>
    <w:link w:val="Kommentarer"/>
    <w:uiPriority w:val="99"/>
    <w:semiHidden/>
    <w:rsid w:val="00F55DAD"/>
  </w:style>
  <w:style w:type="paragraph" w:styleId="Kommentarsmne">
    <w:name w:val="annotation subject"/>
    <w:basedOn w:val="Kommentarer"/>
    <w:next w:val="Kommentarer"/>
    <w:link w:val="KommentarsmneChar"/>
    <w:uiPriority w:val="99"/>
    <w:semiHidden/>
    <w:unhideWhenUsed/>
    <w:rsid w:val="00F55DAD"/>
    <w:rPr>
      <w:b/>
      <w:bCs/>
    </w:rPr>
  </w:style>
  <w:style w:type="character" w:customStyle="1" w:styleId="KommentarsmneChar">
    <w:name w:val="Kommentarsämne Char"/>
    <w:basedOn w:val="KommentarerChar"/>
    <w:link w:val="Kommentarsmne"/>
    <w:uiPriority w:val="99"/>
    <w:semiHidden/>
    <w:rsid w:val="00F55DAD"/>
    <w:rPr>
      <w:b/>
      <w:bCs/>
    </w:rPr>
  </w:style>
  <w:style w:type="character" w:styleId="AnvndHyperlnk">
    <w:name w:val="FollowedHyperlink"/>
    <w:basedOn w:val="Standardstycketeckensnitt"/>
    <w:uiPriority w:val="99"/>
    <w:semiHidden/>
    <w:unhideWhenUsed/>
    <w:rsid w:val="005F1872"/>
    <w:rPr>
      <w:color w:val="9EA2A2" w:themeColor="followedHyperlink"/>
      <w:u w:val="single"/>
    </w:rPr>
  </w:style>
  <w:style w:type="character" w:styleId="Olstomnmnande">
    <w:name w:val="Unresolved Mention"/>
    <w:basedOn w:val="Standardstycketeckensnitt"/>
    <w:uiPriority w:val="99"/>
    <w:semiHidden/>
    <w:unhideWhenUsed/>
    <w:rsid w:val="002C55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694-799060265-348/native/DECT%20Ascom%20d62%20snabbguide.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480</Words>
  <Characters>3671</Characters>
  <Application>Microsoft Office Word</Application>
  <DocSecurity>0</DocSecurity>
  <Lines>30</Lines>
  <Paragraphs>8</Paragraphs>
  <ScaleCrop>false</ScaleCrop>
  <Manager/>
  <Company/>
  <LinksUpToDate>false</LinksUpToDate>
  <CharactersWithSpaces>4143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Massmeddelande via DECT-telefoni vid SÄS</dc:title>
  <dc:subject/>
  <dc:creator>patrik.jens.johansson@vgregion.se</dc:creator>
  <keywords/>
  <lastModifiedBy>Karin Åhlin</lastModifiedBy>
  <revision>26</revision>
  <lastPrinted>2016-03-31T10:56:00.0000000Z</lastPrinted>
  <dcterms:created xsi:type="dcterms:W3CDTF">2022-03-28T05:37:00.0000000Z</dcterms:created>
  <dcterms:modified xsi:type="dcterms:W3CDTF">2025-04-08T15:01:00.0000000Z</dcterms:modified>
</coreProperties>
</file>