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13E3F" w14:textId="77777777" w:rsidR="00CC07F8" w:rsidRPr="00CC07F8" w:rsidRDefault="00CC07F8" w:rsidP="009C1FA0">
      <w:pPr>
        <w:pStyle w:val="Rubrik1"/>
      </w:pPr>
      <w:bookmarkStart w:id="0" w:name="_Hlk57725683"/>
      <w:bookmarkStart w:id="1" w:name="_Toc314219769"/>
      <w:bookmarkStart w:id="2" w:name="_Toc321146591"/>
      <w:r w:rsidRPr="00CC07F8">
        <w:t>Angiografi och bukinterventioner - förberedelser inom radiologi, SÄS Borås</w:t>
      </w:r>
    </w:p>
    <w:p w14:paraId="742DD6E8" w14:textId="77777777" w:rsidR="00CC07F8" w:rsidRPr="00CC07F8" w:rsidRDefault="00CC07F8" w:rsidP="009C1FA0">
      <w:pPr>
        <w:pStyle w:val="Rubrik2"/>
      </w:pPr>
      <w:bookmarkStart w:id="3" w:name="_Toc72845532"/>
      <w:bookmarkStart w:id="4" w:name="_Toc256000000"/>
      <w:bookmarkStart w:id="5" w:name="_Toc256000001"/>
      <w:bookmarkStart w:id="6" w:name="_Toc256000030"/>
      <w:bookmarkStart w:id="7" w:name="_Toc179296507"/>
      <w:bookmarkEnd w:id="0"/>
      <w:r w:rsidRPr="00CC07F8">
        <w:t>Sammanfattning</w:t>
      </w:r>
      <w:bookmarkEnd w:id="1"/>
      <w:bookmarkEnd w:id="3"/>
      <w:bookmarkEnd w:id="4"/>
      <w:bookmarkEnd w:id="5"/>
      <w:bookmarkEnd w:id="6"/>
      <w:bookmarkEnd w:id="7"/>
    </w:p>
    <w:p w14:paraId="1D9A668A" w14:textId="77777777" w:rsidR="00CC07F8" w:rsidRPr="00CC07F8" w:rsidRDefault="00CC07F8" w:rsidP="009C1FA0">
      <w:r w:rsidRPr="00CC07F8">
        <w:t>Rutinen beskriver förberedelser inför angiografier och bukinterventioner samt efterföljande vård/kontroller.</w:t>
      </w:r>
    </w:p>
    <w:p w14:paraId="475C711B" w14:textId="0BEC27A9" w:rsidR="00CC07F8" w:rsidRPr="005A3641" w:rsidRDefault="009C1FA0" w:rsidP="009C1FA0">
      <w:pPr>
        <w:pStyle w:val="Rubrik2"/>
      </w:pPr>
      <w:bookmarkStart w:id="8" w:name="_Toc179296508"/>
      <w:r w:rsidRPr="005A3641">
        <w:t>Förändringar sedan föregående version</w:t>
      </w:r>
      <w:bookmarkEnd w:id="8"/>
    </w:p>
    <w:p w14:paraId="6B0C8A33" w14:textId="3F799199" w:rsidR="009C1FA0" w:rsidRPr="005A3641" w:rsidRDefault="005A3641" w:rsidP="009C1FA0">
      <w:r w:rsidRPr="005A3641">
        <w:t>Redaktionella ändringar, giltighetstiden förlängd.</w:t>
      </w:r>
    </w:p>
    <w:p w14:paraId="406C02C2" w14:textId="77777777" w:rsidR="00CC07F8" w:rsidRPr="009C1FA0" w:rsidRDefault="00CC07F8" w:rsidP="009C1FA0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5A3641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4BD83CCE" w14:textId="6D884110" w:rsidR="00373418" w:rsidRDefault="00D2516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</w:rPr>
        <w:fldChar w:fldCharType="separate"/>
      </w:r>
      <w:hyperlink w:anchor="_Toc179296507" w:history="1">
        <w:r w:rsidR="00373418" w:rsidRPr="00347A0B">
          <w:rPr>
            <w:rStyle w:val="Hyperlnk"/>
            <w:rFonts w:eastAsia="MS Gothic"/>
            <w:noProof/>
          </w:rPr>
          <w:t>Sammanfattning</w:t>
        </w:r>
        <w:r w:rsidR="00373418">
          <w:rPr>
            <w:noProof/>
            <w:webHidden/>
          </w:rPr>
          <w:tab/>
        </w:r>
        <w:r w:rsidR="00373418">
          <w:rPr>
            <w:noProof/>
            <w:webHidden/>
          </w:rPr>
          <w:fldChar w:fldCharType="begin"/>
        </w:r>
        <w:r w:rsidR="00373418">
          <w:rPr>
            <w:noProof/>
            <w:webHidden/>
          </w:rPr>
          <w:instrText xml:space="preserve"> PAGEREF _Toc179296507 \h </w:instrText>
        </w:r>
        <w:r w:rsidR="00373418">
          <w:rPr>
            <w:noProof/>
            <w:webHidden/>
          </w:rPr>
        </w:r>
        <w:r w:rsidR="00373418">
          <w:rPr>
            <w:noProof/>
            <w:webHidden/>
          </w:rPr>
          <w:fldChar w:fldCharType="separate"/>
        </w:r>
        <w:r w:rsidR="00373418">
          <w:rPr>
            <w:noProof/>
            <w:webHidden/>
          </w:rPr>
          <w:t>1</w:t>
        </w:r>
        <w:r w:rsidR="00373418">
          <w:rPr>
            <w:noProof/>
            <w:webHidden/>
          </w:rPr>
          <w:fldChar w:fldCharType="end"/>
        </w:r>
      </w:hyperlink>
    </w:p>
    <w:p w14:paraId="41A17C6F" w14:textId="7B1ED3D9" w:rsidR="00373418" w:rsidRDefault="0037341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08" w:history="1">
        <w:r w:rsidRPr="00347A0B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B2F80BE" w14:textId="1640F89F" w:rsidR="00373418" w:rsidRDefault="0037341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09" w:history="1">
        <w:r w:rsidRPr="00347A0B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86AF1BC" w14:textId="553FF2CF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0" w:history="1">
        <w:r w:rsidRPr="00347A0B">
          <w:rPr>
            <w:rStyle w:val="Hyperlnk"/>
            <w:rFonts w:eastAsia="MS Gothic"/>
            <w:noProof/>
          </w:rPr>
          <w:t>Riktlinjer/rutiner att iaktta inför undersökningen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9C884C0" w14:textId="053FC8D9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1" w:history="1">
        <w:r w:rsidRPr="00347A0B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C999037" w14:textId="65BB568A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2" w:history="1">
        <w:r w:rsidRPr="00347A0B">
          <w:rPr>
            <w:rStyle w:val="Hyperlnk"/>
            <w:rFonts w:eastAsia="MS Gothic"/>
            <w:noProof/>
          </w:rPr>
          <w:t>Hygienrutiner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A3E7F59" w14:textId="7B1DB780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3" w:history="1">
        <w:r w:rsidRPr="00347A0B">
          <w:rPr>
            <w:rStyle w:val="Hyperlnk"/>
            <w:rFonts w:eastAsia="MS Gothic"/>
            <w:noProof/>
          </w:rPr>
          <w:t>Provtagning inför angiografier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AA84C6E" w14:textId="7D3CCB92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4" w:history="1">
        <w:r w:rsidRPr="00347A0B">
          <w:rPr>
            <w:rStyle w:val="Hyperlnk"/>
            <w:rFonts w:eastAsia="MS Gothic"/>
            <w:noProof/>
          </w:rPr>
          <w:t>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588DC4B" w14:textId="5FCE54E4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5" w:history="1">
        <w:r w:rsidRPr="00347A0B">
          <w:rPr>
            <w:rStyle w:val="Hyperlnk"/>
            <w:rFonts w:eastAsia="MS Gothic"/>
            <w:noProof/>
          </w:rPr>
          <w:t>Efter avslutad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E781C43" w14:textId="69BB9C73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6" w:history="1">
        <w:r w:rsidRPr="00347A0B">
          <w:rPr>
            <w:rStyle w:val="Hyperlnk"/>
            <w:rFonts w:eastAsia="MS Gothic"/>
            <w:noProof/>
          </w:rPr>
          <w:t>Transport efter undersökningen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0E10935" w14:textId="7EB6A672" w:rsidR="00373418" w:rsidRDefault="0037341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7" w:history="1">
        <w:r w:rsidRPr="00347A0B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42B326A" w14:textId="5F808D53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8" w:history="1">
        <w:r w:rsidRPr="00347A0B">
          <w:rPr>
            <w:rStyle w:val="Hyperlnk"/>
            <w:rFonts w:eastAsia="MS Gothic"/>
            <w:noProof/>
          </w:rPr>
          <w:t>Angiografier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839BF3D" w14:textId="4217F0EF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19" w:history="1">
        <w:r w:rsidRPr="00347A0B">
          <w:rPr>
            <w:rStyle w:val="Hyperlnk"/>
            <w:rFonts w:eastAsia="MS Gothic"/>
            <w:noProof/>
          </w:rPr>
          <w:t>Angiografi av dialysfistel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A6A3983" w14:textId="3F68F06C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0" w:history="1">
        <w:r w:rsidRPr="00347A0B">
          <w:rPr>
            <w:rStyle w:val="Hyperlnk"/>
            <w:rFonts w:eastAsia="MS Gothic"/>
            <w:noProof/>
          </w:rPr>
          <w:t>Bukangiografi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82D32D4" w14:textId="74E8D123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1" w:history="1">
        <w:r w:rsidRPr="00347A0B">
          <w:rPr>
            <w:rStyle w:val="Hyperlnk"/>
            <w:rFonts w:eastAsia="MS Gothic"/>
            <w:noProof/>
          </w:rPr>
          <w:t>Bäcken-benangiografi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903B97F" w14:textId="519D84CC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2" w:history="1">
        <w:r w:rsidRPr="00347A0B">
          <w:rPr>
            <w:rStyle w:val="Hyperlnk"/>
            <w:rFonts w:eastAsia="MS Gothic"/>
            <w:noProof/>
          </w:rPr>
          <w:t>Ballongvidgning – PTA/stent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EF005BD" w14:textId="522FA905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3" w:history="1">
        <w:r w:rsidRPr="00347A0B">
          <w:rPr>
            <w:rStyle w:val="Hyperlnk"/>
            <w:rFonts w:eastAsia="MS Gothic"/>
            <w:noProof/>
          </w:rPr>
          <w:t>Trombolys av artärocklusion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919243E" w14:textId="1A49B676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4" w:history="1">
        <w:r w:rsidRPr="00347A0B">
          <w:rPr>
            <w:rStyle w:val="Hyperlnk"/>
            <w:rFonts w:eastAsia="MS Gothic"/>
            <w:noProof/>
          </w:rPr>
          <w:t>Information om förslutningsplugg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4900650" w14:textId="17465348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5" w:history="1">
        <w:r w:rsidRPr="00347A0B">
          <w:rPr>
            <w:rStyle w:val="Hyperlnk"/>
            <w:rFonts w:eastAsia="MS Gothic"/>
            <w:noProof/>
          </w:rPr>
          <w:t>Embolisering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44EEFD9" w14:textId="16CD43AD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6" w:history="1">
        <w:r w:rsidRPr="00347A0B">
          <w:rPr>
            <w:rStyle w:val="Hyperlnk"/>
            <w:rFonts w:eastAsia="MS Gothic"/>
            <w:noProof/>
          </w:rPr>
          <w:t>Embolisering av uterusmyom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35427EF" w14:textId="42B84666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7" w:history="1">
        <w:r w:rsidRPr="00347A0B">
          <w:rPr>
            <w:rStyle w:val="Hyperlnk"/>
            <w:rFonts w:eastAsia="MS Gothic"/>
            <w:noProof/>
          </w:rPr>
          <w:t>Embolisering av njure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E8CB5F7" w14:textId="439D586B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8" w:history="1">
        <w:r w:rsidRPr="00347A0B">
          <w:rPr>
            <w:rStyle w:val="Hyperlnk"/>
            <w:rFonts w:eastAsia="MS Gothic"/>
            <w:noProof/>
          </w:rPr>
          <w:t>Flebografi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72DC323" w14:textId="4476E878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29" w:history="1">
        <w:r w:rsidRPr="00347A0B">
          <w:rPr>
            <w:rStyle w:val="Hyperlnk"/>
            <w:rFonts w:eastAsia="MS Gothic"/>
            <w:noProof/>
          </w:rPr>
          <w:t>Armflebografi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1A3D9AD" w14:textId="48DA667F" w:rsidR="00373418" w:rsidRDefault="0037341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30" w:history="1">
        <w:r w:rsidRPr="00347A0B">
          <w:rPr>
            <w:rStyle w:val="Hyperlnk"/>
            <w:rFonts w:eastAsia="MS Gothic"/>
            <w:noProof/>
          </w:rPr>
          <w:t>Flebografi/ embolisering av vena spermatica eller ovarica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5E29206" w14:textId="27CB6189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31" w:history="1">
        <w:r w:rsidRPr="00347A0B">
          <w:rPr>
            <w:rStyle w:val="Hyperlnk"/>
            <w:rFonts w:eastAsia="MS Gothic"/>
            <w:noProof/>
          </w:rPr>
          <w:t>Endovascular aortic repair (EVAR)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0008B14C" w14:textId="7D4BD09A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32" w:history="1">
        <w:r w:rsidRPr="00347A0B">
          <w:rPr>
            <w:rStyle w:val="Hyperlnk"/>
            <w:rFonts w:eastAsia="MS Gothic"/>
            <w:noProof/>
          </w:rPr>
          <w:t>PTA dialysfistel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68865E2A" w14:textId="3F1FF3DC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33" w:history="1">
        <w:r w:rsidRPr="00347A0B">
          <w:rPr>
            <w:rStyle w:val="Hyperlnk"/>
            <w:rFonts w:eastAsia="MS Gothic"/>
            <w:noProof/>
          </w:rPr>
          <w:t>Thorakal aortografi, aortocervikal angiografi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5D75BE3" w14:textId="446ED45C" w:rsidR="00373418" w:rsidRDefault="0037341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34" w:history="1">
        <w:r w:rsidRPr="00347A0B">
          <w:rPr>
            <w:rStyle w:val="Hyperlnk"/>
            <w:rFonts w:eastAsia="MS Gothic"/>
            <w:noProof/>
          </w:rPr>
          <w:t>Percutan njurstensextraktion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1ECC06C" w14:textId="1DA2CF63" w:rsidR="00373418" w:rsidRDefault="0037341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35" w:history="1">
        <w:r w:rsidRPr="00347A0B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629EC879" w14:textId="2EF9A089" w:rsidR="00373418" w:rsidRDefault="0037341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96536" w:history="1">
        <w:r w:rsidRPr="00347A0B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_Toc179296536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1034CAF7" w14:textId="007DB09D" w:rsidR="00CC07F8" w:rsidRPr="00CC07F8" w:rsidRDefault="00D2516F" w:rsidP="00D2516F">
      <w:pPr>
        <w:pStyle w:val="Rubrik2"/>
        <w:spacing w:before="360"/>
      </w:pPr>
      <w:r>
        <w:rPr>
          <w:noProof/>
        </w:rPr>
        <w:fldChar w:fldCharType="end"/>
      </w:r>
      <w:bookmarkStart w:id="9" w:name="_Toc72845533"/>
      <w:bookmarkStart w:id="10" w:name="_Toc256000002"/>
      <w:bookmarkStart w:id="11" w:name="_Toc256000031"/>
      <w:bookmarkStart w:id="12" w:name="_Toc256000060"/>
      <w:bookmarkStart w:id="13" w:name="_Toc179296509"/>
      <w:r w:rsidR="00CC07F8" w:rsidRPr="00CC07F8">
        <w:t>Förutsättningar</w:t>
      </w:r>
      <w:bookmarkEnd w:id="9"/>
      <w:bookmarkEnd w:id="10"/>
      <w:bookmarkEnd w:id="11"/>
      <w:bookmarkEnd w:id="12"/>
      <w:bookmarkEnd w:id="13"/>
    </w:p>
    <w:p w14:paraId="545B17B5" w14:textId="77777777" w:rsidR="00CC07F8" w:rsidRPr="009F51E6" w:rsidRDefault="00CC07F8" w:rsidP="00D2516F">
      <w:pPr>
        <w:pStyle w:val="Rubrik3"/>
        <w:spacing w:before="120"/>
        <w:rPr>
          <w:color w:val="auto"/>
        </w:rPr>
      </w:pPr>
      <w:bookmarkStart w:id="14" w:name="_Toc72845534"/>
      <w:bookmarkStart w:id="15" w:name="_Toc256000003"/>
      <w:bookmarkStart w:id="16" w:name="_Toc256000032"/>
      <w:bookmarkStart w:id="17" w:name="_Toc256000061"/>
      <w:bookmarkStart w:id="18" w:name="_Toc179296510"/>
      <w:r w:rsidRPr="00CC07F8">
        <w:t xml:space="preserve">Riktlinjer/rutiner att iaktta inför </w:t>
      </w:r>
      <w:r w:rsidRPr="009F51E6">
        <w:rPr>
          <w:color w:val="auto"/>
        </w:rPr>
        <w:t>undersökningen</w:t>
      </w:r>
      <w:bookmarkEnd w:id="14"/>
      <w:bookmarkEnd w:id="15"/>
      <w:bookmarkEnd w:id="16"/>
      <w:bookmarkEnd w:id="17"/>
      <w:bookmarkEnd w:id="18"/>
    </w:p>
    <w:p w14:paraId="45A95A83" w14:textId="441EF6C7" w:rsidR="00CC07F8" w:rsidRPr="009F51E6" w:rsidRDefault="00373418" w:rsidP="002F7072">
      <w:pPr>
        <w:pStyle w:val="Punktlista"/>
        <w:rPr>
          <w:rStyle w:val="Hyperlnk"/>
        </w:rPr>
      </w:pPr>
      <w:hyperlink r:id="rId12" w:history="1">
        <w:r w:rsidR="00CC07F8" w:rsidRPr="009F51E6">
          <w:rPr>
            <w:rStyle w:val="Hyperlnk"/>
          </w:rPr>
          <w:t>Kontrastundersö</w:t>
        </w:r>
        <w:r w:rsidR="00CC07F8" w:rsidRPr="009F51E6">
          <w:rPr>
            <w:rStyle w:val="Hyperlnk"/>
          </w:rPr>
          <w:t>k</w:t>
        </w:r>
        <w:r w:rsidR="00CC07F8" w:rsidRPr="009F51E6">
          <w:rPr>
            <w:rStyle w:val="Hyperlnk"/>
          </w:rPr>
          <w:t>ning, premedicinering vid risk för anafylaktisk reaktion, SÄS</w:t>
        </w:r>
      </w:hyperlink>
      <w:r w:rsidR="00CC07F8" w:rsidRPr="009F51E6">
        <w:rPr>
          <w:rStyle w:val="Hyperlnk"/>
        </w:rPr>
        <w:t>, sjukhusövergripande rutin, SÄS</w:t>
      </w:r>
    </w:p>
    <w:p w14:paraId="0D0232AD" w14:textId="533F5785" w:rsidR="00CC07F8" w:rsidRPr="009F51E6" w:rsidRDefault="00373418" w:rsidP="002F7072">
      <w:pPr>
        <w:pStyle w:val="Punktlista"/>
        <w:rPr>
          <w:rStyle w:val="Hyperlnk"/>
        </w:rPr>
      </w:pPr>
      <w:hyperlink r:id="rId13" w:history="1">
        <w:r w:rsidR="00CC07F8" w:rsidRPr="009F51E6">
          <w:rPr>
            <w:rStyle w:val="Hyperlnk"/>
          </w:rPr>
          <w:t xml:space="preserve">Kontrastmedelsinducerad </w:t>
        </w:r>
        <w:proofErr w:type="spellStart"/>
        <w:r w:rsidR="00CC07F8" w:rsidRPr="009F51E6">
          <w:rPr>
            <w:rStyle w:val="Hyperlnk"/>
          </w:rPr>
          <w:t>nefropati</w:t>
        </w:r>
        <w:proofErr w:type="spellEnd"/>
        <w:r w:rsidR="00CC07F8" w:rsidRPr="009F51E6">
          <w:rPr>
            <w:rStyle w:val="Hyperlnk"/>
          </w:rPr>
          <w:t>, (KMN) – prevention vid kontrastmedelsundersökning, SÄS</w:t>
        </w:r>
      </w:hyperlink>
      <w:r w:rsidR="00CC07F8" w:rsidRPr="009F51E6">
        <w:rPr>
          <w:rStyle w:val="Hyperlnk"/>
        </w:rPr>
        <w:t>, sjukhusövergripande rutin, SÄS</w:t>
      </w:r>
    </w:p>
    <w:p w14:paraId="285EDD95" w14:textId="4058EDBE" w:rsidR="00CC07F8" w:rsidRPr="009F51E6" w:rsidRDefault="00373418" w:rsidP="002F7072">
      <w:pPr>
        <w:pStyle w:val="Punktlista"/>
        <w:rPr>
          <w:rStyle w:val="Hyperlnk"/>
        </w:rPr>
      </w:pPr>
      <w:hyperlink r:id="rId14" w:history="1">
        <w:proofErr w:type="spellStart"/>
        <w:r w:rsidR="00CC07F8" w:rsidRPr="009F51E6">
          <w:rPr>
            <w:rStyle w:val="Hyperlnk"/>
          </w:rPr>
          <w:t>Jodkontrast</w:t>
        </w:r>
        <w:proofErr w:type="spellEnd"/>
        <w:r w:rsidR="00CC07F8" w:rsidRPr="009F51E6">
          <w:rPr>
            <w:rStyle w:val="Hyperlnk"/>
          </w:rPr>
          <w:t xml:space="preserve"> när patienter är under </w:t>
        </w:r>
        <w:proofErr w:type="spellStart"/>
        <w:r w:rsidR="00CC07F8" w:rsidRPr="009F51E6">
          <w:rPr>
            <w:rStyle w:val="Hyperlnk"/>
          </w:rPr>
          <w:t>thyreoideautredning</w:t>
        </w:r>
        <w:proofErr w:type="spellEnd"/>
        <w:r w:rsidR="00CC07F8" w:rsidRPr="009F51E6">
          <w:rPr>
            <w:rStyle w:val="Hyperlnk"/>
          </w:rPr>
          <w:t xml:space="preserve"> eller </w:t>
        </w:r>
        <w:proofErr w:type="spellStart"/>
        <w:r w:rsidR="00CC07F8" w:rsidRPr="009F51E6">
          <w:rPr>
            <w:rStyle w:val="Hyperlnk"/>
          </w:rPr>
          <w:t>radiojodbehandling</w:t>
        </w:r>
        <w:proofErr w:type="spellEnd"/>
      </w:hyperlink>
      <w:r w:rsidR="00CC07F8" w:rsidRPr="009F51E6">
        <w:rPr>
          <w:rStyle w:val="Hyperlnk"/>
        </w:rPr>
        <w:t>, intern rutin, bild- och funktionsmedicin, SÄS Borås</w:t>
      </w:r>
    </w:p>
    <w:p w14:paraId="5A676296" w14:textId="6C57C5D1" w:rsidR="00CC07F8" w:rsidRPr="009F51E6" w:rsidRDefault="00373418" w:rsidP="002F7072">
      <w:pPr>
        <w:pStyle w:val="Punktlista"/>
        <w:rPr>
          <w:rStyle w:val="Hyperlnk"/>
        </w:rPr>
      </w:pPr>
      <w:hyperlink r:id="rId15" w:history="1">
        <w:proofErr w:type="spellStart"/>
        <w:r w:rsidR="00CC07F8" w:rsidRPr="009F51E6">
          <w:rPr>
            <w:rStyle w:val="Hyperlnk"/>
          </w:rPr>
          <w:t>Antikoagulantia</w:t>
        </w:r>
        <w:proofErr w:type="spellEnd"/>
        <w:r w:rsidR="00CC07F8" w:rsidRPr="009F51E6">
          <w:rPr>
            <w:rStyle w:val="Hyperlnk"/>
          </w:rPr>
          <w:t xml:space="preserve"> och trombocythämmare, tillfällig utsättning inför </w:t>
        </w:r>
        <w:proofErr w:type="spellStart"/>
        <w:r w:rsidR="00CC07F8" w:rsidRPr="009F51E6">
          <w:rPr>
            <w:rStyle w:val="Hyperlnk"/>
          </w:rPr>
          <w:t>elektiv</w:t>
        </w:r>
        <w:proofErr w:type="spellEnd"/>
        <w:r w:rsidR="00CC07F8" w:rsidRPr="009F51E6">
          <w:rPr>
            <w:rStyle w:val="Hyperlnk"/>
          </w:rPr>
          <w:t xml:space="preserve"> operation</w:t>
        </w:r>
      </w:hyperlink>
      <w:r w:rsidR="00CC07F8" w:rsidRPr="009F51E6">
        <w:rPr>
          <w:rStyle w:val="Hyperlnk"/>
        </w:rPr>
        <w:t>.</w:t>
      </w:r>
    </w:p>
    <w:p w14:paraId="4B3DFCF1" w14:textId="77777777" w:rsidR="00CC07F8" w:rsidRPr="009F51E6" w:rsidRDefault="00CC07F8" w:rsidP="009C1FA0">
      <w:pPr>
        <w:pStyle w:val="Rubrik3"/>
        <w:rPr>
          <w:color w:val="auto"/>
        </w:rPr>
      </w:pPr>
      <w:bookmarkStart w:id="19" w:name="_Preoperativa_förberedelser"/>
      <w:bookmarkStart w:id="20" w:name="_Förberedelser"/>
      <w:bookmarkStart w:id="21" w:name="_Toc72845535"/>
      <w:bookmarkStart w:id="22" w:name="_Toc256000004"/>
      <w:bookmarkStart w:id="23" w:name="_Toc256000033"/>
      <w:bookmarkStart w:id="24" w:name="_Toc256000062"/>
      <w:bookmarkStart w:id="25" w:name="_Toc179296511"/>
      <w:bookmarkEnd w:id="19"/>
      <w:bookmarkEnd w:id="20"/>
      <w:r w:rsidRPr="009F51E6">
        <w:rPr>
          <w:color w:val="auto"/>
        </w:rPr>
        <w:t>Förberedelser</w:t>
      </w:r>
      <w:bookmarkEnd w:id="21"/>
      <w:bookmarkEnd w:id="22"/>
      <w:bookmarkEnd w:id="23"/>
      <w:bookmarkEnd w:id="24"/>
      <w:bookmarkEnd w:id="25"/>
    </w:p>
    <w:p w14:paraId="241D8B56" w14:textId="77777777" w:rsidR="00CC07F8" w:rsidRPr="00CC07F8" w:rsidRDefault="00CC07F8" w:rsidP="009C1FA0">
      <w:pPr>
        <w:pStyle w:val="MellanrubrikVGR"/>
        <w:spacing w:before="120"/>
      </w:pPr>
      <w:bookmarkStart w:id="26" w:name="_Toc72845536"/>
      <w:bookmarkStart w:id="27" w:name="_Toc256000005"/>
      <w:bookmarkStart w:id="28" w:name="_Toc256000034"/>
      <w:bookmarkStart w:id="29" w:name="_Toc256000063"/>
      <w:bookmarkStart w:id="30" w:name="_Toc179296512"/>
      <w:r w:rsidRPr="00CC07F8">
        <w:t>Hygienrutiner</w:t>
      </w:r>
      <w:bookmarkEnd w:id="26"/>
      <w:bookmarkEnd w:id="27"/>
      <w:bookmarkEnd w:id="28"/>
      <w:bookmarkEnd w:id="29"/>
      <w:bookmarkEnd w:id="30"/>
    </w:p>
    <w:p w14:paraId="1C77174B" w14:textId="77777777" w:rsidR="00CC07F8" w:rsidRPr="00CC07F8" w:rsidRDefault="00CC07F8" w:rsidP="00E069FC">
      <w:pPr>
        <w:pStyle w:val="Punktlista"/>
      </w:pPr>
      <w:r w:rsidRPr="00CC07F8">
        <w:t>Patienten ska inför undersökningen informeras om att:</w:t>
      </w:r>
    </w:p>
    <w:p w14:paraId="1FC562CD" w14:textId="77777777" w:rsidR="00CC07F8" w:rsidRPr="00CC07F8" w:rsidRDefault="00CC07F8" w:rsidP="00E069FC">
      <w:pPr>
        <w:pStyle w:val="Punktlista"/>
      </w:pPr>
      <w:r w:rsidRPr="00CC07F8">
        <w:t>Duscha och tvätta hela kroppen samt tvätta håret kvällen innan och på operationsdagens morgon. Sova i säng med rena sängkläder och ta på sig rena kläder innan hen åker till sjukhuset.</w:t>
      </w:r>
    </w:p>
    <w:p w14:paraId="726C220B" w14:textId="77777777" w:rsidR="00CC07F8" w:rsidRPr="00CC07F8" w:rsidRDefault="00CC07F8" w:rsidP="00E069FC">
      <w:pPr>
        <w:pStyle w:val="Punktlista"/>
      </w:pPr>
      <w:r w:rsidRPr="00CC07F8">
        <w:t xml:space="preserve">Inte raka bort något hår i området där hen ska opereras. Behöver detta göras ska det ske med hjälp av en </w:t>
      </w:r>
      <w:proofErr w:type="spellStart"/>
      <w:r w:rsidRPr="00CC07F8">
        <w:t>håravkortare</w:t>
      </w:r>
      <w:proofErr w:type="spellEnd"/>
      <w:r w:rsidRPr="00CC07F8">
        <w:t xml:space="preserve"> för att inte skada huden.</w:t>
      </w:r>
    </w:p>
    <w:p w14:paraId="3962FC74" w14:textId="77777777" w:rsidR="00CC07F8" w:rsidRPr="00CC07F8" w:rsidRDefault="00CC07F8" w:rsidP="00E069FC">
      <w:pPr>
        <w:pStyle w:val="Punktlista"/>
      </w:pPr>
      <w:r w:rsidRPr="00CC07F8">
        <w:t>Inte ha på sig smycken och avlägsna eventuella piercingar.</w:t>
      </w:r>
    </w:p>
    <w:p w14:paraId="257BBCBE" w14:textId="77777777" w:rsidR="00CC07F8" w:rsidRPr="00CC07F8" w:rsidRDefault="00CC07F8" w:rsidP="00E069FC">
      <w:pPr>
        <w:pStyle w:val="Punktlista"/>
      </w:pPr>
      <w:r w:rsidRPr="00CC07F8">
        <w:t>Ta bort smink och nagellack samt undvika hudkräm.</w:t>
      </w:r>
    </w:p>
    <w:p w14:paraId="17048D42" w14:textId="77777777" w:rsidR="00CC07F8" w:rsidRPr="00CC07F8" w:rsidRDefault="00CC07F8" w:rsidP="00E069FC">
      <w:pPr>
        <w:pStyle w:val="Punktlista"/>
      </w:pPr>
      <w:r w:rsidRPr="00CC07F8">
        <w:t>Inneliggande patienter ska:</w:t>
      </w:r>
    </w:p>
    <w:p w14:paraId="24ABD45A" w14:textId="77777777" w:rsidR="00CC07F8" w:rsidRPr="00CC07F8" w:rsidRDefault="00CC07F8" w:rsidP="00E069FC">
      <w:pPr>
        <w:pStyle w:val="Punktlista"/>
      </w:pPr>
      <w:r w:rsidRPr="00CC07F8">
        <w:t xml:space="preserve">Komma i </w:t>
      </w:r>
      <w:proofErr w:type="spellStart"/>
      <w:r w:rsidRPr="00CC07F8">
        <w:t>renbäddad</w:t>
      </w:r>
      <w:proofErr w:type="spellEnd"/>
      <w:r w:rsidRPr="00CC07F8">
        <w:t xml:space="preserve"> säng från avdelningen iklädd patientskjorta.</w:t>
      </w:r>
    </w:p>
    <w:p w14:paraId="6EFE3D16" w14:textId="77777777" w:rsidR="00CC07F8" w:rsidRPr="00CC07F8" w:rsidRDefault="00CC07F8" w:rsidP="00E069FC">
      <w:pPr>
        <w:pStyle w:val="Punktlista"/>
      </w:pPr>
      <w:r w:rsidRPr="00CC07F8">
        <w:t>Nyligen ha tömt urinblåsan (inom 30 min före avfärd) alternativt sätts KAD efter ordination.</w:t>
      </w:r>
    </w:p>
    <w:p w14:paraId="2A7A5E45" w14:textId="77777777" w:rsidR="00CC07F8" w:rsidRPr="00CC07F8" w:rsidRDefault="00CC07F8" w:rsidP="00E069FC">
      <w:pPr>
        <w:pStyle w:val="Punktlista"/>
      </w:pPr>
      <w:r w:rsidRPr="00CC07F8">
        <w:t>Ha perifer venkateter.</w:t>
      </w:r>
    </w:p>
    <w:p w14:paraId="337F387C" w14:textId="77777777" w:rsidR="00CC07F8" w:rsidRPr="00CC07F8" w:rsidRDefault="00CC07F8" w:rsidP="007278E4">
      <w:pPr>
        <w:pStyle w:val="MellanrubrikVGR"/>
      </w:pPr>
      <w:bookmarkStart w:id="31" w:name="_Toc72845537"/>
      <w:bookmarkStart w:id="32" w:name="_Toc256000006"/>
      <w:bookmarkStart w:id="33" w:name="_Toc256000035"/>
      <w:bookmarkStart w:id="34" w:name="_Toc256000064"/>
      <w:bookmarkStart w:id="35" w:name="_Toc179296513"/>
      <w:r w:rsidRPr="00CC07F8">
        <w:lastRenderedPageBreak/>
        <w:t>Provtagning inför angiografier</w:t>
      </w:r>
      <w:bookmarkEnd w:id="31"/>
      <w:bookmarkEnd w:id="32"/>
      <w:bookmarkEnd w:id="33"/>
      <w:bookmarkEnd w:id="34"/>
      <w:bookmarkEnd w:id="35"/>
    </w:p>
    <w:p w14:paraId="32A6C876" w14:textId="77777777" w:rsidR="00CC07F8" w:rsidRPr="00CC07F8" w:rsidRDefault="00CC07F8" w:rsidP="00233266">
      <w:pPr>
        <w:keepNext/>
        <w:keepLines/>
        <w:spacing w:after="60"/>
      </w:pPr>
      <w:r w:rsidRPr="00CC07F8">
        <w:t>Gäller följande undersökningar:</w:t>
      </w:r>
    </w:p>
    <w:p w14:paraId="4365216C" w14:textId="77777777" w:rsidR="00CC07F8" w:rsidRPr="00CC07F8" w:rsidRDefault="00CC07F8" w:rsidP="00233266">
      <w:pPr>
        <w:pStyle w:val="Punktlista"/>
        <w:keepNext/>
        <w:keepLines/>
      </w:pPr>
      <w:r w:rsidRPr="00CC07F8">
        <w:t>Bukangiografi</w:t>
      </w:r>
    </w:p>
    <w:p w14:paraId="19BFFBD0" w14:textId="77777777" w:rsidR="00CC07F8" w:rsidRPr="00CC07F8" w:rsidRDefault="00CC07F8" w:rsidP="00233266">
      <w:pPr>
        <w:pStyle w:val="Punktlista"/>
        <w:keepNext/>
        <w:keepLines/>
      </w:pPr>
      <w:r>
        <w:t>Ballongvidgning</w:t>
      </w:r>
    </w:p>
    <w:p w14:paraId="43081663" w14:textId="7F09F72F" w:rsidR="54B6613D" w:rsidRDefault="54B6613D" w:rsidP="00233266">
      <w:pPr>
        <w:pStyle w:val="Punktlista"/>
        <w:keepNext/>
        <w:keepLines/>
      </w:pPr>
      <w:r>
        <w:t>Inläggning av stent i blodkärl</w:t>
      </w:r>
    </w:p>
    <w:p w14:paraId="752C0A4A" w14:textId="77777777" w:rsidR="00CC07F8" w:rsidRPr="00CC07F8" w:rsidRDefault="00CC07F8" w:rsidP="00233266">
      <w:pPr>
        <w:pStyle w:val="Punktlista"/>
        <w:keepNext/>
        <w:keepLines/>
      </w:pPr>
      <w:proofErr w:type="spellStart"/>
      <w:r>
        <w:t>Trombolys</w:t>
      </w:r>
      <w:proofErr w:type="spellEnd"/>
      <w:r>
        <w:t xml:space="preserve"> av artärocklusion </w:t>
      </w:r>
    </w:p>
    <w:p w14:paraId="3593ADC6" w14:textId="77777777" w:rsidR="00CC07F8" w:rsidRPr="00CC07F8" w:rsidRDefault="00CC07F8" w:rsidP="00233266">
      <w:pPr>
        <w:pStyle w:val="Punktlista"/>
        <w:keepNext/>
        <w:keepLines/>
      </w:pPr>
      <w:proofErr w:type="spellStart"/>
      <w:r>
        <w:t>Embolisering</w:t>
      </w:r>
      <w:proofErr w:type="spellEnd"/>
      <w:r>
        <w:t xml:space="preserve"> av uterusmyom</w:t>
      </w:r>
    </w:p>
    <w:p w14:paraId="7D7E4630" w14:textId="77777777" w:rsidR="00CC07F8" w:rsidRPr="00CC07F8" w:rsidRDefault="00CC07F8" w:rsidP="00233266">
      <w:pPr>
        <w:pStyle w:val="Punktlista"/>
        <w:keepNext/>
        <w:keepLines/>
      </w:pPr>
      <w:proofErr w:type="spellStart"/>
      <w:r>
        <w:t>Embolisering</w:t>
      </w:r>
      <w:proofErr w:type="spellEnd"/>
      <w:r>
        <w:t xml:space="preserve"> av njure</w:t>
      </w:r>
    </w:p>
    <w:p w14:paraId="7057A7A8" w14:textId="77777777" w:rsidR="00CC07F8" w:rsidRPr="00CC07F8" w:rsidRDefault="00CC07F8" w:rsidP="00233266">
      <w:pPr>
        <w:pStyle w:val="Punktlista"/>
        <w:keepNext/>
        <w:keepLines/>
      </w:pPr>
      <w:proofErr w:type="spellStart"/>
      <w:r>
        <w:t>Endovascular</w:t>
      </w:r>
      <w:proofErr w:type="spellEnd"/>
      <w:r>
        <w:t xml:space="preserve"> </w:t>
      </w:r>
      <w:proofErr w:type="spellStart"/>
      <w:r>
        <w:t>aortic</w:t>
      </w:r>
      <w:proofErr w:type="spellEnd"/>
      <w:r>
        <w:t xml:space="preserve"> </w:t>
      </w:r>
      <w:proofErr w:type="spellStart"/>
      <w:r>
        <w:t>repair</w:t>
      </w:r>
      <w:proofErr w:type="spellEnd"/>
      <w:r>
        <w:t xml:space="preserve"> (EVAR)</w:t>
      </w:r>
    </w:p>
    <w:p w14:paraId="6DC7BA8F" w14:textId="77777777" w:rsidR="00CC07F8" w:rsidRPr="00CC07F8" w:rsidRDefault="00CC07F8" w:rsidP="00233266">
      <w:pPr>
        <w:pStyle w:val="Punktlista"/>
        <w:keepNext/>
        <w:keepLines/>
      </w:pPr>
      <w:r>
        <w:t xml:space="preserve">Angiografi av dialysfistel </w:t>
      </w:r>
    </w:p>
    <w:p w14:paraId="224CFAC2" w14:textId="77777777" w:rsidR="00CC07F8" w:rsidRPr="00CC07F8" w:rsidRDefault="00CC07F8" w:rsidP="00233266">
      <w:pPr>
        <w:pStyle w:val="Punktlista"/>
        <w:keepNext/>
        <w:keepLines/>
      </w:pPr>
      <w:proofErr w:type="spellStart"/>
      <w:r>
        <w:t>Thorakal</w:t>
      </w:r>
      <w:proofErr w:type="spellEnd"/>
      <w:r>
        <w:t xml:space="preserve"> </w:t>
      </w:r>
      <w:proofErr w:type="spellStart"/>
      <w:r>
        <w:t>aortografi</w:t>
      </w:r>
      <w:proofErr w:type="spellEnd"/>
      <w:r>
        <w:t xml:space="preserve">, </w:t>
      </w:r>
      <w:proofErr w:type="spellStart"/>
      <w:r>
        <w:t>aortocervikal</w:t>
      </w:r>
      <w:proofErr w:type="spellEnd"/>
      <w:r>
        <w:t xml:space="preserve"> angiografi.</w:t>
      </w:r>
    </w:p>
    <w:p w14:paraId="6A998642" w14:textId="58F3713C" w:rsidR="009D24D5" w:rsidRPr="00CC07F8" w:rsidRDefault="00162526" w:rsidP="001A1196">
      <w:pPr>
        <w:spacing w:before="200"/>
      </w:pPr>
      <w:r>
        <w:t xml:space="preserve">Följande prover </w:t>
      </w:r>
      <w:r w:rsidR="00970892">
        <w:t>ska tas inför undersökningen. Proverna får vara max 3 veckor</w:t>
      </w:r>
      <w:r w:rsidR="00441896">
        <w:t xml:space="preserve"> gamla</w:t>
      </w:r>
      <w:r w:rsidR="00970892">
        <w:t xml:space="preserve">. </w:t>
      </w:r>
      <w:r w:rsidR="009D24D5">
        <w:t>S</w:t>
      </w:r>
      <w:r>
        <w:t>-</w:t>
      </w:r>
      <w:proofErr w:type="spellStart"/>
      <w:r>
        <w:t>kreatinin</w:t>
      </w:r>
      <w:proofErr w:type="spellEnd"/>
      <w:r>
        <w:t>,</w:t>
      </w:r>
      <w:r w:rsidR="00441896">
        <w:t xml:space="preserve"> </w:t>
      </w:r>
      <w:r w:rsidR="009D24D5">
        <w:t>B-Hb, B-TPK, PK INR och P-APTT</w:t>
      </w:r>
    </w:p>
    <w:p w14:paraId="29E153DB" w14:textId="1AFD5DDE" w:rsidR="32CE7A76" w:rsidRDefault="32CE7A76" w:rsidP="41CA9C61">
      <w:pPr>
        <w:pStyle w:val="MellanrubrikVGR"/>
      </w:pPr>
      <w:bookmarkStart w:id="36" w:name="_Toc179296514"/>
      <w:r>
        <w:t>Läkemedel</w:t>
      </w:r>
      <w:bookmarkEnd w:id="36"/>
    </w:p>
    <w:p w14:paraId="1EC18FCE" w14:textId="24B61FB4" w:rsidR="00CC07F8" w:rsidRPr="00CC07F8" w:rsidRDefault="00CC07F8" w:rsidP="001D3657">
      <w:r w:rsidRPr="00CC07F8">
        <w:t xml:space="preserve">Fortsätt med medicinerna som vanligt. Undantag för patienter med diabetes som behandlas med </w:t>
      </w:r>
      <w:proofErr w:type="spellStart"/>
      <w:r w:rsidRPr="00CC07F8">
        <w:rPr>
          <w:i/>
          <w:iCs/>
        </w:rPr>
        <w:t>Metforminpreparat</w:t>
      </w:r>
      <w:proofErr w:type="spellEnd"/>
      <w:r w:rsidRPr="00CC07F8">
        <w:rPr>
          <w:i/>
          <w:iCs/>
        </w:rPr>
        <w:t xml:space="preserve">; </w:t>
      </w:r>
      <w:r w:rsidRPr="00CC07F8">
        <w:t xml:space="preserve">dessa ska sättas ut enligt rekommendation i den sjukhusövergripande riktlinjen </w:t>
      </w:r>
      <w:hyperlink r:id="rId16" w:history="1">
        <w:r w:rsidRPr="002E5361">
          <w:rPr>
            <w:rStyle w:val="Hyperlnk"/>
          </w:rPr>
          <w:t xml:space="preserve">Kontrastmedelsinducerad </w:t>
        </w:r>
        <w:proofErr w:type="spellStart"/>
        <w:r w:rsidRPr="002E5361">
          <w:rPr>
            <w:rStyle w:val="Hyperlnk"/>
          </w:rPr>
          <w:t>nefropati</w:t>
        </w:r>
        <w:proofErr w:type="spellEnd"/>
        <w:r w:rsidRPr="002E5361">
          <w:rPr>
            <w:rStyle w:val="Hyperlnk"/>
          </w:rPr>
          <w:t xml:space="preserve"> (KMN) - prevention vid kontrastmedelsundersökning, SÄS</w:t>
        </w:r>
      </w:hyperlink>
      <w:r w:rsidRPr="00CC07F8">
        <w:t xml:space="preserve">. För patienter behandlade med </w:t>
      </w:r>
      <w:proofErr w:type="spellStart"/>
      <w:r w:rsidRPr="00CC07F8">
        <w:rPr>
          <w:i/>
          <w:iCs/>
        </w:rPr>
        <w:t>antikoagulantia</w:t>
      </w:r>
      <w:proofErr w:type="spellEnd"/>
      <w:r w:rsidRPr="00CC07F8">
        <w:rPr>
          <w:i/>
          <w:iCs/>
        </w:rPr>
        <w:t xml:space="preserve"> eller trombocythämmare</w:t>
      </w:r>
      <w:r w:rsidRPr="00CC07F8">
        <w:t xml:space="preserve">, se sjukhusövergripande riktlinje </w:t>
      </w:r>
      <w:hyperlink r:id="rId17" w:history="1">
        <w:proofErr w:type="spellStart"/>
        <w:r w:rsidRPr="002E5361">
          <w:rPr>
            <w:rStyle w:val="Hyperlnk"/>
          </w:rPr>
          <w:t>Antikoagulantia</w:t>
        </w:r>
        <w:proofErr w:type="spellEnd"/>
        <w:r w:rsidRPr="002E5361">
          <w:rPr>
            <w:rStyle w:val="Hyperlnk"/>
          </w:rPr>
          <w:t xml:space="preserve"> och trombocythämmare, tillfällig utsättning inför </w:t>
        </w:r>
        <w:proofErr w:type="spellStart"/>
        <w:r w:rsidRPr="002E5361">
          <w:rPr>
            <w:rStyle w:val="Hyperlnk"/>
          </w:rPr>
          <w:t>elektiv</w:t>
        </w:r>
        <w:proofErr w:type="spellEnd"/>
        <w:r w:rsidRPr="002E5361">
          <w:rPr>
            <w:rStyle w:val="Hyperlnk"/>
          </w:rPr>
          <w:t xml:space="preserve"> operation</w:t>
        </w:r>
      </w:hyperlink>
      <w:r w:rsidRPr="00CC07F8">
        <w:t>.</w:t>
      </w:r>
    </w:p>
    <w:p w14:paraId="02B69CFE" w14:textId="77777777" w:rsidR="00CC07F8" w:rsidRPr="00CC07F8" w:rsidRDefault="00CC07F8" w:rsidP="002E5361">
      <w:pPr>
        <w:pStyle w:val="Rubrik3"/>
      </w:pPr>
      <w:bookmarkStart w:id="37" w:name="_Toc72845539"/>
      <w:bookmarkStart w:id="38" w:name="_Toc256000008"/>
      <w:bookmarkStart w:id="39" w:name="_Toc256000037"/>
      <w:bookmarkStart w:id="40" w:name="_Toc256000066"/>
      <w:bookmarkStart w:id="41" w:name="_Toc179296515"/>
      <w:r w:rsidRPr="00CC07F8">
        <w:t>Efter avslutad behandling</w:t>
      </w:r>
      <w:bookmarkEnd w:id="37"/>
      <w:bookmarkEnd w:id="38"/>
      <w:bookmarkEnd w:id="39"/>
      <w:bookmarkEnd w:id="40"/>
      <w:bookmarkEnd w:id="41"/>
    </w:p>
    <w:p w14:paraId="32B176DE" w14:textId="77777777" w:rsidR="00CC07F8" w:rsidRPr="00CC07F8" w:rsidRDefault="00CC07F8" w:rsidP="001D3657">
      <w:r w:rsidRPr="00CC07F8">
        <w:t>Om KAD sätts innan undersökning ska den avlägsnas så fort patienten kan mobiliseras.</w:t>
      </w:r>
    </w:p>
    <w:p w14:paraId="5D29FE23" w14:textId="77777777" w:rsidR="00CC07F8" w:rsidRPr="00CC07F8" w:rsidRDefault="00CC07F8" w:rsidP="002E5361">
      <w:pPr>
        <w:pStyle w:val="Rubrik3"/>
      </w:pPr>
      <w:bookmarkStart w:id="42" w:name="_Transport_efter_undersökningen"/>
      <w:bookmarkStart w:id="43" w:name="_Toc72845540"/>
      <w:bookmarkStart w:id="44" w:name="_Toc256000009"/>
      <w:bookmarkStart w:id="45" w:name="_Toc256000038"/>
      <w:bookmarkStart w:id="46" w:name="_Toc256000067"/>
      <w:bookmarkStart w:id="47" w:name="_Toc179296516"/>
      <w:bookmarkEnd w:id="42"/>
      <w:r w:rsidRPr="00CC07F8">
        <w:t>Transport efter undersökningen</w:t>
      </w:r>
      <w:bookmarkEnd w:id="43"/>
      <w:bookmarkEnd w:id="44"/>
      <w:bookmarkEnd w:id="45"/>
      <w:bookmarkEnd w:id="46"/>
      <w:bookmarkEnd w:id="47"/>
    </w:p>
    <w:p w14:paraId="4AF6A5E9" w14:textId="4AB770C9" w:rsidR="00CC07F8" w:rsidRPr="00CC07F8" w:rsidRDefault="00CC07F8" w:rsidP="00242E08">
      <w:pPr>
        <w:rPr>
          <w:szCs w:val="20"/>
        </w:rPr>
      </w:pPr>
      <w:r w:rsidRPr="00CC07F8">
        <w:rPr>
          <w:szCs w:val="20"/>
        </w:rPr>
        <w:t xml:space="preserve">Se sjukhusövergripande rutin </w:t>
      </w:r>
      <w:hyperlink r:id="rId18" w:history="1">
        <w:r w:rsidRPr="00147F78">
          <w:rPr>
            <w:rStyle w:val="Hyperlnk"/>
          </w:rPr>
          <w:t>Övervakning av patient vid undersökning och-eller intern transport mellan verksamheter inom SÄS Borås</w:t>
        </w:r>
      </w:hyperlink>
      <w:r w:rsidRPr="00CC07F8">
        <w:rPr>
          <w:color w:val="0000FF"/>
          <w:szCs w:val="20"/>
        </w:rPr>
        <w:t>.</w:t>
      </w:r>
      <w:bookmarkStart w:id="48" w:name="_Provtagning_inför_punktioner"/>
      <w:bookmarkEnd w:id="48"/>
    </w:p>
    <w:p w14:paraId="7347B2EF" w14:textId="77777777" w:rsidR="00CC07F8" w:rsidRPr="00CC07F8" w:rsidRDefault="00CC07F8" w:rsidP="00147F78">
      <w:pPr>
        <w:pStyle w:val="Rubrik2"/>
      </w:pPr>
      <w:bookmarkStart w:id="49" w:name="_Toc72845541"/>
      <w:bookmarkStart w:id="50" w:name="_Toc256000010"/>
      <w:bookmarkStart w:id="51" w:name="_Toc256000039"/>
      <w:bookmarkStart w:id="52" w:name="_Toc256000068"/>
      <w:bookmarkStart w:id="53" w:name="_Toc179296517"/>
      <w:r w:rsidRPr="00CC07F8">
        <w:t>Genomförande</w:t>
      </w:r>
      <w:bookmarkEnd w:id="49"/>
      <w:bookmarkEnd w:id="50"/>
      <w:bookmarkEnd w:id="51"/>
      <w:bookmarkEnd w:id="52"/>
      <w:bookmarkEnd w:id="53"/>
    </w:p>
    <w:p w14:paraId="20A86C1E" w14:textId="77777777" w:rsidR="00CC07F8" w:rsidRPr="00CC07F8" w:rsidRDefault="00CC07F8" w:rsidP="007278E4">
      <w:pPr>
        <w:pStyle w:val="Rubrik3"/>
        <w:spacing w:before="120"/>
      </w:pPr>
      <w:bookmarkStart w:id="54" w:name="_Toc72845542"/>
      <w:bookmarkStart w:id="55" w:name="_Toc256000011"/>
      <w:bookmarkStart w:id="56" w:name="_Toc256000040"/>
      <w:bookmarkStart w:id="57" w:name="_Toc256000069"/>
      <w:bookmarkStart w:id="58" w:name="_Toc179296518"/>
      <w:r w:rsidRPr="00CC07F8">
        <w:t>Angiografier</w:t>
      </w:r>
      <w:bookmarkEnd w:id="54"/>
      <w:bookmarkEnd w:id="55"/>
      <w:bookmarkEnd w:id="56"/>
      <w:bookmarkEnd w:id="57"/>
      <w:bookmarkEnd w:id="58"/>
    </w:p>
    <w:p w14:paraId="784886F3" w14:textId="77777777" w:rsidR="00CC07F8" w:rsidRPr="00CC07F8" w:rsidRDefault="00CC07F8" w:rsidP="00242E08">
      <w:pPr>
        <w:pStyle w:val="MellanrubrikVGR"/>
        <w:spacing w:before="120"/>
      </w:pPr>
      <w:bookmarkStart w:id="59" w:name="_Toc72845543"/>
      <w:bookmarkStart w:id="60" w:name="_Toc256000012"/>
      <w:bookmarkStart w:id="61" w:name="_Toc256000041"/>
      <w:bookmarkStart w:id="62" w:name="_Toc256000070"/>
      <w:bookmarkStart w:id="63" w:name="_Toc179296519"/>
      <w:r w:rsidRPr="00CC07F8">
        <w:t>Angiografi av dialysfistel</w:t>
      </w:r>
      <w:bookmarkEnd w:id="59"/>
      <w:bookmarkEnd w:id="60"/>
      <w:bookmarkEnd w:id="61"/>
      <w:bookmarkEnd w:id="62"/>
      <w:bookmarkEnd w:id="63"/>
    </w:p>
    <w:p w14:paraId="116E0022" w14:textId="77777777" w:rsidR="00CC07F8" w:rsidRPr="00CC07F8" w:rsidRDefault="00CC07F8" w:rsidP="00147F78">
      <w:r w:rsidRPr="00CC07F8">
        <w:t>Kontrastundersökning av dialysfistel.</w:t>
      </w:r>
    </w:p>
    <w:p w14:paraId="4407C289" w14:textId="77777777" w:rsidR="00CC07F8" w:rsidRPr="00CC07F8" w:rsidRDefault="00CC07F8" w:rsidP="00304DF9">
      <w:pPr>
        <w:pStyle w:val="Underrubrik"/>
      </w:pPr>
      <w:r w:rsidRPr="00CC07F8">
        <w:t>Undersökningsdagen</w:t>
      </w:r>
    </w:p>
    <w:p w14:paraId="78BEE5B9" w14:textId="77777777" w:rsidR="00CC07F8" w:rsidRPr="00CC07F8" w:rsidRDefault="00CC07F8" w:rsidP="00304DF9">
      <w:r w:rsidRPr="00CC07F8">
        <w:t xml:space="preserve">Vid </w:t>
      </w:r>
      <w:proofErr w:type="spellStart"/>
      <w:r w:rsidRPr="00CC07F8">
        <w:t>fistelangio</w:t>
      </w:r>
      <w:proofErr w:type="spellEnd"/>
      <w:r w:rsidRPr="00CC07F8">
        <w:t xml:space="preserve"> före dialys sätts PVK på röntgen.</w:t>
      </w:r>
    </w:p>
    <w:p w14:paraId="4E7FCFE2" w14:textId="77777777" w:rsidR="00CC07F8" w:rsidRPr="00CC07F8" w:rsidRDefault="00CC07F8" w:rsidP="00304DF9">
      <w:r w:rsidRPr="00CC07F8">
        <w:t xml:space="preserve">Avdelningen ansvarar för att fri </w:t>
      </w:r>
      <w:proofErr w:type="spellStart"/>
      <w:r w:rsidRPr="00CC07F8">
        <w:t>venväg</w:t>
      </w:r>
      <w:proofErr w:type="spellEnd"/>
      <w:r w:rsidRPr="00CC07F8">
        <w:t xml:space="preserve"> finns i den friska armen.</w:t>
      </w:r>
    </w:p>
    <w:p w14:paraId="1856FDAD" w14:textId="016B51E6" w:rsidR="00CC07F8" w:rsidRPr="00CC07F8" w:rsidRDefault="00CC07F8" w:rsidP="00304DF9">
      <w:r w:rsidRPr="00CC07F8">
        <w:lastRenderedPageBreak/>
        <w:t xml:space="preserve">Förberedelser </w:t>
      </w:r>
      <w:hyperlink w:anchor="_Preoperativa_förberedelser" w:history="1">
        <w:r w:rsidRPr="00147F78">
          <w:rPr>
            <w:rStyle w:val="Hyperlnk"/>
          </w:rPr>
          <w:t>enligt ovan</w:t>
        </w:r>
      </w:hyperlink>
      <w:r w:rsidRPr="00CC07F8">
        <w:t>.</w:t>
      </w:r>
    </w:p>
    <w:p w14:paraId="5C4E90E4" w14:textId="77777777" w:rsidR="00CC07F8" w:rsidRPr="00CC07F8" w:rsidRDefault="00CC07F8" w:rsidP="00304DF9">
      <w:pPr>
        <w:pStyle w:val="Underrubrik"/>
        <w:keepNext/>
        <w:keepLines/>
      </w:pPr>
      <w:r w:rsidRPr="00CC07F8">
        <w:t>Efter undersökningen</w:t>
      </w:r>
    </w:p>
    <w:p w14:paraId="4D1959C3" w14:textId="77777777" w:rsidR="00CC07F8" w:rsidRPr="00CC07F8" w:rsidRDefault="00CC07F8" w:rsidP="00147F78">
      <w:r w:rsidRPr="00CC07F8">
        <w:t>Patienten åker hem efter undersökningen. PVK tas bort på interventionslabbet.</w:t>
      </w:r>
    </w:p>
    <w:p w14:paraId="60956CFF" w14:textId="77777777" w:rsidR="00CC07F8" w:rsidRPr="00CC07F8" w:rsidRDefault="00CC07F8" w:rsidP="00E56752">
      <w:pPr>
        <w:pStyle w:val="MellanrubrikVGR"/>
      </w:pPr>
      <w:bookmarkStart w:id="64" w:name="_Toc72845544"/>
      <w:bookmarkStart w:id="65" w:name="_Toc256000013"/>
      <w:bookmarkStart w:id="66" w:name="_Toc256000042"/>
      <w:bookmarkStart w:id="67" w:name="_Toc256000071"/>
      <w:bookmarkStart w:id="68" w:name="_Toc179296520"/>
      <w:r w:rsidRPr="00CC07F8">
        <w:t>Bukangiografi</w:t>
      </w:r>
      <w:bookmarkEnd w:id="64"/>
      <w:bookmarkEnd w:id="65"/>
      <w:bookmarkEnd w:id="66"/>
      <w:bookmarkEnd w:id="67"/>
      <w:bookmarkEnd w:id="68"/>
    </w:p>
    <w:p w14:paraId="5F8366B3" w14:textId="77777777" w:rsidR="00CC07F8" w:rsidRPr="00CC07F8" w:rsidRDefault="00CC07F8" w:rsidP="00E56752">
      <w:r w:rsidRPr="00CC07F8">
        <w:t>Undersökning av artärer i buken med kontrast.</w:t>
      </w:r>
    </w:p>
    <w:p w14:paraId="4F07C8BA" w14:textId="77777777" w:rsidR="00CC07F8" w:rsidRPr="00CC07F8" w:rsidRDefault="00CC07F8" w:rsidP="00E56752">
      <w:pPr>
        <w:pStyle w:val="Underrubrik"/>
      </w:pPr>
      <w:r w:rsidRPr="00CC07F8">
        <w:t>Undersökningsdagen</w:t>
      </w:r>
    </w:p>
    <w:p w14:paraId="78AC7064" w14:textId="1089E695" w:rsidR="00CC07F8" w:rsidRPr="00CC07F8" w:rsidRDefault="00CC07F8" w:rsidP="00E56752">
      <w:r w:rsidRPr="00CC07F8">
        <w:t xml:space="preserve">Kontrollera att patientens aktuella längd och vikt finns angivet i </w:t>
      </w:r>
      <w:r w:rsidR="00FC6EBE">
        <w:t>patientjournalen</w:t>
      </w:r>
      <w:r w:rsidRPr="00CC07F8">
        <w:t xml:space="preserve">, samt aktuellt </w:t>
      </w:r>
      <w:proofErr w:type="spellStart"/>
      <w:r w:rsidRPr="00CC07F8">
        <w:t>kreatininvärde</w:t>
      </w:r>
      <w:proofErr w:type="spellEnd"/>
      <w:r w:rsidRPr="00CC07F8">
        <w:t>, inte äldre än tre veckor.</w:t>
      </w:r>
    </w:p>
    <w:p w14:paraId="0A60B0F4" w14:textId="77777777" w:rsidR="00CC07F8" w:rsidRPr="00CC07F8" w:rsidRDefault="00CC07F8" w:rsidP="00E56752">
      <w:r w:rsidRPr="00CC07F8">
        <w:t>Undersökningsdagen får patient äta lätt frukost, alternativ lätt lunch om ingreppet görs på eftermiddag.</w:t>
      </w:r>
    </w:p>
    <w:p w14:paraId="3A714799" w14:textId="77777777" w:rsidR="00CC07F8" w:rsidRPr="00CC07F8" w:rsidRDefault="00CC07F8" w:rsidP="00E56752">
      <w:r w:rsidRPr="00CC07F8">
        <w:t xml:space="preserve">Förberedelser </w:t>
      </w:r>
      <w:hyperlink w:anchor="_Preoperativa_förberedelser" w:history="1">
        <w:r w:rsidRPr="00E56752">
          <w:rPr>
            <w:rStyle w:val="Hyperlnk"/>
          </w:rPr>
          <w:t>enligt ovan</w:t>
        </w:r>
      </w:hyperlink>
      <w:r w:rsidRPr="00CC07F8">
        <w:t>.</w:t>
      </w:r>
    </w:p>
    <w:p w14:paraId="26D492F3" w14:textId="77777777" w:rsidR="00CC07F8" w:rsidRPr="00CC07F8" w:rsidRDefault="00CC07F8" w:rsidP="00E56752">
      <w:pPr>
        <w:pStyle w:val="Underrubrik"/>
      </w:pPr>
      <w:r w:rsidRPr="00CC07F8">
        <w:t>Efter undersökningen</w:t>
      </w:r>
    </w:p>
    <w:p w14:paraId="44162A00" w14:textId="37449617" w:rsidR="00CC07F8" w:rsidRPr="00CC07F8" w:rsidRDefault="00CC07F8" w:rsidP="00E56752">
      <w:r w:rsidRPr="00CC07F8">
        <w:t xml:space="preserve">Sänglägestid 2–6 timmar beroende på val av förslutningsmetod av punktionsstället i ljumsken, </w:t>
      </w:r>
      <w:r w:rsidR="003E2F5A" w:rsidRPr="003E2F5A">
        <w:t>se utlåtande från radiologi i patientjournalen</w:t>
      </w:r>
      <w:r w:rsidR="003E2F5A">
        <w:t>.</w:t>
      </w:r>
    </w:p>
    <w:p w14:paraId="215624E8" w14:textId="77777777" w:rsidR="00CC07F8" w:rsidRPr="00CC07F8" w:rsidRDefault="00CC07F8" w:rsidP="00E56752">
      <w:r w:rsidRPr="00CC07F8">
        <w:t>Övervaka punktionsstället under sängläge.</w:t>
      </w:r>
    </w:p>
    <w:p w14:paraId="2CAF3074" w14:textId="77777777" w:rsidR="00CC07F8" w:rsidRPr="00CC07F8" w:rsidRDefault="00CC07F8" w:rsidP="00770D39">
      <w:pPr>
        <w:pStyle w:val="Rubrik3"/>
      </w:pPr>
      <w:bookmarkStart w:id="69" w:name="_Toc72845545"/>
      <w:bookmarkStart w:id="70" w:name="_Toc256000014"/>
      <w:bookmarkStart w:id="71" w:name="_Toc256000043"/>
      <w:bookmarkStart w:id="72" w:name="_Toc256000072"/>
      <w:bookmarkStart w:id="73" w:name="_Toc179296521"/>
      <w:r w:rsidRPr="00CC07F8">
        <w:t>Bäcken-benangiografi</w:t>
      </w:r>
      <w:bookmarkEnd w:id="69"/>
      <w:bookmarkEnd w:id="70"/>
      <w:bookmarkEnd w:id="71"/>
      <w:bookmarkEnd w:id="72"/>
      <w:bookmarkEnd w:id="73"/>
    </w:p>
    <w:p w14:paraId="57E2A756" w14:textId="77777777" w:rsidR="00CC07F8" w:rsidRPr="00CC07F8" w:rsidRDefault="00CC07F8" w:rsidP="00656952">
      <w:pPr>
        <w:pStyle w:val="MellanrubrikVGR"/>
        <w:spacing w:before="120"/>
      </w:pPr>
      <w:bookmarkStart w:id="74" w:name="_Toc72845546"/>
      <w:bookmarkStart w:id="75" w:name="_Toc256000015"/>
      <w:bookmarkStart w:id="76" w:name="_Toc256000044"/>
      <w:bookmarkStart w:id="77" w:name="_Toc256000073"/>
      <w:bookmarkStart w:id="78" w:name="_Toc179296522"/>
      <w:r w:rsidRPr="00CC07F8">
        <w:t>Ballongvidgning – PTA/stent</w:t>
      </w:r>
      <w:bookmarkEnd w:id="74"/>
      <w:bookmarkEnd w:id="75"/>
      <w:bookmarkEnd w:id="76"/>
      <w:bookmarkEnd w:id="77"/>
      <w:bookmarkEnd w:id="78"/>
    </w:p>
    <w:p w14:paraId="2D3A6160" w14:textId="77777777" w:rsidR="00CC07F8" w:rsidRPr="00CC07F8" w:rsidRDefault="00CC07F8" w:rsidP="00656952">
      <w:r w:rsidRPr="00CC07F8">
        <w:t>Undersökning av artärer i bäckenet och benen med kontrast. Eventuellt med vidgning av stenoser i kärlen.</w:t>
      </w:r>
    </w:p>
    <w:p w14:paraId="33B67AD7" w14:textId="77777777" w:rsidR="00CC07F8" w:rsidRPr="00CC07F8" w:rsidRDefault="00CC07F8" w:rsidP="00656952">
      <w:r w:rsidRPr="00CC07F8">
        <w:t>Ingreppet kan göras polikliniskt om patienten inte är inneliggande.</w:t>
      </w:r>
    </w:p>
    <w:p w14:paraId="7A935136" w14:textId="77777777" w:rsidR="00CC07F8" w:rsidRPr="00CC07F8" w:rsidRDefault="00CC07F8" w:rsidP="00656952">
      <w:pPr>
        <w:pStyle w:val="Underrubrik"/>
      </w:pPr>
      <w:r w:rsidRPr="00CC07F8">
        <w:t>Behandlingsdagen</w:t>
      </w:r>
    </w:p>
    <w:p w14:paraId="009F6CEC" w14:textId="5599C204" w:rsidR="00CC07F8" w:rsidRPr="00CC07F8" w:rsidRDefault="00CC07F8" w:rsidP="00656952">
      <w:r w:rsidRPr="00CC07F8">
        <w:t xml:space="preserve">Kontrollera att patientens aktuella längd och vikt finns angivet i </w:t>
      </w:r>
      <w:r w:rsidR="0023301A">
        <w:t>patientjournalen</w:t>
      </w:r>
      <w:r w:rsidRPr="00CC07F8">
        <w:t xml:space="preserve">, samt aktuellt </w:t>
      </w:r>
      <w:proofErr w:type="spellStart"/>
      <w:r w:rsidRPr="00CC07F8">
        <w:t>kreatininvärde</w:t>
      </w:r>
      <w:proofErr w:type="spellEnd"/>
      <w:r w:rsidRPr="00CC07F8">
        <w:t>, inte äldre än tre veckor.</w:t>
      </w:r>
      <w:bookmarkStart w:id="79" w:name="_Hlk68770896"/>
      <w:r w:rsidRPr="00CC07F8">
        <w:t xml:space="preserve"> Behandlingsdagen får patient äta lätt frukost, alternativ lätt lunch om ingreppet görs på eftermiddag.</w:t>
      </w:r>
    </w:p>
    <w:p w14:paraId="7F224736" w14:textId="77777777" w:rsidR="00CC07F8" w:rsidRPr="00CC07F8" w:rsidRDefault="00CC07F8" w:rsidP="00656952">
      <w:r w:rsidRPr="00CC07F8">
        <w:t xml:space="preserve">Förberedelser </w:t>
      </w:r>
      <w:hyperlink w:anchor="_Preoperativa_förberedelser" w:history="1">
        <w:r w:rsidRPr="00656952">
          <w:rPr>
            <w:rStyle w:val="Hyperlnk"/>
          </w:rPr>
          <w:t>enligt ovan</w:t>
        </w:r>
      </w:hyperlink>
      <w:r w:rsidRPr="00CC07F8">
        <w:t>.</w:t>
      </w:r>
    </w:p>
    <w:bookmarkEnd w:id="79"/>
    <w:p w14:paraId="6112ECA2" w14:textId="77777777" w:rsidR="00CC07F8" w:rsidRPr="00CC07F8" w:rsidRDefault="00CC07F8" w:rsidP="00656952">
      <w:pPr>
        <w:pStyle w:val="Underrubrik"/>
      </w:pPr>
      <w:r w:rsidRPr="00CC07F8">
        <w:t>Efter behandlingen</w:t>
      </w:r>
    </w:p>
    <w:p w14:paraId="4CC796FC" w14:textId="3478C145" w:rsidR="00CB5DFA" w:rsidRDefault="00CC07F8" w:rsidP="00656952">
      <w:r w:rsidRPr="00CC07F8">
        <w:t xml:space="preserve">Sänglägestid 2–6 timmar beroende på val av förslutningsmetod av punktionsstället i ljumsken, </w:t>
      </w:r>
      <w:r w:rsidR="00CB5DFA" w:rsidRPr="00CB5DFA">
        <w:t>se utlåtande från radiologi i patientjournalen</w:t>
      </w:r>
      <w:r w:rsidR="00CB5DFA">
        <w:t>.</w:t>
      </w:r>
    </w:p>
    <w:p w14:paraId="4E3E776D" w14:textId="53276849" w:rsidR="00CC07F8" w:rsidRPr="00CC07F8" w:rsidRDefault="00CB5DFA" w:rsidP="00656952">
      <w:r>
        <w:t>Ö</w:t>
      </w:r>
      <w:r w:rsidR="00CC07F8">
        <w:t>vervaka punktionsstället i ljumsken och observera eventuell färg</w:t>
      </w:r>
      <w:r w:rsidR="53E8B03A">
        <w:t xml:space="preserve"> </w:t>
      </w:r>
      <w:r w:rsidR="00CC07F8">
        <w:t>ändring eller nytillkommen smärta i benen.</w:t>
      </w:r>
    </w:p>
    <w:p w14:paraId="4D786EB5" w14:textId="77777777" w:rsidR="00CC07F8" w:rsidRPr="00CC07F8" w:rsidRDefault="00CC07F8" w:rsidP="00656952">
      <w:pPr>
        <w:pStyle w:val="MellanrubrikVGR"/>
      </w:pPr>
      <w:bookmarkStart w:id="80" w:name="_Toc72845547"/>
      <w:bookmarkStart w:id="81" w:name="_Toc256000016"/>
      <w:bookmarkStart w:id="82" w:name="_Toc256000045"/>
      <w:bookmarkStart w:id="83" w:name="_Toc256000074"/>
      <w:bookmarkStart w:id="84" w:name="_Toc179296523"/>
      <w:proofErr w:type="spellStart"/>
      <w:r w:rsidRPr="00CC07F8">
        <w:lastRenderedPageBreak/>
        <w:t>Trombolys</w:t>
      </w:r>
      <w:proofErr w:type="spellEnd"/>
      <w:r w:rsidRPr="00CC07F8">
        <w:t xml:space="preserve"> av artärocklusion</w:t>
      </w:r>
      <w:bookmarkEnd w:id="80"/>
      <w:bookmarkEnd w:id="81"/>
      <w:bookmarkEnd w:id="82"/>
      <w:bookmarkEnd w:id="83"/>
      <w:bookmarkEnd w:id="84"/>
    </w:p>
    <w:p w14:paraId="203BF4FD" w14:textId="77777777" w:rsidR="00CC07F8" w:rsidRPr="00CC07F8" w:rsidRDefault="00CC07F8" w:rsidP="00656952">
      <w:proofErr w:type="spellStart"/>
      <w:r w:rsidRPr="00CC07F8">
        <w:t>Trombolys</w:t>
      </w:r>
      <w:proofErr w:type="spellEnd"/>
      <w:r w:rsidRPr="00CC07F8">
        <w:t xml:space="preserve"> innebär att med propplösande läkemedel via en artärkateter försöka lösa upp en trombos i bäcken-benartär.</w:t>
      </w:r>
    </w:p>
    <w:p w14:paraId="37326294" w14:textId="77777777" w:rsidR="00CC07F8" w:rsidRPr="00CC07F8" w:rsidRDefault="00CC07F8" w:rsidP="00656952">
      <w:pPr>
        <w:pStyle w:val="Underrubrik"/>
      </w:pPr>
      <w:r w:rsidRPr="00CC07F8">
        <w:t>Förutsättning</w:t>
      </w:r>
    </w:p>
    <w:p w14:paraId="22FCAB59" w14:textId="77777777" w:rsidR="00CC07F8" w:rsidRPr="00CC07F8" w:rsidRDefault="00CC07F8" w:rsidP="00656952">
      <w:r w:rsidRPr="00CC07F8">
        <w:t xml:space="preserve">Patienten ska vara inlagd på sjukhus. </w:t>
      </w:r>
    </w:p>
    <w:p w14:paraId="5246382B" w14:textId="01D73146" w:rsidR="00CC07F8" w:rsidRPr="00CC07F8" w:rsidRDefault="00CC07F8" w:rsidP="00656952">
      <w:r w:rsidRPr="00CC07F8">
        <w:t xml:space="preserve">Vid aktuell </w:t>
      </w:r>
      <w:proofErr w:type="spellStart"/>
      <w:r w:rsidRPr="00CC07F8">
        <w:t>trombolysbehandling</w:t>
      </w:r>
      <w:proofErr w:type="spellEnd"/>
      <w:r w:rsidRPr="00CC07F8">
        <w:t xml:space="preserve"> övervakas patienten på IVA eller </w:t>
      </w:r>
      <w:proofErr w:type="spellStart"/>
      <w:r w:rsidRPr="00CC07F8">
        <w:t>postop</w:t>
      </w:r>
      <w:proofErr w:type="spellEnd"/>
      <w:r w:rsidRPr="00CC07F8">
        <w:t>. Transport och överrapportering till IVA ombesörjs av personal från vårdavdelning.</w:t>
      </w:r>
    </w:p>
    <w:p w14:paraId="6AE5A45B" w14:textId="77777777" w:rsidR="00CC07F8" w:rsidRPr="00CC07F8" w:rsidRDefault="00CC07F8" w:rsidP="00656952">
      <w:r w:rsidRPr="00CC07F8">
        <w:t xml:space="preserve">Kirurgavdelning 2 (K2) tillhandahåller </w:t>
      </w:r>
      <w:proofErr w:type="spellStart"/>
      <w:r w:rsidRPr="00CC07F8">
        <w:rPr>
          <w:b/>
          <w:bCs/>
        </w:rPr>
        <w:t>Alteplas</w:t>
      </w:r>
      <w:proofErr w:type="spellEnd"/>
      <w:r w:rsidRPr="00CC07F8">
        <w:t xml:space="preserve"> (Actilyse) som ordineras av kärlkirurg.</w:t>
      </w:r>
    </w:p>
    <w:p w14:paraId="06DF35FE" w14:textId="77777777" w:rsidR="00CC07F8" w:rsidRPr="00CC07F8" w:rsidRDefault="00CC07F8" w:rsidP="00656952">
      <w:pPr>
        <w:pStyle w:val="Underrubrik"/>
      </w:pPr>
      <w:r w:rsidRPr="00CC07F8">
        <w:t>Behandlingsdagen</w:t>
      </w:r>
    </w:p>
    <w:p w14:paraId="3C26F95C" w14:textId="1F4C4FAD" w:rsidR="00CC07F8" w:rsidRPr="00CC07F8" w:rsidRDefault="00CC07F8" w:rsidP="00656952">
      <w:r w:rsidRPr="00CC07F8">
        <w:t xml:space="preserve">Kontrollera att patientens aktuella längd och vikt finns angivet i </w:t>
      </w:r>
      <w:r w:rsidR="00DE6662">
        <w:t>journalen</w:t>
      </w:r>
      <w:r w:rsidRPr="00CC07F8">
        <w:t xml:space="preserve">, samt aktuellt </w:t>
      </w:r>
      <w:proofErr w:type="spellStart"/>
      <w:r w:rsidRPr="00CC07F8">
        <w:t>kreatininvärde</w:t>
      </w:r>
      <w:proofErr w:type="spellEnd"/>
      <w:r w:rsidRPr="00CC07F8">
        <w:t>, inte äldre än tre veckor.</w:t>
      </w:r>
    </w:p>
    <w:p w14:paraId="3E391F14" w14:textId="77777777" w:rsidR="00CC07F8" w:rsidRPr="00CC07F8" w:rsidRDefault="00CC07F8" w:rsidP="00656952">
      <w:r w:rsidRPr="00CC07F8">
        <w:t>På behandlingsdagen får patient äta lätt frukost, alternativ lätt lunch om ingreppet görs på eftermiddag.</w:t>
      </w:r>
    </w:p>
    <w:p w14:paraId="306A283F" w14:textId="77777777" w:rsidR="00CC07F8" w:rsidRPr="00CC07F8" w:rsidRDefault="00CC07F8" w:rsidP="00656952">
      <w:pPr>
        <w:rPr>
          <w:strike/>
        </w:rPr>
      </w:pPr>
      <w:r w:rsidRPr="00CC07F8">
        <w:t xml:space="preserve">Förberedelser </w:t>
      </w:r>
      <w:hyperlink w:anchor="_Preoperativa_förberedelser" w:history="1">
        <w:r w:rsidRPr="00656952">
          <w:rPr>
            <w:rStyle w:val="Hyperlnk"/>
          </w:rPr>
          <w:t>enligt ovan</w:t>
        </w:r>
      </w:hyperlink>
      <w:r w:rsidRPr="00CC07F8">
        <w:t>.</w:t>
      </w:r>
    </w:p>
    <w:p w14:paraId="7396B487" w14:textId="77777777" w:rsidR="00CC07F8" w:rsidRPr="00CC07F8" w:rsidRDefault="00CC07F8" w:rsidP="00656952">
      <w:pPr>
        <w:pStyle w:val="Underrubrik"/>
      </w:pPr>
      <w:r w:rsidRPr="00CC07F8">
        <w:t>Efter behandlingen på radiologen</w:t>
      </w:r>
    </w:p>
    <w:p w14:paraId="77988F5B" w14:textId="77777777" w:rsidR="00CC07F8" w:rsidRPr="00CC07F8" w:rsidRDefault="00CC07F8" w:rsidP="00656952">
      <w:r w:rsidRPr="00CC07F8">
        <w:t>Patienten transporteras till IVA av personal från vårdavdelning.</w:t>
      </w:r>
    </w:p>
    <w:p w14:paraId="32C0A10D" w14:textId="77777777" w:rsidR="00CC07F8" w:rsidRPr="00CC07F8" w:rsidRDefault="00CC07F8" w:rsidP="00656952">
      <w:r w:rsidRPr="00CC07F8">
        <w:t xml:space="preserve">Sängläge under pågående </w:t>
      </w:r>
      <w:proofErr w:type="spellStart"/>
      <w:r w:rsidRPr="00CC07F8">
        <w:t>trombolysbehandling</w:t>
      </w:r>
      <w:proofErr w:type="spellEnd"/>
      <w:r w:rsidRPr="00CC07F8">
        <w:t>.</w:t>
      </w:r>
    </w:p>
    <w:p w14:paraId="22EF4777" w14:textId="77777777" w:rsidR="00CC07F8" w:rsidRPr="00CC07F8" w:rsidRDefault="00CC07F8" w:rsidP="00656952">
      <w:pPr>
        <w:pStyle w:val="Underrubrik"/>
      </w:pPr>
      <w:r w:rsidRPr="00CC07F8">
        <w:t xml:space="preserve">Efter avslutad </w:t>
      </w:r>
      <w:proofErr w:type="spellStart"/>
      <w:r w:rsidRPr="00CC07F8">
        <w:t>trombolys</w:t>
      </w:r>
      <w:proofErr w:type="spellEnd"/>
    </w:p>
    <w:p w14:paraId="50956E9B" w14:textId="43DC2B3E" w:rsidR="00CC07F8" w:rsidRPr="00CC07F8" w:rsidRDefault="00CC07F8" w:rsidP="00656952">
      <w:r w:rsidRPr="00CC07F8">
        <w:t xml:space="preserve">Sänglägestid 2–6 timmar beroende på val av förslutningsmetod av punktionsstället i ljumsken, </w:t>
      </w:r>
      <w:bookmarkStart w:id="85" w:name="_Hlk179285226"/>
      <w:r w:rsidRPr="00CC07F8">
        <w:t xml:space="preserve">se </w:t>
      </w:r>
      <w:r w:rsidR="00FE36B4">
        <w:t>utlåtande från radiol</w:t>
      </w:r>
      <w:r w:rsidR="00C5746A">
        <w:t xml:space="preserve">ogi i </w:t>
      </w:r>
      <w:r w:rsidR="00CA65BA">
        <w:t>patientjournalen.</w:t>
      </w:r>
      <w:r w:rsidRPr="00CC07F8">
        <w:t xml:space="preserve"> </w:t>
      </w:r>
      <w:bookmarkEnd w:id="85"/>
    </w:p>
    <w:p w14:paraId="7BA965BB" w14:textId="3EC2D9BC" w:rsidR="00CC07F8" w:rsidRPr="00CC07F8" w:rsidRDefault="00CC07F8" w:rsidP="00566D59">
      <w:pPr>
        <w:rPr>
          <w:szCs w:val="20"/>
        </w:rPr>
      </w:pPr>
      <w:r w:rsidRPr="00CC07F8">
        <w:t>Övervaka punktionsstället i ljumsken och observera eventuell färgändring eller nytillkommen smärta i benen.</w:t>
      </w:r>
    </w:p>
    <w:p w14:paraId="2CB0BEEE" w14:textId="77777777" w:rsidR="00CC07F8" w:rsidRPr="00CC07F8" w:rsidRDefault="00CC07F8" w:rsidP="00566D59">
      <w:pPr>
        <w:pStyle w:val="MellanrubrikVGR"/>
      </w:pPr>
      <w:bookmarkStart w:id="86" w:name="_Toc72845548"/>
      <w:bookmarkStart w:id="87" w:name="_Toc256000017"/>
      <w:bookmarkStart w:id="88" w:name="_Toc256000046"/>
      <w:bookmarkStart w:id="89" w:name="_Toc256000075"/>
      <w:bookmarkStart w:id="90" w:name="_Toc179296524"/>
      <w:r w:rsidRPr="00CC07F8">
        <w:t>Information om förslutningsplugg</w:t>
      </w:r>
      <w:bookmarkEnd w:id="86"/>
      <w:bookmarkEnd w:id="87"/>
      <w:bookmarkEnd w:id="88"/>
      <w:bookmarkEnd w:id="89"/>
      <w:bookmarkEnd w:id="90"/>
    </w:p>
    <w:p w14:paraId="13997E04" w14:textId="03168ED5" w:rsidR="00CC07F8" w:rsidRPr="00CC07F8" w:rsidRDefault="00CC07F8" w:rsidP="00566D59">
      <w:r>
        <w:t>Att tänka på vid förslutningsplugg hos patient som genomgått angiografi</w:t>
      </w:r>
      <w:r w:rsidR="3F841D79">
        <w:t>:</w:t>
      </w:r>
    </w:p>
    <w:p w14:paraId="028412DC" w14:textId="77777777" w:rsidR="00CC07F8" w:rsidRPr="00CC07F8" w:rsidRDefault="00CC07F8" w:rsidP="00566D59">
      <w:r w:rsidRPr="00CC07F8">
        <w:t>Efter kärlundersökningen/behandlingen har vi förslutit stickstället i pulsådern i ljumsken med en ”plugg”. Det ligger endast ett plåster över.</w:t>
      </w:r>
    </w:p>
    <w:p w14:paraId="1FD42644" w14:textId="77777777" w:rsidR="00CC07F8" w:rsidRPr="00CC07F8" w:rsidRDefault="00CC07F8" w:rsidP="00566D59">
      <w:r w:rsidRPr="00CC07F8">
        <w:t>Inspektion av stickstället och benet är lika viktigt som vid tryckförband.</w:t>
      </w:r>
    </w:p>
    <w:p w14:paraId="28CCB5DB" w14:textId="77777777" w:rsidR="00CC07F8" w:rsidRPr="00CC07F8" w:rsidRDefault="00CC07F8" w:rsidP="00566D59">
      <w:r w:rsidRPr="00CC07F8">
        <w:t>Det kan ibland läcka från stickkanalen. I så fall får personalen lägga ett tryckförband någon timma.</w:t>
      </w:r>
    </w:p>
    <w:p w14:paraId="5069510C" w14:textId="77777777" w:rsidR="00CC07F8" w:rsidRPr="00CC07F8" w:rsidRDefault="00CC07F8" w:rsidP="00566D59">
      <w:r w:rsidRPr="00CC07F8">
        <w:t>Informationsblad medföljer till patienten.</w:t>
      </w:r>
    </w:p>
    <w:p w14:paraId="735725ED" w14:textId="77777777" w:rsidR="00CC07F8" w:rsidRPr="00CC07F8" w:rsidRDefault="00CC07F8" w:rsidP="00566D59">
      <w:r w:rsidRPr="00CC07F8">
        <w:t>Att förhålla sig till de närmsta 2–3 dagarna – patienten får:</w:t>
      </w:r>
    </w:p>
    <w:p w14:paraId="7156FCDD" w14:textId="77777777" w:rsidR="00CC07F8" w:rsidRPr="00CC07F8" w:rsidRDefault="00CC07F8" w:rsidP="00566D59">
      <w:pPr>
        <w:pStyle w:val="Punktlista"/>
      </w:pPr>
      <w:r>
        <w:t>duscha, men inte bada.</w:t>
      </w:r>
    </w:p>
    <w:p w14:paraId="312FAF95" w14:textId="77777777" w:rsidR="00CC07F8" w:rsidRPr="00CC07F8" w:rsidRDefault="00CC07F8" w:rsidP="00566D59">
      <w:pPr>
        <w:pStyle w:val="Punktlista"/>
      </w:pPr>
      <w:r>
        <w:t>inte lyfta tungt.</w:t>
      </w:r>
    </w:p>
    <w:p w14:paraId="0D6FC65E" w14:textId="77777777" w:rsidR="00CC07F8" w:rsidRPr="00CC07F8" w:rsidRDefault="00CC07F8" w:rsidP="00566D59">
      <w:pPr>
        <w:pStyle w:val="Punktlista"/>
      </w:pPr>
      <w:r>
        <w:lastRenderedPageBreak/>
        <w:t>undvika att gå i trappor i onödan.</w:t>
      </w:r>
    </w:p>
    <w:p w14:paraId="1419B275" w14:textId="77777777" w:rsidR="00CC07F8" w:rsidRPr="00CC07F8" w:rsidRDefault="00CC07F8" w:rsidP="00566D59">
      <w:pPr>
        <w:pStyle w:val="Punktlista"/>
      </w:pPr>
      <w:r>
        <w:t>inte gå långa promenader.</w:t>
      </w:r>
    </w:p>
    <w:p w14:paraId="01FC4F0C" w14:textId="77777777" w:rsidR="00CC07F8" w:rsidRPr="00CC07F8" w:rsidRDefault="00CC07F8" w:rsidP="00C7249E">
      <w:pPr>
        <w:pStyle w:val="Rubrik3"/>
      </w:pPr>
      <w:bookmarkStart w:id="91" w:name="_Toc72845549"/>
      <w:bookmarkStart w:id="92" w:name="_Toc256000018"/>
      <w:bookmarkStart w:id="93" w:name="_Toc256000047"/>
      <w:bookmarkStart w:id="94" w:name="_Toc256000076"/>
      <w:bookmarkStart w:id="95" w:name="_Toc179296525"/>
      <w:proofErr w:type="spellStart"/>
      <w:r w:rsidRPr="00CC07F8">
        <w:t>Embolisering</w:t>
      </w:r>
      <w:bookmarkEnd w:id="91"/>
      <w:bookmarkEnd w:id="92"/>
      <w:bookmarkEnd w:id="93"/>
      <w:bookmarkEnd w:id="94"/>
      <w:bookmarkEnd w:id="95"/>
      <w:proofErr w:type="spellEnd"/>
    </w:p>
    <w:p w14:paraId="477133BC" w14:textId="77777777" w:rsidR="00CC07F8" w:rsidRPr="00CC07F8" w:rsidRDefault="00CC07F8" w:rsidP="007278E4">
      <w:pPr>
        <w:pStyle w:val="MellanrubrikVGR"/>
        <w:spacing w:before="120"/>
      </w:pPr>
      <w:bookmarkStart w:id="96" w:name="_Toc72845550"/>
      <w:bookmarkStart w:id="97" w:name="_Toc256000019"/>
      <w:bookmarkStart w:id="98" w:name="_Toc256000048"/>
      <w:bookmarkStart w:id="99" w:name="_Toc256000077"/>
      <w:bookmarkStart w:id="100" w:name="_Toc179296526"/>
      <w:proofErr w:type="spellStart"/>
      <w:r w:rsidRPr="00CC07F8">
        <w:t>Embolisering</w:t>
      </w:r>
      <w:proofErr w:type="spellEnd"/>
      <w:r w:rsidRPr="00CC07F8">
        <w:t xml:space="preserve"> av uterusmyom</w:t>
      </w:r>
      <w:bookmarkEnd w:id="96"/>
      <w:bookmarkEnd w:id="97"/>
      <w:bookmarkEnd w:id="98"/>
      <w:bookmarkEnd w:id="99"/>
      <w:bookmarkEnd w:id="100"/>
    </w:p>
    <w:p w14:paraId="5CDA8BDD" w14:textId="77777777" w:rsidR="00CC07F8" w:rsidRPr="00CC07F8" w:rsidRDefault="00CC07F8" w:rsidP="00C7249E">
      <w:pPr>
        <w:pStyle w:val="Underrubrik"/>
      </w:pPr>
      <w:r w:rsidRPr="00CC07F8">
        <w:t>Förutsättningar</w:t>
      </w:r>
    </w:p>
    <w:p w14:paraId="47348297" w14:textId="77777777" w:rsidR="00CC07F8" w:rsidRPr="00CC07F8" w:rsidRDefault="00CC07F8" w:rsidP="00C7249E">
      <w:r w:rsidRPr="00CC07F8">
        <w:t>Patienten ska vara inlagd på vårdavdelning.</w:t>
      </w:r>
    </w:p>
    <w:p w14:paraId="4482A483" w14:textId="77777777" w:rsidR="00CC07F8" w:rsidRPr="00CC07F8" w:rsidRDefault="00CC07F8" w:rsidP="00C7249E">
      <w:r w:rsidRPr="00CC07F8">
        <w:t xml:space="preserve">Behovet av EDA eller narkos får värderas av remittent i samråd med interventionist, vid mindre </w:t>
      </w:r>
      <w:proofErr w:type="spellStart"/>
      <w:r w:rsidRPr="00CC07F8">
        <w:t>embolisering</w:t>
      </w:r>
      <w:proofErr w:type="spellEnd"/>
      <w:r w:rsidRPr="00CC07F8">
        <w:t xml:space="preserve"> är det inte alltid nödvändigt.</w:t>
      </w:r>
    </w:p>
    <w:p w14:paraId="62EDFE45" w14:textId="0198C337" w:rsidR="00CC07F8" w:rsidRPr="00CC07F8" w:rsidRDefault="00CC07F8" w:rsidP="00C7249E">
      <w:r w:rsidRPr="00CC07F8">
        <w:t>Det åligger ansvarig läkare att skriva remiss för EDA som skickas till anestesi</w:t>
      </w:r>
      <w:r w:rsidR="00B04E37">
        <w:t>avdelningen</w:t>
      </w:r>
      <w:r w:rsidRPr="00CC07F8">
        <w:t>.</w:t>
      </w:r>
    </w:p>
    <w:p w14:paraId="5F407E3F" w14:textId="77777777" w:rsidR="00CC07F8" w:rsidRPr="00CC07F8" w:rsidRDefault="00CC07F8" w:rsidP="00C7249E">
      <w:pPr>
        <w:pStyle w:val="Underrubrik"/>
      </w:pPr>
      <w:r w:rsidRPr="00CC07F8">
        <w:t>Behandlingsdagen</w:t>
      </w:r>
    </w:p>
    <w:p w14:paraId="48382747" w14:textId="74D643A5" w:rsidR="00CC07F8" w:rsidRPr="00CC07F8" w:rsidRDefault="00CC07F8" w:rsidP="00C7249E">
      <w:r w:rsidRPr="00CC07F8">
        <w:t xml:space="preserve">Kontrollera att aktuell längd och vikt finns angivet i </w:t>
      </w:r>
      <w:r w:rsidR="008C1A9A">
        <w:t>journalen</w:t>
      </w:r>
      <w:r w:rsidRPr="00CC07F8">
        <w:t xml:space="preserve">, samt aktuellt </w:t>
      </w:r>
      <w:proofErr w:type="spellStart"/>
      <w:r w:rsidRPr="00CC07F8">
        <w:t>kreatininvärde</w:t>
      </w:r>
      <w:proofErr w:type="spellEnd"/>
      <w:r w:rsidRPr="00CC07F8">
        <w:t>, inte äldre än tre veckor.</w:t>
      </w:r>
    </w:p>
    <w:p w14:paraId="2D47BA51" w14:textId="77777777" w:rsidR="00CC07F8" w:rsidRPr="00CC07F8" w:rsidRDefault="00CC07F8" w:rsidP="00C7249E">
      <w:pPr>
        <w:rPr>
          <w:strike/>
        </w:rPr>
      </w:pPr>
      <w:r w:rsidRPr="00CC07F8">
        <w:t xml:space="preserve">Förberedelser </w:t>
      </w:r>
      <w:hyperlink w:anchor="_Preoperativa_förberedelser" w:history="1">
        <w:r w:rsidRPr="00C7249E">
          <w:rPr>
            <w:rStyle w:val="Hyperlnk"/>
          </w:rPr>
          <w:t>enligt ovan</w:t>
        </w:r>
      </w:hyperlink>
      <w:r w:rsidRPr="00CC07F8">
        <w:t xml:space="preserve">. </w:t>
      </w:r>
    </w:p>
    <w:p w14:paraId="33C38201" w14:textId="77777777" w:rsidR="00CC07F8" w:rsidRPr="00CC07F8" w:rsidRDefault="00CC07F8" w:rsidP="00C7249E">
      <w:r w:rsidRPr="00CC07F8">
        <w:t>Dessa patienter ska ha KAD inför ingreppet.</w:t>
      </w:r>
    </w:p>
    <w:p w14:paraId="6E5F2C43" w14:textId="0DA81DD1" w:rsidR="00CC07F8" w:rsidRPr="00CC07F8" w:rsidRDefault="00CC07F8" w:rsidP="00C7249E">
      <w:r w:rsidRPr="00CC07F8">
        <w:t xml:space="preserve">Premedicinering med </w:t>
      </w:r>
      <w:proofErr w:type="spellStart"/>
      <w:r w:rsidRPr="00CC07F8">
        <w:t>paracetamol</w:t>
      </w:r>
      <w:proofErr w:type="spellEnd"/>
      <w:r w:rsidRPr="00CC07F8">
        <w:t xml:space="preserve"> och </w:t>
      </w:r>
      <w:proofErr w:type="spellStart"/>
      <w:r w:rsidRPr="00CC07F8">
        <w:t>oxykodon</w:t>
      </w:r>
      <w:proofErr w:type="spellEnd"/>
      <w:r w:rsidRPr="00CC07F8">
        <w:t xml:space="preserve"> samt eventuellt </w:t>
      </w:r>
      <w:proofErr w:type="spellStart"/>
      <w:r w:rsidRPr="00CC07F8">
        <w:t>meklozin</w:t>
      </w:r>
      <w:proofErr w:type="spellEnd"/>
      <w:r w:rsidRPr="00CC07F8">
        <w:t xml:space="preserve"> enligt doseringsförslag i rutinen </w:t>
      </w:r>
      <w:hyperlink r:id="rId19" w:history="1">
        <w:r w:rsidRPr="00C80FD2">
          <w:rPr>
            <w:rStyle w:val="Hyperlnk"/>
          </w:rPr>
          <w:t>Premedicinering inför anestesi</w:t>
        </w:r>
        <w:r w:rsidRPr="00CC07F8">
          <w:rPr>
            <w:color w:val="0000FF"/>
          </w:rPr>
          <w:t xml:space="preserve"> </w:t>
        </w:r>
      </w:hyperlink>
      <w:r w:rsidRPr="00CC07F8">
        <w:t>om inte EDA anläggs. Till patienter som får EDA kan premedicinering ges efter individuell bedömning.</w:t>
      </w:r>
    </w:p>
    <w:p w14:paraId="5432069E" w14:textId="77777777" w:rsidR="00CC07F8" w:rsidRPr="00CC07F8" w:rsidRDefault="00CC07F8" w:rsidP="00C7249E">
      <w:pPr>
        <w:pStyle w:val="Underrubrik"/>
      </w:pPr>
      <w:r w:rsidRPr="00CC07F8">
        <w:t>Efter behandlingen</w:t>
      </w:r>
    </w:p>
    <w:p w14:paraId="1E34B40A" w14:textId="77777777" w:rsidR="00CC07F8" w:rsidRPr="00CC07F8" w:rsidRDefault="00CC07F8" w:rsidP="00C80FD2">
      <w:r w:rsidRPr="00CC07F8">
        <w:t xml:space="preserve">Patienten transporteras av medföljande anestesisjuksköterska till </w:t>
      </w:r>
      <w:proofErr w:type="spellStart"/>
      <w:r w:rsidRPr="00CC07F8">
        <w:t>postop</w:t>
      </w:r>
      <w:proofErr w:type="spellEnd"/>
      <w:r w:rsidRPr="00CC07F8">
        <w:t>.</w:t>
      </w:r>
    </w:p>
    <w:p w14:paraId="66EBB8E6" w14:textId="24D4C079" w:rsidR="00CC07F8" w:rsidRPr="00CC07F8" w:rsidRDefault="00CC07F8" w:rsidP="00C80FD2">
      <w:pPr>
        <w:rPr>
          <w:strike/>
        </w:rPr>
      </w:pPr>
      <w:r w:rsidRPr="00CC07F8">
        <w:t xml:space="preserve">Sänglägestid 2–6 timmar beroende på val av förslutningsmetod av punktionsstället i ljumsken, </w:t>
      </w:r>
      <w:r w:rsidR="00407243" w:rsidRPr="00407243">
        <w:t>se utlåtande från radiologi i patientjournalen</w:t>
      </w:r>
      <w:r w:rsidR="00407243">
        <w:t>.</w:t>
      </w:r>
      <w:r w:rsidR="00407243" w:rsidRPr="00407243">
        <w:rPr>
          <w:highlight w:val="yellow"/>
        </w:rPr>
        <w:t xml:space="preserve"> </w:t>
      </w:r>
    </w:p>
    <w:p w14:paraId="7C214484" w14:textId="77777777" w:rsidR="00CC07F8" w:rsidRPr="00CC07F8" w:rsidRDefault="00CC07F8" w:rsidP="00C80FD2">
      <w:r w:rsidRPr="00CC07F8">
        <w:t>Övervaka punktionsstället i ljumsken under sänglägestid och observera eventuell färgändring eller nytillkommen smärta i benet.</w:t>
      </w:r>
    </w:p>
    <w:p w14:paraId="234E6A8D" w14:textId="77777777" w:rsidR="00CC07F8" w:rsidRPr="00CC07F8" w:rsidRDefault="00CC07F8" w:rsidP="00C80FD2">
      <w:r w:rsidRPr="00CC07F8">
        <w:t>Postoperativ smärta och illamående kan förväntas, ansvarig läkare ordinerar postoperativ smärtlindring eller fortsatt EDA behandling.</w:t>
      </w:r>
    </w:p>
    <w:p w14:paraId="2F525BFA" w14:textId="77777777" w:rsidR="00CC07F8" w:rsidRPr="00CC07F8" w:rsidRDefault="00CC07F8" w:rsidP="00C80FD2">
      <w:pPr>
        <w:pStyle w:val="MellanrubrikVGR"/>
      </w:pPr>
      <w:bookmarkStart w:id="101" w:name="_Toc72845551"/>
      <w:bookmarkStart w:id="102" w:name="_Toc256000020"/>
      <w:bookmarkStart w:id="103" w:name="_Toc256000049"/>
      <w:bookmarkStart w:id="104" w:name="_Toc256000078"/>
      <w:bookmarkStart w:id="105" w:name="_Toc179296527"/>
      <w:proofErr w:type="spellStart"/>
      <w:r w:rsidRPr="00CC07F8">
        <w:t>Embolisering</w:t>
      </w:r>
      <w:proofErr w:type="spellEnd"/>
      <w:r w:rsidRPr="00CC07F8">
        <w:t xml:space="preserve"> av njure</w:t>
      </w:r>
      <w:bookmarkEnd w:id="101"/>
      <w:bookmarkEnd w:id="102"/>
      <w:bookmarkEnd w:id="103"/>
      <w:bookmarkEnd w:id="104"/>
      <w:bookmarkEnd w:id="105"/>
    </w:p>
    <w:p w14:paraId="059F48BC" w14:textId="77777777" w:rsidR="00CC07F8" w:rsidRPr="00CC07F8" w:rsidRDefault="00CC07F8" w:rsidP="00C80FD2">
      <w:r w:rsidRPr="00CC07F8">
        <w:t xml:space="preserve">Tilltäppning av artärer som försörjer njure. Inför </w:t>
      </w:r>
      <w:proofErr w:type="spellStart"/>
      <w:r w:rsidRPr="00CC07F8">
        <w:t>nefrektomi</w:t>
      </w:r>
      <w:proofErr w:type="spellEnd"/>
      <w:r w:rsidRPr="00CC07F8">
        <w:t xml:space="preserve"> eller som </w:t>
      </w:r>
      <w:proofErr w:type="spellStart"/>
      <w:r w:rsidRPr="00CC07F8">
        <w:t>palliation</w:t>
      </w:r>
      <w:proofErr w:type="spellEnd"/>
      <w:r w:rsidRPr="00CC07F8">
        <w:t>.</w:t>
      </w:r>
    </w:p>
    <w:p w14:paraId="4AB60FA4" w14:textId="77777777" w:rsidR="00CC07F8" w:rsidRPr="00CC07F8" w:rsidRDefault="00CC07F8" w:rsidP="007F51DE">
      <w:r w:rsidRPr="00CC07F8">
        <w:t xml:space="preserve">Behovet av EDA eller narkos får värderas av remittent i samråd med interventionist, vid mindre </w:t>
      </w:r>
      <w:proofErr w:type="spellStart"/>
      <w:r w:rsidRPr="00CC07F8">
        <w:t>embolisering</w:t>
      </w:r>
      <w:proofErr w:type="spellEnd"/>
      <w:r w:rsidRPr="00CC07F8">
        <w:t xml:space="preserve"> är det inte alltid nödvändigt.</w:t>
      </w:r>
    </w:p>
    <w:p w14:paraId="4582DB06" w14:textId="77777777" w:rsidR="00CC07F8" w:rsidRPr="00CC07F8" w:rsidRDefault="00CC07F8" w:rsidP="007F51DE">
      <w:pPr>
        <w:rPr>
          <w:szCs w:val="20"/>
        </w:rPr>
      </w:pPr>
      <w:r w:rsidRPr="00CC07F8">
        <w:rPr>
          <w:szCs w:val="20"/>
        </w:rPr>
        <w:t>Det åligger ansvarig läkare att skriva remiss för EDA som skickas till anestesiavdelningen.</w:t>
      </w:r>
    </w:p>
    <w:p w14:paraId="481943DB" w14:textId="77777777" w:rsidR="00CC07F8" w:rsidRPr="00CC07F8" w:rsidRDefault="00CC07F8" w:rsidP="00AC1972">
      <w:pPr>
        <w:pStyle w:val="Underrubrik"/>
      </w:pPr>
      <w:r w:rsidRPr="00CC07F8">
        <w:lastRenderedPageBreak/>
        <w:t>Behandlingsdagen</w:t>
      </w:r>
    </w:p>
    <w:p w14:paraId="0C4CF7C3" w14:textId="2706B577" w:rsidR="00CC07F8" w:rsidRPr="00CC07F8" w:rsidRDefault="00CC07F8" w:rsidP="00AC1972">
      <w:r w:rsidRPr="00CC07F8">
        <w:t xml:space="preserve">Kontrollera att aktuell längd och vikt finns angivet i </w:t>
      </w:r>
      <w:r w:rsidR="000D2ED5">
        <w:t>journalen</w:t>
      </w:r>
      <w:r w:rsidRPr="00CC07F8">
        <w:t xml:space="preserve"> samt aktuellt </w:t>
      </w:r>
      <w:proofErr w:type="spellStart"/>
      <w:r w:rsidRPr="00CC07F8">
        <w:t>kreatininvärde</w:t>
      </w:r>
      <w:proofErr w:type="spellEnd"/>
      <w:r w:rsidRPr="00CC07F8">
        <w:t>, inte äldre än tre veckor.</w:t>
      </w:r>
    </w:p>
    <w:p w14:paraId="7FC9A716" w14:textId="77777777" w:rsidR="00CC07F8" w:rsidRPr="00CC07F8" w:rsidRDefault="00CC07F8" w:rsidP="00AC1972">
      <w:r w:rsidRPr="00CC07F8">
        <w:t>Behandlingsdagen patient får äta lätt frukost, alternativ lätt lunch om ingreppet görs på eftermiddag.</w:t>
      </w:r>
    </w:p>
    <w:p w14:paraId="761C007C" w14:textId="77777777" w:rsidR="00CC07F8" w:rsidRPr="00CC07F8" w:rsidRDefault="00CC07F8" w:rsidP="00AC1972">
      <w:r w:rsidRPr="00CC07F8">
        <w:t xml:space="preserve">Förberedelser </w:t>
      </w:r>
      <w:hyperlink w:anchor="_Preoperativa_förberedelser" w:history="1">
        <w:r w:rsidRPr="00AC1972">
          <w:rPr>
            <w:rStyle w:val="Hyperlnk"/>
          </w:rPr>
          <w:t>enligt ovan</w:t>
        </w:r>
      </w:hyperlink>
      <w:r w:rsidRPr="00CC07F8">
        <w:t>.</w:t>
      </w:r>
    </w:p>
    <w:p w14:paraId="2B4B7AE0" w14:textId="77777777" w:rsidR="00CC07F8" w:rsidRPr="00CC07F8" w:rsidRDefault="00CC07F8" w:rsidP="00AC1972">
      <w:r w:rsidRPr="00CC07F8">
        <w:t>Dessa patienter ska ha KAD.</w:t>
      </w:r>
    </w:p>
    <w:p w14:paraId="09B5B786" w14:textId="2F396FC6" w:rsidR="00CC07F8" w:rsidRPr="00CC07F8" w:rsidRDefault="00CC07F8" w:rsidP="00AC1972">
      <w:r w:rsidRPr="00CC07F8">
        <w:t xml:space="preserve">Premedicinering med </w:t>
      </w:r>
      <w:proofErr w:type="spellStart"/>
      <w:r w:rsidRPr="00CC07F8">
        <w:t>paracetamol</w:t>
      </w:r>
      <w:proofErr w:type="spellEnd"/>
      <w:r w:rsidRPr="00CC07F8">
        <w:t xml:space="preserve"> och </w:t>
      </w:r>
      <w:proofErr w:type="spellStart"/>
      <w:r w:rsidRPr="00CC07F8">
        <w:t>oxykodon</w:t>
      </w:r>
      <w:proofErr w:type="spellEnd"/>
      <w:r w:rsidRPr="00CC07F8">
        <w:t xml:space="preserve"> samt eventuellt </w:t>
      </w:r>
      <w:proofErr w:type="spellStart"/>
      <w:r w:rsidRPr="00CC07F8">
        <w:t>meklozin</w:t>
      </w:r>
      <w:proofErr w:type="spellEnd"/>
      <w:r w:rsidRPr="00CC07F8">
        <w:t xml:space="preserve"> enligt doseringsförslag i rutinen </w:t>
      </w:r>
      <w:hyperlink r:id="rId20" w:history="1">
        <w:r w:rsidRPr="00264F52">
          <w:rPr>
            <w:rStyle w:val="Hyperlnk"/>
          </w:rPr>
          <w:t>Premedicinering inför anestesi</w:t>
        </w:r>
        <w:r w:rsidRPr="00CC07F8">
          <w:rPr>
            <w:color w:val="0000FF"/>
          </w:rPr>
          <w:t xml:space="preserve"> </w:t>
        </w:r>
      </w:hyperlink>
      <w:r w:rsidRPr="00CC07F8">
        <w:t>om inte EDA anläggs. Till patienter som får EDA kan premedicinering ges efter individuell bedömning.</w:t>
      </w:r>
    </w:p>
    <w:p w14:paraId="1B4E427C" w14:textId="77777777" w:rsidR="00CC07F8" w:rsidRPr="00CC07F8" w:rsidRDefault="00CC07F8" w:rsidP="00AC1972">
      <w:pPr>
        <w:pStyle w:val="Underrubrik"/>
      </w:pPr>
      <w:r w:rsidRPr="00CC07F8">
        <w:t>Efter behandlingen</w:t>
      </w:r>
    </w:p>
    <w:p w14:paraId="2459485E" w14:textId="77777777" w:rsidR="00CC07F8" w:rsidRPr="00CC07F8" w:rsidRDefault="00CC07F8" w:rsidP="00264F52">
      <w:r w:rsidRPr="00CC07F8">
        <w:t xml:space="preserve">Patienten transporteras av medföljande anestesisjuksköterska till </w:t>
      </w:r>
      <w:proofErr w:type="spellStart"/>
      <w:r w:rsidRPr="00CC07F8">
        <w:t>postop</w:t>
      </w:r>
      <w:proofErr w:type="spellEnd"/>
      <w:r w:rsidRPr="00CC07F8">
        <w:t>.</w:t>
      </w:r>
    </w:p>
    <w:p w14:paraId="36A217F1" w14:textId="70317324" w:rsidR="00FE23D3" w:rsidRDefault="00CC07F8" w:rsidP="00264F52">
      <w:r w:rsidRPr="00CC07F8">
        <w:t xml:space="preserve">Sänglägestid 2–6 timmar beroende på val av förslutningsmetod av punktionsstället i ljumsken, </w:t>
      </w:r>
      <w:r w:rsidR="00942C59" w:rsidRPr="00942C59">
        <w:t>se utlåtande från radiologi i patientjournalen</w:t>
      </w:r>
      <w:r w:rsidR="00942C59">
        <w:t>.</w:t>
      </w:r>
    </w:p>
    <w:p w14:paraId="1F74F98F" w14:textId="77777777" w:rsidR="00CC07F8" w:rsidRPr="00CC07F8" w:rsidRDefault="00CC07F8" w:rsidP="00264F52">
      <w:r w:rsidRPr="00CC07F8">
        <w:t>Övervaka punktionsstället i ljumsken och observera eventuell färgändring eller nytillkommen smärta i benet.</w:t>
      </w:r>
    </w:p>
    <w:p w14:paraId="6596A808" w14:textId="77777777" w:rsidR="00CC07F8" w:rsidRPr="00CC07F8" w:rsidRDefault="00CC07F8" w:rsidP="00264F52">
      <w:r w:rsidRPr="00CC07F8">
        <w:t>Postoperativ smärta och illamående kan förväntas.</w:t>
      </w:r>
    </w:p>
    <w:p w14:paraId="5D1555C3" w14:textId="77777777" w:rsidR="00CC07F8" w:rsidRPr="00CC07F8" w:rsidRDefault="00CC07F8" w:rsidP="00264F52">
      <w:pPr>
        <w:pStyle w:val="Rubrik3"/>
      </w:pPr>
      <w:bookmarkStart w:id="106" w:name="_Toc72845552"/>
      <w:bookmarkStart w:id="107" w:name="_Toc256000021"/>
      <w:bookmarkStart w:id="108" w:name="_Toc256000050"/>
      <w:bookmarkStart w:id="109" w:name="_Toc256000079"/>
      <w:bookmarkStart w:id="110" w:name="_Toc179296528"/>
      <w:proofErr w:type="spellStart"/>
      <w:r w:rsidRPr="00CC07F8">
        <w:t>Flebografi</w:t>
      </w:r>
      <w:bookmarkEnd w:id="106"/>
      <w:bookmarkEnd w:id="107"/>
      <w:bookmarkEnd w:id="108"/>
      <w:bookmarkEnd w:id="109"/>
      <w:bookmarkEnd w:id="110"/>
      <w:proofErr w:type="spellEnd"/>
    </w:p>
    <w:p w14:paraId="1687F362" w14:textId="77777777" w:rsidR="00CC07F8" w:rsidRPr="00CC07F8" w:rsidRDefault="00CC07F8" w:rsidP="00242E08">
      <w:pPr>
        <w:pStyle w:val="MellanrubrikVGR"/>
        <w:spacing w:before="120"/>
      </w:pPr>
      <w:bookmarkStart w:id="111" w:name="_Toc72845553"/>
      <w:bookmarkStart w:id="112" w:name="_Toc256000022"/>
      <w:bookmarkStart w:id="113" w:name="_Toc256000051"/>
      <w:bookmarkStart w:id="114" w:name="_Toc256000080"/>
      <w:bookmarkStart w:id="115" w:name="_Toc179296529"/>
      <w:proofErr w:type="spellStart"/>
      <w:r w:rsidRPr="00CC07F8">
        <w:t>Armflebografi</w:t>
      </w:r>
      <w:bookmarkEnd w:id="111"/>
      <w:bookmarkEnd w:id="112"/>
      <w:bookmarkEnd w:id="113"/>
      <w:bookmarkEnd w:id="114"/>
      <w:bookmarkEnd w:id="115"/>
      <w:proofErr w:type="spellEnd"/>
    </w:p>
    <w:p w14:paraId="7890AC66" w14:textId="77777777" w:rsidR="00CC07F8" w:rsidRPr="00CC07F8" w:rsidRDefault="00CC07F8" w:rsidP="00242E08">
      <w:r w:rsidRPr="00CC07F8">
        <w:t>Undersökning av armens vener med kontrast.</w:t>
      </w:r>
    </w:p>
    <w:p w14:paraId="6132AEED" w14:textId="77777777" w:rsidR="00CC07F8" w:rsidRPr="00CC07F8" w:rsidRDefault="00CC07F8" w:rsidP="00242E08">
      <w:r w:rsidRPr="00CC07F8">
        <w:t xml:space="preserve">Uppgift om njurfunktion, inte äldre än 3 veckor, ska finnas på remissen. </w:t>
      </w:r>
    </w:p>
    <w:p w14:paraId="706DAD43" w14:textId="31770513" w:rsidR="00CC07F8" w:rsidRPr="00CC07F8" w:rsidRDefault="00CC07F8" w:rsidP="00242E08">
      <w:r w:rsidRPr="00CC07F8">
        <w:t>Kommer patienten från mottagning eller via avdelning sätter remitterande instans PVK i aktuellt armveck. Minst storlek G20.</w:t>
      </w:r>
    </w:p>
    <w:p w14:paraId="2B1DB35B" w14:textId="77777777" w:rsidR="00CC07F8" w:rsidRPr="00CC07F8" w:rsidRDefault="00CC07F8" w:rsidP="00242E08">
      <w:pPr>
        <w:pStyle w:val="MellanrubrikVGR"/>
      </w:pPr>
      <w:bookmarkStart w:id="116" w:name="_Toc72845554"/>
      <w:bookmarkStart w:id="117" w:name="_Toc256000023"/>
      <w:bookmarkStart w:id="118" w:name="_Toc256000052"/>
      <w:bookmarkStart w:id="119" w:name="_Toc256000081"/>
      <w:bookmarkStart w:id="120" w:name="_Toc179296530"/>
      <w:proofErr w:type="spellStart"/>
      <w:r w:rsidRPr="00CC07F8">
        <w:t>Flebografi</w:t>
      </w:r>
      <w:proofErr w:type="spellEnd"/>
      <w:r w:rsidRPr="00CC07F8">
        <w:t xml:space="preserve">/ </w:t>
      </w:r>
      <w:proofErr w:type="spellStart"/>
      <w:r w:rsidRPr="00CC07F8">
        <w:t>embolisering</w:t>
      </w:r>
      <w:proofErr w:type="spellEnd"/>
      <w:r w:rsidRPr="00CC07F8">
        <w:t xml:space="preserve"> av </w:t>
      </w:r>
      <w:proofErr w:type="spellStart"/>
      <w:r w:rsidRPr="00CC07F8">
        <w:t>vena</w:t>
      </w:r>
      <w:proofErr w:type="spellEnd"/>
      <w:r w:rsidRPr="00CC07F8">
        <w:t xml:space="preserve"> </w:t>
      </w:r>
      <w:proofErr w:type="spellStart"/>
      <w:r w:rsidRPr="00CC07F8">
        <w:t>spermatica</w:t>
      </w:r>
      <w:proofErr w:type="spellEnd"/>
      <w:r w:rsidRPr="00CC07F8">
        <w:t xml:space="preserve"> eller </w:t>
      </w:r>
      <w:proofErr w:type="spellStart"/>
      <w:r w:rsidRPr="00CC07F8">
        <w:t>ovarica</w:t>
      </w:r>
      <w:bookmarkEnd w:id="116"/>
      <w:bookmarkEnd w:id="117"/>
      <w:bookmarkEnd w:id="118"/>
      <w:bookmarkEnd w:id="119"/>
      <w:bookmarkEnd w:id="120"/>
      <w:proofErr w:type="spellEnd"/>
    </w:p>
    <w:p w14:paraId="2D7683D3" w14:textId="36FFCA44" w:rsidR="00CC07F8" w:rsidRPr="00CC07F8" w:rsidRDefault="00CC07F8" w:rsidP="00242E08">
      <w:r w:rsidRPr="00CC07F8">
        <w:t xml:space="preserve">Undersökning av </w:t>
      </w:r>
      <w:proofErr w:type="spellStart"/>
      <w:r w:rsidRPr="00CC07F8">
        <w:t>vena</w:t>
      </w:r>
      <w:proofErr w:type="spellEnd"/>
      <w:r w:rsidRPr="00CC07F8">
        <w:t xml:space="preserve"> </w:t>
      </w:r>
      <w:proofErr w:type="spellStart"/>
      <w:r w:rsidRPr="00CC07F8">
        <w:t>spermatica</w:t>
      </w:r>
      <w:proofErr w:type="spellEnd"/>
      <w:r w:rsidRPr="00CC07F8">
        <w:t>/</w:t>
      </w:r>
      <w:proofErr w:type="spellStart"/>
      <w:r w:rsidRPr="00CC07F8">
        <w:t>vena</w:t>
      </w:r>
      <w:proofErr w:type="spellEnd"/>
      <w:r w:rsidRPr="00CC07F8">
        <w:t xml:space="preserve"> </w:t>
      </w:r>
      <w:proofErr w:type="spellStart"/>
      <w:r w:rsidRPr="00CC07F8">
        <w:t>ovarica</w:t>
      </w:r>
      <w:proofErr w:type="spellEnd"/>
      <w:r w:rsidRPr="00CC07F8">
        <w:t xml:space="preserve"> med eventuell tilltäppning av</w:t>
      </w:r>
      <w:r w:rsidR="0073107D">
        <w:t xml:space="preserve"> </w:t>
      </w:r>
      <w:r w:rsidRPr="00CC07F8">
        <w:t>venen med COIL (små metalltrådar).</w:t>
      </w:r>
    </w:p>
    <w:p w14:paraId="36AC005B" w14:textId="77777777" w:rsidR="00CC07F8" w:rsidRPr="00CC07F8" w:rsidRDefault="00CC07F8" w:rsidP="00242E08">
      <w:r w:rsidRPr="00CC07F8">
        <w:t>Patienten inlagd som dagpatient på vårdavdelning.</w:t>
      </w:r>
    </w:p>
    <w:p w14:paraId="7F968091" w14:textId="77777777" w:rsidR="00CC07F8" w:rsidRPr="00CC07F8" w:rsidRDefault="00CC07F8" w:rsidP="00242E08">
      <w:r w:rsidRPr="00CC07F8">
        <w:t>Uppgifter om njurfunktion ska finnas på remissen.</w:t>
      </w:r>
    </w:p>
    <w:p w14:paraId="4BCF2EE4" w14:textId="77777777" w:rsidR="00CC07F8" w:rsidRPr="00CC07F8" w:rsidRDefault="00CC07F8" w:rsidP="00242E08">
      <w:pPr>
        <w:pStyle w:val="Underrubrik"/>
      </w:pPr>
      <w:r w:rsidRPr="00CC07F8">
        <w:t>Undersöknings-/behandlingsdagen</w:t>
      </w:r>
    </w:p>
    <w:p w14:paraId="6646B02D" w14:textId="61A05C2A" w:rsidR="00CC07F8" w:rsidRPr="00CC07F8" w:rsidRDefault="00CC07F8" w:rsidP="00242E08">
      <w:r w:rsidRPr="00CC07F8">
        <w:t xml:space="preserve">Kontrollera att patientens aktuella längd och vikt finns och att </w:t>
      </w:r>
      <w:proofErr w:type="spellStart"/>
      <w:r w:rsidRPr="00CC07F8">
        <w:t>kreatininvärde</w:t>
      </w:r>
      <w:proofErr w:type="spellEnd"/>
      <w:r w:rsidRPr="00CC07F8">
        <w:t xml:space="preserve">, inte äldre än tre veckor, är angivet i </w:t>
      </w:r>
      <w:r w:rsidR="00477EFB">
        <w:t>journalen</w:t>
      </w:r>
      <w:r w:rsidRPr="00CC07F8">
        <w:t>.</w:t>
      </w:r>
    </w:p>
    <w:p w14:paraId="40E195E6" w14:textId="77777777" w:rsidR="00CC07F8" w:rsidRPr="00CC07F8" w:rsidRDefault="00CC07F8" w:rsidP="00242E08">
      <w:r w:rsidRPr="00CC07F8">
        <w:t>På undersöknings-/behandlingsdagen får patient äta lätt frukost, alternativ lätt lunch om ingreppet görs på eftermiddag.</w:t>
      </w:r>
    </w:p>
    <w:p w14:paraId="29407372" w14:textId="77777777" w:rsidR="00CC07F8" w:rsidRPr="00CC07F8" w:rsidRDefault="00CC07F8" w:rsidP="00242E08">
      <w:r w:rsidRPr="00CC07F8">
        <w:lastRenderedPageBreak/>
        <w:t xml:space="preserve">Förberedelser </w:t>
      </w:r>
      <w:hyperlink w:anchor="_Preoperativa_förberedelser" w:history="1">
        <w:r w:rsidRPr="00242E08">
          <w:rPr>
            <w:rStyle w:val="Hyperlnk"/>
          </w:rPr>
          <w:t>enligt ovan</w:t>
        </w:r>
      </w:hyperlink>
      <w:r w:rsidRPr="00CC07F8">
        <w:t>.</w:t>
      </w:r>
    </w:p>
    <w:p w14:paraId="28999C8E" w14:textId="77777777" w:rsidR="00CC07F8" w:rsidRPr="00CC07F8" w:rsidRDefault="00CC07F8" w:rsidP="00242E08">
      <w:pPr>
        <w:pStyle w:val="Underrubrik"/>
      </w:pPr>
      <w:r w:rsidRPr="00CC07F8">
        <w:t>Efter undersökningen</w:t>
      </w:r>
    </w:p>
    <w:p w14:paraId="2817B9A5" w14:textId="77777777" w:rsidR="00CC07F8" w:rsidRPr="00CC07F8" w:rsidRDefault="00CC07F8" w:rsidP="00242E08">
      <w:r w:rsidRPr="00CC07F8">
        <w:t>Sängläge 1 timma för observation på vårdavdelningen före hemgång.</w:t>
      </w:r>
    </w:p>
    <w:p w14:paraId="0FE41D53" w14:textId="530102FC" w:rsidR="00CC07F8" w:rsidRPr="00CC07F8" w:rsidRDefault="00CC07F8" w:rsidP="00242E08">
      <w:r w:rsidRPr="00CC07F8">
        <w:t>Kontrollera punktionsstället 1–2 gånger.</w:t>
      </w:r>
    </w:p>
    <w:p w14:paraId="3D45B133" w14:textId="77777777" w:rsidR="00CC07F8" w:rsidRPr="00CC07F8" w:rsidRDefault="00CC07F8" w:rsidP="00242E08">
      <w:pPr>
        <w:pStyle w:val="Rubrik3"/>
      </w:pPr>
      <w:bookmarkStart w:id="121" w:name="_Toc72845555"/>
      <w:bookmarkStart w:id="122" w:name="_Toc256000024"/>
      <w:bookmarkStart w:id="123" w:name="_Toc256000053"/>
      <w:bookmarkStart w:id="124" w:name="_Toc256000082"/>
      <w:bookmarkStart w:id="125" w:name="_Toc179296531"/>
      <w:proofErr w:type="spellStart"/>
      <w:r w:rsidRPr="00CC07F8">
        <w:t>Endovascular</w:t>
      </w:r>
      <w:proofErr w:type="spellEnd"/>
      <w:r w:rsidRPr="00CC07F8">
        <w:t xml:space="preserve"> </w:t>
      </w:r>
      <w:proofErr w:type="spellStart"/>
      <w:r w:rsidRPr="00CC07F8">
        <w:t>aortic</w:t>
      </w:r>
      <w:proofErr w:type="spellEnd"/>
      <w:r w:rsidRPr="00CC07F8">
        <w:t xml:space="preserve"> </w:t>
      </w:r>
      <w:proofErr w:type="spellStart"/>
      <w:r w:rsidRPr="00CC07F8">
        <w:t>repair</w:t>
      </w:r>
      <w:proofErr w:type="spellEnd"/>
      <w:r w:rsidRPr="00CC07F8">
        <w:t xml:space="preserve"> (EVAR)</w:t>
      </w:r>
      <w:bookmarkEnd w:id="121"/>
      <w:bookmarkEnd w:id="122"/>
      <w:bookmarkEnd w:id="123"/>
      <w:bookmarkEnd w:id="124"/>
      <w:bookmarkEnd w:id="125"/>
    </w:p>
    <w:p w14:paraId="35ABC646" w14:textId="2B753CEB" w:rsidR="00CC07F8" w:rsidRPr="00CC07F8" w:rsidRDefault="00CC07F8" w:rsidP="00242E08">
      <w:r w:rsidRPr="00CC07F8">
        <w:t xml:space="preserve">Inläggning av </w:t>
      </w:r>
      <w:proofErr w:type="spellStart"/>
      <w:r w:rsidRPr="00CC07F8">
        <w:t>stentgraft</w:t>
      </w:r>
      <w:proofErr w:type="spellEnd"/>
      <w:r w:rsidRPr="00CC07F8">
        <w:t xml:space="preserve"> för behandling av </w:t>
      </w:r>
      <w:proofErr w:type="spellStart"/>
      <w:r w:rsidRPr="00CC07F8">
        <w:t>aortaaneurysm</w:t>
      </w:r>
      <w:proofErr w:type="spellEnd"/>
      <w:r w:rsidRPr="00CC07F8">
        <w:t>. Utförs i narkos på röntgen. Patienten ska vara inskriven på kirurg</w:t>
      </w:r>
      <w:r w:rsidR="00020BEB">
        <w:t>avdelning</w:t>
      </w:r>
      <w:r w:rsidRPr="00CC07F8">
        <w:t>, helst kirurgavdelning 2 (K2).</w:t>
      </w:r>
    </w:p>
    <w:p w14:paraId="19E22F9E" w14:textId="77777777" w:rsidR="00CC07F8" w:rsidRPr="00CC07F8" w:rsidRDefault="00CC07F8" w:rsidP="00242E08">
      <w:pPr>
        <w:pStyle w:val="Underrubrik"/>
      </w:pPr>
      <w:r w:rsidRPr="00CC07F8">
        <w:t>Behandlingsdagen</w:t>
      </w:r>
    </w:p>
    <w:p w14:paraId="15497F1E" w14:textId="0403DE3E" w:rsidR="00CC07F8" w:rsidRPr="00CC07F8" w:rsidRDefault="00CC07F8" w:rsidP="00242E08">
      <w:r w:rsidRPr="00CC07F8">
        <w:t>Kontrollera att aktuell längd och vikt finns angivet</w:t>
      </w:r>
      <w:r w:rsidR="00E43E0F">
        <w:t xml:space="preserve"> </w:t>
      </w:r>
      <w:r w:rsidRPr="00CC07F8">
        <w:t xml:space="preserve">i </w:t>
      </w:r>
      <w:r w:rsidR="00E43E0F">
        <w:t>journalen</w:t>
      </w:r>
      <w:r w:rsidRPr="00CC07F8">
        <w:t xml:space="preserve">, samt aktuellt </w:t>
      </w:r>
      <w:proofErr w:type="spellStart"/>
      <w:r w:rsidRPr="00CC07F8">
        <w:t>kreatininvärde</w:t>
      </w:r>
      <w:proofErr w:type="spellEnd"/>
      <w:r w:rsidRPr="00CC07F8">
        <w:t>, inte äldre än tre veckor.</w:t>
      </w:r>
    </w:p>
    <w:p w14:paraId="3F9E56A6" w14:textId="77777777" w:rsidR="00CC07F8" w:rsidRPr="00CC07F8" w:rsidRDefault="00CC07F8" w:rsidP="00242E08">
      <w:r w:rsidRPr="00CC07F8">
        <w:t>Fastande enligt ordination från anestesi.</w:t>
      </w:r>
    </w:p>
    <w:p w14:paraId="386EF359" w14:textId="77777777" w:rsidR="00CC07F8" w:rsidRPr="00CC07F8" w:rsidRDefault="00CC07F8" w:rsidP="00242E08">
      <w:r w:rsidRPr="00CC07F8">
        <w:t xml:space="preserve">Förberedelser </w:t>
      </w:r>
      <w:hyperlink w:anchor="_Preoperativa_förberedelser" w:history="1">
        <w:r w:rsidRPr="00242E08">
          <w:rPr>
            <w:rStyle w:val="Hyperlnk"/>
          </w:rPr>
          <w:t>enligt ovan</w:t>
        </w:r>
      </w:hyperlink>
      <w:r w:rsidRPr="00CC07F8">
        <w:t xml:space="preserve">. </w:t>
      </w:r>
    </w:p>
    <w:p w14:paraId="137A7D65" w14:textId="77777777" w:rsidR="00CC07F8" w:rsidRPr="00CC07F8" w:rsidRDefault="00CC07F8" w:rsidP="00242E08">
      <w:r w:rsidRPr="00CC07F8">
        <w:t>Dessa patienter ska ha KAD.</w:t>
      </w:r>
    </w:p>
    <w:p w14:paraId="5D2939EC" w14:textId="77777777" w:rsidR="00CC07F8" w:rsidRPr="00CC07F8" w:rsidRDefault="00CC07F8" w:rsidP="00242E08">
      <w:pPr>
        <w:pStyle w:val="Underrubrik"/>
      </w:pPr>
      <w:r w:rsidRPr="00CC07F8">
        <w:t>Premedicinering</w:t>
      </w:r>
    </w:p>
    <w:p w14:paraId="119FEF59" w14:textId="77777777" w:rsidR="00CC07F8" w:rsidRPr="00CC07F8" w:rsidRDefault="00CC07F8" w:rsidP="00242E08">
      <w:r w:rsidRPr="00CC07F8">
        <w:t>Enligt ordination från anestesi.</w:t>
      </w:r>
    </w:p>
    <w:p w14:paraId="3FADF04A" w14:textId="77777777" w:rsidR="00CC07F8" w:rsidRPr="00CC07F8" w:rsidRDefault="00CC07F8" w:rsidP="00242E08">
      <w:pPr>
        <w:pStyle w:val="Underrubrik"/>
      </w:pPr>
      <w:r w:rsidRPr="00CC07F8">
        <w:t>Efter behandlingen</w:t>
      </w:r>
    </w:p>
    <w:p w14:paraId="0EE82140" w14:textId="77777777" w:rsidR="00CC07F8" w:rsidRPr="00CC07F8" w:rsidRDefault="00CC07F8" w:rsidP="00242E08">
      <w:r w:rsidRPr="00CC07F8">
        <w:t xml:space="preserve">Vanligen placeras </w:t>
      </w:r>
      <w:proofErr w:type="spellStart"/>
      <w:r w:rsidRPr="00CC07F8">
        <w:t>proglide</w:t>
      </w:r>
      <w:proofErr w:type="spellEnd"/>
      <w:r w:rsidRPr="00CC07F8">
        <w:t xml:space="preserve"> kärlförslutning bilateralt i ljumskarna.</w:t>
      </w:r>
    </w:p>
    <w:p w14:paraId="05E8A616" w14:textId="13A4BCD5" w:rsidR="00B46E66" w:rsidRDefault="00CC07F8" w:rsidP="00242E08">
      <w:r w:rsidRPr="00CC07F8">
        <w:t xml:space="preserve">Sänglägestid </w:t>
      </w:r>
      <w:proofErr w:type="gramStart"/>
      <w:r w:rsidRPr="00CC07F8">
        <w:t>2-6</w:t>
      </w:r>
      <w:proofErr w:type="gramEnd"/>
      <w:r w:rsidRPr="00CC07F8">
        <w:t xml:space="preserve"> timmar beroende på val av förslutningsmetod av punktions</w:t>
      </w:r>
      <w:r w:rsidRPr="00CC07F8">
        <w:softHyphen/>
        <w:t xml:space="preserve">stället i ljumsken, </w:t>
      </w:r>
      <w:r w:rsidR="00DE60E6" w:rsidRPr="00DE60E6">
        <w:t>se utlåtande från radiologi i patientjournalen</w:t>
      </w:r>
      <w:r w:rsidR="00DE60E6">
        <w:t>.</w:t>
      </w:r>
    </w:p>
    <w:p w14:paraId="7A5049F8" w14:textId="4F487414" w:rsidR="00CC07F8" w:rsidRPr="00CC07F8" w:rsidRDefault="00831C1A" w:rsidP="00242E08">
      <w:r>
        <w:t xml:space="preserve">Eftervård </w:t>
      </w:r>
      <w:r w:rsidR="00CC07F8" w:rsidRPr="00CC07F8">
        <w:t xml:space="preserve">på </w:t>
      </w:r>
      <w:proofErr w:type="spellStart"/>
      <w:r w:rsidR="00CC07F8" w:rsidRPr="00CC07F8">
        <w:t>postop</w:t>
      </w:r>
      <w:proofErr w:type="spellEnd"/>
      <w:r w:rsidR="00CC07F8" w:rsidRPr="00CC07F8">
        <w:t xml:space="preserve"> alternativt IVA.</w:t>
      </w:r>
    </w:p>
    <w:p w14:paraId="7532B85C" w14:textId="7B260212" w:rsidR="00CC07F8" w:rsidRPr="00CC07F8" w:rsidRDefault="00CC07F8" w:rsidP="00242E08">
      <w:r w:rsidRPr="00CC07F8">
        <w:t xml:space="preserve">Noggrann regelbunden kontroll av punktionsställena i ljumskarna </w:t>
      </w:r>
      <w:proofErr w:type="gramStart"/>
      <w:r w:rsidRPr="00CC07F8">
        <w:t>1-2</w:t>
      </w:r>
      <w:proofErr w:type="gramEnd"/>
      <w:r w:rsidRPr="00CC07F8">
        <w:t xml:space="preserve"> gånger/timme under tiden patient har sängläge.</w:t>
      </w:r>
    </w:p>
    <w:p w14:paraId="35D798A2" w14:textId="77777777" w:rsidR="00CC07F8" w:rsidRPr="00CC07F8" w:rsidRDefault="00CC07F8" w:rsidP="00242E08">
      <w:r w:rsidRPr="00CC07F8">
        <w:t>Observera cirkulation i benen, d.v.s. färgändring eller nytillkommen smärta.</w:t>
      </w:r>
    </w:p>
    <w:p w14:paraId="2B075864" w14:textId="77777777" w:rsidR="00CC07F8" w:rsidRPr="00CC07F8" w:rsidRDefault="00CC07F8" w:rsidP="00242E08">
      <w:r w:rsidRPr="00CC07F8">
        <w:t xml:space="preserve">Patienten ska dricka rikligt under resten av dagen om inga kontraindikationer finns. </w:t>
      </w:r>
    </w:p>
    <w:p w14:paraId="73093548" w14:textId="439258B2" w:rsidR="00CC07F8" w:rsidRPr="00CC07F8" w:rsidRDefault="00CC07F8" w:rsidP="00242E08">
      <w:pPr>
        <w:rPr>
          <w:szCs w:val="20"/>
        </w:rPr>
      </w:pPr>
      <w:r w:rsidRPr="00CC07F8">
        <w:t>KAD dras efter beslut av ansvarig läkare (IVA eller K2).</w:t>
      </w:r>
    </w:p>
    <w:p w14:paraId="434DFE3F" w14:textId="77777777" w:rsidR="00CC07F8" w:rsidRPr="00CC07F8" w:rsidRDefault="00CC07F8" w:rsidP="00242E08">
      <w:pPr>
        <w:pStyle w:val="Rubrik3"/>
      </w:pPr>
      <w:bookmarkStart w:id="126" w:name="_Toc72845556"/>
      <w:bookmarkStart w:id="127" w:name="_Toc256000025"/>
      <w:bookmarkStart w:id="128" w:name="_Toc256000054"/>
      <w:bookmarkStart w:id="129" w:name="_Toc256000083"/>
      <w:bookmarkStart w:id="130" w:name="_Toc179296532"/>
      <w:r w:rsidRPr="00CC07F8">
        <w:t>PTA dialysfistel</w:t>
      </w:r>
      <w:bookmarkEnd w:id="126"/>
      <w:bookmarkEnd w:id="127"/>
      <w:bookmarkEnd w:id="128"/>
      <w:bookmarkEnd w:id="129"/>
      <w:bookmarkEnd w:id="130"/>
    </w:p>
    <w:p w14:paraId="221F90BA" w14:textId="77777777" w:rsidR="00CC07F8" w:rsidRPr="00CC07F8" w:rsidRDefault="00CC07F8" w:rsidP="00242E08">
      <w:r w:rsidRPr="00CC07F8">
        <w:t>Ballongvidgning av förträngning i artär eller ven.</w:t>
      </w:r>
    </w:p>
    <w:p w14:paraId="3000013E" w14:textId="77777777" w:rsidR="00CC07F8" w:rsidRPr="00CC07F8" w:rsidRDefault="00CC07F8" w:rsidP="00242E08">
      <w:pPr>
        <w:pStyle w:val="Underrubrik"/>
      </w:pPr>
      <w:r w:rsidRPr="00CC07F8">
        <w:t>Behandlingsdagen</w:t>
      </w:r>
    </w:p>
    <w:p w14:paraId="0B3C80EB" w14:textId="77777777" w:rsidR="00CC07F8" w:rsidRPr="00CC07F8" w:rsidRDefault="00CC07F8" w:rsidP="00242E08">
      <w:pPr>
        <w:rPr>
          <w:szCs w:val="20"/>
        </w:rPr>
      </w:pPr>
      <w:r w:rsidRPr="00CC07F8">
        <w:rPr>
          <w:szCs w:val="20"/>
        </w:rPr>
        <w:t xml:space="preserve">Förberedelser </w:t>
      </w:r>
      <w:hyperlink w:anchor="_Preoperativa_förberedelser" w:history="1">
        <w:r w:rsidRPr="00242E08">
          <w:rPr>
            <w:rStyle w:val="Hyperlnk"/>
          </w:rPr>
          <w:t>enligt ovan</w:t>
        </w:r>
      </w:hyperlink>
      <w:r w:rsidRPr="00CC07F8">
        <w:rPr>
          <w:szCs w:val="20"/>
        </w:rPr>
        <w:t>.</w:t>
      </w:r>
    </w:p>
    <w:p w14:paraId="2B2A5F3C" w14:textId="77777777" w:rsidR="00CC07F8" w:rsidRPr="00CC07F8" w:rsidRDefault="00CC07F8" w:rsidP="00242E08">
      <w:pPr>
        <w:pStyle w:val="Underrubrik"/>
        <w:keepNext/>
        <w:keepLines/>
      </w:pPr>
      <w:r w:rsidRPr="00CC07F8">
        <w:lastRenderedPageBreak/>
        <w:t>Efter behandlingen</w:t>
      </w:r>
    </w:p>
    <w:p w14:paraId="13944C8D" w14:textId="1A174F95" w:rsidR="00CC07F8" w:rsidRPr="00CC07F8" w:rsidRDefault="00CC07F8" w:rsidP="00242E08">
      <w:r w:rsidRPr="00CC07F8">
        <w:t xml:space="preserve">Patienten ska hämtas av minst en medicinsk personal. Vid komplikation bör sjuksköterska medfölja, se rubrik </w:t>
      </w:r>
      <w:hyperlink w:anchor="_Transport_efter_undersökningen" w:history="1">
        <w:r w:rsidRPr="00242E08">
          <w:rPr>
            <w:rStyle w:val="Hyperlnk"/>
          </w:rPr>
          <w:t>Transport efter undersökningen</w:t>
        </w:r>
      </w:hyperlink>
      <w:r w:rsidRPr="00CC07F8">
        <w:t>.</w:t>
      </w:r>
    </w:p>
    <w:p w14:paraId="3B498933" w14:textId="77777777" w:rsidR="00CC07F8" w:rsidRPr="00CC07F8" w:rsidRDefault="00CC07F8" w:rsidP="00242E08">
      <w:r w:rsidRPr="00CC07F8">
        <w:t>Sängläge 2 timmar.</w:t>
      </w:r>
    </w:p>
    <w:p w14:paraId="0B3072AB" w14:textId="2BE1E6A2" w:rsidR="00CC07F8" w:rsidRPr="00CC07F8" w:rsidRDefault="00CC07F8" w:rsidP="00242E08">
      <w:pPr>
        <w:rPr>
          <w:szCs w:val="20"/>
        </w:rPr>
      </w:pPr>
      <w:r w:rsidRPr="00CC07F8">
        <w:t>Övervaka punktionsstället 1–2 gånger/timme.</w:t>
      </w:r>
    </w:p>
    <w:p w14:paraId="5CABB966" w14:textId="77777777" w:rsidR="00CC07F8" w:rsidRPr="00CC07F8" w:rsidRDefault="00CC07F8" w:rsidP="00242E08">
      <w:pPr>
        <w:pStyle w:val="Rubrik3"/>
      </w:pPr>
      <w:bookmarkStart w:id="131" w:name="_Toc72845557"/>
      <w:bookmarkStart w:id="132" w:name="_Toc256000026"/>
      <w:bookmarkStart w:id="133" w:name="_Toc256000055"/>
      <w:bookmarkStart w:id="134" w:name="_Toc256000084"/>
      <w:bookmarkStart w:id="135" w:name="_Toc179296533"/>
      <w:proofErr w:type="spellStart"/>
      <w:r w:rsidRPr="00CC07F8">
        <w:t>Thorakal</w:t>
      </w:r>
      <w:proofErr w:type="spellEnd"/>
      <w:r w:rsidRPr="00CC07F8">
        <w:t xml:space="preserve"> </w:t>
      </w:r>
      <w:proofErr w:type="spellStart"/>
      <w:r w:rsidRPr="00CC07F8">
        <w:t>aortografi</w:t>
      </w:r>
      <w:proofErr w:type="spellEnd"/>
      <w:r w:rsidRPr="00CC07F8">
        <w:t xml:space="preserve">, </w:t>
      </w:r>
      <w:proofErr w:type="spellStart"/>
      <w:r w:rsidRPr="00CC07F8">
        <w:t>aortocervikal</w:t>
      </w:r>
      <w:proofErr w:type="spellEnd"/>
      <w:r w:rsidRPr="00CC07F8">
        <w:t xml:space="preserve"> angiografi</w:t>
      </w:r>
      <w:bookmarkEnd w:id="131"/>
      <w:bookmarkEnd w:id="132"/>
      <w:bookmarkEnd w:id="133"/>
      <w:bookmarkEnd w:id="134"/>
      <w:bookmarkEnd w:id="135"/>
    </w:p>
    <w:p w14:paraId="42F46F7F" w14:textId="77777777" w:rsidR="00CC07F8" w:rsidRPr="00CC07F8" w:rsidRDefault="00CC07F8" w:rsidP="00242E08">
      <w:r w:rsidRPr="00CC07F8">
        <w:t>Undersökning av artärer i hals och bröstkorg med kontrast.</w:t>
      </w:r>
    </w:p>
    <w:p w14:paraId="36663520" w14:textId="77777777" w:rsidR="00CC07F8" w:rsidRPr="00CC07F8" w:rsidRDefault="00CC07F8" w:rsidP="00242E08">
      <w:pPr>
        <w:pStyle w:val="Underrubrik"/>
      </w:pPr>
      <w:r w:rsidRPr="00CC07F8">
        <w:t>Undersökningsdagen</w:t>
      </w:r>
    </w:p>
    <w:p w14:paraId="0A10EC3D" w14:textId="4E79D376" w:rsidR="00CC07F8" w:rsidRPr="00CC07F8" w:rsidRDefault="00CC07F8" w:rsidP="00242E08">
      <w:r w:rsidRPr="00CC07F8">
        <w:t xml:space="preserve">Kontrollera att aktuell längd och vikt finns angivet i </w:t>
      </w:r>
      <w:r w:rsidR="00A81DCD">
        <w:t>journalen</w:t>
      </w:r>
      <w:r w:rsidRPr="00CC07F8">
        <w:t xml:space="preserve">, samt aktuellt </w:t>
      </w:r>
      <w:proofErr w:type="spellStart"/>
      <w:r w:rsidRPr="00CC07F8">
        <w:t>kreatininvärde</w:t>
      </w:r>
      <w:proofErr w:type="spellEnd"/>
      <w:r w:rsidRPr="00CC07F8">
        <w:t>, inte äldre än tre veckor.</w:t>
      </w:r>
    </w:p>
    <w:p w14:paraId="46438AF2" w14:textId="77777777" w:rsidR="00CC07F8" w:rsidRPr="00CC07F8" w:rsidRDefault="00CC07F8" w:rsidP="00242E08">
      <w:r w:rsidRPr="00CC07F8">
        <w:t>Undersökningsdagen får patient äta lätt frukost, alternativ lätt lunch om ingreppet görs på eftermiddag.</w:t>
      </w:r>
    </w:p>
    <w:p w14:paraId="283634E4" w14:textId="77777777" w:rsidR="00CC07F8" w:rsidRPr="00CC07F8" w:rsidRDefault="00CC07F8" w:rsidP="00242E08">
      <w:r w:rsidRPr="00CC07F8">
        <w:t xml:space="preserve">Förberedelser </w:t>
      </w:r>
      <w:hyperlink w:anchor="_Preoperativa_förberedelser" w:history="1">
        <w:r w:rsidRPr="00242E08">
          <w:rPr>
            <w:rStyle w:val="Hyperlnk"/>
          </w:rPr>
          <w:t>enligt ovan</w:t>
        </w:r>
      </w:hyperlink>
      <w:r w:rsidRPr="00CC07F8">
        <w:t>.</w:t>
      </w:r>
    </w:p>
    <w:p w14:paraId="4297D38A" w14:textId="77777777" w:rsidR="00CC07F8" w:rsidRPr="00CC07F8" w:rsidRDefault="00CC07F8" w:rsidP="00242E08">
      <w:pPr>
        <w:pStyle w:val="Underrubrik"/>
      </w:pPr>
      <w:r w:rsidRPr="00CC07F8">
        <w:t>Efter undersökningen</w:t>
      </w:r>
    </w:p>
    <w:p w14:paraId="559B1E43" w14:textId="2174A5ED" w:rsidR="00CC07F8" w:rsidRPr="00CC07F8" w:rsidRDefault="00CC07F8" w:rsidP="00242E08">
      <w:r w:rsidRPr="00CC07F8">
        <w:t xml:space="preserve">Patienten ska hämtas av minst en medicinsk personal. Vid komplikation bör sjuksköterska medfölja, se rubrik </w:t>
      </w:r>
      <w:hyperlink w:anchor="_Transport_efter_undersökningen" w:history="1">
        <w:r w:rsidRPr="00242E08">
          <w:rPr>
            <w:rStyle w:val="Hyperlnk"/>
          </w:rPr>
          <w:t>Transport efter undersökningen</w:t>
        </w:r>
      </w:hyperlink>
      <w:r w:rsidRPr="00CC07F8">
        <w:t>.</w:t>
      </w:r>
    </w:p>
    <w:p w14:paraId="3AE4D4F8" w14:textId="273705D3" w:rsidR="00CC07F8" w:rsidRPr="00CC07F8" w:rsidRDefault="00CC07F8" w:rsidP="00242E08">
      <w:r w:rsidRPr="00CC07F8">
        <w:t xml:space="preserve">Sänglägestid 2–6 timmar beroende på val av förslutningsmetod av punktionsstället i ljumsken, </w:t>
      </w:r>
      <w:r w:rsidR="0094323A" w:rsidRPr="00CC07F8">
        <w:t xml:space="preserve">se </w:t>
      </w:r>
      <w:r w:rsidR="0094323A">
        <w:t>utlåtande från radiologi i patientjournalen</w:t>
      </w:r>
      <w:r w:rsidR="0094323A">
        <w:t>.</w:t>
      </w:r>
    </w:p>
    <w:p w14:paraId="42A8D13F" w14:textId="600B7885" w:rsidR="00CC07F8" w:rsidRPr="00CC07F8" w:rsidRDefault="00CC07F8" w:rsidP="00242E08">
      <w:pPr>
        <w:rPr>
          <w:u w:val="single"/>
        </w:rPr>
      </w:pPr>
      <w:r w:rsidRPr="00CC07F8">
        <w:t>Övervaka punktionsstället i ljumsken och observera eventuell färgändring eller nytillkommen smärta i benet.</w:t>
      </w:r>
    </w:p>
    <w:p w14:paraId="61703BC5" w14:textId="77777777" w:rsidR="00CC07F8" w:rsidRPr="00CC07F8" w:rsidRDefault="00CC07F8" w:rsidP="00292437">
      <w:pPr>
        <w:pStyle w:val="Rubrik3"/>
      </w:pPr>
      <w:bookmarkStart w:id="136" w:name="_Toc72845558"/>
      <w:bookmarkStart w:id="137" w:name="_Toc256000027"/>
      <w:bookmarkStart w:id="138" w:name="_Toc256000056"/>
      <w:bookmarkStart w:id="139" w:name="_Toc256000085"/>
      <w:bookmarkStart w:id="140" w:name="_Toc179296534"/>
      <w:proofErr w:type="spellStart"/>
      <w:r w:rsidRPr="00CC07F8">
        <w:t>Percutan</w:t>
      </w:r>
      <w:proofErr w:type="spellEnd"/>
      <w:r w:rsidRPr="00CC07F8">
        <w:t xml:space="preserve"> njurstensextraktion</w:t>
      </w:r>
      <w:bookmarkEnd w:id="136"/>
      <w:bookmarkEnd w:id="137"/>
      <w:bookmarkEnd w:id="138"/>
      <w:bookmarkEnd w:id="139"/>
      <w:bookmarkEnd w:id="140"/>
    </w:p>
    <w:p w14:paraId="29B1E543" w14:textId="77777777" w:rsidR="00CC07F8" w:rsidRPr="00CC07F8" w:rsidRDefault="00CC07F8" w:rsidP="00292437">
      <w:r w:rsidRPr="00CC07F8">
        <w:t>Borttagande av njursten. Patienten ska vara inlagd på vårdavdelning.</w:t>
      </w:r>
    </w:p>
    <w:p w14:paraId="28B4F603" w14:textId="77777777" w:rsidR="00CC07F8" w:rsidRPr="00CC07F8" w:rsidRDefault="00CC07F8" w:rsidP="00292437">
      <w:r w:rsidRPr="00CC07F8">
        <w:t>Ingreppet sker på operationsavdelningen.</w:t>
      </w:r>
    </w:p>
    <w:p w14:paraId="414E8D2F" w14:textId="77777777" w:rsidR="00CC07F8" w:rsidRPr="00CC07F8" w:rsidRDefault="00CC07F8" w:rsidP="00292437">
      <w:r w:rsidRPr="00CC07F8">
        <w:t>Operation är ansvarig för patientens förberedelser.</w:t>
      </w:r>
    </w:p>
    <w:p w14:paraId="5B2A4125" w14:textId="77777777" w:rsidR="00CC07F8" w:rsidRPr="00CC07F8" w:rsidRDefault="00CC07F8" w:rsidP="00292437">
      <w:pPr>
        <w:pStyle w:val="Rubrik2"/>
      </w:pPr>
      <w:bookmarkStart w:id="141" w:name="_Toc182366122"/>
      <w:bookmarkStart w:id="142" w:name="_Toc72845559"/>
      <w:bookmarkStart w:id="143" w:name="_Toc256000028"/>
      <w:bookmarkStart w:id="144" w:name="_Toc256000057"/>
      <w:bookmarkStart w:id="145" w:name="_Toc256000086"/>
      <w:bookmarkStart w:id="146" w:name="_Toc179296535"/>
      <w:r w:rsidRPr="00CC07F8">
        <w:lastRenderedPageBreak/>
        <w:t>Dokumentinformation</w:t>
      </w:r>
      <w:bookmarkEnd w:id="141"/>
      <w:bookmarkEnd w:id="142"/>
      <w:bookmarkEnd w:id="143"/>
      <w:bookmarkEnd w:id="144"/>
      <w:bookmarkEnd w:id="145"/>
      <w:bookmarkEnd w:id="146"/>
    </w:p>
    <w:p w14:paraId="7F1221BF" w14:textId="77777777" w:rsidR="00CC07F8" w:rsidRPr="00292437" w:rsidRDefault="00CC07F8" w:rsidP="00292437">
      <w:pPr>
        <w:keepNext/>
        <w:keepLines/>
        <w:spacing w:after="0"/>
        <w:rPr>
          <w:b/>
          <w:bCs/>
        </w:rPr>
      </w:pPr>
      <w:r w:rsidRPr="00292437">
        <w:rPr>
          <w:b/>
          <w:bCs/>
        </w:rPr>
        <w:t>För innehållet svarar</w:t>
      </w:r>
    </w:p>
    <w:p w14:paraId="75A59F82" w14:textId="77777777" w:rsidR="00CC07F8" w:rsidRPr="00CC07F8" w:rsidRDefault="00CC07F8" w:rsidP="00292437">
      <w:pPr>
        <w:keepNext/>
        <w:keepLines/>
        <w:rPr>
          <w:szCs w:val="20"/>
        </w:rPr>
      </w:pPr>
      <w:r w:rsidRPr="00CC07F8">
        <w:rPr>
          <w:szCs w:val="20"/>
        </w:rPr>
        <w:t>Tomas Nilsson, överläkare, radiologi, SÄS</w:t>
      </w:r>
      <w:r w:rsidRPr="00CC07F8">
        <w:rPr>
          <w:szCs w:val="20"/>
        </w:rPr>
        <w:br/>
        <w:t>Shiyaw Dilshad Mahmoud, sektionsledare, bild- och funktionsmedicin, SÄS</w:t>
      </w:r>
    </w:p>
    <w:p w14:paraId="6DE539A2" w14:textId="7FB414DE" w:rsidR="00CC07F8" w:rsidRPr="00292437" w:rsidRDefault="00CC07F8" w:rsidP="00292437">
      <w:pPr>
        <w:keepNext/>
        <w:keepLines/>
        <w:spacing w:after="0"/>
        <w:rPr>
          <w:b/>
          <w:bCs/>
        </w:rPr>
      </w:pPr>
      <w:bookmarkStart w:id="147" w:name="_Toc149035757"/>
      <w:bookmarkStart w:id="148" w:name="_Toc149978547"/>
      <w:r w:rsidRPr="00292437">
        <w:rPr>
          <w:b/>
          <w:bCs/>
        </w:rPr>
        <w:t>Remissinstanser</w:t>
      </w:r>
      <w:bookmarkEnd w:id="147"/>
      <w:bookmarkEnd w:id="148"/>
      <w:r w:rsidR="00D2516F">
        <w:rPr>
          <w:b/>
          <w:bCs/>
        </w:rPr>
        <w:t xml:space="preserve"> (utgåva 1)</w:t>
      </w:r>
    </w:p>
    <w:p w14:paraId="0DE0DBFD" w14:textId="0977D7D3" w:rsidR="00CC07F8" w:rsidRPr="00CC07F8" w:rsidRDefault="00CC07F8" w:rsidP="00292437">
      <w:pPr>
        <w:keepNext/>
        <w:keepLines/>
        <w:rPr>
          <w:szCs w:val="20"/>
        </w:rPr>
      </w:pPr>
      <w:r w:rsidRPr="00CC07F8">
        <w:rPr>
          <w:szCs w:val="20"/>
        </w:rPr>
        <w:t>Verksamhetschefer, SÄS</w:t>
      </w:r>
      <w:r w:rsidRPr="00CC07F8">
        <w:rPr>
          <w:szCs w:val="20"/>
        </w:rPr>
        <w:br/>
        <w:t>Valeri Strokan, överläkare,</w:t>
      </w:r>
      <w:r w:rsidR="00020BEB">
        <w:rPr>
          <w:szCs w:val="20"/>
        </w:rPr>
        <w:t xml:space="preserve"> VO </w:t>
      </w:r>
      <w:r w:rsidRPr="00CC07F8">
        <w:rPr>
          <w:szCs w:val="20"/>
        </w:rPr>
        <w:t>kirurg</w:t>
      </w:r>
      <w:r w:rsidR="00020BEB">
        <w:rPr>
          <w:szCs w:val="20"/>
        </w:rPr>
        <w:t xml:space="preserve">i, ortopedi, </w:t>
      </w:r>
      <w:r w:rsidR="004303FC">
        <w:rPr>
          <w:szCs w:val="20"/>
        </w:rPr>
        <w:t>öron-näsa-hals</w:t>
      </w:r>
      <w:r w:rsidRPr="00CC07F8">
        <w:rPr>
          <w:szCs w:val="20"/>
        </w:rPr>
        <w:t>/kärlkirurgi, SÄS</w:t>
      </w:r>
    </w:p>
    <w:p w14:paraId="06642E30" w14:textId="77777777" w:rsidR="00CC07F8" w:rsidRPr="00292437" w:rsidRDefault="00CC07F8" w:rsidP="00292437">
      <w:pPr>
        <w:keepNext/>
        <w:keepLines/>
        <w:spacing w:after="0"/>
        <w:rPr>
          <w:b/>
          <w:bCs/>
        </w:rPr>
      </w:pPr>
      <w:r w:rsidRPr="00292437">
        <w:rPr>
          <w:b/>
          <w:bCs/>
        </w:rPr>
        <w:t>Fastställt av</w:t>
      </w:r>
    </w:p>
    <w:p w14:paraId="4C4CA088" w14:textId="2E01D739" w:rsidR="00CC07F8" w:rsidRPr="00CC07F8" w:rsidRDefault="00D2516F" w:rsidP="00292437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CC07F8" w:rsidRPr="00CC07F8">
        <w:rPr>
          <w:szCs w:val="20"/>
        </w:rPr>
        <w:t>,</w:t>
      </w:r>
      <w:r>
        <w:rPr>
          <w:szCs w:val="20"/>
        </w:rPr>
        <w:t xml:space="preserve"> </w:t>
      </w:r>
      <w:r w:rsidR="00CC07F8" w:rsidRPr="00CC07F8">
        <w:rPr>
          <w:szCs w:val="20"/>
        </w:rPr>
        <w:t>chefläkare, SÄS</w:t>
      </w:r>
    </w:p>
    <w:p w14:paraId="32B76AFB" w14:textId="77777777" w:rsidR="00CC07F8" w:rsidRPr="00292437" w:rsidRDefault="00CC07F8" w:rsidP="00292437">
      <w:pPr>
        <w:keepNext/>
        <w:keepLines/>
        <w:spacing w:after="0"/>
        <w:rPr>
          <w:b/>
          <w:bCs/>
        </w:rPr>
      </w:pPr>
      <w:r w:rsidRPr="00292437">
        <w:rPr>
          <w:b/>
          <w:bCs/>
        </w:rPr>
        <w:t>Nyckelord</w:t>
      </w:r>
    </w:p>
    <w:p w14:paraId="4AEC9161" w14:textId="4E8C0240" w:rsidR="00CC07F8" w:rsidRPr="00CC07F8" w:rsidRDefault="00CC07F8" w:rsidP="00D2516F">
      <w:pPr>
        <w:keepNext/>
        <w:keepLines/>
        <w:rPr>
          <w:szCs w:val="20"/>
        </w:rPr>
      </w:pPr>
      <w:r w:rsidRPr="00CC07F8">
        <w:rPr>
          <w:szCs w:val="20"/>
        </w:rPr>
        <w:t>förberedelser, angiografier, kärlinterventioner, bukinterventioner, radiologiska undersökningar, radiologi</w:t>
      </w:r>
    </w:p>
    <w:p w14:paraId="70920669" w14:textId="77777777" w:rsidR="00CC07F8" w:rsidRPr="00CC07F8" w:rsidRDefault="00CC07F8" w:rsidP="002F7072">
      <w:pPr>
        <w:pStyle w:val="Rubrik2"/>
      </w:pPr>
      <w:bookmarkStart w:id="149" w:name="_Toc72845560"/>
      <w:bookmarkStart w:id="150" w:name="_Toc256000029"/>
      <w:bookmarkStart w:id="151" w:name="_Toc256000058"/>
      <w:bookmarkStart w:id="152" w:name="_Toc256000087"/>
      <w:bookmarkStart w:id="153" w:name="_Toc179296536"/>
      <w:r w:rsidRPr="00CC07F8">
        <w:t>Länkförteckning</w:t>
      </w:r>
      <w:bookmarkEnd w:id="149"/>
      <w:bookmarkEnd w:id="150"/>
      <w:bookmarkEnd w:id="151"/>
      <w:bookmarkEnd w:id="152"/>
      <w:bookmarkEnd w:id="153"/>
    </w:p>
    <w:p w14:paraId="2D0CD19F" w14:textId="216D4FBB" w:rsidR="00CC07F8" w:rsidRPr="00937DCC" w:rsidRDefault="00CC07F8" w:rsidP="002F7072">
      <w:pPr>
        <w:pStyle w:val="Punktlista"/>
        <w:rPr>
          <w:sz w:val="22"/>
          <w:szCs w:val="22"/>
        </w:rPr>
      </w:pPr>
      <w:r w:rsidRPr="00937DCC">
        <w:rPr>
          <w:sz w:val="22"/>
          <w:szCs w:val="22"/>
        </w:rPr>
        <w:t>Kontrastundersökning, premedicinering vid risk för anafylaktisk reaktion, SÄS, sjukhusövergripande rutin, SÄS</w:t>
      </w:r>
      <w:r w:rsidRPr="00937DCC">
        <w:rPr>
          <w:sz w:val="22"/>
          <w:szCs w:val="22"/>
        </w:rPr>
        <w:br/>
      </w:r>
      <w:hyperlink r:id="rId21">
        <w:r w:rsidR="00937DCC" w:rsidRPr="00937DCC">
          <w:rPr>
            <w:rStyle w:val="Hyperlnk"/>
            <w:sz w:val="22"/>
            <w:szCs w:val="22"/>
          </w:rPr>
          <w:t>https://insidan.vgregion.se/forvaltningar/sodra-alvsborgs-sjukhus/styrdokument/</w:t>
        </w:r>
      </w:hyperlink>
    </w:p>
    <w:p w14:paraId="5FD294C1" w14:textId="3DF27952" w:rsidR="00CC07F8" w:rsidRPr="00937DCC" w:rsidRDefault="00CC07F8" w:rsidP="002F7072">
      <w:pPr>
        <w:pStyle w:val="Punktlista"/>
        <w:rPr>
          <w:sz w:val="22"/>
          <w:szCs w:val="22"/>
        </w:rPr>
      </w:pPr>
      <w:r w:rsidRPr="00937DCC">
        <w:rPr>
          <w:sz w:val="22"/>
          <w:szCs w:val="22"/>
        </w:rPr>
        <w:t xml:space="preserve">Kontrastmedelsinducerad </w:t>
      </w:r>
      <w:proofErr w:type="spellStart"/>
      <w:r w:rsidRPr="00937DCC">
        <w:rPr>
          <w:sz w:val="22"/>
          <w:szCs w:val="22"/>
        </w:rPr>
        <w:t>nefropati</w:t>
      </w:r>
      <w:proofErr w:type="spellEnd"/>
      <w:r w:rsidRPr="00937DCC">
        <w:rPr>
          <w:sz w:val="22"/>
          <w:szCs w:val="22"/>
        </w:rPr>
        <w:t>, (KMN) – prevention vid kontrastmedelsundersökning, SÄS, sjukhusövergripande riktlinje, SÄS</w:t>
      </w:r>
      <w:r w:rsidRPr="00937DCC">
        <w:rPr>
          <w:sz w:val="22"/>
          <w:szCs w:val="22"/>
        </w:rPr>
        <w:br/>
      </w:r>
      <w:hyperlink r:id="rId22">
        <w:r w:rsidR="00937DCC" w:rsidRPr="00937DCC">
          <w:rPr>
            <w:rStyle w:val="Hyperlnk"/>
            <w:sz w:val="22"/>
            <w:szCs w:val="22"/>
          </w:rPr>
          <w:t>https://insidan.vgregion.se/forvaltningar/sodra-alvsborgs-sjukhus/styrdokument/</w:t>
        </w:r>
      </w:hyperlink>
    </w:p>
    <w:p w14:paraId="2CA1A1B5" w14:textId="5F21B027" w:rsidR="00CC07F8" w:rsidRPr="00937DCC" w:rsidRDefault="00CC07F8" w:rsidP="002F7072">
      <w:pPr>
        <w:pStyle w:val="Punktlista"/>
        <w:rPr>
          <w:sz w:val="22"/>
          <w:szCs w:val="22"/>
        </w:rPr>
      </w:pPr>
      <w:proofErr w:type="spellStart"/>
      <w:r w:rsidRPr="00937DCC">
        <w:rPr>
          <w:sz w:val="22"/>
          <w:szCs w:val="22"/>
        </w:rPr>
        <w:t>Jodkontrast</w:t>
      </w:r>
      <w:proofErr w:type="spellEnd"/>
      <w:r w:rsidRPr="00937DCC">
        <w:rPr>
          <w:sz w:val="22"/>
          <w:szCs w:val="22"/>
        </w:rPr>
        <w:t xml:space="preserve"> när patienter är under </w:t>
      </w:r>
      <w:proofErr w:type="spellStart"/>
      <w:r w:rsidRPr="00937DCC">
        <w:rPr>
          <w:sz w:val="22"/>
          <w:szCs w:val="22"/>
        </w:rPr>
        <w:t>thyreoideautredning</w:t>
      </w:r>
      <w:proofErr w:type="spellEnd"/>
      <w:r w:rsidRPr="00937DCC">
        <w:rPr>
          <w:sz w:val="22"/>
          <w:szCs w:val="22"/>
        </w:rPr>
        <w:t xml:space="preserve"> eller </w:t>
      </w:r>
      <w:proofErr w:type="spellStart"/>
      <w:r w:rsidRPr="00937DCC">
        <w:rPr>
          <w:sz w:val="22"/>
          <w:szCs w:val="22"/>
        </w:rPr>
        <w:t>radiojodbehandling</w:t>
      </w:r>
      <w:proofErr w:type="spellEnd"/>
      <w:r w:rsidRPr="00937DCC">
        <w:rPr>
          <w:sz w:val="22"/>
          <w:szCs w:val="22"/>
        </w:rPr>
        <w:t>. Intern rutin, bild- och funktionsmedicin, SÄS Borås</w:t>
      </w:r>
      <w:r w:rsidRPr="00937DCC">
        <w:rPr>
          <w:sz w:val="22"/>
          <w:szCs w:val="22"/>
        </w:rPr>
        <w:br/>
      </w:r>
      <w:hyperlink r:id="rId23">
        <w:r w:rsidR="00937DCC" w:rsidRPr="00937DCC">
          <w:rPr>
            <w:rStyle w:val="Hyperlnk"/>
            <w:sz w:val="22"/>
            <w:szCs w:val="22"/>
          </w:rPr>
          <w:t>https://insidan.vgregion.se/forvaltningar/sodra-alvsborgs-sjukhus/styrdokument/</w:t>
        </w:r>
      </w:hyperlink>
    </w:p>
    <w:p w14:paraId="4FC55E51" w14:textId="1AF38928" w:rsidR="00CC07F8" w:rsidRPr="00937DCC" w:rsidRDefault="00CC07F8" w:rsidP="002F7072">
      <w:pPr>
        <w:pStyle w:val="Punktlista"/>
        <w:rPr>
          <w:sz w:val="22"/>
          <w:szCs w:val="22"/>
        </w:rPr>
      </w:pPr>
      <w:r w:rsidRPr="00937DCC">
        <w:rPr>
          <w:sz w:val="22"/>
          <w:szCs w:val="22"/>
        </w:rPr>
        <w:t>Övervakning av patient vid undersökning och-eller intern transport mellan verksamheter inom SÄS Borås, sjukhusövergripande rutin, SÄS</w:t>
      </w:r>
      <w:r w:rsidRPr="00937DCC">
        <w:rPr>
          <w:sz w:val="22"/>
          <w:szCs w:val="22"/>
        </w:rPr>
        <w:br/>
      </w:r>
      <w:hyperlink r:id="rId24">
        <w:r w:rsidR="00937DCC" w:rsidRPr="00937DCC">
          <w:rPr>
            <w:rStyle w:val="Hyperlnk"/>
            <w:sz w:val="22"/>
            <w:szCs w:val="22"/>
          </w:rPr>
          <w:t>https://insidan.vgregion.se/forvaltningar/sodra-alvsborgs-sjukhus/styrdokument/</w:t>
        </w:r>
      </w:hyperlink>
    </w:p>
    <w:p w14:paraId="61C020CA" w14:textId="7CE7AB8F" w:rsidR="00CC07F8" w:rsidRPr="00937DCC" w:rsidRDefault="00CC07F8" w:rsidP="002F7072">
      <w:pPr>
        <w:pStyle w:val="Punktlista"/>
        <w:rPr>
          <w:sz w:val="22"/>
          <w:szCs w:val="22"/>
        </w:rPr>
      </w:pPr>
      <w:proofErr w:type="spellStart"/>
      <w:r w:rsidRPr="00937DCC">
        <w:rPr>
          <w:sz w:val="22"/>
          <w:szCs w:val="22"/>
        </w:rPr>
        <w:t>Antikoagulantia</w:t>
      </w:r>
      <w:proofErr w:type="spellEnd"/>
      <w:r w:rsidRPr="00937DCC">
        <w:rPr>
          <w:sz w:val="22"/>
          <w:szCs w:val="22"/>
        </w:rPr>
        <w:t xml:space="preserve"> och trombocythämmare, tillfällig utsättning inför </w:t>
      </w:r>
      <w:proofErr w:type="spellStart"/>
      <w:r w:rsidRPr="00937DCC">
        <w:rPr>
          <w:sz w:val="22"/>
          <w:szCs w:val="22"/>
        </w:rPr>
        <w:t>elektiv</w:t>
      </w:r>
      <w:proofErr w:type="spellEnd"/>
      <w:r w:rsidRPr="00937DCC">
        <w:rPr>
          <w:sz w:val="22"/>
          <w:szCs w:val="22"/>
        </w:rPr>
        <w:t xml:space="preserve"> operation. Sjukhusövergripande riktlinje, SÄS</w:t>
      </w:r>
      <w:r w:rsidRPr="00937DCC">
        <w:rPr>
          <w:sz w:val="22"/>
          <w:szCs w:val="22"/>
        </w:rPr>
        <w:br/>
      </w:r>
      <w:hyperlink r:id="rId25">
        <w:r w:rsidR="00937DCC" w:rsidRPr="00937DCC">
          <w:rPr>
            <w:rStyle w:val="Hyperlnk"/>
            <w:sz w:val="22"/>
            <w:szCs w:val="22"/>
          </w:rPr>
          <w:t>https://insidan.vgregion.se/forvaltningar/sodra-alvsborgs-sjukhus/styrdokument/</w:t>
        </w:r>
      </w:hyperlink>
    </w:p>
    <w:p w14:paraId="22B6DDA5" w14:textId="16E3DE6E" w:rsidR="00CC07F8" w:rsidRPr="00937DCC" w:rsidRDefault="00CC07F8" w:rsidP="002F7072">
      <w:pPr>
        <w:pStyle w:val="Punktlista"/>
        <w:rPr>
          <w:sz w:val="22"/>
          <w:szCs w:val="22"/>
        </w:rPr>
      </w:pPr>
      <w:r w:rsidRPr="00937DCC">
        <w:rPr>
          <w:sz w:val="22"/>
          <w:szCs w:val="22"/>
        </w:rPr>
        <w:t>Premedicinering inför anestesi. sjukhusövergripande riktlinje, SÄS</w:t>
      </w:r>
      <w:r w:rsidRPr="00937DCC">
        <w:rPr>
          <w:sz w:val="22"/>
          <w:szCs w:val="22"/>
        </w:rPr>
        <w:br/>
      </w:r>
      <w:hyperlink r:id="rId26">
        <w:r w:rsidR="00937DCC" w:rsidRPr="00937DCC">
          <w:rPr>
            <w:rStyle w:val="Hyperlnk"/>
            <w:sz w:val="22"/>
            <w:szCs w:val="22"/>
          </w:rPr>
          <w:t>https://insidan.vgregion.se/forvaltningar/sodra-alvsborgs-sjukhus/styrdokument/</w:t>
        </w:r>
      </w:hyperlink>
      <w:bookmarkEnd w:id="2"/>
    </w:p>
    <w:sectPr w:rsidR="00CC07F8" w:rsidRPr="00937DCC" w:rsidSect="00CC07F8"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D770F" w14:textId="77777777" w:rsidR="00BB2C03" w:rsidRDefault="00BB2C03">
      <w:r>
        <w:separator/>
      </w:r>
    </w:p>
  </w:endnote>
  <w:endnote w:type="continuationSeparator" w:id="0">
    <w:p w14:paraId="1923BF70" w14:textId="77777777" w:rsidR="00BB2C03" w:rsidRDefault="00BB2C03">
      <w:r>
        <w:continuationSeparator/>
      </w:r>
    </w:p>
  </w:endnote>
  <w:endnote w:type="continuationNotice" w:id="1">
    <w:p w14:paraId="7B21F370" w14:textId="77777777" w:rsidR="00BB2C03" w:rsidRDefault="00BB2C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6B9A78" w14:textId="77777777" w:rsidR="00BB2C03" w:rsidRDefault="00BB2C03"/>
  </w:footnote>
  <w:footnote w:type="continuationSeparator" w:id="0">
    <w:p w14:paraId="275BA522" w14:textId="77777777" w:rsidR="00BB2C03" w:rsidRDefault="00BB2C03">
      <w:r>
        <w:continuationSeparator/>
      </w:r>
    </w:p>
  </w:footnote>
  <w:footnote w:type="continuationNotice" w:id="1">
    <w:p w14:paraId="42708152" w14:textId="77777777" w:rsidR="00BB2C03" w:rsidRDefault="00BB2C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6370559">
    <w:abstractNumId w:val="17"/>
  </w:num>
  <w:num w:numId="2" w16cid:durableId="250704908">
    <w:abstractNumId w:val="14"/>
  </w:num>
  <w:num w:numId="3" w16cid:durableId="1279681985">
    <w:abstractNumId w:val="0"/>
  </w:num>
  <w:num w:numId="4" w16cid:durableId="1016036040">
    <w:abstractNumId w:val="6"/>
  </w:num>
  <w:num w:numId="5" w16cid:durableId="1333753691">
    <w:abstractNumId w:val="15"/>
  </w:num>
  <w:num w:numId="6" w16cid:durableId="1938832410">
    <w:abstractNumId w:val="2"/>
  </w:num>
  <w:num w:numId="7" w16cid:durableId="289022577">
    <w:abstractNumId w:val="11"/>
  </w:num>
  <w:num w:numId="8" w16cid:durableId="948707973">
    <w:abstractNumId w:val="8"/>
  </w:num>
  <w:num w:numId="9" w16cid:durableId="70274599">
    <w:abstractNumId w:val="1"/>
  </w:num>
  <w:num w:numId="10" w16cid:durableId="802233676">
    <w:abstractNumId w:val="1"/>
  </w:num>
  <w:num w:numId="11" w16cid:durableId="733285279">
    <w:abstractNumId w:val="3"/>
  </w:num>
  <w:num w:numId="12" w16cid:durableId="647442404">
    <w:abstractNumId w:val="4"/>
  </w:num>
  <w:num w:numId="13" w16cid:durableId="366177034">
    <w:abstractNumId w:val="13"/>
  </w:num>
  <w:num w:numId="14" w16cid:durableId="1420561121">
    <w:abstractNumId w:val="9"/>
  </w:num>
  <w:num w:numId="15" w16cid:durableId="1678341205">
    <w:abstractNumId w:val="7"/>
  </w:num>
  <w:num w:numId="16" w16cid:durableId="320542050">
    <w:abstractNumId w:val="12"/>
  </w:num>
  <w:num w:numId="17" w16cid:durableId="1953130369">
    <w:abstractNumId w:val="5"/>
  </w:num>
  <w:num w:numId="18" w16cid:durableId="1967815171">
    <w:abstractNumId w:val="10"/>
  </w:num>
  <w:num w:numId="19" w16cid:durableId="9504792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FB"/>
    <w:rsid w:val="000051D5"/>
    <w:rsid w:val="00006D2A"/>
    <w:rsid w:val="00010D47"/>
    <w:rsid w:val="0001170D"/>
    <w:rsid w:val="00016CF0"/>
    <w:rsid w:val="00020BEB"/>
    <w:rsid w:val="0002435C"/>
    <w:rsid w:val="00030DDD"/>
    <w:rsid w:val="000313BB"/>
    <w:rsid w:val="00033ED5"/>
    <w:rsid w:val="000354EA"/>
    <w:rsid w:val="000452A3"/>
    <w:rsid w:val="00050500"/>
    <w:rsid w:val="0005691C"/>
    <w:rsid w:val="00056ECB"/>
    <w:rsid w:val="00056ED5"/>
    <w:rsid w:val="000655CC"/>
    <w:rsid w:val="000700AE"/>
    <w:rsid w:val="00076676"/>
    <w:rsid w:val="00084024"/>
    <w:rsid w:val="0009062C"/>
    <w:rsid w:val="000931F3"/>
    <w:rsid w:val="00095368"/>
    <w:rsid w:val="000954C4"/>
    <w:rsid w:val="000A4C35"/>
    <w:rsid w:val="000A611A"/>
    <w:rsid w:val="000B12D9"/>
    <w:rsid w:val="000B4536"/>
    <w:rsid w:val="000B7715"/>
    <w:rsid w:val="000D2ED5"/>
    <w:rsid w:val="000E463B"/>
    <w:rsid w:val="000E5A7E"/>
    <w:rsid w:val="000F07AB"/>
    <w:rsid w:val="000F43A3"/>
    <w:rsid w:val="000F7681"/>
    <w:rsid w:val="00101613"/>
    <w:rsid w:val="00103031"/>
    <w:rsid w:val="001044FE"/>
    <w:rsid w:val="00105EFA"/>
    <w:rsid w:val="001139D4"/>
    <w:rsid w:val="001246F5"/>
    <w:rsid w:val="0012778C"/>
    <w:rsid w:val="00131B08"/>
    <w:rsid w:val="00132A59"/>
    <w:rsid w:val="00133337"/>
    <w:rsid w:val="00133A0F"/>
    <w:rsid w:val="0013580F"/>
    <w:rsid w:val="00137B6D"/>
    <w:rsid w:val="0014070B"/>
    <w:rsid w:val="001422C1"/>
    <w:rsid w:val="001478E3"/>
    <w:rsid w:val="00147F78"/>
    <w:rsid w:val="001522AE"/>
    <w:rsid w:val="00157D5B"/>
    <w:rsid w:val="00161FE6"/>
    <w:rsid w:val="00162526"/>
    <w:rsid w:val="001647EA"/>
    <w:rsid w:val="00164C3D"/>
    <w:rsid w:val="00166D3A"/>
    <w:rsid w:val="001720A8"/>
    <w:rsid w:val="00181FDC"/>
    <w:rsid w:val="001860B9"/>
    <w:rsid w:val="00186F2B"/>
    <w:rsid w:val="001874D6"/>
    <w:rsid w:val="0019632A"/>
    <w:rsid w:val="001A1196"/>
    <w:rsid w:val="001A4E7C"/>
    <w:rsid w:val="001B762C"/>
    <w:rsid w:val="001C2614"/>
    <w:rsid w:val="001C4D0A"/>
    <w:rsid w:val="001C5FEF"/>
    <w:rsid w:val="001D081A"/>
    <w:rsid w:val="001D3657"/>
    <w:rsid w:val="00211487"/>
    <w:rsid w:val="00211D91"/>
    <w:rsid w:val="00217DEC"/>
    <w:rsid w:val="0023301A"/>
    <w:rsid w:val="00233266"/>
    <w:rsid w:val="0023350B"/>
    <w:rsid w:val="00235B57"/>
    <w:rsid w:val="00240807"/>
    <w:rsid w:val="00242E08"/>
    <w:rsid w:val="00250F24"/>
    <w:rsid w:val="002523C5"/>
    <w:rsid w:val="0025380B"/>
    <w:rsid w:val="0025703A"/>
    <w:rsid w:val="00262F3D"/>
    <w:rsid w:val="00263281"/>
    <w:rsid w:val="00264F52"/>
    <w:rsid w:val="002651D6"/>
    <w:rsid w:val="0026551F"/>
    <w:rsid w:val="00280A85"/>
    <w:rsid w:val="00284119"/>
    <w:rsid w:val="00290B5C"/>
    <w:rsid w:val="00292437"/>
    <w:rsid w:val="00294791"/>
    <w:rsid w:val="002B0B30"/>
    <w:rsid w:val="002B0C78"/>
    <w:rsid w:val="002C0C02"/>
    <w:rsid w:val="002C1277"/>
    <w:rsid w:val="002C12DC"/>
    <w:rsid w:val="002C60AD"/>
    <w:rsid w:val="002D0E0E"/>
    <w:rsid w:val="002D6023"/>
    <w:rsid w:val="002E263F"/>
    <w:rsid w:val="002E3E79"/>
    <w:rsid w:val="002E5361"/>
    <w:rsid w:val="002E6F81"/>
    <w:rsid w:val="002F08BA"/>
    <w:rsid w:val="002F2CFF"/>
    <w:rsid w:val="002F568B"/>
    <w:rsid w:val="002F7072"/>
    <w:rsid w:val="002F7818"/>
    <w:rsid w:val="00304DF9"/>
    <w:rsid w:val="003066D0"/>
    <w:rsid w:val="00311401"/>
    <w:rsid w:val="003203D7"/>
    <w:rsid w:val="00320F86"/>
    <w:rsid w:val="00322C60"/>
    <w:rsid w:val="00324171"/>
    <w:rsid w:val="00326883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418"/>
    <w:rsid w:val="00384019"/>
    <w:rsid w:val="00385115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5A"/>
    <w:rsid w:val="003E2FF7"/>
    <w:rsid w:val="003F1013"/>
    <w:rsid w:val="003F1ACF"/>
    <w:rsid w:val="003F7E4E"/>
    <w:rsid w:val="00404948"/>
    <w:rsid w:val="00406BEA"/>
    <w:rsid w:val="00407243"/>
    <w:rsid w:val="0041239E"/>
    <w:rsid w:val="00413A60"/>
    <w:rsid w:val="004230F7"/>
    <w:rsid w:val="004247C2"/>
    <w:rsid w:val="004303FC"/>
    <w:rsid w:val="0043167E"/>
    <w:rsid w:val="0043409A"/>
    <w:rsid w:val="00441896"/>
    <w:rsid w:val="00442166"/>
    <w:rsid w:val="00443C1E"/>
    <w:rsid w:val="00446255"/>
    <w:rsid w:val="00451935"/>
    <w:rsid w:val="00454A90"/>
    <w:rsid w:val="00460ED0"/>
    <w:rsid w:val="00465651"/>
    <w:rsid w:val="00470CE7"/>
    <w:rsid w:val="00470F4F"/>
    <w:rsid w:val="00472482"/>
    <w:rsid w:val="00477EF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7F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6D59"/>
    <w:rsid w:val="00567820"/>
    <w:rsid w:val="005770AD"/>
    <w:rsid w:val="00581414"/>
    <w:rsid w:val="00582490"/>
    <w:rsid w:val="005826FA"/>
    <w:rsid w:val="00597E28"/>
    <w:rsid w:val="005A1AC8"/>
    <w:rsid w:val="005A1D1A"/>
    <w:rsid w:val="005A2E3B"/>
    <w:rsid w:val="005A34FE"/>
    <w:rsid w:val="005A3641"/>
    <w:rsid w:val="005A54ED"/>
    <w:rsid w:val="005A5D5B"/>
    <w:rsid w:val="005A6081"/>
    <w:rsid w:val="005A627D"/>
    <w:rsid w:val="005C0045"/>
    <w:rsid w:val="005C084E"/>
    <w:rsid w:val="005C4606"/>
    <w:rsid w:val="005D0B0C"/>
    <w:rsid w:val="005D61A2"/>
    <w:rsid w:val="005E02B3"/>
    <w:rsid w:val="005E1E24"/>
    <w:rsid w:val="005E5574"/>
    <w:rsid w:val="0060596B"/>
    <w:rsid w:val="00606D97"/>
    <w:rsid w:val="00614E64"/>
    <w:rsid w:val="006158E9"/>
    <w:rsid w:val="00617710"/>
    <w:rsid w:val="00617EE6"/>
    <w:rsid w:val="0062184C"/>
    <w:rsid w:val="00623724"/>
    <w:rsid w:val="00627BEA"/>
    <w:rsid w:val="006319DB"/>
    <w:rsid w:val="006404F2"/>
    <w:rsid w:val="00654A0C"/>
    <w:rsid w:val="0065595B"/>
    <w:rsid w:val="00656952"/>
    <w:rsid w:val="00660269"/>
    <w:rsid w:val="00664CBF"/>
    <w:rsid w:val="00665F89"/>
    <w:rsid w:val="00671742"/>
    <w:rsid w:val="00673C92"/>
    <w:rsid w:val="006753EC"/>
    <w:rsid w:val="00693F19"/>
    <w:rsid w:val="006A0129"/>
    <w:rsid w:val="006A0CC0"/>
    <w:rsid w:val="006A2789"/>
    <w:rsid w:val="006A4978"/>
    <w:rsid w:val="006A7261"/>
    <w:rsid w:val="006B0D29"/>
    <w:rsid w:val="006B1819"/>
    <w:rsid w:val="006B5DE7"/>
    <w:rsid w:val="006C43A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31F"/>
    <w:rsid w:val="006F794F"/>
    <w:rsid w:val="00701105"/>
    <w:rsid w:val="00707FB3"/>
    <w:rsid w:val="00710B77"/>
    <w:rsid w:val="00710FFD"/>
    <w:rsid w:val="007120A8"/>
    <w:rsid w:val="00717B58"/>
    <w:rsid w:val="0072075B"/>
    <w:rsid w:val="007221C2"/>
    <w:rsid w:val="00725816"/>
    <w:rsid w:val="007278E4"/>
    <w:rsid w:val="00730955"/>
    <w:rsid w:val="0073107D"/>
    <w:rsid w:val="00733A9C"/>
    <w:rsid w:val="00736574"/>
    <w:rsid w:val="007367E0"/>
    <w:rsid w:val="00737215"/>
    <w:rsid w:val="00753FB1"/>
    <w:rsid w:val="00754905"/>
    <w:rsid w:val="00755D17"/>
    <w:rsid w:val="00760038"/>
    <w:rsid w:val="00762EE0"/>
    <w:rsid w:val="00765C41"/>
    <w:rsid w:val="00770D39"/>
    <w:rsid w:val="00771100"/>
    <w:rsid w:val="00774F1D"/>
    <w:rsid w:val="007759DD"/>
    <w:rsid w:val="0078609F"/>
    <w:rsid w:val="007917BA"/>
    <w:rsid w:val="007A0D8A"/>
    <w:rsid w:val="007A5C6F"/>
    <w:rsid w:val="007D4241"/>
    <w:rsid w:val="007D4317"/>
    <w:rsid w:val="007D4EA3"/>
    <w:rsid w:val="007E4CA8"/>
    <w:rsid w:val="007F1CFF"/>
    <w:rsid w:val="007F51DE"/>
    <w:rsid w:val="007F5DD5"/>
    <w:rsid w:val="007F5F38"/>
    <w:rsid w:val="00821A1B"/>
    <w:rsid w:val="008262E9"/>
    <w:rsid w:val="00827E69"/>
    <w:rsid w:val="00831C1A"/>
    <w:rsid w:val="008324CD"/>
    <w:rsid w:val="00835C4D"/>
    <w:rsid w:val="00843F48"/>
    <w:rsid w:val="00850AE1"/>
    <w:rsid w:val="00851423"/>
    <w:rsid w:val="00857848"/>
    <w:rsid w:val="008654B6"/>
    <w:rsid w:val="00867AE1"/>
    <w:rsid w:val="0087139C"/>
    <w:rsid w:val="00880E83"/>
    <w:rsid w:val="00892F28"/>
    <w:rsid w:val="008A0C5F"/>
    <w:rsid w:val="008A3DEA"/>
    <w:rsid w:val="008A4EB9"/>
    <w:rsid w:val="008A74C0"/>
    <w:rsid w:val="008B1694"/>
    <w:rsid w:val="008B2351"/>
    <w:rsid w:val="008C1A9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DCC"/>
    <w:rsid w:val="00942257"/>
    <w:rsid w:val="00942C59"/>
    <w:rsid w:val="0094323A"/>
    <w:rsid w:val="00944F94"/>
    <w:rsid w:val="009471BF"/>
    <w:rsid w:val="00950E4E"/>
    <w:rsid w:val="009529BD"/>
    <w:rsid w:val="009533B4"/>
    <w:rsid w:val="00970892"/>
    <w:rsid w:val="00971D93"/>
    <w:rsid w:val="009A7EFD"/>
    <w:rsid w:val="009B1F6B"/>
    <w:rsid w:val="009C0D12"/>
    <w:rsid w:val="009C192E"/>
    <w:rsid w:val="009C1C12"/>
    <w:rsid w:val="009C1FA0"/>
    <w:rsid w:val="009C72C3"/>
    <w:rsid w:val="009D24D5"/>
    <w:rsid w:val="009D6819"/>
    <w:rsid w:val="009D6D1C"/>
    <w:rsid w:val="009E0CF9"/>
    <w:rsid w:val="009E531B"/>
    <w:rsid w:val="009E6C56"/>
    <w:rsid w:val="009E77E8"/>
    <w:rsid w:val="009E7DCF"/>
    <w:rsid w:val="009F4A56"/>
    <w:rsid w:val="009F4E65"/>
    <w:rsid w:val="009F51E6"/>
    <w:rsid w:val="00A006A5"/>
    <w:rsid w:val="00A01A2A"/>
    <w:rsid w:val="00A05942"/>
    <w:rsid w:val="00A069FA"/>
    <w:rsid w:val="00A07BEC"/>
    <w:rsid w:val="00A264BE"/>
    <w:rsid w:val="00A272CA"/>
    <w:rsid w:val="00A33051"/>
    <w:rsid w:val="00A407AD"/>
    <w:rsid w:val="00A40923"/>
    <w:rsid w:val="00A41914"/>
    <w:rsid w:val="00A41C05"/>
    <w:rsid w:val="00A42426"/>
    <w:rsid w:val="00A514B7"/>
    <w:rsid w:val="00A54A0B"/>
    <w:rsid w:val="00A56CEA"/>
    <w:rsid w:val="00A65FD4"/>
    <w:rsid w:val="00A779EF"/>
    <w:rsid w:val="00A81198"/>
    <w:rsid w:val="00A81DCD"/>
    <w:rsid w:val="00A81E48"/>
    <w:rsid w:val="00A82035"/>
    <w:rsid w:val="00A85683"/>
    <w:rsid w:val="00A90D77"/>
    <w:rsid w:val="00A92E07"/>
    <w:rsid w:val="00AA0B3A"/>
    <w:rsid w:val="00AA6EB4"/>
    <w:rsid w:val="00AA767D"/>
    <w:rsid w:val="00AB0CC9"/>
    <w:rsid w:val="00AB503E"/>
    <w:rsid w:val="00AC1972"/>
    <w:rsid w:val="00AC3FF6"/>
    <w:rsid w:val="00AC66E2"/>
    <w:rsid w:val="00AD17D2"/>
    <w:rsid w:val="00AD73EC"/>
    <w:rsid w:val="00AE5BC7"/>
    <w:rsid w:val="00AE7454"/>
    <w:rsid w:val="00AF5AAF"/>
    <w:rsid w:val="00AF75BD"/>
    <w:rsid w:val="00B046D8"/>
    <w:rsid w:val="00B04E37"/>
    <w:rsid w:val="00B13F4C"/>
    <w:rsid w:val="00B16219"/>
    <w:rsid w:val="00B16C59"/>
    <w:rsid w:val="00B33FDD"/>
    <w:rsid w:val="00B359CC"/>
    <w:rsid w:val="00B35ACE"/>
    <w:rsid w:val="00B36107"/>
    <w:rsid w:val="00B41789"/>
    <w:rsid w:val="00B46C03"/>
    <w:rsid w:val="00B46E6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9E0"/>
    <w:rsid w:val="00B90054"/>
    <w:rsid w:val="00B92C14"/>
    <w:rsid w:val="00BA0066"/>
    <w:rsid w:val="00BA77FC"/>
    <w:rsid w:val="00BB2C03"/>
    <w:rsid w:val="00BB69DB"/>
    <w:rsid w:val="00BC322E"/>
    <w:rsid w:val="00BC44CD"/>
    <w:rsid w:val="00BC48A6"/>
    <w:rsid w:val="00BC5A15"/>
    <w:rsid w:val="00BE4B2F"/>
    <w:rsid w:val="00BE7978"/>
    <w:rsid w:val="00BF65C6"/>
    <w:rsid w:val="00C07DDB"/>
    <w:rsid w:val="00C13092"/>
    <w:rsid w:val="00C27E4D"/>
    <w:rsid w:val="00C4115D"/>
    <w:rsid w:val="00C43BDD"/>
    <w:rsid w:val="00C47778"/>
    <w:rsid w:val="00C5011E"/>
    <w:rsid w:val="00C50EE5"/>
    <w:rsid w:val="00C5240A"/>
    <w:rsid w:val="00C5398F"/>
    <w:rsid w:val="00C556F5"/>
    <w:rsid w:val="00C5746A"/>
    <w:rsid w:val="00C603AB"/>
    <w:rsid w:val="00C61563"/>
    <w:rsid w:val="00C64E10"/>
    <w:rsid w:val="00C70E19"/>
    <w:rsid w:val="00C71028"/>
    <w:rsid w:val="00C7249E"/>
    <w:rsid w:val="00C72574"/>
    <w:rsid w:val="00C7430C"/>
    <w:rsid w:val="00C75F05"/>
    <w:rsid w:val="00C80FD2"/>
    <w:rsid w:val="00C85DA1"/>
    <w:rsid w:val="00C9071C"/>
    <w:rsid w:val="00C908FF"/>
    <w:rsid w:val="00C97BD3"/>
    <w:rsid w:val="00CA39EF"/>
    <w:rsid w:val="00CA521F"/>
    <w:rsid w:val="00CA65BA"/>
    <w:rsid w:val="00CB0493"/>
    <w:rsid w:val="00CB17FF"/>
    <w:rsid w:val="00CB1ED7"/>
    <w:rsid w:val="00CB5DFA"/>
    <w:rsid w:val="00CC07F8"/>
    <w:rsid w:val="00CC167C"/>
    <w:rsid w:val="00CC52D9"/>
    <w:rsid w:val="00CD6647"/>
    <w:rsid w:val="00CD6F30"/>
    <w:rsid w:val="00CE4B73"/>
    <w:rsid w:val="00CF70BB"/>
    <w:rsid w:val="00D042F4"/>
    <w:rsid w:val="00D074DB"/>
    <w:rsid w:val="00D139CF"/>
    <w:rsid w:val="00D2516F"/>
    <w:rsid w:val="00D37E7F"/>
    <w:rsid w:val="00D40C8A"/>
    <w:rsid w:val="00D47AD7"/>
    <w:rsid w:val="00D51529"/>
    <w:rsid w:val="00D7049F"/>
    <w:rsid w:val="00D85218"/>
    <w:rsid w:val="00D915B1"/>
    <w:rsid w:val="00DA299D"/>
    <w:rsid w:val="00DA338E"/>
    <w:rsid w:val="00DA65C4"/>
    <w:rsid w:val="00DB2E05"/>
    <w:rsid w:val="00DD2BE0"/>
    <w:rsid w:val="00DE4447"/>
    <w:rsid w:val="00DE5DA2"/>
    <w:rsid w:val="00DE60E6"/>
    <w:rsid w:val="00DE6662"/>
    <w:rsid w:val="00DF0033"/>
    <w:rsid w:val="00E026BF"/>
    <w:rsid w:val="00E02B20"/>
    <w:rsid w:val="00E05AB5"/>
    <w:rsid w:val="00E069FC"/>
    <w:rsid w:val="00E07B1B"/>
    <w:rsid w:val="00E11853"/>
    <w:rsid w:val="00E13E21"/>
    <w:rsid w:val="00E24E8E"/>
    <w:rsid w:val="00E419A8"/>
    <w:rsid w:val="00E43E0F"/>
    <w:rsid w:val="00E51B0B"/>
    <w:rsid w:val="00E52A86"/>
    <w:rsid w:val="00E54B47"/>
    <w:rsid w:val="00E553BF"/>
    <w:rsid w:val="00E55D93"/>
    <w:rsid w:val="00E56752"/>
    <w:rsid w:val="00E61294"/>
    <w:rsid w:val="00E64AE3"/>
    <w:rsid w:val="00E7237C"/>
    <w:rsid w:val="00E77C46"/>
    <w:rsid w:val="00E8227E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E27"/>
    <w:rsid w:val="00ED49C3"/>
    <w:rsid w:val="00ED6CE8"/>
    <w:rsid w:val="00ED7AA6"/>
    <w:rsid w:val="00EE2A56"/>
    <w:rsid w:val="00EE3818"/>
    <w:rsid w:val="00F01455"/>
    <w:rsid w:val="00F025B1"/>
    <w:rsid w:val="00F12FCA"/>
    <w:rsid w:val="00F17D88"/>
    <w:rsid w:val="00F20B22"/>
    <w:rsid w:val="00F21A5A"/>
    <w:rsid w:val="00F22264"/>
    <w:rsid w:val="00F2564D"/>
    <w:rsid w:val="00F35B05"/>
    <w:rsid w:val="00F37C54"/>
    <w:rsid w:val="00F413D9"/>
    <w:rsid w:val="00F5135F"/>
    <w:rsid w:val="00F51F78"/>
    <w:rsid w:val="00F53D2E"/>
    <w:rsid w:val="00F64268"/>
    <w:rsid w:val="00F86F47"/>
    <w:rsid w:val="00F90B64"/>
    <w:rsid w:val="00FA1FAA"/>
    <w:rsid w:val="00FB2F0F"/>
    <w:rsid w:val="00FB5086"/>
    <w:rsid w:val="00FB5411"/>
    <w:rsid w:val="00FB6392"/>
    <w:rsid w:val="00FC6EBE"/>
    <w:rsid w:val="00FD3C70"/>
    <w:rsid w:val="00FD6820"/>
    <w:rsid w:val="00FE12D8"/>
    <w:rsid w:val="00FE23D3"/>
    <w:rsid w:val="00FE36B4"/>
    <w:rsid w:val="00FF7C02"/>
    <w:rsid w:val="024801E3"/>
    <w:rsid w:val="2732FBBB"/>
    <w:rsid w:val="32CE7A76"/>
    <w:rsid w:val="3F841D79"/>
    <w:rsid w:val="41CA9C61"/>
    <w:rsid w:val="423C90D2"/>
    <w:rsid w:val="4EAAF6D1"/>
    <w:rsid w:val="53E8B03A"/>
    <w:rsid w:val="54B6613D"/>
    <w:rsid w:val="5C9F4973"/>
    <w:rsid w:val="5CDC695A"/>
    <w:rsid w:val="647B2B65"/>
    <w:rsid w:val="6B2CF8ED"/>
    <w:rsid w:val="6C4A7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8352053-7B1A-41D1-9F31-E2D046EB2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07FB3"/>
    <w:pPr>
      <w:keepNext/>
      <w:spacing w:before="1400" w:after="20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C07F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C07F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C07F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07FB3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2516F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2516F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D2516F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C1FA0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F7072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C07F8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C07F8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C07F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8324C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147F78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E56752"/>
    <w:pPr>
      <w:numPr>
        <w:ilvl w:val="1"/>
      </w:numPr>
      <w:spacing w:before="120" w:after="20"/>
      <w:ind w:left="992"/>
    </w:pPr>
    <w:rPr>
      <w:rFonts w:ascii="Calibri" w:eastAsiaTheme="minorEastAsia" w:hAnsi="Calibri" w:cstheme="minorBidi"/>
      <w:b/>
      <w:szCs w:val="22"/>
    </w:rPr>
  </w:style>
  <w:style w:type="character" w:customStyle="1" w:styleId="UnderrubrikChar">
    <w:name w:val="Underrubrik Char"/>
    <w:basedOn w:val="Standardstycketeckensnitt"/>
    <w:link w:val="Underrubrik"/>
    <w:rsid w:val="00E56752"/>
    <w:rPr>
      <w:rFonts w:ascii="Calibri" w:eastAsiaTheme="minorEastAsia" w:hAnsi="Calibri" w:cstheme="minorBidi"/>
      <w:b/>
      <w:sz w:val="24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4191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A4191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A4191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4191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4191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06/surrogate/Kontrastmedelsinducerad%20nefropati%20(KMN)%20-%20prevention%20vid%20kontrastmedelsunders%c3%b6kning%2c%20S%c3%84S.pdf" TargetMode="External" Id="rId13" /><Relationship Type="http://schemas.openxmlformats.org/officeDocument/2006/relationships/hyperlink" Target="https://mellanarkiv-offentlig.vgregion.se/alfresco/s/archive/stream/public/v1/source/available/SOFIA/SAS9642-738863596-378/SURROGATE/%c3%96vervakning%20av%20patient%20vid%20unders%c3%b6kning%20och-eller%20intern%20transport%20mellan%20verksamheter%20inom%20S%c3%84S%20Bor%c3%a5s.pdf" TargetMode="External" Id="rId18" /><Relationship Type="http://schemas.openxmlformats.org/officeDocument/2006/relationships/hyperlink" Target="https://mellanarkiv-offentlig.vgregion.se/alfresco/s/archive/stream/public/v1/source/available/SOFIA/SAS9642-738863596-16/SURROGATE/Premedicinering%20inf%c3%b6r%20anestesi.pdf" TargetMode="External" Id="rId26" /><Relationship Type="http://schemas.openxmlformats.org/officeDocument/2006/relationships/hyperlink" Target="https://mellanarkiv-offentlig.vgregion.se/alfresco/s/archive/stream/public/v1/source/available/sofia/sas9642-738863596-271/surrogate/Kontrastunders%c3%b6kning%2c%20premedicinering%20vid%20risk%20f%c3%b6r%20anafylaktisk%20reaktion%2c%20S%c3%84S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271/surrogate/Kontrastunders%c3%b6kning%2c%20premedicinering%20vid%20risk%20f%c3%b6r%20anafylaktisk%20reaktion%2c%20S%c3%84S.pdf" TargetMode="External" Id="rId12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17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25" /><Relationship Type="http://schemas.openxmlformats.org/officeDocument/2006/relationships/theme" Target="theme/theme1.xml" Id="rId33" /><Relationship Type="http://schemas.openxmlformats.org/officeDocument/2006/relationships/hyperlink" Target="https://mellanarkiv-offentlig.vgregion.se/alfresco/s/archive/stream/public/v1/source/available/SOFIA/SAS9642-738863596-106/SURROGATE/Kontrastmedelsinducerad%20nefropati%20(KMN)%20-%20prevention%20vid%20kontrastmedelsunders%c3%b6kning%2c%20S%c3%84S.pdf" TargetMode="External" Id="rId16" /><Relationship Type="http://schemas.openxmlformats.org/officeDocument/2006/relationships/hyperlink" Target="https://mellanarkiv-offentlig.vgregion.se/alfresco/s/archive/stream/public/v1/source/available/SOFIA/SAS9642-738863596-16/SURROGATE/Premedicinering%20inf%c3%b6r%20anestesi.pdf" TargetMode="External" Id="rId20" /><Relationship Type="http://schemas.openxmlformats.org/officeDocument/2006/relationships/footer" Target="foot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378/SURROGATE/%c3%96vervakning%20av%20patient%20vid%20unders%c3%b6kning%20och-eller%20intern%20transport%20mellan%20verksamheter%20inom%20S%c3%84S%20Bor%c3%a5s.pdf" TargetMode="External" Id="rId24" /><Relationship Type="http://schemas.openxmlformats.org/officeDocument/2006/relationships/fontTable" Target="fontTable.xml" Id="rId32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15" /><Relationship Type="http://schemas.openxmlformats.org/officeDocument/2006/relationships/hyperlink" Target="https://mellanarkiv-offentlig.vgregion.se/alfresco/s/archive/stream/public/v1/source/available/sofia/sas9631-514148307-14/surrogate/Jodkontrast%20n%c3%a4r%20patienter%20%c3%a4r%20under%20thyreoideautredning%20eller%20radiojodbehandling.pdf" TargetMode="External" Id="rId23" /><Relationship Type="http://schemas.openxmlformats.org/officeDocument/2006/relationships/footer" Target="footer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16/SURROGATE/Premedicinering%20inf%c3%b6r%20anestesi.pdf" TargetMode="External" Id="rId19" /><Relationship Type="http://schemas.openxmlformats.org/officeDocument/2006/relationships/footer" Target="footer3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31-514148307-14/SURROGATE/Jodkontrast%20n%c3%a4r%20patienter%20%c3%a4r%20under%20thyreoideautredning%20eller%20radiojodbehandling.pdf" TargetMode="External" Id="rId14" /><Relationship Type="http://schemas.openxmlformats.org/officeDocument/2006/relationships/hyperlink" Target="https://mellanarkiv-offentlig.vgregion.se/alfresco/s/archive/stream/public/v1/source/available/sofia/sas9642-738863596-106/surrogate/Kontrastmedelsinducerad%20nefropati%20(KMN)%20-%20prevention%20vid%20kontrastmedelsunders%c3%b6kning%2c%20S%c3%84S.pdf" TargetMode="External" Id="rId22" /><Relationship Type="http://schemas.openxmlformats.org/officeDocument/2006/relationships/header" Target="header1.xml" Id="rId27" /><Relationship Type="http://schemas.openxmlformats.org/officeDocument/2006/relationships/header" Target="header2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41</TotalTime>
  <Pages>10</Pages>
  <Words>1754</Words>
  <Characters>19162</Characters>
  <Application>Microsoft Office Word</Application>
  <DocSecurity>0</DocSecurity>
  <Lines>159</Lines>
  <Paragraphs>41</Paragraphs>
  <ScaleCrop>false</ScaleCrop>
  <Manager/>
  <Company/>
  <LinksUpToDate>false</LinksUpToDate>
  <CharactersWithSpaces>20875</CharactersWithSpaces>
  <SharedDoc>false</SharedDoc>
  <HyperlinkBase/>
  <HLinks>
    <vt:vector size="342" baseType="variant">
      <vt:variant>
        <vt:i4>2949222</vt:i4>
      </vt:variant>
      <vt:variant>
        <vt:i4>261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https://mellanarkiv-offentlig.vgregion.se/alfresco/s/archive/stream/public/v1/source/available/SOFIA/SAS9642-738863596-16/SURROGATE/Premedicinering inf%c3%b6r anestesi.pdf</vt:lpwstr>
      </vt:variant>
      <vt:variant>
        <vt:lpwstr/>
      </vt:variant>
      <vt:variant>
        <vt:i4>4522049</vt:i4>
      </vt:variant>
      <vt:variant>
        <vt:i4>258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https://mellanarkiv-offentlig.vgregion.se/alfresco/s/archive/stream/public/v1/source/available/sofia/sas9642-738863596-49/surrogate/Antikoagulantia och trombocyth%c3%a4mmare%2c tillf%c3%a4llig uts%c3%a4ttning inf%c3%b6r elektiv operation.pdf</vt:lpwstr>
      </vt:variant>
      <vt:variant>
        <vt:lpwstr/>
      </vt:variant>
      <vt:variant>
        <vt:i4>7471226</vt:i4>
      </vt:variant>
      <vt:variant>
        <vt:i4>255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https://mellanarkiv-offentlig.vgregion.se/alfresco/s/archive/stream/public/v1/source/available/SOFIA/SAS9642-738863596-378/SURROGATE/%c3%96vervakning av patient vid unders%c3%b6kning och-eller intern transport mellan verksamheter inom S%c3%84S Bor%c3%a5s.pdf</vt:lpwstr>
      </vt:variant>
      <vt:variant>
        <vt:lpwstr/>
      </vt:variant>
      <vt:variant>
        <vt:i4>4784217</vt:i4>
      </vt:variant>
      <vt:variant>
        <vt:i4>252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https://mellanarkiv-offentlig.vgregion.se/alfresco/s/archive/stream/public/v1/source/available/sofia/sas9631-514148307-14/surrogate/Jodkontrast n%c3%a4r patienter %c3%a4r under thyreoideautredning eller radiojodbehandling.pdf</vt:lpwstr>
      </vt:variant>
      <vt:variant>
        <vt:lpwstr/>
      </vt:variant>
      <vt:variant>
        <vt:i4>4390940</vt:i4>
      </vt:variant>
      <vt:variant>
        <vt:i4>249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https://mellanarkiv-offentlig.vgregion.se/alfresco/s/archive/stream/public/v1/source/available/sofia/sas9642-738863596-106/surrogate/Kontrastmedelsinducerad nefropati (KMN) - prevention vid kontrastmedelsunders%c3%b6kning%2c S%c3%84S.pdf</vt:lpwstr>
      </vt:variant>
      <vt:variant>
        <vt:lpwstr/>
      </vt:variant>
      <vt:variant>
        <vt:i4>5308507</vt:i4>
      </vt:variant>
      <vt:variant>
        <vt:i4>246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https://mellanarkiv-offentlig.vgregion.se/alfresco/s/archive/stream/public/v1/source/available/sofia/sas9642-738863596-271/surrogate/Kontrastunders%c3%b6kning%2c premedicinering vid risk f%c3%b6r anafylaktisk reaktion%2c S%c3%84S.pdf</vt:lpwstr>
      </vt:variant>
      <vt:variant>
        <vt:lpwstr/>
      </vt:variant>
      <vt:variant>
        <vt:i4>15597663</vt:i4>
      </vt:variant>
      <vt:variant>
        <vt:i4>243</vt:i4>
      </vt:variant>
      <vt:variant>
        <vt:i4>0</vt:i4>
      </vt:variant>
      <vt:variant>
        <vt:i4>5</vt:i4>
      </vt:variant>
      <vt:variant>
        <vt:lpwstr/>
      </vt:variant>
      <vt:variant>
        <vt:lpwstr>_Transport_efter_undersökningen</vt:lpwstr>
      </vt:variant>
      <vt:variant>
        <vt:i4>12648524</vt:i4>
      </vt:variant>
      <vt:variant>
        <vt:i4>240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15597663</vt:i4>
      </vt:variant>
      <vt:variant>
        <vt:i4>237</vt:i4>
      </vt:variant>
      <vt:variant>
        <vt:i4>0</vt:i4>
      </vt:variant>
      <vt:variant>
        <vt:i4>5</vt:i4>
      </vt:variant>
      <vt:variant>
        <vt:lpwstr/>
      </vt:variant>
      <vt:variant>
        <vt:lpwstr>_Transport_efter_undersökningen</vt:lpwstr>
      </vt:variant>
      <vt:variant>
        <vt:i4>12648524</vt:i4>
      </vt:variant>
      <vt:variant>
        <vt:i4>234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12648524</vt:i4>
      </vt:variant>
      <vt:variant>
        <vt:i4>231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12648524</vt:i4>
      </vt:variant>
      <vt:variant>
        <vt:i4>228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2949222</vt:i4>
      </vt:variant>
      <vt:variant>
        <vt:i4>225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https://mellanarkiv-offentlig.vgregion.se/alfresco/s/archive/stream/public/v1/source/available/SOFIA/SAS9642-738863596-16/SURROGATE/Premedicinering inf%c3%b6r anestesi.pdf</vt:lpwstr>
      </vt:variant>
      <vt:variant>
        <vt:lpwstr/>
      </vt:variant>
      <vt:variant>
        <vt:i4>12648524</vt:i4>
      </vt:variant>
      <vt:variant>
        <vt:i4>222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2949222</vt:i4>
      </vt:variant>
      <vt:variant>
        <vt:i4>219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https://mellanarkiv-offentlig.vgregion.se/alfresco/s/archive/stream/public/v1/source/available/SOFIA/SAS9642-738863596-16/SURROGATE/Premedicinering inf%c3%b6r anestesi.pdf</vt:lpwstr>
      </vt:variant>
      <vt:variant>
        <vt:lpwstr/>
      </vt:variant>
      <vt:variant>
        <vt:i4>12648524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12648524</vt:i4>
      </vt:variant>
      <vt:variant>
        <vt:i4>213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12648524</vt:i4>
      </vt:variant>
      <vt:variant>
        <vt:i4>210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12648524</vt:i4>
      </vt:variant>
      <vt:variant>
        <vt:i4>207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12648524</vt:i4>
      </vt:variant>
      <vt:variant>
        <vt:i4>204</vt:i4>
      </vt:variant>
      <vt:variant>
        <vt:i4>0</vt:i4>
      </vt:variant>
      <vt:variant>
        <vt:i4>5</vt:i4>
      </vt:variant>
      <vt:variant>
        <vt:lpwstr/>
      </vt:variant>
      <vt:variant>
        <vt:lpwstr>_Preoperativa_förberedelser</vt:lpwstr>
      </vt:variant>
      <vt:variant>
        <vt:i4>7471226</vt:i4>
      </vt:variant>
      <vt:variant>
        <vt:i4>201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https://mellanarkiv-offentlig.vgregion.se/alfresco/s/archive/stream/public/v1/source/available/SOFIA/SAS9642-738863596-378/SURROGATE/%c3%96vervakning av patient vid unders%c3%b6kning och-eller intern transport mellan verksamheter inom S%c3%84S Bor%c3%a5s.pdf</vt:lpwstr>
      </vt:variant>
      <vt:variant>
        <vt:lpwstr/>
      </vt:variant>
      <vt:variant>
        <vt:i4>4522049</vt:i4>
      </vt:variant>
      <vt:variant>
        <vt:i4>198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https://mellanarkiv-offentlig.vgregion.se/alfresco/s/archive/stream/public/v1/source/available/SOFIA/SAS9642-738863596-49/SURROGATE/Antikoagulantia och trombocyth%c3%a4mmare%2c tillf%c3%a4llig uts%c3%a4ttning inf%c3%b6r elektiv operation.pdf</vt:lpwstr>
      </vt:variant>
      <vt:variant>
        <vt:lpwstr/>
      </vt:variant>
      <vt:variant>
        <vt:i4>4390940</vt:i4>
      </vt:variant>
      <vt:variant>
        <vt:i4>195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https://mellanarkiv-offentlig.vgregion.se/alfresco/s/archive/stream/public/v1/source/available/SOFIA/SAS9642-738863596-106/SURROGATE/Kontrastmedelsinducerad nefropati (KMN) - prevention vid kontrastmedelsunders%c3%b6kning%2c S%c3%84S.pdf</vt:lpwstr>
      </vt:variant>
      <vt:variant>
        <vt:lpwstr/>
      </vt:variant>
      <vt:variant>
        <vt:i4>4522049</vt:i4>
      </vt:variant>
      <vt:variant>
        <vt:i4>192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https://mellanarkiv-offentlig.vgregion.se/alfresco/s/archive/stream/public/v1/source/available/SOFIA/SAS9642-738863596-49/SURROGATE/Antikoagulantia och trombocyth%c3%a4mmare%2c tillf%c3%a4llig uts%c3%a4ttning inf%c3%b6r elektiv operation.pdf</vt:lpwstr>
      </vt:variant>
      <vt:variant>
        <vt:lpwstr/>
      </vt:variant>
      <vt:variant>
        <vt:i4>4784217</vt:i4>
      </vt:variant>
      <vt:variant>
        <vt:i4>189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https://mellanarkiv-offentlig.vgregion.se/alfresco/s/archive/stream/public/v1/source/available/SOFIA/SAS9631-514148307-14/SURROGATE/Jodkontrast n%c3%a4r patienter %c3%a4r under thyreoideautredning eller radiojodbehandling.pdf</vt:lpwstr>
      </vt:variant>
      <vt:variant>
        <vt:lpwstr/>
      </vt:variant>
      <vt:variant>
        <vt:i4>917524</vt:i4>
      </vt:variant>
      <vt:variant>
        <vt:i4>186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https://mellanarkiv-offentlig.vgregion.se/alfresco/s/archive/stream/public/v1/source/available/sofia/sas9642-738863596-106/surrogate</vt:lpwstr>
      </vt:variant>
      <vt:variant>
        <vt:lpwstr/>
      </vt:variant>
      <vt:variant>
        <vt:i4>655379</vt:i4>
      </vt:variant>
      <vt:variant>
        <vt:i4>183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https://mellanarkiv-offentlig.vgregion.se/alfresco/s/archive/stream/public/v1/source/available/sofia/sas9642-738863596-271/surrogate</vt:lpwstr>
      </vt:variant>
      <vt:variant>
        <vt:lpwstr/>
      </vt:variant>
      <vt:variant>
        <vt:i4>1114160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_Toc162260524</vt:lpwstr>
      </vt:variant>
      <vt:variant>
        <vt:i4>1114160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_Toc162260523</vt:lpwstr>
      </vt:variant>
      <vt:variant>
        <vt:i4>1114160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_Toc162260522</vt:lpwstr>
      </vt:variant>
      <vt:variant>
        <vt:i4>1114160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_Toc162260521</vt:lpwstr>
      </vt:variant>
      <vt:variant>
        <vt:i4>1114160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_Toc162260520</vt:lpwstr>
      </vt:variant>
      <vt:variant>
        <vt:i4>1179696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_Toc162260519</vt:lpwstr>
      </vt:variant>
      <vt:variant>
        <vt:i4>1179696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_Toc162260518</vt:lpwstr>
      </vt:variant>
      <vt:variant>
        <vt:i4>1179696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_Toc162260517</vt:lpwstr>
      </vt:variant>
      <vt:variant>
        <vt:i4>1179696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_Toc162260516</vt:lpwstr>
      </vt:variant>
      <vt:variant>
        <vt:i4>1179696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_Toc162260515</vt:lpwstr>
      </vt:variant>
      <vt:variant>
        <vt:i4>1179696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_Toc162260514</vt:lpwstr>
      </vt:variant>
      <vt:variant>
        <vt:i4>1179696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_Toc162260513</vt:lpwstr>
      </vt:variant>
      <vt:variant>
        <vt:i4>1179696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_Toc162260512</vt:lpwstr>
      </vt:variant>
      <vt:variant>
        <vt:i4>1179696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_Toc162260511</vt:lpwstr>
      </vt:variant>
      <vt:variant>
        <vt:i4>1179696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_Toc162260510</vt:lpwstr>
      </vt:variant>
      <vt:variant>
        <vt:i4>1245232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_Toc162260509</vt:lpwstr>
      </vt:variant>
      <vt:variant>
        <vt:i4>1245232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_Toc162260508</vt:lpwstr>
      </vt:variant>
      <vt:variant>
        <vt:i4>1245232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_Toc162260507</vt:lpwstr>
      </vt:variant>
      <vt:variant>
        <vt:i4>1245232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_Toc162260506</vt:lpwstr>
      </vt:variant>
      <vt:variant>
        <vt:i4>1245232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_Toc162260505</vt:lpwstr>
      </vt:variant>
      <vt:variant>
        <vt:i4>1245232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_Toc162260504</vt:lpwstr>
      </vt:variant>
      <vt:variant>
        <vt:i4>1245232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_Toc162260503</vt:lpwstr>
      </vt:variant>
      <vt:variant>
        <vt:i4>1245232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_Toc162260502</vt:lpwstr>
      </vt:variant>
      <vt:variant>
        <vt:i4>1245232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_Toc162260501</vt:lpwstr>
      </vt:variant>
      <vt:variant>
        <vt:i4>1245232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_Toc162260500</vt:lpwstr>
      </vt:variant>
      <vt:variant>
        <vt:i4>1703985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_Toc162260499</vt:lpwstr>
      </vt:variant>
      <vt:variant>
        <vt:i4>1703985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_Toc162260498</vt:lpwstr>
      </vt:variant>
      <vt:variant>
        <vt:i4>1703985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_Toc162260497</vt:lpwstr>
      </vt:variant>
      <vt:variant>
        <vt:i4>1703985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_Toc162260496</vt:lpwstr>
      </vt:variant>
      <vt:variant>
        <vt:i4>1703985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_Toc162260495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Angiografi och bukinterventioner - förberedelser inom radiologi, SÄS Borås</dc:title>
  <dc:subject/>
  <dc:creator>patrik.jens.johansson@vgregion.se</dc:creator>
  <keywords/>
  <lastModifiedBy>Karin Åhlin</lastModifiedBy>
  <revision>98</revision>
  <lastPrinted>2016-03-31T19:56:00.0000000Z</lastPrinted>
  <dcterms:created xsi:type="dcterms:W3CDTF">2022-03-28T14:29:00.0000000Z</dcterms:created>
  <dcterms:modified xsi:type="dcterms:W3CDTF">2024-10-08T14:14:00.0000000Z</dcterms:modified>
</coreProperties>
</file>