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AD2AD6" w14:textId="77777777" w:rsidR="00BD15BA" w:rsidRDefault="00BD15BA" w:rsidP="00F35B05">
      <w:pPr>
        <w:pStyle w:val="Rubrik2"/>
        <w:sectPr w:rsidR="00BD15BA" w:rsidSect="00BD15BA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D5132AD" w14:textId="77777777" w:rsidR="00BD15BA" w:rsidRPr="00BD15BA" w:rsidRDefault="00BD15BA" w:rsidP="00BD444E">
      <w:pPr>
        <w:pStyle w:val="Rubrik1"/>
      </w:pPr>
      <w:bookmarkStart w:id="1" w:name="_Toc354653696"/>
      <w:bookmarkStart w:id="2" w:name="_Toc359832966"/>
      <w:bookmarkStart w:id="3" w:name="_Toc359834033"/>
      <w:r w:rsidRPr="00BD15BA">
        <w:t>Preoperativ handläggning - Dokumentation i Melior</w:t>
      </w:r>
    </w:p>
    <w:p w14:paraId="4F1A585F" w14:textId="77777777" w:rsidR="00BD15BA" w:rsidRPr="00BD15BA" w:rsidRDefault="00BD15BA" w:rsidP="00BD444E">
      <w:pPr>
        <w:pStyle w:val="Rubrik2"/>
        <w:rPr>
          <w:rFonts w:ascii="Arial" w:hAnsi="Arial"/>
          <w:kern w:val="32"/>
          <w:sz w:val="32"/>
        </w:rPr>
      </w:pPr>
      <w:bookmarkStart w:id="4" w:name="_Toc256000000"/>
      <w:bookmarkStart w:id="5" w:name="_Toc452618095"/>
      <w:bookmarkStart w:id="6" w:name="_Toc460413307"/>
      <w:bookmarkStart w:id="7" w:name="_Toc522707604"/>
      <w:bookmarkStart w:id="8" w:name="_Toc256000002"/>
      <w:bookmarkStart w:id="9" w:name="_Toc256000014"/>
      <w:bookmarkStart w:id="10" w:name="_Toc176860690"/>
      <w:bookmarkEnd w:id="1"/>
      <w:bookmarkEnd w:id="2"/>
      <w:bookmarkEnd w:id="3"/>
      <w:r w:rsidRPr="00BD15BA">
        <w:rPr>
          <w:rFonts w:ascii="Arial" w:hAnsi="Arial"/>
          <w:kern w:val="32"/>
          <w:sz w:val="32"/>
        </w:rPr>
        <w:t>Sammanfattning</w:t>
      </w:r>
      <w:bookmarkEnd w:id="4"/>
      <w:bookmarkEnd w:id="5"/>
      <w:bookmarkEnd w:id="6"/>
      <w:bookmarkEnd w:id="7"/>
      <w:bookmarkEnd w:id="8"/>
      <w:bookmarkEnd w:id="9"/>
      <w:bookmarkEnd w:id="10"/>
    </w:p>
    <w:p w14:paraId="40BD1F0F" w14:textId="77777777" w:rsidR="00BD15BA" w:rsidRDefault="00BD15BA" w:rsidP="00BD444E">
      <w:r w:rsidRPr="00BD15BA">
        <w:t>Rutinen beskriver dokumentation av preoperativ handläggning i Melior med preoperativ bedömning och ordination av läkemedel, handläggning vid ny-, ombokning och avbokning av operation samt akut planerat ingrepp.</w:t>
      </w:r>
    </w:p>
    <w:p w14:paraId="17F3E0C3" w14:textId="731B537A" w:rsidR="00BD444E" w:rsidRDefault="00BD444E" w:rsidP="00BD444E">
      <w:pPr>
        <w:pStyle w:val="Rubrik2"/>
      </w:pPr>
      <w:bookmarkStart w:id="11" w:name="_Toc176860691"/>
      <w:r>
        <w:t>Förändringar sedan föregående version</w:t>
      </w:r>
      <w:bookmarkEnd w:id="11"/>
    </w:p>
    <w:p w14:paraId="325D6787" w14:textId="6C8A17A9" w:rsidR="00BD15BA" w:rsidRPr="00BD15BA" w:rsidRDefault="00BD444E" w:rsidP="00BD444E">
      <w:pPr>
        <w:rPr>
          <w:szCs w:val="20"/>
        </w:rPr>
      </w:pPr>
      <w:r>
        <w:t>Redaktionella ändringar, förlängning av giltighetstid.</w:t>
      </w:r>
    </w:p>
    <w:p w14:paraId="44598128" w14:textId="77777777" w:rsidR="00BD15BA" w:rsidRPr="00BD444E" w:rsidRDefault="00BD15BA" w:rsidP="00BD0122">
      <w:pPr>
        <w:spacing w:before="360" w:after="20"/>
        <w:rPr>
          <w:rFonts w:asciiTheme="majorHAnsi" w:hAnsiTheme="majorHAnsi" w:cstheme="majorHAnsi"/>
          <w:sz w:val="28"/>
          <w:szCs w:val="28"/>
        </w:rPr>
      </w:pPr>
      <w:r w:rsidRPr="00BD444E">
        <w:rPr>
          <w:rFonts w:asciiTheme="majorHAnsi" w:hAnsiTheme="majorHAnsi" w:cstheme="majorHAnsi"/>
          <w:sz w:val="28"/>
          <w:szCs w:val="28"/>
        </w:rPr>
        <w:t>Innehållsförteckning</w:t>
      </w:r>
    </w:p>
    <w:bookmarkStart w:id="12" w:name="_Toc256000001"/>
    <w:bookmarkStart w:id="13" w:name="_Toc460413308"/>
    <w:bookmarkStart w:id="14" w:name="_Toc522707605"/>
    <w:bookmarkStart w:id="15" w:name="_Toc256000013"/>
    <w:bookmarkStart w:id="16" w:name="_Toc256000025"/>
    <w:p w14:paraId="75BDB143" w14:textId="4F123708" w:rsidR="009E167B" w:rsidRDefault="005937A1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 w:cs="Arial"/>
          <w:bCs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 w:cs="Arial"/>
          <w:bCs/>
          <w:noProof/>
          <w:color w:val="0000FF"/>
          <w:sz w:val="22"/>
          <w:szCs w:val="32"/>
          <w:u w:val="single"/>
        </w:rPr>
        <w:instrText xml:space="preserve"> TOC \h \z \t "Rubrik 2;1;Rubrik 3;2" </w:instrText>
      </w:r>
      <w:r>
        <w:rPr>
          <w:rFonts w:ascii="Arial" w:hAnsi="Arial" w:cs="Arial"/>
          <w:bCs/>
          <w:noProof/>
          <w:color w:val="0000FF"/>
          <w:sz w:val="22"/>
          <w:szCs w:val="32"/>
          <w:u w:val="single"/>
        </w:rPr>
        <w:fldChar w:fldCharType="separate"/>
      </w:r>
      <w:hyperlink w:anchor="_Toc176860690" w:history="1">
        <w:r w:rsidR="009E167B" w:rsidRPr="00670005">
          <w:rPr>
            <w:rStyle w:val="Hyperlnk"/>
            <w:rFonts w:ascii="Arial" w:eastAsia="MS Gothic" w:hAnsi="Arial"/>
            <w:noProof/>
            <w:kern w:val="32"/>
          </w:rPr>
          <w:t>Sammanfattning</w:t>
        </w:r>
        <w:r w:rsidR="009E167B">
          <w:rPr>
            <w:noProof/>
            <w:webHidden/>
          </w:rPr>
          <w:tab/>
        </w:r>
        <w:r w:rsidR="009E167B">
          <w:rPr>
            <w:noProof/>
            <w:webHidden/>
          </w:rPr>
          <w:fldChar w:fldCharType="begin"/>
        </w:r>
        <w:r w:rsidR="009E167B">
          <w:rPr>
            <w:noProof/>
            <w:webHidden/>
          </w:rPr>
          <w:instrText xml:space="preserve"> PAGEREF _Toc176860690 \h </w:instrText>
        </w:r>
        <w:r w:rsidR="009E167B">
          <w:rPr>
            <w:noProof/>
            <w:webHidden/>
          </w:rPr>
        </w:r>
        <w:r w:rsidR="009E167B">
          <w:rPr>
            <w:noProof/>
            <w:webHidden/>
          </w:rPr>
          <w:fldChar w:fldCharType="separate"/>
        </w:r>
        <w:r w:rsidR="009E167B">
          <w:rPr>
            <w:noProof/>
            <w:webHidden/>
          </w:rPr>
          <w:t>1</w:t>
        </w:r>
        <w:r w:rsidR="009E167B">
          <w:rPr>
            <w:noProof/>
            <w:webHidden/>
          </w:rPr>
          <w:fldChar w:fldCharType="end"/>
        </w:r>
      </w:hyperlink>
    </w:p>
    <w:p w14:paraId="09465D17" w14:textId="33F0B3E6" w:rsidR="009E167B" w:rsidRDefault="009E167B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6860691" w:history="1">
        <w:r w:rsidRPr="00670005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_Toc176860691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B6DF7AC" w14:textId="050F5B5B" w:rsidR="009E167B" w:rsidRDefault="009E167B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6860692" w:history="1">
        <w:r w:rsidRPr="00670005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_Toc176860692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4C363CA" w14:textId="5447D454" w:rsidR="009E167B" w:rsidRDefault="009E167B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6860693" w:history="1">
        <w:r w:rsidRPr="00670005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_Toc176860693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6D82237" w14:textId="6E3ED3BE" w:rsidR="009E167B" w:rsidRDefault="009E167B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6860694" w:history="1">
        <w:r w:rsidRPr="00670005">
          <w:rPr>
            <w:rStyle w:val="Hyperlnk"/>
            <w:rFonts w:eastAsia="MS Gothic"/>
            <w:noProof/>
          </w:rPr>
          <w:t>Planerad operation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_Toc176860694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CA545C3" w14:textId="3729DD33" w:rsidR="009E167B" w:rsidRDefault="009E167B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6860695" w:history="1">
        <w:r w:rsidRPr="00670005">
          <w:rPr>
            <w:rStyle w:val="Hyperlnk"/>
            <w:rFonts w:eastAsia="MS Gothic"/>
            <w:noProof/>
          </w:rPr>
          <w:t>Inställda ingrepp (finns inget nytt planerat datum)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_Toc176860695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B722301" w14:textId="5F9E154C" w:rsidR="009E167B" w:rsidRDefault="009E167B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6860696" w:history="1">
        <w:r w:rsidRPr="00670005">
          <w:rPr>
            <w:rStyle w:val="Hyperlnk"/>
            <w:rFonts w:eastAsia="MS Gothic"/>
            <w:noProof/>
          </w:rPr>
          <w:t>Flyttade ingrepp (finns nytt planerat datum)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_Toc176860696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4B5BD0C" w14:textId="12858F44" w:rsidR="009E167B" w:rsidRDefault="009E167B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6860697" w:history="1">
        <w:r w:rsidRPr="00670005">
          <w:rPr>
            <w:rStyle w:val="Hyperlnk"/>
            <w:rFonts w:eastAsia="MS Gothic"/>
            <w:noProof/>
          </w:rPr>
          <w:t>Patienten skrivs in akut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_Toc176860697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B224D7B" w14:textId="3AF57855" w:rsidR="009E167B" w:rsidRDefault="009E167B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6860698" w:history="1">
        <w:r w:rsidRPr="00670005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_Toc176860698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E030C2D" w14:textId="3D72CA18" w:rsidR="009E167B" w:rsidRDefault="009E167B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6860699" w:history="1">
        <w:r w:rsidRPr="00670005">
          <w:rPr>
            <w:rStyle w:val="Hyperlnk"/>
            <w:rFonts w:ascii="Arial" w:eastAsia="MS Gothic" w:hAnsi="Arial"/>
            <w:noProof/>
            <w:kern w:val="32"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_Toc176860699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5D0DC10" w14:textId="15F6DF6F" w:rsidR="00BD15BA" w:rsidRPr="00BD15BA" w:rsidRDefault="005937A1" w:rsidP="005937A1">
      <w:pPr>
        <w:pStyle w:val="Rubrik2"/>
        <w:spacing w:before="360"/>
      </w:pPr>
      <w:r>
        <w:rPr>
          <w:rFonts w:ascii="Arial" w:eastAsia="Times New Roman" w:hAnsi="Arial" w:cs="Arial"/>
          <w:bCs w:val="0"/>
          <w:noProof/>
          <w:color w:val="0000FF"/>
          <w:sz w:val="22"/>
          <w:szCs w:val="32"/>
          <w:u w:val="single"/>
        </w:rPr>
        <w:fldChar w:fldCharType="end"/>
      </w:r>
      <w:bookmarkStart w:id="17" w:name="_Toc176860692"/>
      <w:r w:rsidR="00BD15BA" w:rsidRPr="00BD15BA">
        <w:t>Förutsättningar</w:t>
      </w:r>
      <w:bookmarkEnd w:id="12"/>
      <w:bookmarkEnd w:id="13"/>
      <w:bookmarkEnd w:id="14"/>
      <w:bookmarkEnd w:id="15"/>
      <w:bookmarkEnd w:id="16"/>
      <w:bookmarkEnd w:id="17"/>
    </w:p>
    <w:p w14:paraId="48973578" w14:textId="77777777" w:rsidR="00BD15BA" w:rsidRPr="00BD15BA" w:rsidRDefault="00BD15BA" w:rsidP="00BD444E">
      <w:r w:rsidRPr="00BD15BA">
        <w:t xml:space="preserve">Se rubrik </w:t>
      </w:r>
      <w:r w:rsidRPr="00BD444E">
        <w:rPr>
          <w:i/>
          <w:iCs/>
        </w:rPr>
        <w:t>Genomförande</w:t>
      </w:r>
      <w:r w:rsidRPr="00BD15BA">
        <w:t>.</w:t>
      </w:r>
    </w:p>
    <w:p w14:paraId="32614DAC" w14:textId="77777777" w:rsidR="00BD15BA" w:rsidRPr="00BD15BA" w:rsidRDefault="00BD15BA" w:rsidP="00BD444E">
      <w:pPr>
        <w:pStyle w:val="Rubrik2"/>
      </w:pPr>
      <w:bookmarkStart w:id="18" w:name="_Toc256000003"/>
      <w:bookmarkStart w:id="19" w:name="_Toc460413309"/>
      <w:bookmarkStart w:id="20" w:name="_Toc522707606"/>
      <w:bookmarkStart w:id="21" w:name="_Toc256000015"/>
      <w:bookmarkStart w:id="22" w:name="_Toc256000027"/>
      <w:bookmarkStart w:id="23" w:name="_Toc176860693"/>
      <w:r w:rsidRPr="00BD15BA">
        <w:lastRenderedPageBreak/>
        <w:t>Genomförande</w:t>
      </w:r>
      <w:bookmarkEnd w:id="18"/>
      <w:bookmarkEnd w:id="19"/>
      <w:bookmarkEnd w:id="20"/>
      <w:bookmarkEnd w:id="21"/>
      <w:bookmarkEnd w:id="22"/>
      <w:bookmarkEnd w:id="23"/>
    </w:p>
    <w:p w14:paraId="59ED986C" w14:textId="77777777" w:rsidR="00BD15BA" w:rsidRPr="00BD15BA" w:rsidRDefault="00BD15BA" w:rsidP="00BD444E">
      <w:pPr>
        <w:pStyle w:val="Rubrik3"/>
        <w:spacing w:before="120"/>
      </w:pPr>
      <w:bookmarkStart w:id="24" w:name="_Toc256000004"/>
      <w:bookmarkStart w:id="25" w:name="_Toc452618096"/>
      <w:bookmarkStart w:id="26" w:name="_Toc460413310"/>
      <w:bookmarkStart w:id="27" w:name="_Toc522707607"/>
      <w:bookmarkStart w:id="28" w:name="_Toc256000016"/>
      <w:bookmarkStart w:id="29" w:name="_Toc256000028"/>
      <w:bookmarkStart w:id="30" w:name="_Toc176860694"/>
      <w:r w:rsidRPr="00BD15BA">
        <w:t>Planerad operation</w:t>
      </w:r>
      <w:bookmarkEnd w:id="24"/>
      <w:bookmarkEnd w:id="25"/>
      <w:bookmarkEnd w:id="26"/>
      <w:bookmarkEnd w:id="27"/>
      <w:bookmarkEnd w:id="28"/>
      <w:bookmarkEnd w:id="29"/>
      <w:bookmarkEnd w:id="30"/>
    </w:p>
    <w:p w14:paraId="0AFD5861" w14:textId="77777777" w:rsidR="00BD15BA" w:rsidRPr="00BD15BA" w:rsidRDefault="00BD15BA" w:rsidP="00BD444E">
      <w:r w:rsidRPr="00BD15BA">
        <w:t>För att kunna dokumentera läkemedelsordinationer i samband med det preoperativa besöket finns i Melior sju grupper; en under respektive enhet (</w:t>
      </w:r>
      <w:proofErr w:type="spellStart"/>
      <w:r w:rsidRPr="00BD15BA">
        <w:t>kirm</w:t>
      </w:r>
      <w:proofErr w:type="spellEnd"/>
      <w:r w:rsidRPr="00BD15BA">
        <w:t xml:space="preserve">, </w:t>
      </w:r>
      <w:proofErr w:type="spellStart"/>
      <w:r w:rsidRPr="00BD15BA">
        <w:t>ortm</w:t>
      </w:r>
      <w:proofErr w:type="spellEnd"/>
      <w:r w:rsidRPr="00BD15BA">
        <w:t xml:space="preserve">, </w:t>
      </w:r>
      <w:proofErr w:type="spellStart"/>
      <w:r w:rsidRPr="00BD15BA">
        <w:t>gynm</w:t>
      </w:r>
      <w:proofErr w:type="spellEnd"/>
      <w:r w:rsidRPr="00BD15BA">
        <w:t xml:space="preserve">, </w:t>
      </w:r>
      <w:proofErr w:type="spellStart"/>
      <w:r w:rsidRPr="00BD15BA">
        <w:t>önhm</w:t>
      </w:r>
      <w:proofErr w:type="spellEnd"/>
      <w:r w:rsidRPr="00BD15BA">
        <w:t xml:space="preserve">, </w:t>
      </w:r>
      <w:proofErr w:type="spellStart"/>
      <w:r w:rsidRPr="00BD15BA">
        <w:t>oplmS</w:t>
      </w:r>
      <w:proofErr w:type="spellEnd"/>
      <w:r w:rsidRPr="00BD15BA">
        <w:t xml:space="preserve">, </w:t>
      </w:r>
      <w:proofErr w:type="spellStart"/>
      <w:r w:rsidRPr="00BD15BA">
        <w:t>kplmS</w:t>
      </w:r>
      <w:proofErr w:type="spellEnd"/>
      <w:r w:rsidRPr="00BD15BA">
        <w:t xml:space="preserve"> och barn2) som benämns </w:t>
      </w:r>
      <w:proofErr w:type="spellStart"/>
      <w:r w:rsidRPr="00BD15BA">
        <w:t>plm</w:t>
      </w:r>
      <w:proofErr w:type="spellEnd"/>
      <w:r w:rsidRPr="00BD15BA">
        <w:t>.</w:t>
      </w:r>
    </w:p>
    <w:p w14:paraId="34343F5B" w14:textId="77777777" w:rsidR="00BD15BA" w:rsidRPr="00BD15BA" w:rsidRDefault="00BD15BA" w:rsidP="00882407">
      <w:pPr>
        <w:pStyle w:val="MellanrubrikVGR"/>
      </w:pPr>
      <w:bookmarkStart w:id="31" w:name="_Toc256000005"/>
      <w:bookmarkStart w:id="32" w:name="_Toc452618097"/>
      <w:bookmarkStart w:id="33" w:name="_Toc460413311"/>
      <w:bookmarkStart w:id="34" w:name="_Toc522707608"/>
      <w:bookmarkStart w:id="35" w:name="_Toc256000017"/>
      <w:bookmarkStart w:id="36" w:name="_Toc256000029"/>
      <w:r w:rsidRPr="00BD15BA">
        <w:t>Inskrivning</w:t>
      </w:r>
      <w:bookmarkEnd w:id="31"/>
      <w:bookmarkEnd w:id="32"/>
      <w:bookmarkEnd w:id="33"/>
      <w:bookmarkEnd w:id="34"/>
      <w:bookmarkEnd w:id="35"/>
      <w:bookmarkEnd w:id="36"/>
    </w:p>
    <w:p w14:paraId="536F4FCA" w14:textId="77777777" w:rsidR="00BD15BA" w:rsidRPr="00BD15BA" w:rsidRDefault="00BD15BA" w:rsidP="00882407">
      <w:r w:rsidRPr="00BD15BA">
        <w:t>Ett slutenvårdstillfälle skapas på respektive mottagning. Inskrivningsdatum ska vara den dag det planeras att patienten ska skrivas in.</w:t>
      </w:r>
    </w:p>
    <w:p w14:paraId="7054C807" w14:textId="77777777" w:rsidR="00BD15BA" w:rsidRPr="00BD15BA" w:rsidRDefault="00BD15BA" w:rsidP="00882407">
      <w:pPr>
        <w:pStyle w:val="MellanrubrikVGR"/>
      </w:pPr>
      <w:bookmarkStart w:id="37" w:name="_Toc256000006"/>
      <w:bookmarkStart w:id="38" w:name="_Toc452618098"/>
      <w:bookmarkStart w:id="39" w:name="_Toc460413312"/>
      <w:bookmarkStart w:id="40" w:name="_Toc522707609"/>
      <w:bookmarkStart w:id="41" w:name="_Toc256000018"/>
      <w:bookmarkStart w:id="42" w:name="_Toc256000030"/>
      <w:r w:rsidRPr="00BD15BA">
        <w:t>Journalanteckning</w:t>
      </w:r>
      <w:bookmarkEnd w:id="37"/>
      <w:bookmarkEnd w:id="38"/>
      <w:bookmarkEnd w:id="39"/>
      <w:bookmarkEnd w:id="40"/>
      <w:bookmarkEnd w:id="41"/>
      <w:bookmarkEnd w:id="42"/>
    </w:p>
    <w:p w14:paraId="7F8AB7F7" w14:textId="77777777" w:rsidR="00BD15BA" w:rsidRPr="00BD15BA" w:rsidRDefault="00BD15BA" w:rsidP="00882407">
      <w:r w:rsidRPr="00BD15BA">
        <w:t>Anteckningar och mätvärden i samband med det preoperativa besöket läggs i det årsvisa öppenvårdstillfället för kliniken. Läkarens inskrivningsanteckning och sjuksköterskans ankomstsamtal läggs i det slutenvårdstillfälle som skapats på respektive mottagning.</w:t>
      </w:r>
    </w:p>
    <w:p w14:paraId="07C06FA7" w14:textId="77777777" w:rsidR="00BD15BA" w:rsidRPr="00BD15BA" w:rsidRDefault="00BD15BA" w:rsidP="00882407">
      <w:pPr>
        <w:pStyle w:val="MellanrubrikVGR"/>
      </w:pPr>
      <w:bookmarkStart w:id="43" w:name="_Toc256000007"/>
      <w:bookmarkStart w:id="44" w:name="_Toc452618099"/>
      <w:bookmarkStart w:id="45" w:name="_Toc460413313"/>
      <w:bookmarkStart w:id="46" w:name="_Toc522707610"/>
      <w:bookmarkStart w:id="47" w:name="_Toc256000019"/>
      <w:bookmarkStart w:id="48" w:name="_Toc256000031"/>
      <w:r w:rsidRPr="00BD15BA">
        <w:t>Läkemedel</w:t>
      </w:r>
      <w:bookmarkEnd w:id="43"/>
      <w:bookmarkEnd w:id="44"/>
      <w:bookmarkEnd w:id="45"/>
      <w:bookmarkEnd w:id="46"/>
      <w:bookmarkEnd w:id="47"/>
      <w:bookmarkEnd w:id="48"/>
    </w:p>
    <w:p w14:paraId="7C8802F3" w14:textId="5C89BC0F" w:rsidR="00BD15BA" w:rsidRPr="00BD15BA" w:rsidRDefault="00BD15BA" w:rsidP="00882407">
      <w:r w:rsidRPr="00BD15BA">
        <w:t xml:space="preserve">Om patienten är känd sedan tidigare finns patientens läkemedel på listan ”Aktuella ord”. Efter genomgång och eventuell korrigering hämtas dessa till vårdtillfället. </w:t>
      </w:r>
      <w:r w:rsidRPr="00BD15BA">
        <w:rPr>
          <w:b/>
        </w:rPr>
        <w:t xml:space="preserve">Det är viktigt att särskilt ta ställning till läkemedel som behöver dosjusteras/utsättas inför operation, </w:t>
      </w:r>
      <w:proofErr w:type="gramStart"/>
      <w:r w:rsidRPr="00BD15BA">
        <w:rPr>
          <w:b/>
        </w:rPr>
        <w:t>t.ex.</w:t>
      </w:r>
      <w:proofErr w:type="gramEnd"/>
      <w:r w:rsidRPr="00BD15BA">
        <w:rPr>
          <w:b/>
        </w:rPr>
        <w:t xml:space="preserve"> </w:t>
      </w:r>
      <w:proofErr w:type="spellStart"/>
      <w:r w:rsidRPr="00BD15BA">
        <w:rPr>
          <w:b/>
        </w:rPr>
        <w:t>antikoagulantia</w:t>
      </w:r>
      <w:proofErr w:type="spellEnd"/>
      <w:r w:rsidRPr="00BD15BA">
        <w:rPr>
          <w:b/>
        </w:rPr>
        <w:t>, och hantera detta korrekt</w:t>
      </w:r>
      <w:r w:rsidRPr="00BD15BA">
        <w:t xml:space="preserve"> (se riktlinjen </w:t>
      </w:r>
      <w:hyperlink r:id="rId18" w:history="1">
        <w:r w:rsidRPr="003535F1">
          <w:rPr>
            <w:rStyle w:val="Hyperlnk"/>
          </w:rPr>
          <w:t>Läkemedels</w:t>
        </w:r>
        <w:r w:rsidR="003535F1" w:rsidRPr="003535F1">
          <w:rPr>
            <w:rStyle w:val="Hyperlnk"/>
          </w:rPr>
          <w:t>dokumentation</w:t>
        </w:r>
        <w:r w:rsidR="00E748EB">
          <w:rPr>
            <w:rStyle w:val="Hyperlnk"/>
          </w:rPr>
          <w:t xml:space="preserve"> på SÄS</w:t>
        </w:r>
      </w:hyperlink>
      <w:r w:rsidRPr="00BD15BA">
        <w:t>). Ordinationsmallar för ingreppet ordineras i slutenvårdstillfället.</w:t>
      </w:r>
    </w:p>
    <w:p w14:paraId="08E627B5" w14:textId="77777777" w:rsidR="00BD15BA" w:rsidRPr="00BD15BA" w:rsidRDefault="00BD15BA" w:rsidP="00E748EB">
      <w:r w:rsidRPr="00BD15BA">
        <w:rPr>
          <w:b/>
        </w:rPr>
        <w:t>OBS!</w:t>
      </w:r>
      <w:r w:rsidRPr="00BD15BA">
        <w:rPr>
          <w:b/>
        </w:rPr>
        <w:br/>
      </w:r>
      <w:r w:rsidRPr="00BD15BA">
        <w:t>a) Det går inte att ordinera läkemedel i ordinationsöversikten mer än 70 dagar framåt i tiden. Läkemedelsordinationerna får i dessa fall göras i ”Aktuella ord”. Ansvarig läkare får senare hämta dessa ordinationer till slutenvårdstillfället samt ordinera läkemedel inför operation.</w:t>
      </w:r>
    </w:p>
    <w:p w14:paraId="008DEEF3" w14:textId="77777777" w:rsidR="00BD15BA" w:rsidRPr="00BD15BA" w:rsidRDefault="00BD15BA" w:rsidP="00E748EB">
      <w:r w:rsidRPr="00BD15BA">
        <w:t>b) Vid ordination till patient &lt;18 år. Det går inte att lägga in en vikt i mätvärden framåt i tid. När barnet ska skrivas in förberedande på en avdelning, måste ordinationsvikt användas.</w:t>
      </w:r>
    </w:p>
    <w:p w14:paraId="6014897C" w14:textId="440677B0" w:rsidR="00BD15BA" w:rsidRPr="00BD15BA" w:rsidRDefault="00BD15BA" w:rsidP="00E748EB">
      <w:r w:rsidRPr="00BD15BA">
        <w:t>c) Ordinationer/utsättningar av läkemedel och/eller ändring av dos på patienter, som är inskrivna för planerad operation framåt i tid, måste göras i ordinationsöversikten (klicka på fliken Läkemedel) i det aktuella vårdtillfället.</w:t>
      </w:r>
    </w:p>
    <w:p w14:paraId="0EEB5682" w14:textId="77777777" w:rsidR="00BD15BA" w:rsidRPr="00E748EB" w:rsidRDefault="00BD15BA" w:rsidP="00E748EB">
      <w:r w:rsidRPr="00BD15BA">
        <w:rPr>
          <w:szCs w:val="20"/>
        </w:rPr>
        <w:t>d</w:t>
      </w:r>
      <w:r w:rsidRPr="00E748EB">
        <w:t xml:space="preserve">) Det är ibland viktigt att kunna dokumentera att patienten tagit läkemedel i hemmet, som är ordinerade inför operation. För att kunna </w:t>
      </w:r>
      <w:r w:rsidRPr="00E748EB">
        <w:lastRenderedPageBreak/>
        <w:t>göra detta när patienten anländer på operationsdagen, måste vårdtillfället hanteras på ett särskilt sätt.</w:t>
      </w:r>
    </w:p>
    <w:p w14:paraId="75626CD9" w14:textId="77777777" w:rsidR="00BD15BA" w:rsidRPr="00BD15BA" w:rsidRDefault="00BD15BA" w:rsidP="00E748EB">
      <w:pPr>
        <w:pStyle w:val="Punktlistanumrerad"/>
      </w:pPr>
      <w:r w:rsidRPr="00BD15BA">
        <w:t>Vårdtillfälle skapas med start från den dag läkemedel inför operation ska tas, vanligtvis dagen före operation.</w:t>
      </w:r>
    </w:p>
    <w:p w14:paraId="5BF6C6CD" w14:textId="77777777" w:rsidR="00BD15BA" w:rsidRPr="00BD15BA" w:rsidRDefault="00BD15BA" w:rsidP="00E748EB">
      <w:pPr>
        <w:pStyle w:val="Punktlistanumrerad"/>
      </w:pPr>
      <w:r w:rsidRPr="00BD15BA">
        <w:t>Läkare ordinerar läkemedel/ordinationsmallar.</w:t>
      </w:r>
    </w:p>
    <w:p w14:paraId="25359DFC" w14:textId="77777777" w:rsidR="00BD15BA" w:rsidRPr="00BD15BA" w:rsidRDefault="00BD15BA" w:rsidP="00E748EB">
      <w:pPr>
        <w:pStyle w:val="Punktlistanumrerad"/>
      </w:pPr>
      <w:r w:rsidRPr="00BD15BA">
        <w:t>Inskrivningsdatum korrigeras senast när patienten kommer till avdelning.</w:t>
      </w:r>
    </w:p>
    <w:p w14:paraId="14FA9B86" w14:textId="77777777" w:rsidR="00BD15BA" w:rsidRPr="00BD15BA" w:rsidRDefault="00BD15BA" w:rsidP="00E748EB">
      <w:pPr>
        <w:pStyle w:val="Punktlistanumrerad"/>
      </w:pPr>
      <w:r w:rsidRPr="00BD15BA">
        <w:t>Sjuksköterska signerar att patienten tagit läkemedel.</w:t>
      </w:r>
    </w:p>
    <w:p w14:paraId="6D2D2863" w14:textId="77777777" w:rsidR="00BD15BA" w:rsidRPr="00BD15BA" w:rsidRDefault="00BD15BA" w:rsidP="00E748EB">
      <w:pPr>
        <w:pStyle w:val="Rubrik3"/>
      </w:pPr>
      <w:bookmarkStart w:id="49" w:name="_Toc256000008"/>
      <w:bookmarkStart w:id="50" w:name="_Toc452618100"/>
      <w:bookmarkStart w:id="51" w:name="_Toc460413314"/>
      <w:bookmarkStart w:id="52" w:name="_Toc522707611"/>
      <w:bookmarkStart w:id="53" w:name="_Toc256000020"/>
      <w:bookmarkStart w:id="54" w:name="_Toc256000032"/>
      <w:bookmarkStart w:id="55" w:name="_Toc176860695"/>
      <w:r w:rsidRPr="00BD15BA">
        <w:t>Inställda ingrepp (finns inget nytt planerat datum)</w:t>
      </w:r>
      <w:bookmarkEnd w:id="49"/>
      <w:bookmarkEnd w:id="50"/>
      <w:bookmarkEnd w:id="51"/>
      <w:bookmarkEnd w:id="52"/>
      <w:bookmarkEnd w:id="53"/>
      <w:bookmarkEnd w:id="54"/>
      <w:bookmarkEnd w:id="55"/>
    </w:p>
    <w:p w14:paraId="78734D74" w14:textId="77777777" w:rsidR="00BD15BA" w:rsidRPr="00BD15BA" w:rsidRDefault="00BD15BA" w:rsidP="00E748EB">
      <w:r w:rsidRPr="00BD15BA">
        <w:t>Meddela aktuell mottagning. Läkare eller planeringssköterska tar bort ordinationer i slutenvårdstillfället som är avsedda för ingreppet. Övriga ordinationer och anteckningar flyttas till det årsvisa öppenvårdstillfället för kliniken. Slutenvårdstillfället tas bort.</w:t>
      </w:r>
    </w:p>
    <w:p w14:paraId="7A6F6621" w14:textId="77777777" w:rsidR="00BD15BA" w:rsidRPr="00BD15BA" w:rsidRDefault="00BD15BA" w:rsidP="00E748EB">
      <w:pPr>
        <w:pStyle w:val="Rubrik3"/>
      </w:pPr>
      <w:bookmarkStart w:id="56" w:name="_Toc256000009"/>
      <w:bookmarkStart w:id="57" w:name="_Toc452618101"/>
      <w:bookmarkStart w:id="58" w:name="_Toc460413315"/>
      <w:bookmarkStart w:id="59" w:name="_Toc522707612"/>
      <w:bookmarkStart w:id="60" w:name="_Toc256000021"/>
      <w:bookmarkStart w:id="61" w:name="_Toc256000033"/>
      <w:bookmarkStart w:id="62" w:name="_Toc176860696"/>
      <w:r w:rsidRPr="00BD15BA">
        <w:t>Flyttade ingrepp (finns nytt planerat datum)</w:t>
      </w:r>
      <w:bookmarkEnd w:id="56"/>
      <w:bookmarkEnd w:id="57"/>
      <w:bookmarkEnd w:id="58"/>
      <w:bookmarkEnd w:id="59"/>
      <w:bookmarkEnd w:id="60"/>
      <w:bookmarkEnd w:id="61"/>
      <w:bookmarkEnd w:id="62"/>
    </w:p>
    <w:p w14:paraId="1EADFE18" w14:textId="77777777" w:rsidR="00BD15BA" w:rsidRPr="00BD15BA" w:rsidRDefault="00BD15BA" w:rsidP="00E748EB">
      <w:r w:rsidRPr="00BD15BA">
        <w:t>Meddela aktuell mottagning.</w:t>
      </w:r>
    </w:p>
    <w:p w14:paraId="13F9AD2C" w14:textId="4EF26481" w:rsidR="00BD15BA" w:rsidRPr="00BD15BA" w:rsidRDefault="00BD15BA" w:rsidP="00E748EB">
      <w:r w:rsidRPr="00BD15BA">
        <w:t xml:space="preserve">Om vård/läkemedelsbehandling </w:t>
      </w:r>
      <w:r w:rsidRPr="00BD15BA">
        <w:rPr>
          <w:b/>
        </w:rPr>
        <w:t>inte är påbörjad</w:t>
      </w:r>
      <w:r w:rsidRPr="00BD15BA">
        <w:t xml:space="preserve"> i vårdkontakten: Läkare eller planeringssköterska ändrar vårdtillfällesdatum och flyttar ordinationerna framåt i tid.</w:t>
      </w:r>
    </w:p>
    <w:p w14:paraId="6C752B47" w14:textId="77777777" w:rsidR="00BD15BA" w:rsidRPr="00BD15BA" w:rsidRDefault="00BD15BA" w:rsidP="00E748EB">
      <w:r w:rsidRPr="00BD15BA">
        <w:t xml:space="preserve">Om vård/läkemedelsbehandling </w:t>
      </w:r>
      <w:r w:rsidRPr="00BD15BA">
        <w:rPr>
          <w:b/>
        </w:rPr>
        <w:t>är påbörjad</w:t>
      </w:r>
      <w:r w:rsidRPr="00BD15BA">
        <w:t xml:space="preserve"> i vårdkontakten:</w:t>
      </w:r>
      <w:r w:rsidRPr="00BD15BA">
        <w:br/>
        <w:t>Avsluta pågående vårdtillfälle och skapa nytt vårdtillfälle framåt i tid. Ordinationerna hämtas till det nya vårdtillfället.</w:t>
      </w:r>
    </w:p>
    <w:p w14:paraId="660A28C5" w14:textId="77777777" w:rsidR="00BD15BA" w:rsidRPr="00BD15BA" w:rsidRDefault="00BD15BA" w:rsidP="00E748EB">
      <w:pPr>
        <w:pStyle w:val="Rubrik3"/>
      </w:pPr>
      <w:bookmarkStart w:id="63" w:name="_Toc256000010"/>
      <w:bookmarkStart w:id="64" w:name="_Toc452618102"/>
      <w:bookmarkStart w:id="65" w:name="_Toc460413316"/>
      <w:bookmarkStart w:id="66" w:name="_Toc522707613"/>
      <w:bookmarkStart w:id="67" w:name="_Toc256000022"/>
      <w:bookmarkStart w:id="68" w:name="_Toc256000034"/>
      <w:bookmarkStart w:id="69" w:name="_Toc176860697"/>
      <w:r w:rsidRPr="00BD15BA">
        <w:t>Patienten skrivs in akut</w:t>
      </w:r>
      <w:bookmarkEnd w:id="63"/>
      <w:bookmarkEnd w:id="64"/>
      <w:bookmarkEnd w:id="65"/>
      <w:bookmarkEnd w:id="66"/>
      <w:bookmarkEnd w:id="67"/>
      <w:bookmarkEnd w:id="68"/>
      <w:bookmarkEnd w:id="69"/>
    </w:p>
    <w:p w14:paraId="2ECAEFA6" w14:textId="77777777" w:rsidR="00BD15BA" w:rsidRPr="00BD15BA" w:rsidRDefault="00BD15BA" w:rsidP="00E748EB">
      <w:r w:rsidRPr="00BD15BA">
        <w:t xml:space="preserve">Meddela aktuell mottagning. </w:t>
      </w:r>
    </w:p>
    <w:p w14:paraId="3A58843A" w14:textId="1892B33A" w:rsidR="00BD15BA" w:rsidRPr="00BD15BA" w:rsidRDefault="00BD15BA" w:rsidP="00E748EB">
      <w:r w:rsidRPr="00BD15BA">
        <w:t>Skriv ut patienten från slutenvårdstillfället. Skapa ett nytt slutenvårdstillfälle. Läkare eller planeringssköterska tar bort ordinationer i slutenvårdstillfället som är avsedda för ingreppet. Övriga ordinationer hämtas till det nya vårdtillfället och sedan tas dessa bort i det gamla vårdtillfället.</w:t>
      </w:r>
    </w:p>
    <w:p w14:paraId="4A6F76EF" w14:textId="1FE42A6D" w:rsidR="00BD15BA" w:rsidRPr="00BD15BA" w:rsidRDefault="00BD15BA" w:rsidP="005937A1">
      <w:pPr>
        <w:rPr>
          <w:szCs w:val="20"/>
        </w:rPr>
      </w:pPr>
      <w:r w:rsidRPr="00BD15BA">
        <w:t>Vid polikliniska ingrepp ersätts ovanstående slutenvårdstillfälle av ett öppenvårdstillfälle.</w:t>
      </w:r>
    </w:p>
    <w:p w14:paraId="31329D58" w14:textId="77777777" w:rsidR="00BD15BA" w:rsidRPr="00BD15BA" w:rsidRDefault="00BD15BA" w:rsidP="005937A1">
      <w:pPr>
        <w:pStyle w:val="Rubrik2"/>
      </w:pPr>
      <w:bookmarkStart w:id="70" w:name="_Toc256000011"/>
      <w:bookmarkStart w:id="71" w:name="_Toc452618103"/>
      <w:bookmarkStart w:id="72" w:name="_Toc460413317"/>
      <w:bookmarkStart w:id="73" w:name="_Toc522707614"/>
      <w:bookmarkStart w:id="74" w:name="_Toc256000023"/>
      <w:bookmarkStart w:id="75" w:name="_Toc256000035"/>
      <w:bookmarkStart w:id="76" w:name="_Toc176860698"/>
      <w:r w:rsidRPr="00BD15BA">
        <w:lastRenderedPageBreak/>
        <w:t>Dokumentinformation</w:t>
      </w:r>
      <w:bookmarkEnd w:id="70"/>
      <w:bookmarkEnd w:id="71"/>
      <w:bookmarkEnd w:id="72"/>
      <w:bookmarkEnd w:id="73"/>
      <w:bookmarkEnd w:id="74"/>
      <w:bookmarkEnd w:id="75"/>
      <w:bookmarkEnd w:id="76"/>
    </w:p>
    <w:p w14:paraId="353A3EC4" w14:textId="77777777" w:rsidR="00B702DA" w:rsidRDefault="00BD15BA" w:rsidP="005937A1">
      <w:pPr>
        <w:keepNext/>
        <w:keepLines/>
        <w:spacing w:after="0"/>
        <w:rPr>
          <w:b/>
          <w:bCs/>
        </w:rPr>
      </w:pPr>
      <w:r w:rsidRPr="00E748EB">
        <w:rPr>
          <w:b/>
          <w:bCs/>
        </w:rPr>
        <w:t>För innehållet svarar</w:t>
      </w:r>
    </w:p>
    <w:p w14:paraId="7DCB0FBB" w14:textId="3D48DB51" w:rsidR="00BD15BA" w:rsidRPr="00CC1AD3" w:rsidRDefault="7F4BF285" w:rsidP="005937A1">
      <w:pPr>
        <w:keepNext/>
        <w:keepLines/>
      </w:pPr>
      <w:r>
        <w:t>Jonas Nemeth</w:t>
      </w:r>
      <w:r w:rsidR="00BD15BA">
        <w:t>, systemförvaltare Melior, SÄS</w:t>
      </w:r>
      <w:r w:rsidR="009E167B">
        <w:br/>
        <w:t>Frida Borg, systemförvaltare Melior, SÄS</w:t>
      </w:r>
    </w:p>
    <w:p w14:paraId="7227862C" w14:textId="77777777" w:rsidR="00BD15BA" w:rsidRPr="00E748EB" w:rsidRDefault="00BD15BA" w:rsidP="005937A1">
      <w:pPr>
        <w:keepNext/>
        <w:keepLines/>
        <w:spacing w:after="0"/>
        <w:rPr>
          <w:b/>
          <w:bCs/>
        </w:rPr>
      </w:pPr>
      <w:r w:rsidRPr="00E748EB">
        <w:rPr>
          <w:b/>
          <w:bCs/>
        </w:rPr>
        <w:t>Fastställt av</w:t>
      </w:r>
    </w:p>
    <w:p w14:paraId="71532EF5" w14:textId="08A598B8" w:rsidR="00BD15BA" w:rsidRPr="00BD15BA" w:rsidRDefault="009E167B" w:rsidP="005937A1">
      <w:pPr>
        <w:keepNext/>
        <w:keepLines/>
      </w:pPr>
      <w:r>
        <w:t>Jerker Nilson</w:t>
      </w:r>
      <w:r w:rsidR="00BD15BA" w:rsidRPr="00BD15BA">
        <w:t>, chefläkare, SÄS</w:t>
      </w:r>
    </w:p>
    <w:p w14:paraId="1F3D5947" w14:textId="77777777" w:rsidR="00BD15BA" w:rsidRPr="00E748EB" w:rsidRDefault="00BD15BA" w:rsidP="005937A1">
      <w:pPr>
        <w:keepNext/>
        <w:keepLines/>
        <w:spacing w:after="0"/>
        <w:rPr>
          <w:b/>
          <w:bCs/>
        </w:rPr>
      </w:pPr>
      <w:r w:rsidRPr="00E748EB">
        <w:rPr>
          <w:b/>
          <w:bCs/>
        </w:rPr>
        <w:t>Sökord</w:t>
      </w:r>
    </w:p>
    <w:p w14:paraId="0F96BE68" w14:textId="77777777" w:rsidR="00BD15BA" w:rsidRPr="00BD15BA" w:rsidRDefault="00BD15BA" w:rsidP="005937A1">
      <w:pPr>
        <w:keepNext/>
        <w:keepLines/>
        <w:rPr>
          <w:szCs w:val="20"/>
        </w:rPr>
      </w:pPr>
      <w:r w:rsidRPr="00BD15BA">
        <w:rPr>
          <w:szCs w:val="20"/>
        </w:rPr>
        <w:t>Melior, planerad och inställd operation, journalföring, dokumentation</w:t>
      </w:r>
    </w:p>
    <w:p w14:paraId="6F5BD996" w14:textId="77777777" w:rsidR="00BD15BA" w:rsidRPr="00BD15BA" w:rsidRDefault="00BD15BA" w:rsidP="005937A1">
      <w:pPr>
        <w:pStyle w:val="Rubrik2"/>
        <w:rPr>
          <w:rFonts w:ascii="Arial" w:hAnsi="Arial"/>
          <w:kern w:val="32"/>
          <w:sz w:val="32"/>
        </w:rPr>
      </w:pPr>
      <w:bookmarkStart w:id="77" w:name="_Toc256000012"/>
      <w:bookmarkStart w:id="78" w:name="_Toc460413318"/>
      <w:bookmarkStart w:id="79" w:name="_Toc522707615"/>
      <w:bookmarkStart w:id="80" w:name="_Toc256000024"/>
      <w:bookmarkStart w:id="81" w:name="_Toc256000036"/>
      <w:bookmarkStart w:id="82" w:name="_Toc176860699"/>
      <w:r w:rsidRPr="00BD15BA">
        <w:rPr>
          <w:rFonts w:ascii="Arial" w:hAnsi="Arial"/>
          <w:kern w:val="32"/>
          <w:sz w:val="32"/>
        </w:rPr>
        <w:t>Länkförteckning</w:t>
      </w:r>
      <w:bookmarkEnd w:id="77"/>
      <w:bookmarkEnd w:id="78"/>
      <w:bookmarkEnd w:id="79"/>
      <w:bookmarkEnd w:id="80"/>
      <w:bookmarkEnd w:id="81"/>
      <w:bookmarkEnd w:id="82"/>
    </w:p>
    <w:p w14:paraId="76B9F95B" w14:textId="48377B83" w:rsidR="00536A5A" w:rsidRPr="00536A5A" w:rsidRDefault="00BD15BA" w:rsidP="005937A1">
      <w:pPr>
        <w:pStyle w:val="Punktlista"/>
        <w:keepNext/>
        <w:keepLines/>
      </w:pPr>
      <w:r w:rsidRPr="00BD15BA">
        <w:t>Läkemedels</w:t>
      </w:r>
      <w:r w:rsidR="00CC1AD3">
        <w:t>dokumentation på SÄS</w:t>
      </w:r>
      <w:r w:rsidRPr="00BD15BA">
        <w:br/>
      </w:r>
      <w:hyperlink r:id="rId19" w:history="1">
        <w:r w:rsidR="00B702DA" w:rsidRPr="00B702DA">
          <w:rPr>
            <w:rStyle w:val="Hyperlnk"/>
          </w:rPr>
          <w:t>https://hittadokument.vgregion.se/sas</w:t>
        </w:r>
      </w:hyperlink>
      <w:bookmarkEnd w:id="0"/>
    </w:p>
    <w:sectPr w:rsidR="00536A5A" w:rsidRPr="00536A5A" w:rsidSect="00BD15B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DFEF43" w14:textId="77777777" w:rsidR="00CB090F" w:rsidRDefault="00CB090F">
      <w:r>
        <w:separator/>
      </w:r>
    </w:p>
  </w:endnote>
  <w:endnote w:type="continuationSeparator" w:id="0">
    <w:p w14:paraId="6BA9C188" w14:textId="77777777" w:rsidR="00CB090F" w:rsidRDefault="00CB090F">
      <w:r>
        <w:continuationSeparator/>
      </w:r>
    </w:p>
  </w:endnote>
  <w:endnote w:type="continuationNotice" w:id="1">
    <w:p w14:paraId="4114AA99" w14:textId="77777777" w:rsidR="00CB090F" w:rsidRDefault="00CB09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60C8B5" w14:textId="77777777" w:rsidR="00CB090F" w:rsidRDefault="00CB090F"/>
  </w:footnote>
  <w:footnote w:type="continuationSeparator" w:id="0">
    <w:p w14:paraId="2F6CD69D" w14:textId="77777777" w:rsidR="00CB090F" w:rsidRDefault="00CB090F">
      <w:r>
        <w:continuationSeparator/>
      </w:r>
    </w:p>
  </w:footnote>
  <w:footnote w:type="continuationNotice" w:id="1">
    <w:p w14:paraId="194BE046" w14:textId="77777777" w:rsidR="00CB090F" w:rsidRDefault="00CB090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42E5D" w14:textId="77777777" w:rsidR="009E167B" w:rsidRDefault="009E16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52B21F0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08E07E5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7FE86746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B374A9"/>
    <w:multiLevelType w:val="multilevel"/>
    <w:tmpl w:val="7E9CA2A8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4BC15FC"/>
    <w:multiLevelType w:val="hybridMultilevel"/>
    <w:tmpl w:val="45AE8D32"/>
    <w:lvl w:ilvl="0" w:tplc="7102B860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99213983">
    <w:abstractNumId w:val="1"/>
  </w:num>
  <w:num w:numId="2" w16cid:durableId="822238869">
    <w:abstractNumId w:val="16"/>
  </w:num>
  <w:num w:numId="3" w16cid:durableId="45634278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2770645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502337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82545009">
    <w:abstractNumId w:val="3"/>
  </w:num>
  <w:num w:numId="7" w16cid:durableId="211806095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35F1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37A1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6F2E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2407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167B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2DA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122"/>
    <w:rsid w:val="00BD15BA"/>
    <w:rsid w:val="00BD444E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0A1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90F"/>
    <w:rsid w:val="00CB17FF"/>
    <w:rsid w:val="00CB1ED7"/>
    <w:rsid w:val="00CC167C"/>
    <w:rsid w:val="00CC1AD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48EB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F6F081E"/>
    <w:rsid w:val="647B2B65"/>
    <w:rsid w:val="6B2CF8ED"/>
    <w:rsid w:val="7F4BF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D15BA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D15BA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D15BA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5937A1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5937A1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82407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C1AD3"/>
    <w:pPr>
      <w:numPr>
        <w:numId w:val="7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D15BA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D15BA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D15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BD15BA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BD15BA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qFormat/>
    <w:rsid w:val="00E748EB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right="868"/>
      <w:contextualSpacing/>
      <w:textAlignment w:val="baseline"/>
    </w:pPr>
    <w:rPr>
      <w:sz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B702DA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9E167B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4</Pages>
  <Words>573</Words>
  <Characters>5082</Characters>
  <Application>Microsoft Office Word</Application>
  <DocSecurity>0</DocSecurity>
  <Lines>42</Lines>
  <Paragraphs>11</Paragraphs>
  <ScaleCrop>false</ScaleCrop>
  <Manager/>
  <Company/>
  <LinksUpToDate>false</LinksUpToDate>
  <CharactersWithSpaces>5644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Preoperativ handläggning - Dokumentation i Melior</dc:title>
  <dc:subject/>
  <dc:creator>patrik.jens.johansson@vgregion.se</dc:creator>
  <keywords/>
  <lastModifiedBy>Karin Åhlin</lastModifiedBy>
  <revision>15</revision>
  <lastPrinted>2016-03-31T10:56:00.0000000Z</lastPrinted>
  <dcterms:created xsi:type="dcterms:W3CDTF">2022-03-28T05:28:00.0000000Z</dcterms:created>
  <dcterms:modified xsi:type="dcterms:W3CDTF">2024-09-10T09:38:00.0000000Z</dcterms:modified>
</coreProperties>
</file>