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4508F8" w14:textId="77777777" w:rsidR="00D82583" w:rsidRDefault="00F93140" w:rsidP="00D82583">
      <w:pPr>
        <w:pStyle w:val="Rubrik1"/>
      </w:pPr>
      <w:bookmarkStart w:id="0" w:name="_Toc100327185"/>
      <w:bookmarkStart w:id="1" w:name="_Toc181866757"/>
      <w:bookmarkStart w:id="2" w:name="_Toc72840807"/>
      <w:r w:rsidRPr="00F93140">
        <w:t>PNL-service på SÄS</w:t>
      </w:r>
    </w:p>
    <w:p w14:paraId="7C5FCB37" w14:textId="202032AE" w:rsidR="00416E80" w:rsidRDefault="00416E80" w:rsidP="00D82583">
      <w:pPr>
        <w:pStyle w:val="Rubrik2"/>
      </w:pPr>
      <w:r w:rsidRPr="00D622BA">
        <w:t>Förändringar sedan föregående version</w:t>
      </w:r>
    </w:p>
    <w:p w14:paraId="0CD45881" w14:textId="05FC1057" w:rsidR="00F93140" w:rsidRDefault="00F93140" w:rsidP="00F93140">
      <w:pPr>
        <w:rPr>
          <w:bCs/>
        </w:rPr>
      </w:pPr>
      <w:r w:rsidRPr="00F93140">
        <w:t xml:space="preserve">Redaktionella ändringar </w:t>
      </w:r>
      <w:r w:rsidRPr="00F93140">
        <w:rPr>
          <w:bCs/>
        </w:rPr>
        <w:t>inkl.</w:t>
      </w:r>
      <w:r w:rsidRPr="00F93140">
        <w:t xml:space="preserve"> aktualisering av innehåll. </w:t>
      </w:r>
    </w:p>
    <w:p w14:paraId="69BCFD87" w14:textId="3107A1BB" w:rsidR="009A32ED" w:rsidRDefault="009A32ED" w:rsidP="009A32ED">
      <w:pPr>
        <w:pStyle w:val="Rubrik2"/>
        <w:ind w:right="-143"/>
      </w:pPr>
      <w:r>
        <w:t>Sammanfattning</w:t>
      </w:r>
      <w:bookmarkEnd w:id="0"/>
      <w:bookmarkEnd w:id="1"/>
    </w:p>
    <w:bookmarkEnd w:id="2"/>
    <w:p w14:paraId="12CB2C79" w14:textId="77777777" w:rsidR="00F93140" w:rsidRDefault="00F93140" w:rsidP="00F93140">
      <w:pPr>
        <w:rPr>
          <w:bCs/>
        </w:rPr>
      </w:pPr>
      <w:r w:rsidRPr="00F93140">
        <w:t xml:space="preserve">Rutinen beskriver läkemedelservice i patientnära lager (PNL) och omfattar sortimentsanalys av bassortiment, beställning, uppackning och </w:t>
      </w:r>
      <w:proofErr w:type="spellStart"/>
      <w:r w:rsidRPr="00F93140">
        <w:t>lagervård</w:t>
      </w:r>
      <w:proofErr w:type="spellEnd"/>
      <w:r w:rsidRPr="00F93140">
        <w:t xml:space="preserve"> av läkemedel tillhörande bassortiment. </w:t>
      </w:r>
    </w:p>
    <w:p w14:paraId="7AC31E93" w14:textId="7A4814E9" w:rsidR="009A5D59" w:rsidRDefault="009A5D59" w:rsidP="00767EB1">
      <w:pPr>
        <w:rPr>
          <w:bCs/>
        </w:rPr>
      </w:pPr>
    </w:p>
    <w:p w14:paraId="7C03EB1F" w14:textId="77777777" w:rsidR="00F93140" w:rsidRPr="00F93140" w:rsidRDefault="00F93140" w:rsidP="00F93140">
      <w:pPr>
        <w:pStyle w:val="Rubrik2"/>
      </w:pPr>
      <w:r w:rsidRPr="00F93140">
        <w:t>Bakgrund </w:t>
      </w:r>
    </w:p>
    <w:p w14:paraId="3D5FF7E0" w14:textId="77777777" w:rsidR="00F93140" w:rsidRPr="00F93140" w:rsidRDefault="00F93140" w:rsidP="00F93140">
      <w:r w:rsidRPr="00F93140">
        <w:t>Patientnära lager (PNL) är det lager som finns på vårdenheter/mottagningar. Ett PNL består, dels av läkemedel som används frekvent, dels av läkemedel som krävs i akuta situationer. I PNL inkluderas även sortiment på eventuella vätskevagnar (</w:t>
      </w:r>
      <w:proofErr w:type="spellStart"/>
      <w:r w:rsidRPr="00F93140">
        <w:t>vPNL</w:t>
      </w:r>
      <w:proofErr w:type="spellEnd"/>
      <w:r w:rsidRPr="00F93140">
        <w:t>). Läkemedel distribueras från regiongemensamt lager (RGL). Leverantör är Apoteket AB. Det kan även förekomma läkemedel från beredningsenheter för extempore (Beredningsenhet läkemedel VGR). </w:t>
      </w:r>
    </w:p>
    <w:p w14:paraId="25B530B5" w14:textId="77777777" w:rsidR="00F93140" w:rsidRPr="00F93140" w:rsidRDefault="00F93140" w:rsidP="00F93140">
      <w:pPr>
        <w:pStyle w:val="Rubrik2"/>
      </w:pPr>
      <w:r w:rsidRPr="00F93140">
        <w:t>Förutsättningar </w:t>
      </w:r>
    </w:p>
    <w:p w14:paraId="331A4B8C" w14:textId="77777777" w:rsidR="00F93140" w:rsidRPr="00F93140" w:rsidRDefault="00F93140" w:rsidP="00F93140">
      <w:r w:rsidRPr="00F93140">
        <w:t>Rutinen gäller för de vårdenheter som har överenskommelse med Sjukvårdsapotek VGR SÄS om PNL-service. </w:t>
      </w:r>
    </w:p>
    <w:p w14:paraId="12D111C1" w14:textId="77777777" w:rsidR="00F93140" w:rsidRPr="00F93140" w:rsidRDefault="00F93140" w:rsidP="00F93140">
      <w:r w:rsidRPr="00F93140">
        <w:t>Bassortimentet fastställs av läkemedelsansvarig sjuksköterska och ansvarig läkare på enheten. Kopia på signerad lista på bassortimentet förvaras i enhetens PNL, grön pärm märkt ”Läkemedelshanting i PNL”. </w:t>
      </w:r>
    </w:p>
    <w:p w14:paraId="79A2CF0F" w14:textId="77777777" w:rsidR="00F93140" w:rsidRPr="00F93140" w:rsidRDefault="00F93140" w:rsidP="00F93140">
      <w:r w:rsidRPr="00F93140">
        <w:lastRenderedPageBreak/>
        <w:t>Byte av varunummer, förpackningsstorlekar, beställningspunkter/kvantiteter kan sjukvårdsapoteket ensamt, eller i samråd med läkemedelsansvarig sjuksköterska, ändra i det fastställda bassortimentet. Läkemedelsansvarig sjuksköterska meddelas ändringen. </w:t>
      </w:r>
    </w:p>
    <w:p w14:paraId="75EE6A42" w14:textId="77777777" w:rsidR="00F93140" w:rsidRPr="00F93140" w:rsidRDefault="00F93140" w:rsidP="00F93140">
      <w:r w:rsidRPr="00F93140">
        <w:t>Utöver bassortimentet kan det finnas tillfälliga behov av läkemedel, s.k. sällanläkemedel. Dessa ska förvaras på särskild anvisad plats i PNL. </w:t>
      </w:r>
    </w:p>
    <w:p w14:paraId="566F50E6" w14:textId="77777777" w:rsidR="00F93140" w:rsidRPr="00F93140" w:rsidRDefault="00F93140" w:rsidP="00F93140">
      <w:pPr>
        <w:pStyle w:val="Rubrik3"/>
      </w:pPr>
      <w:r w:rsidRPr="00F93140">
        <w:t>Ansvarsfördelning </w:t>
      </w:r>
    </w:p>
    <w:p w14:paraId="077F6931" w14:textId="77777777" w:rsidR="00F93140" w:rsidRPr="00F93140" w:rsidRDefault="00F93140" w:rsidP="00F93140">
      <w:r w:rsidRPr="00F93140">
        <w:t>Ansvarsfördelning mellan sjukvårdsapoteket och vårdenheter är närmare beskriven i respektive avsnitt under rubrik "Genomförande". </w:t>
      </w:r>
    </w:p>
    <w:p w14:paraId="3DF323EA" w14:textId="77777777" w:rsidR="00F93140" w:rsidRPr="00F93140" w:rsidRDefault="00F93140" w:rsidP="00F93140">
      <w:pPr>
        <w:pStyle w:val="Rubrik3"/>
      </w:pPr>
      <w:r w:rsidRPr="00F93140">
        <w:t>Genomförande </w:t>
      </w:r>
    </w:p>
    <w:p w14:paraId="33B59ACE" w14:textId="77777777" w:rsidR="00F93140" w:rsidRPr="00F93140" w:rsidRDefault="00F93140" w:rsidP="00F93140">
      <w:pPr>
        <w:pStyle w:val="Rubrik3"/>
      </w:pPr>
      <w:r w:rsidRPr="00F93140">
        <w:t>Sortimentsanalys bassortiment </w:t>
      </w:r>
    </w:p>
    <w:p w14:paraId="59009FA9" w14:textId="77777777" w:rsidR="00F93140" w:rsidRPr="00F93140" w:rsidRDefault="00F93140" w:rsidP="00F93140">
      <w:pPr>
        <w:pStyle w:val="Liststycke"/>
        <w:numPr>
          <w:ilvl w:val="0"/>
          <w:numId w:val="107"/>
        </w:numPr>
      </w:pPr>
      <w:r w:rsidRPr="00F93140">
        <w:t>Sjukvårdsapotek VGR SÄS tar fram statistik över enhetens förbrukning. </w:t>
      </w:r>
    </w:p>
    <w:p w14:paraId="07F9F389" w14:textId="77777777" w:rsidR="00F93140" w:rsidRPr="00F93140" w:rsidRDefault="00F93140" w:rsidP="00F93140">
      <w:pPr>
        <w:pStyle w:val="Liststycke"/>
        <w:numPr>
          <w:ilvl w:val="0"/>
          <w:numId w:val="107"/>
        </w:numPr>
      </w:pPr>
      <w:r w:rsidRPr="00F93140">
        <w:t>Läkemedelsansvarig sjuksköterska sammanställer lista över de läkemedel som finns på ”Generell ordination” samt vilka akutläkemedel som finns på enheten. </w:t>
      </w:r>
    </w:p>
    <w:p w14:paraId="1B0079C8" w14:textId="77777777" w:rsidR="00F93140" w:rsidRPr="00F93140" w:rsidRDefault="00F93140" w:rsidP="00F93140">
      <w:pPr>
        <w:pStyle w:val="Liststycke"/>
        <w:numPr>
          <w:ilvl w:val="0"/>
          <w:numId w:val="107"/>
        </w:numPr>
      </w:pPr>
      <w:r w:rsidRPr="00F93140">
        <w:t>Sjukvårdsapotek VGR SÄS sammanställer ett förslag till bassortiment. </w:t>
      </w:r>
    </w:p>
    <w:p w14:paraId="7C4CAB2B" w14:textId="77777777" w:rsidR="00F93140" w:rsidRPr="00F93140" w:rsidRDefault="00F93140" w:rsidP="00F93140">
      <w:pPr>
        <w:pStyle w:val="Liststycke"/>
        <w:numPr>
          <w:ilvl w:val="0"/>
          <w:numId w:val="107"/>
        </w:numPr>
      </w:pPr>
      <w:r w:rsidRPr="00F93140">
        <w:t>Förslaget diskuteras med läkemedelsansvarig sjuksköterska med avseende på läkemedelsval, förpackningsstorlek och kvantitet. </w:t>
      </w:r>
    </w:p>
    <w:p w14:paraId="244F95B2" w14:textId="77777777" w:rsidR="00F93140" w:rsidRPr="00F93140" w:rsidRDefault="00F93140" w:rsidP="00F93140">
      <w:pPr>
        <w:pStyle w:val="Liststycke"/>
        <w:numPr>
          <w:ilvl w:val="0"/>
          <w:numId w:val="107"/>
        </w:numPr>
      </w:pPr>
      <w:r w:rsidRPr="00F93140">
        <w:t>Läkemedelsansvarig sjuksköterska ansvarar för att förankra bassortimentet med ansvarig läkare på enheten. </w:t>
      </w:r>
    </w:p>
    <w:p w14:paraId="1C2E97EC" w14:textId="77777777" w:rsidR="00F93140" w:rsidRPr="00F93140" w:rsidRDefault="00F93140" w:rsidP="00F93140">
      <w:pPr>
        <w:pStyle w:val="Liststycke"/>
        <w:numPr>
          <w:ilvl w:val="0"/>
          <w:numId w:val="107"/>
        </w:numPr>
      </w:pPr>
      <w:r w:rsidRPr="00F93140">
        <w:t>Läkemedelsansvarig sjuksköterska fastställer i samråd med ansvarig läkare bassortimentet. Originalet förvaras hos sjukvårdsapoteket och en kopia på bassortimentet förvaras i enhetens PNL. </w:t>
      </w:r>
    </w:p>
    <w:p w14:paraId="4286EC6F" w14:textId="77777777" w:rsidR="00F93140" w:rsidRPr="00F93140" w:rsidRDefault="00F93140" w:rsidP="00F93140">
      <w:pPr>
        <w:pStyle w:val="Liststycke"/>
        <w:numPr>
          <w:ilvl w:val="0"/>
          <w:numId w:val="107"/>
        </w:numPr>
      </w:pPr>
      <w:r w:rsidRPr="00F93140">
        <w:t>Om bassortimentet innehåller licensläkemedel ansvarar ansvarig läkare på enheten för att giltig licens finns. </w:t>
      </w:r>
    </w:p>
    <w:p w14:paraId="4D2944E7" w14:textId="77777777" w:rsidR="00F93140" w:rsidRPr="00F93140" w:rsidRDefault="00F93140" w:rsidP="00F93140">
      <w:pPr>
        <w:pStyle w:val="Liststycke"/>
        <w:numPr>
          <w:ilvl w:val="0"/>
          <w:numId w:val="107"/>
        </w:numPr>
      </w:pPr>
      <w:r w:rsidRPr="00F93140">
        <w:lastRenderedPageBreak/>
        <w:t>Sjukvårdsapotek VGR SÄS ansvarar för att lagerhyllor märks upp för bassortimentet i PNL. </w:t>
      </w:r>
    </w:p>
    <w:p w14:paraId="43451EF2" w14:textId="77777777" w:rsidR="00F93140" w:rsidRPr="00F93140" w:rsidRDefault="00F93140" w:rsidP="00F93140">
      <w:r w:rsidRPr="00F93140">
        <w:t>Bassortimentet uppdateras/revideras vid behov, dock minst en gång årligen. </w:t>
      </w:r>
    </w:p>
    <w:p w14:paraId="4DC0F943" w14:textId="77777777" w:rsidR="00F93140" w:rsidRPr="00F93140" w:rsidRDefault="00F93140" w:rsidP="00F93140">
      <w:pPr>
        <w:pStyle w:val="Rubrik3"/>
      </w:pPr>
      <w:r w:rsidRPr="00F93140">
        <w:t>Beställning och uppackning av bassortiment </w:t>
      </w:r>
    </w:p>
    <w:p w14:paraId="7F2766E3" w14:textId="77777777" w:rsidR="00F93140" w:rsidRPr="00F93140" w:rsidRDefault="00F93140" w:rsidP="00F93140">
      <w:r w:rsidRPr="00F93140">
        <w:t xml:space="preserve">Sjukvårdsapotek VGR SÄS sköter beställning/inventering och </w:t>
      </w:r>
      <w:proofErr w:type="spellStart"/>
      <w:r w:rsidRPr="00F93140">
        <w:t>lagervård</w:t>
      </w:r>
      <w:proofErr w:type="spellEnd"/>
      <w:r w:rsidRPr="00F93140">
        <w:t xml:space="preserve"> av bassortimentet enligt överenskomna tider. </w:t>
      </w:r>
    </w:p>
    <w:p w14:paraId="25A313B8" w14:textId="77777777" w:rsidR="00F93140" w:rsidRPr="00F93140" w:rsidRDefault="00F93140" w:rsidP="00F93140">
      <w:pPr>
        <w:pStyle w:val="MellanrubrikVGR"/>
      </w:pPr>
      <w:r w:rsidRPr="00F93140">
        <w:t>Sjukvårdsapotek VGR SÄS ansvar </w:t>
      </w:r>
    </w:p>
    <w:p w14:paraId="7C383A0E" w14:textId="77777777" w:rsidR="00F93140" w:rsidRPr="00F93140" w:rsidRDefault="00F93140" w:rsidP="00F93140">
      <w:pPr>
        <w:pStyle w:val="Liststycke"/>
        <w:numPr>
          <w:ilvl w:val="0"/>
          <w:numId w:val="108"/>
        </w:numPr>
      </w:pPr>
      <w:r w:rsidRPr="00F93140">
        <w:t xml:space="preserve">Gör en bedömning om kvarvarande läkemedel är lika med eller understiger beställningspunkten som är angiven på varans </w:t>
      </w:r>
      <w:proofErr w:type="spellStart"/>
      <w:r w:rsidRPr="00F93140">
        <w:t>lagerplats</w:t>
      </w:r>
      <w:proofErr w:type="spellEnd"/>
      <w:r w:rsidRPr="00F93140">
        <w:t xml:space="preserve">. Om beställningspunkten är nådd, scannas streckkoden och mängden kvarvarande läkemedel </w:t>
      </w:r>
      <w:proofErr w:type="spellStart"/>
      <w:r w:rsidRPr="00F93140">
        <w:t>anges.Efter</w:t>
      </w:r>
      <w:proofErr w:type="spellEnd"/>
      <w:r w:rsidRPr="00F93140">
        <w:t xml:space="preserve"> avslutad inventering överförs data från scanner till Hamlet så att en beställning genereras. </w:t>
      </w:r>
    </w:p>
    <w:p w14:paraId="14181E7A" w14:textId="77777777" w:rsidR="00F93140" w:rsidRPr="00F93140" w:rsidRDefault="00F93140" w:rsidP="00F93140">
      <w:pPr>
        <w:pStyle w:val="Liststycke"/>
        <w:numPr>
          <w:ilvl w:val="0"/>
          <w:numId w:val="108"/>
        </w:numPr>
      </w:pPr>
      <w:r w:rsidRPr="00F93140">
        <w:t>En totalinventering görs kvartal fyra i samband med beräkning av totalt lagervärde av läkemedel på SÄS. Detta utförs av sjukvårdsapoteket. </w:t>
      </w:r>
    </w:p>
    <w:p w14:paraId="7C55FDAB" w14:textId="77777777" w:rsidR="00F93140" w:rsidRPr="00F93140" w:rsidRDefault="00F93140" w:rsidP="00F93140">
      <w:pPr>
        <w:pStyle w:val="Liststycke"/>
        <w:numPr>
          <w:ilvl w:val="0"/>
          <w:numId w:val="108"/>
        </w:numPr>
      </w:pPr>
      <w:r w:rsidRPr="00F93140">
        <w:t>Vid eventuella leveransproblem, ”</w:t>
      </w:r>
      <w:proofErr w:type="spellStart"/>
      <w:r w:rsidRPr="00F93140">
        <w:t>långrester</w:t>
      </w:r>
      <w:proofErr w:type="spellEnd"/>
      <w:r w:rsidRPr="00F93140">
        <w:t>”, diskuterar sjukvårdsapoteket med läkemedelsansvarig sjuksköterska om hur bristen ska lösas. </w:t>
      </w:r>
    </w:p>
    <w:p w14:paraId="09F170AD" w14:textId="77777777" w:rsidR="00F93140" w:rsidRPr="00F93140" w:rsidRDefault="00F93140" w:rsidP="00F93140">
      <w:pPr>
        <w:pStyle w:val="Liststycke"/>
        <w:numPr>
          <w:ilvl w:val="0"/>
          <w:numId w:val="108"/>
        </w:numPr>
      </w:pPr>
      <w:r w:rsidRPr="00F93140">
        <w:t>Tar kontakt med leverantörer vid eventuella frågor kring bassortimentet. </w:t>
      </w:r>
    </w:p>
    <w:p w14:paraId="0E7C5187" w14:textId="77777777" w:rsidR="00F93140" w:rsidRPr="00F93140" w:rsidRDefault="00F93140" w:rsidP="00F93140">
      <w:pPr>
        <w:pStyle w:val="Liststycke"/>
        <w:numPr>
          <w:ilvl w:val="0"/>
          <w:numId w:val="108"/>
        </w:numPr>
      </w:pPr>
      <w:r w:rsidRPr="00F93140">
        <w:t>Packar upp och placerar varorna på avsedd plats i PNL. Varor med kortast hållbarhet placeras längst fram. </w:t>
      </w:r>
    </w:p>
    <w:p w14:paraId="52504FC1" w14:textId="77777777" w:rsidR="00F93140" w:rsidRPr="00F93140" w:rsidRDefault="00F93140" w:rsidP="00F93140">
      <w:pPr>
        <w:pStyle w:val="Liststycke"/>
        <w:numPr>
          <w:ilvl w:val="0"/>
          <w:numId w:val="108"/>
        </w:numPr>
      </w:pPr>
      <w:r w:rsidRPr="00F93140">
        <w:t>Journalför narkotikaklassade läkemedel i vårdenhetens förbrukningsjournal - narkotika. Eventuella saldoavvikelser mejlas till vårdenhetens chef från Sjukvårdsapotekets funktionsbrevlåda.  </w:t>
      </w:r>
    </w:p>
    <w:p w14:paraId="6E10834A" w14:textId="77777777" w:rsidR="00F93140" w:rsidRPr="00F93140" w:rsidRDefault="00F93140" w:rsidP="00F93140">
      <w:pPr>
        <w:pStyle w:val="Liststycke"/>
        <w:numPr>
          <w:ilvl w:val="0"/>
          <w:numId w:val="108"/>
        </w:numPr>
      </w:pPr>
      <w:r w:rsidRPr="00F93140">
        <w:t>Sätter in följesedlar i avsedd pärm på vårdenheten och utför inleverans i Hamlet. </w:t>
      </w:r>
    </w:p>
    <w:p w14:paraId="0A89A878" w14:textId="77777777" w:rsidR="00F93140" w:rsidRPr="00F93140" w:rsidRDefault="00F93140" w:rsidP="00F93140">
      <w:pPr>
        <w:pStyle w:val="MellanrubrikVGR"/>
      </w:pPr>
      <w:r w:rsidRPr="00F93140">
        <w:lastRenderedPageBreak/>
        <w:t>Vårdenhetens ansvar </w:t>
      </w:r>
    </w:p>
    <w:p w14:paraId="5E10BD5D" w14:textId="77777777" w:rsidR="00F93140" w:rsidRPr="00F93140" w:rsidRDefault="00F93140" w:rsidP="00F93140">
      <w:pPr>
        <w:rPr>
          <w:bCs/>
        </w:rPr>
      </w:pPr>
      <w:r w:rsidRPr="00F93140">
        <w:rPr>
          <w:bCs/>
        </w:rPr>
        <w:t>Om behov av läkemedel uppstår utanför enhetens ordinarie beställningsdag, ansvarar vårdenheten för att detta beställs och inlevereras i Hamlet. </w:t>
      </w:r>
    </w:p>
    <w:p w14:paraId="433D7459" w14:textId="77777777" w:rsidR="00F93140" w:rsidRPr="00F93140" w:rsidRDefault="00F93140" w:rsidP="00F93140">
      <w:pPr>
        <w:pStyle w:val="Rubrik3"/>
      </w:pPr>
      <w:r w:rsidRPr="00F93140">
        <w:t>Synonymbyte </w:t>
      </w:r>
    </w:p>
    <w:p w14:paraId="27A552D3" w14:textId="77777777" w:rsidR="00F93140" w:rsidRPr="00F93140" w:rsidRDefault="00F93140" w:rsidP="00F93140">
      <w:pPr>
        <w:rPr>
          <w:bCs/>
        </w:rPr>
      </w:pPr>
      <w:r w:rsidRPr="00F93140">
        <w:rPr>
          <w:bCs/>
        </w:rPr>
        <w:t>Om det vid uppackning uppmärksammas att leverantörer har gjort ett synonymbyte för att undvika en restsituation, sätter sjukvårdsapoteket det synonyma läkemedlet på ”originalplatsen” i bassortimentet med en markering om synonymbytet. </w:t>
      </w:r>
    </w:p>
    <w:p w14:paraId="0C672FFD" w14:textId="77777777" w:rsidR="00F93140" w:rsidRPr="00F93140" w:rsidRDefault="00F93140" w:rsidP="00F93140">
      <w:pPr>
        <w:pStyle w:val="Rubrik3"/>
      </w:pPr>
      <w:r w:rsidRPr="00F93140">
        <w:t>Restsituationer i bassortimentet </w:t>
      </w:r>
    </w:p>
    <w:p w14:paraId="6DA8AD63" w14:textId="77777777" w:rsidR="00F93140" w:rsidRPr="00F93140" w:rsidRDefault="00F93140" w:rsidP="00F93140">
      <w:pPr>
        <w:rPr>
          <w:bCs/>
        </w:rPr>
      </w:pPr>
      <w:r w:rsidRPr="00F93140">
        <w:rPr>
          <w:bCs/>
        </w:rPr>
        <w:t xml:space="preserve">Sjukvårdsapoteket sätter upp information bredvid </w:t>
      </w:r>
      <w:proofErr w:type="spellStart"/>
      <w:r w:rsidRPr="00F93140">
        <w:rPr>
          <w:bCs/>
        </w:rPr>
        <w:t>lagerplatsen</w:t>
      </w:r>
      <w:proofErr w:type="spellEnd"/>
      <w:r w:rsidRPr="00F93140">
        <w:rPr>
          <w:bCs/>
        </w:rPr>
        <w:t xml:space="preserve"> om en vara ur bassortimentet är restnoterad och anger förväntat leveransdatum. </w:t>
      </w:r>
    </w:p>
    <w:p w14:paraId="7B109CCE" w14:textId="77777777" w:rsidR="00F93140" w:rsidRPr="00F93140" w:rsidRDefault="00F93140" w:rsidP="00F93140">
      <w:pPr>
        <w:pStyle w:val="Rubrik3"/>
      </w:pPr>
      <w:proofErr w:type="spellStart"/>
      <w:r w:rsidRPr="00F93140">
        <w:t>Lagervård</w:t>
      </w:r>
      <w:proofErr w:type="spellEnd"/>
      <w:r w:rsidRPr="00F93140">
        <w:t> </w:t>
      </w:r>
    </w:p>
    <w:p w14:paraId="475C9621" w14:textId="77777777" w:rsidR="00F93140" w:rsidRPr="00F93140" w:rsidRDefault="00F93140" w:rsidP="00F93140">
      <w:pPr>
        <w:pStyle w:val="MellanrubrikVGR"/>
      </w:pPr>
      <w:r w:rsidRPr="00F93140">
        <w:t>Sjukvårdsapotek VGR SÄS ansvar </w:t>
      </w:r>
    </w:p>
    <w:p w14:paraId="45F83D3D" w14:textId="77777777" w:rsidR="00F93140" w:rsidRPr="00F93140" w:rsidRDefault="00F93140" w:rsidP="00F93140">
      <w:pPr>
        <w:pStyle w:val="Liststycke"/>
        <w:numPr>
          <w:ilvl w:val="0"/>
          <w:numId w:val="109"/>
        </w:numPr>
      </w:pPr>
      <w:r w:rsidRPr="00F93140">
        <w:t>Månatligen genomgång av hållbarhet av läkemedel tillhörande bassortimentet. Utgångna läkemedel kasseras. </w:t>
      </w:r>
    </w:p>
    <w:p w14:paraId="5F52316A" w14:textId="77777777" w:rsidR="00F93140" w:rsidRPr="00F93140" w:rsidRDefault="00F93140" w:rsidP="00F93140">
      <w:pPr>
        <w:pStyle w:val="Liststycke"/>
        <w:numPr>
          <w:ilvl w:val="0"/>
          <w:numId w:val="109"/>
        </w:numPr>
      </w:pPr>
      <w:r w:rsidRPr="00F93140">
        <w:t>Kvartalsvis avtorkning av hyllor med läkemedel tillhörande bassortiment. </w:t>
      </w:r>
    </w:p>
    <w:p w14:paraId="6F3E8AB1" w14:textId="77777777" w:rsidR="00F93140" w:rsidRPr="00F93140" w:rsidRDefault="00F93140" w:rsidP="00F93140">
      <w:pPr>
        <w:pStyle w:val="Liststycke"/>
        <w:numPr>
          <w:ilvl w:val="0"/>
          <w:numId w:val="109"/>
        </w:numPr>
      </w:pPr>
      <w:r w:rsidRPr="00F93140">
        <w:t>Hållbarhetskontroll av ”sällanläkemedel”. </w:t>
      </w:r>
    </w:p>
    <w:p w14:paraId="4D5BAAAD" w14:textId="77777777" w:rsidR="00F93140" w:rsidRPr="00F93140" w:rsidRDefault="00F93140" w:rsidP="00F93140">
      <w:pPr>
        <w:pStyle w:val="Liststycke"/>
        <w:numPr>
          <w:ilvl w:val="0"/>
          <w:numId w:val="109"/>
        </w:numPr>
      </w:pPr>
      <w:r w:rsidRPr="00F93140">
        <w:t>Städ av hyllor med ”sällanläkemedel”. </w:t>
      </w:r>
    </w:p>
    <w:p w14:paraId="50AF8AC9" w14:textId="77777777" w:rsidR="00F93140" w:rsidRPr="00F93140" w:rsidRDefault="00F93140" w:rsidP="00F93140">
      <w:pPr>
        <w:pStyle w:val="MellanrubrikVGR"/>
      </w:pPr>
      <w:r w:rsidRPr="00F93140">
        <w:t>Vårdenhetens ansvar </w:t>
      </w:r>
    </w:p>
    <w:p w14:paraId="796C15FC" w14:textId="77777777" w:rsidR="00F93140" w:rsidRPr="00F93140" w:rsidRDefault="00F93140" w:rsidP="00F93140">
      <w:pPr>
        <w:pStyle w:val="Liststycke"/>
        <w:numPr>
          <w:ilvl w:val="0"/>
          <w:numId w:val="110"/>
        </w:numPr>
      </w:pPr>
      <w:r w:rsidRPr="00F93140">
        <w:t xml:space="preserve">Temperaturkontroll i kylskåp dagligen och läkemedelsrum 1 gång/vecka, se </w:t>
      </w:r>
      <w:hyperlink r:id="rId7" w:tgtFrame="_blank" w:history="1">
        <w:r w:rsidRPr="00F93140">
          <w:rPr>
            <w:rStyle w:val="Hyperlnk"/>
            <w:bCs/>
          </w:rPr>
          <w:t>regional rutin för läkemedelshantering.</w:t>
        </w:r>
      </w:hyperlink>
      <w:r w:rsidRPr="00F93140">
        <w:t> </w:t>
      </w:r>
    </w:p>
    <w:p w14:paraId="42946400" w14:textId="77777777" w:rsidR="00F93140" w:rsidRPr="00F93140" w:rsidRDefault="00F93140" w:rsidP="00F93140">
      <w:pPr>
        <w:pStyle w:val="Liststycke"/>
        <w:numPr>
          <w:ilvl w:val="0"/>
          <w:numId w:val="110"/>
        </w:numPr>
      </w:pPr>
      <w:r w:rsidRPr="00F93140">
        <w:t>Rengöring och eventuell avfrostning av kylskåp/tömning av vattenbehållare. </w:t>
      </w:r>
    </w:p>
    <w:p w14:paraId="51CD2CCA" w14:textId="77777777" w:rsidR="00F93140" w:rsidRPr="00F93140" w:rsidRDefault="00F93140" w:rsidP="00F93140">
      <w:pPr>
        <w:pStyle w:val="Liststycke"/>
        <w:numPr>
          <w:ilvl w:val="0"/>
          <w:numId w:val="110"/>
        </w:numPr>
      </w:pPr>
      <w:r w:rsidRPr="00F93140">
        <w:t>Hållbarhetskontroll på läkemedel som förvaras utanför PNL. </w:t>
      </w:r>
    </w:p>
    <w:p w14:paraId="473C2496" w14:textId="77777777" w:rsidR="00F93140" w:rsidRPr="00F93140" w:rsidRDefault="00F93140" w:rsidP="00F93140">
      <w:pPr>
        <w:pStyle w:val="Rubrik2"/>
      </w:pPr>
      <w:r w:rsidRPr="00F93140">
        <w:lastRenderedPageBreak/>
        <w:t>Uppföljning </w:t>
      </w:r>
    </w:p>
    <w:p w14:paraId="69547B36" w14:textId="77777777" w:rsidR="00F93140" w:rsidRPr="00F93140" w:rsidRDefault="00F93140" w:rsidP="00F93140">
      <w:r w:rsidRPr="00F93140">
        <w:t>Årligen utför sjukvårdsapoteket sortimentsanalyser och översyn av bassortiment. Vid önskemål om förändrad leveransdag eller ändringar i bassortiment ska sjukvårdsapoteket kontaktas. </w:t>
      </w:r>
    </w:p>
    <w:p w14:paraId="7B4E6265" w14:textId="77777777" w:rsidR="00F93140" w:rsidRPr="00F93140" w:rsidRDefault="00F93140" w:rsidP="00F93140">
      <w:pPr>
        <w:pStyle w:val="Rubrik2"/>
      </w:pPr>
      <w:r w:rsidRPr="00F93140">
        <w:t>Länkförteckning </w:t>
      </w:r>
    </w:p>
    <w:p w14:paraId="0921B255" w14:textId="77777777" w:rsidR="00F93140" w:rsidRPr="00F93140" w:rsidRDefault="00F93140" w:rsidP="00F93140">
      <w:pPr>
        <w:numPr>
          <w:ilvl w:val="0"/>
          <w:numId w:val="106"/>
        </w:numPr>
        <w:rPr>
          <w:bCs/>
        </w:rPr>
      </w:pPr>
      <w:r w:rsidRPr="00F93140">
        <w:rPr>
          <w:bCs/>
        </w:rPr>
        <w:t>Regional rutin för läkemedelshantering. Vårdgivarwebben/Läkemedelshantering, Västra Götalandsregionen </w:t>
      </w:r>
      <w:r w:rsidRPr="00F93140">
        <w:rPr>
          <w:bCs/>
        </w:rPr>
        <w:br/>
      </w:r>
      <w:hyperlink r:id="rId8" w:tgtFrame="_blank" w:history="1">
        <w:r w:rsidRPr="00F93140">
          <w:rPr>
            <w:rStyle w:val="Hyperlnk"/>
            <w:bCs/>
          </w:rPr>
          <w:t>https://www.vgregion.se/halsa-och-vard/vardgivarwebben/vardriktlinjer/lakemedel/lakemedelshantering/</w:t>
        </w:r>
      </w:hyperlink>
      <w:r w:rsidRPr="00F93140">
        <w:rPr>
          <w:bCs/>
        </w:rPr>
        <w:t> </w:t>
      </w:r>
    </w:p>
    <w:p w14:paraId="19F8B2F3" w14:textId="77777777" w:rsidR="00F93140" w:rsidRDefault="00F93140" w:rsidP="00767EB1">
      <w:pPr>
        <w:rPr>
          <w:bCs/>
        </w:rPr>
      </w:pPr>
    </w:p>
    <w:sectPr w:rsidR="00F93140" w:rsidSect="00B96AFF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65B736" w14:textId="77777777" w:rsidR="000D0D68" w:rsidRDefault="000D0D68">
      <w:r>
        <w:separator/>
      </w:r>
    </w:p>
  </w:endnote>
  <w:endnote w:type="continuationSeparator" w:id="0">
    <w:p w14:paraId="1BC252D1" w14:textId="77777777" w:rsidR="000D0D68" w:rsidRDefault="000D0D68">
      <w:r>
        <w:continuationSeparator/>
      </w:r>
    </w:p>
  </w:endnote>
  <w:endnote w:type="continuationNotice" w:id="1">
    <w:p w14:paraId="7413E728" w14:textId="77777777" w:rsidR="000D0D68" w:rsidRDefault="000D0D6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7BA61D" w14:textId="77777777" w:rsidR="000D0D68" w:rsidRDefault="000D0D68"/>
  </w:footnote>
  <w:footnote w:type="continuationSeparator" w:id="0">
    <w:p w14:paraId="34DA5209" w14:textId="77777777" w:rsidR="000D0D68" w:rsidRDefault="000D0D68">
      <w:r>
        <w:continuationSeparator/>
      </w:r>
    </w:p>
  </w:footnote>
  <w:footnote w:type="continuationNotice" w:id="1">
    <w:p w14:paraId="63C34F3E" w14:textId="77777777" w:rsidR="000D0D68" w:rsidRDefault="000D0D6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F8C68ABE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32A23C0"/>
    <w:multiLevelType w:val="multilevel"/>
    <w:tmpl w:val="534603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55D74DB"/>
    <w:multiLevelType w:val="hybridMultilevel"/>
    <w:tmpl w:val="AC7A459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059D7665"/>
    <w:multiLevelType w:val="multilevel"/>
    <w:tmpl w:val="88A474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7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082F29F0"/>
    <w:multiLevelType w:val="multilevel"/>
    <w:tmpl w:val="238AE4A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092C0BAF"/>
    <w:multiLevelType w:val="multilevel"/>
    <w:tmpl w:val="EB26A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0BEB5841"/>
    <w:multiLevelType w:val="hybridMultilevel"/>
    <w:tmpl w:val="023297E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0DEA7812"/>
    <w:multiLevelType w:val="multilevel"/>
    <w:tmpl w:val="5B625A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0E0038B8"/>
    <w:multiLevelType w:val="multilevel"/>
    <w:tmpl w:val="747A0C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0E841733"/>
    <w:multiLevelType w:val="multilevel"/>
    <w:tmpl w:val="517EAD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107A5437"/>
    <w:multiLevelType w:val="multilevel"/>
    <w:tmpl w:val="2092FB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124C0EFB"/>
    <w:multiLevelType w:val="multilevel"/>
    <w:tmpl w:val="B838F5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15CE401D"/>
    <w:multiLevelType w:val="hybridMultilevel"/>
    <w:tmpl w:val="D7A208E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1E573744"/>
    <w:multiLevelType w:val="multilevel"/>
    <w:tmpl w:val="B7829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1F23439F"/>
    <w:multiLevelType w:val="multilevel"/>
    <w:tmpl w:val="CB8C79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1F244D51"/>
    <w:multiLevelType w:val="hybridMultilevel"/>
    <w:tmpl w:val="A242459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1FAD6704"/>
    <w:multiLevelType w:val="multilevel"/>
    <w:tmpl w:val="B7BC4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20C84FB7"/>
    <w:multiLevelType w:val="multilevel"/>
    <w:tmpl w:val="E9FE35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20EA6EFD"/>
    <w:multiLevelType w:val="multilevel"/>
    <w:tmpl w:val="727EC1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217070BC"/>
    <w:multiLevelType w:val="multilevel"/>
    <w:tmpl w:val="45F09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2207248A"/>
    <w:multiLevelType w:val="multilevel"/>
    <w:tmpl w:val="DBB430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234A0D91"/>
    <w:multiLevelType w:val="hybridMultilevel"/>
    <w:tmpl w:val="2B3AC31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23AF2182"/>
    <w:multiLevelType w:val="multilevel"/>
    <w:tmpl w:val="7CEE27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26A54E3A"/>
    <w:multiLevelType w:val="multilevel"/>
    <w:tmpl w:val="A3685B8E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2A2D307C"/>
    <w:multiLevelType w:val="multilevel"/>
    <w:tmpl w:val="9FFC3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2B687295"/>
    <w:multiLevelType w:val="multilevel"/>
    <w:tmpl w:val="254AE9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2D2F1639"/>
    <w:multiLevelType w:val="multilevel"/>
    <w:tmpl w:val="88F218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315B3434"/>
    <w:multiLevelType w:val="multilevel"/>
    <w:tmpl w:val="F4B0840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37AD336C"/>
    <w:multiLevelType w:val="multilevel"/>
    <w:tmpl w:val="FE9429B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38752D67"/>
    <w:multiLevelType w:val="multilevel"/>
    <w:tmpl w:val="19F8B4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9E11953"/>
    <w:multiLevelType w:val="hybridMultilevel"/>
    <w:tmpl w:val="52BEA5C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1" w15:restartNumberingAfterBreak="0">
    <w:nsid w:val="3BA61580"/>
    <w:multiLevelType w:val="multilevel"/>
    <w:tmpl w:val="192E80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3E254EC7"/>
    <w:multiLevelType w:val="multilevel"/>
    <w:tmpl w:val="CBCA87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3FEB67D6"/>
    <w:multiLevelType w:val="multilevel"/>
    <w:tmpl w:val="A9FA9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40897E27"/>
    <w:multiLevelType w:val="hybridMultilevel"/>
    <w:tmpl w:val="082835F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6" w15:restartNumberingAfterBreak="0">
    <w:nsid w:val="40FF4360"/>
    <w:multiLevelType w:val="multilevel"/>
    <w:tmpl w:val="003AE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41F51BD4"/>
    <w:multiLevelType w:val="hybridMultilevel"/>
    <w:tmpl w:val="73C8609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2BF62FD"/>
    <w:multiLevelType w:val="multilevel"/>
    <w:tmpl w:val="94D41C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0" w15:restartNumberingAfterBreak="0">
    <w:nsid w:val="438762A1"/>
    <w:multiLevelType w:val="multilevel"/>
    <w:tmpl w:val="1E6EE4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1" w15:restartNumberingAfterBreak="0">
    <w:nsid w:val="45687B04"/>
    <w:multiLevelType w:val="hybridMultilevel"/>
    <w:tmpl w:val="3D4A9AE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2" w15:restartNumberingAfterBreak="0">
    <w:nsid w:val="470F4E39"/>
    <w:multiLevelType w:val="multilevel"/>
    <w:tmpl w:val="2D0CA11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47B65925"/>
    <w:multiLevelType w:val="hybridMultilevel"/>
    <w:tmpl w:val="3810439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4" w15:restartNumberingAfterBreak="0">
    <w:nsid w:val="49087117"/>
    <w:multiLevelType w:val="multilevel"/>
    <w:tmpl w:val="A8F69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5" w15:restartNumberingAfterBreak="0">
    <w:nsid w:val="494B0647"/>
    <w:multiLevelType w:val="multilevel"/>
    <w:tmpl w:val="0520F6B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6" w15:restartNumberingAfterBreak="0">
    <w:nsid w:val="49771CD5"/>
    <w:multiLevelType w:val="multilevel"/>
    <w:tmpl w:val="BE08BD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7" w15:restartNumberingAfterBreak="0">
    <w:nsid w:val="49B74362"/>
    <w:multiLevelType w:val="multilevel"/>
    <w:tmpl w:val="A0542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8" w15:restartNumberingAfterBreak="0">
    <w:nsid w:val="4B473A42"/>
    <w:multiLevelType w:val="hybridMultilevel"/>
    <w:tmpl w:val="6ED8CEF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9" w15:restartNumberingAfterBreak="0">
    <w:nsid w:val="4B721A08"/>
    <w:multiLevelType w:val="multilevel"/>
    <w:tmpl w:val="B68838F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4D1F6CD5"/>
    <w:multiLevelType w:val="multilevel"/>
    <w:tmpl w:val="D78220D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4D6D0B67"/>
    <w:multiLevelType w:val="multilevel"/>
    <w:tmpl w:val="5B600A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2" w15:restartNumberingAfterBreak="0">
    <w:nsid w:val="51166CC6"/>
    <w:multiLevelType w:val="multilevel"/>
    <w:tmpl w:val="7820C1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4" w15:restartNumberingAfterBreak="0">
    <w:nsid w:val="52F84381"/>
    <w:multiLevelType w:val="hybridMultilevel"/>
    <w:tmpl w:val="C61CB4A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6" w15:restartNumberingAfterBreak="0">
    <w:nsid w:val="54BA3254"/>
    <w:multiLevelType w:val="multilevel"/>
    <w:tmpl w:val="09B47E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7" w15:restartNumberingAfterBreak="0">
    <w:nsid w:val="55B54036"/>
    <w:multiLevelType w:val="hybridMultilevel"/>
    <w:tmpl w:val="559A694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8" w15:restartNumberingAfterBreak="0">
    <w:nsid w:val="568D1E6B"/>
    <w:multiLevelType w:val="multilevel"/>
    <w:tmpl w:val="2E54C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0" w15:restartNumberingAfterBreak="0">
    <w:nsid w:val="5AA52493"/>
    <w:multiLevelType w:val="multilevel"/>
    <w:tmpl w:val="C12EB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1" w15:restartNumberingAfterBreak="0">
    <w:nsid w:val="5B842F38"/>
    <w:multiLevelType w:val="multilevel"/>
    <w:tmpl w:val="635094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2" w15:restartNumberingAfterBreak="0">
    <w:nsid w:val="5CAE3ABB"/>
    <w:multiLevelType w:val="multilevel"/>
    <w:tmpl w:val="A40016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3" w15:restartNumberingAfterBreak="0">
    <w:nsid w:val="5D72325B"/>
    <w:multiLevelType w:val="multilevel"/>
    <w:tmpl w:val="1922B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4" w15:restartNumberingAfterBreak="0">
    <w:nsid w:val="60573400"/>
    <w:multiLevelType w:val="multilevel"/>
    <w:tmpl w:val="671864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5" w15:restartNumberingAfterBreak="0">
    <w:nsid w:val="60D750AE"/>
    <w:multiLevelType w:val="multilevel"/>
    <w:tmpl w:val="BE904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6" w15:restartNumberingAfterBreak="0">
    <w:nsid w:val="614B46D7"/>
    <w:multiLevelType w:val="multilevel"/>
    <w:tmpl w:val="EC447D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7" w15:restartNumberingAfterBreak="0">
    <w:nsid w:val="62BF77FE"/>
    <w:multiLevelType w:val="multilevel"/>
    <w:tmpl w:val="4FDE5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8" w15:restartNumberingAfterBreak="0">
    <w:nsid w:val="630862F5"/>
    <w:multiLevelType w:val="multilevel"/>
    <w:tmpl w:val="1C7C3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9" w15:restartNumberingAfterBreak="0">
    <w:nsid w:val="63FE5E16"/>
    <w:multiLevelType w:val="multilevel"/>
    <w:tmpl w:val="5F0CA6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0" w15:restartNumberingAfterBreak="0">
    <w:nsid w:val="65286EB9"/>
    <w:multiLevelType w:val="multilevel"/>
    <w:tmpl w:val="ECD657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1" w15:restartNumberingAfterBreak="0">
    <w:nsid w:val="66EB1AE9"/>
    <w:multiLevelType w:val="hybridMultilevel"/>
    <w:tmpl w:val="0DEC678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2" w15:restartNumberingAfterBreak="0">
    <w:nsid w:val="67D648DB"/>
    <w:multiLevelType w:val="multilevel"/>
    <w:tmpl w:val="9CD4E1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3" w15:restartNumberingAfterBreak="0">
    <w:nsid w:val="68A01852"/>
    <w:multiLevelType w:val="multilevel"/>
    <w:tmpl w:val="6C1CCF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4" w15:restartNumberingAfterBreak="0">
    <w:nsid w:val="6BFF734C"/>
    <w:multiLevelType w:val="multilevel"/>
    <w:tmpl w:val="D1C03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5" w15:restartNumberingAfterBreak="0">
    <w:nsid w:val="6C4A100E"/>
    <w:multiLevelType w:val="multilevel"/>
    <w:tmpl w:val="26A4ECE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6" w15:restartNumberingAfterBreak="0">
    <w:nsid w:val="6CB7755D"/>
    <w:multiLevelType w:val="multilevel"/>
    <w:tmpl w:val="70EEED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7" w15:restartNumberingAfterBreak="0">
    <w:nsid w:val="6D71693F"/>
    <w:multiLevelType w:val="multilevel"/>
    <w:tmpl w:val="DCE4A4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8" w15:restartNumberingAfterBreak="0">
    <w:nsid w:val="6D884089"/>
    <w:multiLevelType w:val="multilevel"/>
    <w:tmpl w:val="230498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9" w15:restartNumberingAfterBreak="0">
    <w:nsid w:val="6D896B93"/>
    <w:multiLevelType w:val="multilevel"/>
    <w:tmpl w:val="875678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1" w15:restartNumberingAfterBreak="0">
    <w:nsid w:val="718720B7"/>
    <w:multiLevelType w:val="multilevel"/>
    <w:tmpl w:val="9F5E47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2" w15:restartNumberingAfterBreak="0">
    <w:nsid w:val="736B25AA"/>
    <w:multiLevelType w:val="hybridMultilevel"/>
    <w:tmpl w:val="69E61D6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3" w15:restartNumberingAfterBreak="0">
    <w:nsid w:val="73E43752"/>
    <w:multiLevelType w:val="hybridMultilevel"/>
    <w:tmpl w:val="02DE413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4" w15:restartNumberingAfterBreak="0">
    <w:nsid w:val="7589532D"/>
    <w:multiLevelType w:val="multilevel"/>
    <w:tmpl w:val="5C4C30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5" w15:restartNumberingAfterBreak="0">
    <w:nsid w:val="764B78AF"/>
    <w:multiLevelType w:val="multilevel"/>
    <w:tmpl w:val="6330C5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6" w15:restartNumberingAfterBreak="0">
    <w:nsid w:val="783E2831"/>
    <w:multiLevelType w:val="multilevel"/>
    <w:tmpl w:val="5784E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7" w15:restartNumberingAfterBreak="0">
    <w:nsid w:val="78DC538E"/>
    <w:multiLevelType w:val="hybridMultilevel"/>
    <w:tmpl w:val="BC964D2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8" w15:restartNumberingAfterBreak="0">
    <w:nsid w:val="7A3E7D7C"/>
    <w:multiLevelType w:val="multilevel"/>
    <w:tmpl w:val="8098AA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9" w15:restartNumberingAfterBreak="0">
    <w:nsid w:val="7A903441"/>
    <w:multiLevelType w:val="hybridMultilevel"/>
    <w:tmpl w:val="D388C9E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0" w15:restartNumberingAfterBreak="0">
    <w:nsid w:val="7B746E73"/>
    <w:multiLevelType w:val="multilevel"/>
    <w:tmpl w:val="F3C8C6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2" w15:restartNumberingAfterBreak="0">
    <w:nsid w:val="7CB20E55"/>
    <w:multiLevelType w:val="multilevel"/>
    <w:tmpl w:val="18B07A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3" w15:restartNumberingAfterBreak="0">
    <w:nsid w:val="7E1E1FD2"/>
    <w:multiLevelType w:val="hybridMultilevel"/>
    <w:tmpl w:val="C8B4494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5" w15:restartNumberingAfterBreak="0">
    <w:nsid w:val="7EF02234"/>
    <w:multiLevelType w:val="multilevel"/>
    <w:tmpl w:val="CE2E6D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6" w15:restartNumberingAfterBreak="0">
    <w:nsid w:val="7F6050E6"/>
    <w:multiLevelType w:val="multilevel"/>
    <w:tmpl w:val="9D4CF3D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7" w15:restartNumberingAfterBreak="0">
    <w:nsid w:val="7FBD5A1B"/>
    <w:multiLevelType w:val="multilevel"/>
    <w:tmpl w:val="0D04D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8" w15:restartNumberingAfterBreak="0">
    <w:nsid w:val="7FF11A17"/>
    <w:multiLevelType w:val="multilevel"/>
    <w:tmpl w:val="121E7C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909921896">
    <w:abstractNumId w:val="104"/>
  </w:num>
  <w:num w:numId="2" w16cid:durableId="1367871050">
    <w:abstractNumId w:val="69"/>
  </w:num>
  <w:num w:numId="3" w16cid:durableId="164058872">
    <w:abstractNumId w:val="0"/>
  </w:num>
  <w:num w:numId="4" w16cid:durableId="861477783">
    <w:abstractNumId w:val="19"/>
  </w:num>
  <w:num w:numId="5" w16cid:durableId="1280868239">
    <w:abstractNumId w:val="90"/>
  </w:num>
  <w:num w:numId="6" w16cid:durableId="444931515">
    <w:abstractNumId w:val="6"/>
  </w:num>
  <w:num w:numId="7" w16cid:durableId="739910959">
    <w:abstractNumId w:val="48"/>
  </w:num>
  <w:num w:numId="8" w16cid:durableId="391579451">
    <w:abstractNumId w:val="38"/>
  </w:num>
  <w:num w:numId="9" w16cid:durableId="1296368398">
    <w:abstractNumId w:val="2"/>
  </w:num>
  <w:num w:numId="10" w16cid:durableId="689646344">
    <w:abstractNumId w:val="2"/>
  </w:num>
  <w:num w:numId="11" w16cid:durableId="1979215945">
    <w:abstractNumId w:val="7"/>
  </w:num>
  <w:num w:numId="12" w16cid:durableId="830874331">
    <w:abstractNumId w:val="16"/>
  </w:num>
  <w:num w:numId="13" w16cid:durableId="57095060">
    <w:abstractNumId w:val="65"/>
  </w:num>
  <w:num w:numId="14" w16cid:durableId="36130748">
    <w:abstractNumId w:val="40"/>
  </w:num>
  <w:num w:numId="15" w16cid:durableId="560679449">
    <w:abstractNumId w:val="20"/>
  </w:num>
  <w:num w:numId="16" w16cid:durableId="1420566503">
    <w:abstractNumId w:val="63"/>
  </w:num>
  <w:num w:numId="17" w16cid:durableId="256527698">
    <w:abstractNumId w:val="17"/>
  </w:num>
  <w:num w:numId="18" w16cid:durableId="1090539201">
    <w:abstractNumId w:val="45"/>
  </w:num>
  <w:num w:numId="19" w16cid:durableId="1846439597">
    <w:abstractNumId w:val="101"/>
  </w:num>
  <w:num w:numId="20" w16cid:durableId="239486581">
    <w:abstractNumId w:val="1"/>
  </w:num>
  <w:num w:numId="21" w16cid:durableId="199048554">
    <w:abstractNumId w:val="44"/>
  </w:num>
  <w:num w:numId="22" w16cid:durableId="149949116">
    <w:abstractNumId w:val="92"/>
  </w:num>
  <w:num w:numId="23" w16cid:durableId="912860223">
    <w:abstractNumId w:val="39"/>
  </w:num>
  <w:num w:numId="24" w16cid:durableId="642663971">
    <w:abstractNumId w:val="103"/>
  </w:num>
  <w:num w:numId="25" w16cid:durableId="1893224971">
    <w:abstractNumId w:val="47"/>
  </w:num>
  <w:num w:numId="26" w16cid:durableId="1314917494">
    <w:abstractNumId w:val="51"/>
  </w:num>
  <w:num w:numId="27" w16cid:durableId="523206525">
    <w:abstractNumId w:val="62"/>
  </w:num>
  <w:num w:numId="28" w16cid:durableId="1000739524">
    <w:abstractNumId w:val="60"/>
  </w:num>
  <w:num w:numId="29" w16cid:durableId="1372339228">
    <w:abstractNumId w:val="8"/>
  </w:num>
  <w:num w:numId="30" w16cid:durableId="1342078633">
    <w:abstractNumId w:val="59"/>
  </w:num>
  <w:num w:numId="31" w16cid:durableId="629211686">
    <w:abstractNumId w:val="35"/>
  </w:num>
  <w:num w:numId="32" w16cid:durableId="1822623343">
    <w:abstractNumId w:val="36"/>
  </w:num>
  <w:num w:numId="33" w16cid:durableId="1425767140">
    <w:abstractNumId w:val="106"/>
  </w:num>
  <w:num w:numId="34" w16cid:durableId="636452519">
    <w:abstractNumId w:val="55"/>
  </w:num>
  <w:num w:numId="35" w16cid:durableId="1531071352">
    <w:abstractNumId w:val="85"/>
  </w:num>
  <w:num w:numId="36" w16cid:durableId="1593968588">
    <w:abstractNumId w:val="52"/>
  </w:num>
  <w:num w:numId="37" w16cid:durableId="1755518023">
    <w:abstractNumId w:val="31"/>
  </w:num>
  <w:num w:numId="38" w16cid:durableId="158470999">
    <w:abstractNumId w:val="100"/>
  </w:num>
  <w:num w:numId="39" w16cid:durableId="1602028528">
    <w:abstractNumId w:val="61"/>
  </w:num>
  <w:num w:numId="40" w16cid:durableId="357391438">
    <w:abstractNumId w:val="84"/>
  </w:num>
  <w:num w:numId="41" w16cid:durableId="1370229744">
    <w:abstractNumId w:val="24"/>
  </w:num>
  <w:num w:numId="42" w16cid:durableId="1034303425">
    <w:abstractNumId w:val="46"/>
  </w:num>
  <w:num w:numId="43" w16cid:durableId="1948803902">
    <w:abstractNumId w:val="32"/>
  </w:num>
  <w:num w:numId="44" w16cid:durableId="1392192806">
    <w:abstractNumId w:val="80"/>
  </w:num>
  <w:num w:numId="45" w16cid:durableId="359471897">
    <w:abstractNumId w:val="58"/>
  </w:num>
  <w:num w:numId="46" w16cid:durableId="827864999">
    <w:abstractNumId w:val="14"/>
  </w:num>
  <w:num w:numId="47" w16cid:durableId="1194417411">
    <w:abstractNumId w:val="41"/>
  </w:num>
  <w:num w:numId="48" w16cid:durableId="1266188106">
    <w:abstractNumId w:val="3"/>
  </w:num>
  <w:num w:numId="49" w16cid:durableId="1665888753">
    <w:abstractNumId w:val="73"/>
  </w:num>
  <w:num w:numId="50" w16cid:durableId="1205604953">
    <w:abstractNumId w:val="83"/>
  </w:num>
  <w:num w:numId="51" w16cid:durableId="1954508058">
    <w:abstractNumId w:val="78"/>
  </w:num>
  <w:num w:numId="52" w16cid:durableId="1919709413">
    <w:abstractNumId w:val="12"/>
  </w:num>
  <w:num w:numId="53" w16cid:durableId="511604660">
    <w:abstractNumId w:val="105"/>
  </w:num>
  <w:num w:numId="54" w16cid:durableId="448672050">
    <w:abstractNumId w:val="86"/>
  </w:num>
  <w:num w:numId="55" w16cid:durableId="600529151">
    <w:abstractNumId w:val="21"/>
  </w:num>
  <w:num w:numId="56" w16cid:durableId="414086244">
    <w:abstractNumId w:val="43"/>
  </w:num>
  <w:num w:numId="57" w16cid:durableId="1370495559">
    <w:abstractNumId w:val="96"/>
  </w:num>
  <w:num w:numId="58" w16cid:durableId="843008327">
    <w:abstractNumId w:val="89"/>
  </w:num>
  <w:num w:numId="59" w16cid:durableId="361784907">
    <w:abstractNumId w:val="5"/>
  </w:num>
  <w:num w:numId="60" w16cid:durableId="158693444">
    <w:abstractNumId w:val="94"/>
  </w:num>
  <w:num w:numId="61" w16cid:durableId="336662508">
    <w:abstractNumId w:val="68"/>
  </w:num>
  <w:num w:numId="62" w16cid:durableId="1909261575">
    <w:abstractNumId w:val="9"/>
  </w:num>
  <w:num w:numId="63" w16cid:durableId="334769807">
    <w:abstractNumId w:val="28"/>
  </w:num>
  <w:num w:numId="64" w16cid:durableId="447820878">
    <w:abstractNumId w:val="56"/>
  </w:num>
  <w:num w:numId="65" w16cid:durableId="1474443534">
    <w:abstractNumId w:val="95"/>
  </w:num>
  <w:num w:numId="66" w16cid:durableId="614214298">
    <w:abstractNumId w:val="50"/>
  </w:num>
  <w:num w:numId="67" w16cid:durableId="76287322">
    <w:abstractNumId w:val="37"/>
  </w:num>
  <w:num w:numId="68" w16cid:durableId="913320655">
    <w:abstractNumId w:val="13"/>
  </w:num>
  <w:num w:numId="69" w16cid:durableId="745809847">
    <w:abstractNumId w:val="91"/>
  </w:num>
  <w:num w:numId="70" w16cid:durableId="888801159">
    <w:abstractNumId w:val="77"/>
  </w:num>
  <w:num w:numId="71" w16cid:durableId="988901454">
    <w:abstractNumId w:val="33"/>
  </w:num>
  <w:num w:numId="72" w16cid:durableId="253783424">
    <w:abstractNumId w:val="27"/>
  </w:num>
  <w:num w:numId="73" w16cid:durableId="296178968">
    <w:abstractNumId w:val="64"/>
  </w:num>
  <w:num w:numId="74" w16cid:durableId="1317764650">
    <w:abstractNumId w:val="81"/>
  </w:num>
  <w:num w:numId="75" w16cid:durableId="1269656374">
    <w:abstractNumId w:val="67"/>
  </w:num>
  <w:num w:numId="76" w16cid:durableId="889195063">
    <w:abstractNumId w:val="18"/>
  </w:num>
  <w:num w:numId="77" w16cid:durableId="963971883">
    <w:abstractNumId w:val="23"/>
  </w:num>
  <w:num w:numId="78" w16cid:durableId="1097672601">
    <w:abstractNumId w:val="53"/>
  </w:num>
  <w:num w:numId="79" w16cid:durableId="1610697049">
    <w:abstractNumId w:val="74"/>
  </w:num>
  <w:num w:numId="80" w16cid:durableId="1781755169">
    <w:abstractNumId w:val="34"/>
  </w:num>
  <w:num w:numId="81" w16cid:durableId="161150">
    <w:abstractNumId w:val="72"/>
  </w:num>
  <w:num w:numId="82" w16cid:durableId="1279992126">
    <w:abstractNumId w:val="97"/>
  </w:num>
  <w:num w:numId="83" w16cid:durableId="1633052381">
    <w:abstractNumId w:val="93"/>
  </w:num>
  <w:num w:numId="84" w16cid:durableId="256451904">
    <w:abstractNumId w:val="66"/>
  </w:num>
  <w:num w:numId="85" w16cid:durableId="1323046323">
    <w:abstractNumId w:val="11"/>
  </w:num>
  <w:num w:numId="86" w16cid:durableId="543296408">
    <w:abstractNumId w:val="71"/>
  </w:num>
  <w:num w:numId="87" w16cid:durableId="214853213">
    <w:abstractNumId w:val="82"/>
  </w:num>
  <w:num w:numId="88" w16cid:durableId="76708438">
    <w:abstractNumId w:val="87"/>
  </w:num>
  <w:num w:numId="89" w16cid:durableId="137919852">
    <w:abstractNumId w:val="22"/>
  </w:num>
  <w:num w:numId="90" w16cid:durableId="1874269893">
    <w:abstractNumId w:val="25"/>
  </w:num>
  <w:num w:numId="91" w16cid:durableId="469132261">
    <w:abstractNumId w:val="70"/>
  </w:num>
  <w:num w:numId="92" w16cid:durableId="1163468519">
    <w:abstractNumId w:val="26"/>
  </w:num>
  <w:num w:numId="93" w16cid:durableId="1304849870">
    <w:abstractNumId w:val="76"/>
  </w:num>
  <w:num w:numId="94" w16cid:durableId="1246261480">
    <w:abstractNumId w:val="42"/>
  </w:num>
  <w:num w:numId="95" w16cid:durableId="1453785489">
    <w:abstractNumId w:val="57"/>
  </w:num>
  <w:num w:numId="96" w16cid:durableId="837113419">
    <w:abstractNumId w:val="107"/>
  </w:num>
  <w:num w:numId="97" w16cid:durableId="892736158">
    <w:abstractNumId w:val="54"/>
  </w:num>
  <w:num w:numId="98" w16cid:durableId="2014457364">
    <w:abstractNumId w:val="30"/>
  </w:num>
  <w:num w:numId="99" w16cid:durableId="2042432798">
    <w:abstractNumId w:val="102"/>
  </w:num>
  <w:num w:numId="100" w16cid:durableId="404693526">
    <w:abstractNumId w:val="79"/>
  </w:num>
  <w:num w:numId="101" w16cid:durableId="521550529">
    <w:abstractNumId w:val="15"/>
  </w:num>
  <w:num w:numId="102" w16cid:durableId="1234120538">
    <w:abstractNumId w:val="49"/>
  </w:num>
  <w:num w:numId="103" w16cid:durableId="1476682073">
    <w:abstractNumId w:val="88"/>
  </w:num>
  <w:num w:numId="104" w16cid:durableId="1636565463">
    <w:abstractNumId w:val="108"/>
  </w:num>
  <w:num w:numId="105" w16cid:durableId="309748985">
    <w:abstractNumId w:val="75"/>
  </w:num>
  <w:num w:numId="106" w16cid:durableId="1783112832">
    <w:abstractNumId w:val="98"/>
  </w:num>
  <w:num w:numId="107" w16cid:durableId="1828521543">
    <w:abstractNumId w:val="10"/>
  </w:num>
  <w:num w:numId="108" w16cid:durableId="284432161">
    <w:abstractNumId w:val="4"/>
  </w:num>
  <w:num w:numId="109" w16cid:durableId="2015183309">
    <w:abstractNumId w:val="29"/>
  </w:num>
  <w:num w:numId="110" w16cid:durableId="188182411">
    <w:abstractNumId w:val="9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4DE"/>
    <w:rsid w:val="00061969"/>
    <w:rsid w:val="000655CC"/>
    <w:rsid w:val="000700AE"/>
    <w:rsid w:val="00072DDF"/>
    <w:rsid w:val="00084024"/>
    <w:rsid w:val="0009062C"/>
    <w:rsid w:val="00095368"/>
    <w:rsid w:val="000954C4"/>
    <w:rsid w:val="000A611A"/>
    <w:rsid w:val="000B12D9"/>
    <w:rsid w:val="000B4536"/>
    <w:rsid w:val="000B7715"/>
    <w:rsid w:val="000D0D68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A63"/>
    <w:rsid w:val="001522AE"/>
    <w:rsid w:val="00157D5B"/>
    <w:rsid w:val="00161FE6"/>
    <w:rsid w:val="00164C3D"/>
    <w:rsid w:val="00166D3A"/>
    <w:rsid w:val="00174E13"/>
    <w:rsid w:val="0017508E"/>
    <w:rsid w:val="00181FDC"/>
    <w:rsid w:val="00182582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59E6"/>
    <w:rsid w:val="00280A85"/>
    <w:rsid w:val="00283D82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10FB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16E8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1705"/>
    <w:rsid w:val="00472482"/>
    <w:rsid w:val="004735F1"/>
    <w:rsid w:val="00480DC7"/>
    <w:rsid w:val="004876F6"/>
    <w:rsid w:val="0049236A"/>
    <w:rsid w:val="00492718"/>
    <w:rsid w:val="00492E9D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57B1"/>
    <w:rsid w:val="00530B20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13C8"/>
    <w:rsid w:val="005B5C1C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0655"/>
    <w:rsid w:val="0062184C"/>
    <w:rsid w:val="00623724"/>
    <w:rsid w:val="00627BEA"/>
    <w:rsid w:val="006319DB"/>
    <w:rsid w:val="00644B99"/>
    <w:rsid w:val="00654119"/>
    <w:rsid w:val="0065595B"/>
    <w:rsid w:val="00656DCD"/>
    <w:rsid w:val="00660269"/>
    <w:rsid w:val="00665F89"/>
    <w:rsid w:val="00673C92"/>
    <w:rsid w:val="006753EC"/>
    <w:rsid w:val="00675E4F"/>
    <w:rsid w:val="00685193"/>
    <w:rsid w:val="006972BF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5980"/>
    <w:rsid w:val="00736574"/>
    <w:rsid w:val="007367E0"/>
    <w:rsid w:val="00737215"/>
    <w:rsid w:val="00754905"/>
    <w:rsid w:val="00760038"/>
    <w:rsid w:val="00762EE0"/>
    <w:rsid w:val="00765C41"/>
    <w:rsid w:val="00767EB1"/>
    <w:rsid w:val="00771100"/>
    <w:rsid w:val="00774944"/>
    <w:rsid w:val="007759DD"/>
    <w:rsid w:val="0078609F"/>
    <w:rsid w:val="007917BA"/>
    <w:rsid w:val="007A334E"/>
    <w:rsid w:val="007A5C6F"/>
    <w:rsid w:val="007B1058"/>
    <w:rsid w:val="007C55E8"/>
    <w:rsid w:val="007D4241"/>
    <w:rsid w:val="007D4317"/>
    <w:rsid w:val="007D4EA3"/>
    <w:rsid w:val="007F1CFF"/>
    <w:rsid w:val="007F5DD5"/>
    <w:rsid w:val="008212CF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73957"/>
    <w:rsid w:val="00880E83"/>
    <w:rsid w:val="00892F28"/>
    <w:rsid w:val="008A0C5F"/>
    <w:rsid w:val="008A3DEA"/>
    <w:rsid w:val="008A4EB9"/>
    <w:rsid w:val="008A74C0"/>
    <w:rsid w:val="008B1694"/>
    <w:rsid w:val="008C3D75"/>
    <w:rsid w:val="008C4B27"/>
    <w:rsid w:val="008C7F0C"/>
    <w:rsid w:val="008C7F2A"/>
    <w:rsid w:val="008D124E"/>
    <w:rsid w:val="008D4B13"/>
    <w:rsid w:val="008D4F7F"/>
    <w:rsid w:val="008E36F8"/>
    <w:rsid w:val="008E46B2"/>
    <w:rsid w:val="008E682C"/>
    <w:rsid w:val="008E77A1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66C3"/>
    <w:rsid w:val="00942257"/>
    <w:rsid w:val="009471BF"/>
    <w:rsid w:val="00950E4E"/>
    <w:rsid w:val="009529BD"/>
    <w:rsid w:val="009533B4"/>
    <w:rsid w:val="00957D35"/>
    <w:rsid w:val="00971D93"/>
    <w:rsid w:val="009831F2"/>
    <w:rsid w:val="009A07DC"/>
    <w:rsid w:val="009A32ED"/>
    <w:rsid w:val="009A5D59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9F6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77B55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047CB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11E55"/>
    <w:rsid w:val="00C14B5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23D4"/>
    <w:rsid w:val="00CF70BB"/>
    <w:rsid w:val="00D00BD7"/>
    <w:rsid w:val="00D074DB"/>
    <w:rsid w:val="00D139CF"/>
    <w:rsid w:val="00D20779"/>
    <w:rsid w:val="00D37E7F"/>
    <w:rsid w:val="00D43AC5"/>
    <w:rsid w:val="00D448FB"/>
    <w:rsid w:val="00D461CB"/>
    <w:rsid w:val="00D47AD7"/>
    <w:rsid w:val="00D51529"/>
    <w:rsid w:val="00D62468"/>
    <w:rsid w:val="00D6435E"/>
    <w:rsid w:val="00D6671A"/>
    <w:rsid w:val="00D67C88"/>
    <w:rsid w:val="00D82583"/>
    <w:rsid w:val="00D85218"/>
    <w:rsid w:val="00D915B1"/>
    <w:rsid w:val="00DA299D"/>
    <w:rsid w:val="00DA65C4"/>
    <w:rsid w:val="00DB5891"/>
    <w:rsid w:val="00DB762D"/>
    <w:rsid w:val="00DE4447"/>
    <w:rsid w:val="00DE5DA2"/>
    <w:rsid w:val="00DE63C6"/>
    <w:rsid w:val="00DF0033"/>
    <w:rsid w:val="00E026BF"/>
    <w:rsid w:val="00E07B1B"/>
    <w:rsid w:val="00E101AC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27BE"/>
    <w:rsid w:val="00ED49C3"/>
    <w:rsid w:val="00ED6CE8"/>
    <w:rsid w:val="00ED7AA6"/>
    <w:rsid w:val="00EE2A56"/>
    <w:rsid w:val="00EE3818"/>
    <w:rsid w:val="00F22264"/>
    <w:rsid w:val="00F2564D"/>
    <w:rsid w:val="00F35B05"/>
    <w:rsid w:val="00F37A5B"/>
    <w:rsid w:val="00F413D9"/>
    <w:rsid w:val="00F5135F"/>
    <w:rsid w:val="00F51F78"/>
    <w:rsid w:val="00F83A7E"/>
    <w:rsid w:val="00F86F47"/>
    <w:rsid w:val="00F90B64"/>
    <w:rsid w:val="00F93140"/>
    <w:rsid w:val="00FB10AB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customStyle="1" w:styleId="Punktlistanumrerad">
    <w:name w:val="Punktlista numrerad"/>
    <w:qFormat/>
    <w:rsid w:val="00735980"/>
    <w:pPr>
      <w:numPr>
        <w:numId w:val="20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ind w:right="868"/>
      <w:textAlignment w:val="baseline"/>
    </w:pPr>
    <w:rPr>
      <w:sz w:val="22"/>
      <w:szCs w:val="22"/>
      <w:lang w:val="en-US"/>
    </w:rPr>
  </w:style>
  <w:style w:type="paragraph" w:customStyle="1" w:styleId="Punklistanumrerad">
    <w:name w:val="Punklista numrerad"/>
    <w:qFormat/>
    <w:rsid w:val="00D461CB"/>
    <w:p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ind w:left="1352" w:right="868" w:hanging="360"/>
      <w:textAlignment w:val="baseline"/>
    </w:pPr>
    <w:rPr>
      <w:sz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D27BE"/>
    <w:rPr>
      <w:color w:val="605E5C"/>
      <w:shd w:val="clear" w:color="auto" w:fill="E1DFDD"/>
    </w:rPr>
  </w:style>
  <w:style w:type="paragraph" w:styleId="Underrubrik">
    <w:name w:val="Subtitle"/>
    <w:basedOn w:val="Normal"/>
    <w:next w:val="Normal"/>
    <w:link w:val="UnderrubrikChar"/>
    <w:qFormat/>
    <w:rsid w:val="00C11E55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C11E55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paragraph">
    <w:name w:val="paragraph"/>
    <w:basedOn w:val="Normal"/>
    <w:rsid w:val="00767EB1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Standardstycketeckensnitt"/>
    <w:rsid w:val="00767EB1"/>
  </w:style>
  <w:style w:type="character" w:customStyle="1" w:styleId="eop">
    <w:name w:val="eop"/>
    <w:basedOn w:val="Standardstycketeckensnitt"/>
    <w:rsid w:val="00767EB1"/>
  </w:style>
  <w:style w:type="character" w:customStyle="1" w:styleId="scxw26735842">
    <w:name w:val="scxw26735842"/>
    <w:basedOn w:val="Standardstycketeckensnitt"/>
    <w:rsid w:val="00767E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07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41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83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2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59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41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884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18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80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081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63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220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1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69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17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42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42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05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13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57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621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77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56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70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01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7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44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3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20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59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64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84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805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67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82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86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80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274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469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90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72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86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120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532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8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029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01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79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3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88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76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6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36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20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77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56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20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2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82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43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90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75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58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18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01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27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22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990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33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86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650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89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563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242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6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873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618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25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26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631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948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813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907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002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81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44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16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60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57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7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30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0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97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70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29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971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206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9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13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98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23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94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45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99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535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65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00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9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1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905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53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6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59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153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65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05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78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387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73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947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42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80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18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62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378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27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32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391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64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61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746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50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0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227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658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581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1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85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19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74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562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34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34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0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154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507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25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30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66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13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20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884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27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287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18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41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14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76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911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6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721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923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82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520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84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89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511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180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67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40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2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695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57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98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696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95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38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30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9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792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22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72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51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00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227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987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86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39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03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01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27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80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81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913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21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02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1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568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00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07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567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13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559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991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3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01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27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14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0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55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170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1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07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97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65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756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40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542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65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949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294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7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476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41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29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91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89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679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00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44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05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603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816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683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052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0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7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52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050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760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06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886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66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22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80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160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529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90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47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038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382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145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904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24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40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870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0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47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236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70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70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63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913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83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812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882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76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737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155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49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11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202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692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3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544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437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732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150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79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33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32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930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180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88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34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09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703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62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62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339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91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87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53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757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50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6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99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973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60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48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34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43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135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356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93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1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26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49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93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14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80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77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38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79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96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052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972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668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23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82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75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314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30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131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19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39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609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93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265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268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501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0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38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1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57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89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6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46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14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0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14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797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35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8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37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9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52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27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728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82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67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755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55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335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81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3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90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71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0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464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540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8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02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64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4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37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81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89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86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07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296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118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51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97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vgregion.se/halsa-och-vard/vardgivarwebben/vardriktlinjer/lakemedel/lakemedelshantering/" TargetMode="External" Id="rId8" /><Relationship Type="http://schemas.openxmlformats.org/officeDocument/2006/relationships/footer" Target="footer3.xml" Id="rId13" /><Relationship Type="http://schemas.openxmlformats.org/officeDocument/2006/relationships/settings" Target="settings.xml" Id="rId3" /><Relationship Type="http://schemas.openxmlformats.org/officeDocument/2006/relationships/hyperlink" Target="https://www.vgregion.se/halsa-och-vard/vardgivarwebben/vardriktlinjer/lakemedel/lakemedelshantering/" TargetMode="External" Id="rId7" /><Relationship Type="http://schemas.openxmlformats.org/officeDocument/2006/relationships/header" Target="header2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2.xml" Id="rId11" /><Relationship Type="http://schemas.openxmlformats.org/officeDocument/2006/relationships/footnotes" Target="footnote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913</Words>
  <Characters>4844</Characters>
  <Application>Microsoft Office Word</Application>
  <DocSecurity>0</DocSecurity>
  <Lines>40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5746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PNL-service på SÄS</dc:title>
  <dc:subject/>
  <dc:creator/>
  <keywords/>
  <lastModifiedBy/>
  <revision>1</revision>
  <dcterms:created xsi:type="dcterms:W3CDTF">2025-06-23T13:49:00.0000000Z</dcterms:created>
  <dcterms:modified xsi:type="dcterms:W3CDTF">2025-06-24T08:46:00.0000000Z</dcterms:modified>
</coreProperties>
</file>