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0E2C1C" w14:textId="77777777" w:rsidR="00801991" w:rsidRDefault="00801991" w:rsidP="00A115AC">
      <w:pPr>
        <w:pStyle w:val="Rubrik1"/>
        <w:sectPr w:rsidR="00801991" w:rsidSect="0080199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DBF2217" w14:textId="77777777" w:rsidR="00801991" w:rsidRPr="00542009" w:rsidRDefault="00801991" w:rsidP="00542009">
      <w:pPr>
        <w:pStyle w:val="Rubrik1"/>
      </w:pPr>
      <w:r w:rsidRPr="00542009">
        <w:t>Patienter som kan hänvisas från akutmottagningen till infektionsmottagningen, SÄS</w:t>
      </w:r>
    </w:p>
    <w:p w14:paraId="788B7FD4" w14:textId="77777777" w:rsidR="00801991" w:rsidRPr="00801991" w:rsidRDefault="00801991" w:rsidP="00A115AC">
      <w:pPr>
        <w:pStyle w:val="Rubrik2"/>
      </w:pPr>
      <w:bookmarkStart w:id="1" w:name="_Toc419894899"/>
      <w:r w:rsidRPr="00801991">
        <w:t>Sammanfattning</w:t>
      </w:r>
      <w:bookmarkEnd w:id="1"/>
    </w:p>
    <w:p w14:paraId="1AB3E00E" w14:textId="7CC52873" w:rsidR="00801991" w:rsidRDefault="00801991" w:rsidP="00A115AC">
      <w:r w:rsidRPr="00801991">
        <w:t>Riktlinjen baseras på en överenskommelse mellan infektion och akut</w:t>
      </w:r>
      <w:r w:rsidR="0027298F">
        <w:t xml:space="preserve">mottagningen </w:t>
      </w:r>
      <w:r w:rsidRPr="00801991">
        <w:t>och tydliggör vilka patienter, som vid besök på akutmottagningen, kan hänvisas till infektionsmottagningen för fortsatt omhändertagande.</w:t>
      </w:r>
    </w:p>
    <w:p w14:paraId="1BE1F46B" w14:textId="333923EF" w:rsidR="00A115AC" w:rsidRPr="00CC6B5B" w:rsidRDefault="00A115AC" w:rsidP="00A115AC">
      <w:pPr>
        <w:pStyle w:val="Rubrik2"/>
      </w:pPr>
      <w:r w:rsidRPr="00CC6B5B">
        <w:t>Förändringar sedan föregående version</w:t>
      </w:r>
    </w:p>
    <w:p w14:paraId="38CF07EA" w14:textId="13C35E7A" w:rsidR="00A115AC" w:rsidRPr="00CC6B5B" w:rsidRDefault="00855318" w:rsidP="00A115AC">
      <w:r>
        <w:t>Redaktionella ändringar</w:t>
      </w:r>
      <w:r w:rsidR="00CC6B5B" w:rsidRPr="00CC6B5B">
        <w:t>; giltighetstiden förlängd</w:t>
      </w:r>
      <w:r w:rsidR="00A115AC" w:rsidRPr="00CC6B5B">
        <w:t>!</w:t>
      </w:r>
    </w:p>
    <w:p w14:paraId="0559E281" w14:textId="77777777" w:rsidR="00801991" w:rsidRPr="00801991" w:rsidRDefault="00801991" w:rsidP="00A115AC">
      <w:pPr>
        <w:pStyle w:val="Rubrik2"/>
      </w:pPr>
      <w:bookmarkStart w:id="2" w:name="_Toc419894900"/>
      <w:r w:rsidRPr="00CC6B5B">
        <w:t>Bakgrund</w:t>
      </w:r>
      <w:bookmarkEnd w:id="2"/>
    </w:p>
    <w:p w14:paraId="66C06519" w14:textId="72E09D0E" w:rsidR="00801991" w:rsidRPr="00801991" w:rsidRDefault="00801991" w:rsidP="00A115AC">
      <w:r w:rsidRPr="00801991">
        <w:t xml:space="preserve">Riktlinjen beskriver handläggning av patienter med frågeställning ”neuroborrelios” samt ”gastroenterit efter vistelse utomlands”. Patienter som söker med dessa frågeställningar behöver inte alltid ett omedelbart omhändertagande på akutmottagningen, och kan därför i vissa fall hänvisas till infektionsmottagningen för fortsatt omhändertagande. Riktlinjen tydliggör överenskommelsen mellan infektionsmottagningen och </w:t>
      </w:r>
      <w:r w:rsidR="00843231">
        <w:t xml:space="preserve">VO </w:t>
      </w:r>
      <w:r w:rsidRPr="00801991">
        <w:t>akut</w:t>
      </w:r>
      <w:r w:rsidR="00843231">
        <w:t>sju</w:t>
      </w:r>
      <w:r w:rsidR="00625FC5">
        <w:t>kvård</w:t>
      </w:r>
      <w:r w:rsidRPr="00801991">
        <w:t>.</w:t>
      </w:r>
    </w:p>
    <w:p w14:paraId="7DF350F6" w14:textId="77777777" w:rsidR="00801991" w:rsidRPr="00801991" w:rsidRDefault="00801991" w:rsidP="00A115AC">
      <w:pPr>
        <w:pStyle w:val="Rubrik2"/>
      </w:pPr>
      <w:bookmarkStart w:id="3" w:name="_Toc419894901"/>
      <w:r w:rsidRPr="00801991">
        <w:t>Förutsättningar</w:t>
      </w:r>
      <w:bookmarkEnd w:id="3"/>
    </w:p>
    <w:p w14:paraId="185BB4E5" w14:textId="421E6E3B" w:rsidR="00801991" w:rsidRPr="00801991" w:rsidRDefault="00801991" w:rsidP="00A115AC">
      <w:pPr>
        <w:rPr>
          <w:szCs w:val="20"/>
        </w:rPr>
      </w:pPr>
      <w:r w:rsidRPr="00A115AC">
        <w:t>Patienter som dagtid (måndag till fredag) söker spontant, eller via vårdcentral hänvisas till akutmottagningen med frågeställning ”neuroborrelios” samt ”gastroenterit efter vistelse utomlands”, kan efter överenskommelse få en tid på infektionsmottagningen för fortsatt vård och behandling efter inledande triagering och kontroll av vitalparametrar</w:t>
      </w:r>
      <w:r w:rsidRPr="00801991">
        <w:rPr>
          <w:szCs w:val="20"/>
        </w:rPr>
        <w:t>.</w:t>
      </w:r>
    </w:p>
    <w:p w14:paraId="11378059" w14:textId="77777777" w:rsidR="00801991" w:rsidRPr="00801991" w:rsidRDefault="00801991" w:rsidP="00A115AC">
      <w:pPr>
        <w:pStyle w:val="Rubrik2"/>
      </w:pPr>
      <w:bookmarkStart w:id="4" w:name="_Toc419894902"/>
      <w:r w:rsidRPr="00801991">
        <w:lastRenderedPageBreak/>
        <w:t>Genomförande</w:t>
      </w:r>
      <w:bookmarkEnd w:id="4"/>
    </w:p>
    <w:p w14:paraId="194390EE" w14:textId="77777777" w:rsidR="00801991" w:rsidRPr="00801991" w:rsidRDefault="00801991" w:rsidP="00A115AC">
      <w:pPr>
        <w:keepNext/>
        <w:keepLines/>
      </w:pPr>
      <w:r w:rsidRPr="00801991">
        <w:t>Dagtid (måndag till torsdag 08:00-16:00, fredag 08:00-15:00):</w:t>
      </w:r>
    </w:p>
    <w:p w14:paraId="501BAF96" w14:textId="77777777" w:rsidR="00801991" w:rsidRPr="00801991" w:rsidRDefault="00801991" w:rsidP="00A115AC">
      <w:pPr>
        <w:keepNext/>
        <w:keepLines/>
      </w:pPr>
      <w:r w:rsidRPr="00801991">
        <w:t>Då patient söker i akutmottagningens reception med ovanstående frågeställningar, triageras patienten och aktuella vitalparametrar kontrolleras och förs in i Melior.</w:t>
      </w:r>
    </w:p>
    <w:p w14:paraId="512BDF03" w14:textId="77777777" w:rsidR="00801991" w:rsidRPr="00801991" w:rsidRDefault="00801991" w:rsidP="00A115AC">
      <w:pPr>
        <w:keepNext/>
        <w:keepLines/>
      </w:pPr>
      <w:r w:rsidRPr="00801991">
        <w:t xml:space="preserve">Spotcheck-sjuksköterska alternativt arbetsledande sjuksköterska på akutmottagningen tar därefter kontakt med infektionsmottagningen på telefon </w:t>
      </w:r>
      <w:r w:rsidRPr="00801991">
        <w:rPr>
          <w:b/>
        </w:rPr>
        <w:t xml:space="preserve">4586 </w:t>
      </w:r>
      <w:r w:rsidRPr="00801991">
        <w:t>för ställningstagande till fortsatt handläggning.</w:t>
      </w:r>
    </w:p>
    <w:p w14:paraId="1B1767E9" w14:textId="77777777" w:rsidR="00801991" w:rsidRPr="00801991" w:rsidRDefault="00801991" w:rsidP="00A115AC">
      <w:pPr>
        <w:pStyle w:val="Rubrik3"/>
      </w:pPr>
      <w:bookmarkStart w:id="5" w:name="_Toc419894903"/>
      <w:r w:rsidRPr="00801991">
        <w:t>Uppföljning</w:t>
      </w:r>
      <w:bookmarkEnd w:id="5"/>
    </w:p>
    <w:p w14:paraId="6BFA05BF" w14:textId="77777777" w:rsidR="00801991" w:rsidRPr="00801991" w:rsidRDefault="00801991" w:rsidP="00A115AC">
      <w:r w:rsidRPr="00801991">
        <w:t>Överenskommelsen kommer att utvärderas och följas upp av:</w:t>
      </w:r>
    </w:p>
    <w:p w14:paraId="71BB61C0" w14:textId="5A394634" w:rsidR="00801991" w:rsidRPr="00801991" w:rsidRDefault="00801991" w:rsidP="00A115AC">
      <w:r w:rsidRPr="00801991">
        <w:t xml:space="preserve">För </w:t>
      </w:r>
      <w:r w:rsidR="00625FC5">
        <w:t>V</w:t>
      </w:r>
      <w:r w:rsidR="00382488">
        <w:t>O</w:t>
      </w:r>
      <w:r w:rsidR="00625FC5">
        <w:t xml:space="preserve"> </w:t>
      </w:r>
      <w:r w:rsidRPr="00801991">
        <w:t>akut</w:t>
      </w:r>
      <w:r w:rsidR="00625FC5">
        <w:t>sjukvård</w:t>
      </w:r>
      <w:r w:rsidR="00EB3EAF">
        <w:t xml:space="preserve"> SÄS</w:t>
      </w:r>
      <w:r w:rsidRPr="00801991">
        <w:t>:</w:t>
      </w:r>
      <w:r w:rsidRPr="00801991">
        <w:br/>
        <w:t>Katarina Zamac, verksamhetschef</w:t>
      </w:r>
      <w:r w:rsidRPr="00801991">
        <w:br/>
        <w:t>Patrik Lundh, läkarchef</w:t>
      </w:r>
    </w:p>
    <w:p w14:paraId="3CA1FC36" w14:textId="7FEB5704" w:rsidR="00801991" w:rsidRPr="00801991" w:rsidRDefault="00801991" w:rsidP="00A115AC">
      <w:r>
        <w:t xml:space="preserve">För </w:t>
      </w:r>
      <w:r w:rsidR="00136CE5">
        <w:t>VO HIVÖ/</w:t>
      </w:r>
      <w:r>
        <w:t>infektion</w:t>
      </w:r>
      <w:r w:rsidR="00136CE5">
        <w:t>, SÄS</w:t>
      </w:r>
      <w:r>
        <w:t>:</w:t>
      </w:r>
      <w:r>
        <w:br/>
        <w:t xml:space="preserve">Eva-Marie Boman, </w:t>
      </w:r>
      <w:r w:rsidR="009965DE">
        <w:t>verksamhets</w:t>
      </w:r>
      <w:r>
        <w:t>chef</w:t>
      </w:r>
      <w:r>
        <w:br/>
        <w:t>M</w:t>
      </w:r>
      <w:r w:rsidR="087D1E7F">
        <w:t>argareta Wass</w:t>
      </w:r>
      <w:r>
        <w:t>, vårdenhetschef</w:t>
      </w:r>
    </w:p>
    <w:p w14:paraId="4084A82A" w14:textId="77777777" w:rsidR="00801991" w:rsidRPr="00BA3B2D" w:rsidRDefault="00801991" w:rsidP="00BA3B2D">
      <w:pPr>
        <w:pStyle w:val="Rubrik2"/>
      </w:pPr>
      <w:bookmarkStart w:id="6" w:name="_Toc182366122"/>
      <w:bookmarkStart w:id="7" w:name="_Toc419894904"/>
      <w:r w:rsidRPr="00BA3B2D">
        <w:t>Dokumentinformation</w:t>
      </w:r>
      <w:bookmarkEnd w:id="6"/>
      <w:bookmarkEnd w:id="7"/>
    </w:p>
    <w:p w14:paraId="3C342202" w14:textId="77777777" w:rsidR="00801991" w:rsidRPr="00CB0563" w:rsidRDefault="00801991" w:rsidP="00CB0563">
      <w:pPr>
        <w:spacing w:after="0"/>
        <w:rPr>
          <w:b/>
          <w:bCs/>
        </w:rPr>
      </w:pPr>
      <w:r w:rsidRPr="00CB0563">
        <w:rPr>
          <w:b/>
          <w:bCs/>
        </w:rPr>
        <w:t>För innehållet svarar</w:t>
      </w:r>
    </w:p>
    <w:p w14:paraId="37097CE5" w14:textId="37730457" w:rsidR="00801991" w:rsidRPr="00801991" w:rsidRDefault="00801991" w:rsidP="00CB0563">
      <w:pPr>
        <w:rPr>
          <w:szCs w:val="20"/>
        </w:rPr>
      </w:pPr>
      <w:r w:rsidRPr="00801991">
        <w:rPr>
          <w:szCs w:val="20"/>
        </w:rPr>
        <w:t xml:space="preserve">Patrik Lundh, läkarchef, </w:t>
      </w:r>
      <w:r w:rsidR="00DA1C75">
        <w:rPr>
          <w:szCs w:val="20"/>
        </w:rPr>
        <w:t xml:space="preserve">VO </w:t>
      </w:r>
      <w:r w:rsidRPr="00801991">
        <w:rPr>
          <w:szCs w:val="20"/>
        </w:rPr>
        <w:t>akut</w:t>
      </w:r>
      <w:r w:rsidR="00DA1C75">
        <w:rPr>
          <w:szCs w:val="20"/>
        </w:rPr>
        <w:t>sjukvård</w:t>
      </w:r>
      <w:r w:rsidRPr="00801991">
        <w:rPr>
          <w:szCs w:val="20"/>
        </w:rPr>
        <w:t>, SÄS</w:t>
      </w:r>
      <w:r w:rsidRPr="00801991">
        <w:rPr>
          <w:szCs w:val="20"/>
        </w:rPr>
        <w:br/>
        <w:t xml:space="preserve">Eva-Marie Boman, </w:t>
      </w:r>
      <w:r w:rsidR="0078318B">
        <w:t>verksamhets</w:t>
      </w:r>
      <w:r w:rsidR="0078318B" w:rsidRPr="00801991">
        <w:t xml:space="preserve">chef, </w:t>
      </w:r>
      <w:r w:rsidR="00DA1C75">
        <w:t xml:space="preserve">VO </w:t>
      </w:r>
      <w:r w:rsidR="0078318B">
        <w:t>HIVÖ</w:t>
      </w:r>
      <w:r w:rsidR="0078318B" w:rsidRPr="00801991">
        <w:t>, SÄS</w:t>
      </w:r>
    </w:p>
    <w:p w14:paraId="020932B0" w14:textId="77777777" w:rsidR="00801991" w:rsidRPr="00CB0563" w:rsidRDefault="00801991" w:rsidP="00CB0563">
      <w:pPr>
        <w:spacing w:after="0"/>
        <w:rPr>
          <w:b/>
          <w:bCs/>
        </w:rPr>
      </w:pPr>
      <w:bookmarkStart w:id="8" w:name="_Toc149035757"/>
      <w:bookmarkStart w:id="9" w:name="_Toc149978547"/>
      <w:r w:rsidRPr="00CB0563">
        <w:rPr>
          <w:b/>
          <w:bCs/>
        </w:rPr>
        <w:t>Remissinstanser</w:t>
      </w:r>
      <w:bookmarkEnd w:id="8"/>
      <w:bookmarkEnd w:id="9"/>
      <w:r w:rsidRPr="00CB0563">
        <w:rPr>
          <w:b/>
          <w:bCs/>
        </w:rPr>
        <w:t xml:space="preserve"> (utgåva 1)</w:t>
      </w:r>
    </w:p>
    <w:p w14:paraId="35EA4714" w14:textId="10790B4C" w:rsidR="00801991" w:rsidRPr="00801991" w:rsidRDefault="00801991" w:rsidP="00CB0563">
      <w:r>
        <w:t>Katarina Zamac, överläkare/läkarchef, akutkliniken, SÄS</w:t>
      </w:r>
      <w:r>
        <w:br/>
        <w:t>Patrik Lundh, vårdenhetschef, akutkliniken, SÄS</w:t>
      </w:r>
      <w:r>
        <w:br/>
      </w:r>
      <w:r w:rsidR="2056F50C">
        <w:t>Margareta Wass</w:t>
      </w:r>
      <w:r>
        <w:t xml:space="preserve">, vårdenhetschef, </w:t>
      </w:r>
      <w:hyperlink r:id="rId17">
        <w:r>
          <w:t>klinik för hud-STD infektion vård</w:t>
        </w:r>
        <w:r w:rsidR="4A7FA15C">
          <w:t>hotellet</w:t>
        </w:r>
        <w:r>
          <w:t xml:space="preserve"> och ögonsjukdomar, SÄS </w:t>
        </w:r>
        <w:r>
          <w:br/>
        </w:r>
      </w:hyperlink>
      <w:r w:rsidR="65AFE5C2">
        <w:t>Karin Bergman</w:t>
      </w:r>
      <w:r>
        <w:t xml:space="preserve">, </w:t>
      </w:r>
      <w:r w:rsidR="26A6E68D">
        <w:t>specialistläkare</w:t>
      </w:r>
      <w:r>
        <w:t xml:space="preserve">, </w:t>
      </w:r>
      <w:hyperlink r:id="rId18">
        <w:r>
          <w:t>klinik för hud-STD infektion vård</w:t>
        </w:r>
        <w:r w:rsidR="1DEA9365">
          <w:t>hotellet</w:t>
        </w:r>
        <w:r>
          <w:t xml:space="preserve"> och ögonsjukdomar, SÄS</w:t>
        </w:r>
      </w:hyperlink>
    </w:p>
    <w:p w14:paraId="77B5AC7F" w14:textId="77777777" w:rsidR="00801991" w:rsidRPr="00CB0563" w:rsidRDefault="00801991" w:rsidP="00CB0563">
      <w:pPr>
        <w:spacing w:after="0"/>
        <w:rPr>
          <w:b/>
          <w:bCs/>
        </w:rPr>
      </w:pPr>
      <w:r w:rsidRPr="00CB0563">
        <w:rPr>
          <w:b/>
          <w:bCs/>
        </w:rPr>
        <w:t>Fastställt av</w:t>
      </w:r>
    </w:p>
    <w:p w14:paraId="0FA77A01" w14:textId="3F5E61A3" w:rsidR="00801991" w:rsidRPr="00801991" w:rsidRDefault="00CB0563" w:rsidP="00CB0563">
      <w:pPr>
        <w:rPr>
          <w:szCs w:val="20"/>
        </w:rPr>
      </w:pPr>
      <w:r>
        <w:rPr>
          <w:szCs w:val="20"/>
        </w:rPr>
        <w:t>Jerker Nilson</w:t>
      </w:r>
      <w:r w:rsidR="00801991" w:rsidRPr="00801991">
        <w:rPr>
          <w:szCs w:val="20"/>
        </w:rPr>
        <w:t>, chefläkare, SÄS</w:t>
      </w:r>
    </w:p>
    <w:p w14:paraId="27002133" w14:textId="77777777" w:rsidR="00801991" w:rsidRPr="00CB0563" w:rsidRDefault="00801991" w:rsidP="00CB0563">
      <w:pPr>
        <w:spacing w:after="0"/>
        <w:rPr>
          <w:b/>
          <w:bCs/>
        </w:rPr>
      </w:pPr>
      <w:r w:rsidRPr="00CB0563">
        <w:rPr>
          <w:b/>
          <w:bCs/>
        </w:rPr>
        <w:t>Nyckelord</w:t>
      </w:r>
    </w:p>
    <w:p w14:paraId="76B9F95B" w14:textId="7F764543" w:rsidR="00536A5A" w:rsidRPr="00536A5A" w:rsidRDefault="00801991" w:rsidP="0040214A">
      <w:r w:rsidRPr="00801991">
        <w:rPr>
          <w:szCs w:val="20"/>
        </w:rPr>
        <w:t>Konsultationer, konsulter, jourverksamhet, jourer, bakjourer, jourläkare, patientbedömning, triagering, tarmburen smitta, tarmsmitta, gastroenterit, kräksjuka, magsjuka, diarré, turistdiarré, borrelia, neuroborrelios, hudinfektioner, hudutslag, erytem, erythem, artrit, arthrit, ledvärk, ledsvullnad, vårdadministration, patientadministration, prioriteringar, prioriteringsgrupper, prioriterade, grupper, vårdbehov</w:t>
      </w:r>
      <w:bookmarkEnd w:id="0"/>
    </w:p>
    <w:sectPr w:rsidR="00536A5A" w:rsidRPr="00536A5A" w:rsidSect="0080199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235CE0" w14:textId="77777777" w:rsidR="00875F3A" w:rsidRDefault="00875F3A">
      <w:r>
        <w:separator/>
      </w:r>
    </w:p>
  </w:endnote>
  <w:endnote w:type="continuationSeparator" w:id="0">
    <w:p w14:paraId="516B7DB9" w14:textId="77777777" w:rsidR="00875F3A" w:rsidRDefault="00875F3A">
      <w:r>
        <w:continuationSeparator/>
      </w:r>
    </w:p>
  </w:endnote>
  <w:endnote w:type="continuationNotice" w:id="1">
    <w:p w14:paraId="0912D822" w14:textId="77777777" w:rsidR="00875F3A" w:rsidRDefault="00875F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altName w:val="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56802EF4" w:rsidR="00660269" w:rsidRDefault="007836B3" w:rsidP="007836B3">
    <w:pPr>
      <w:pStyle w:val="Sidfot"/>
      <w:ind w:left="6237" w:firstLine="426"/>
      <w:jc w:val="left"/>
    </w:pPr>
    <w:r>
      <w:rPr>
        <w:noProof/>
      </w:rPr>
      <w:drawing>
        <wp:inline distT="0" distB="0" distL="0" distR="0" wp14:anchorId="0E961FBC" wp14:editId="304C21A6">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CCE416" w14:textId="77777777" w:rsidR="00875F3A" w:rsidRDefault="00875F3A"/>
  </w:footnote>
  <w:footnote w:type="continuationSeparator" w:id="0">
    <w:p w14:paraId="4D32E7A2" w14:textId="77777777" w:rsidR="00875F3A" w:rsidRDefault="00875F3A">
      <w:r>
        <w:continuationSeparator/>
      </w:r>
    </w:p>
  </w:footnote>
  <w:footnote w:type="continuationNotice" w:id="1">
    <w:p w14:paraId="069B4352" w14:textId="77777777" w:rsidR="00875F3A" w:rsidRDefault="00875F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F591A6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3F6B4CC8" w:rsidR="00413A60" w:rsidRPr="00B728D6" w:rsidRDefault="00B728D6">
                          <w:pPr>
                            <w:ind w:left="0"/>
                          </w:pPr>
                          <w:r>
                            <w:rPr>
                              <w:sz w:val="20"/>
                              <w:szCs w:val="20"/>
                            </w:rPr>
                            <w:t>OBS</w:t>
                          </w:r>
                          <w:r w:rsidR="00413A60" w:rsidRPr="00B728D6">
                            <w:rPr>
                              <w:sz w:val="20"/>
                              <w:szCs w:val="20"/>
                            </w:rPr>
                            <w:t>! Utskriven version kan vara ogiltig. Verifiera innehållet</w:t>
                          </w:r>
                          <w:r w:rsidR="00367D19" w:rsidRPr="00B728D6">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3F6B4CC8" w:rsidR="00413A60" w:rsidRPr="00B728D6" w:rsidRDefault="00B728D6">
                    <w:pPr>
                      <w:ind w:left="0"/>
                    </w:pPr>
                    <w:r>
                      <w:rPr>
                        <w:sz w:val="20"/>
                        <w:szCs w:val="20"/>
                      </w:rPr>
                      <w:t>OBS</w:t>
                    </w:r>
                    <w:r w:rsidR="00413A60" w:rsidRPr="00B728D6">
                      <w:rPr>
                        <w:sz w:val="20"/>
                        <w:szCs w:val="20"/>
                      </w:rPr>
                      <w:t>! Utskriven version kan vara ogiltig. Verifiera innehållet</w:t>
                    </w:r>
                    <w:r w:rsidR="00367D19" w:rsidRPr="00B728D6">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11637566">
    <w:abstractNumId w:val="17"/>
  </w:num>
  <w:num w:numId="2" w16cid:durableId="318272132">
    <w:abstractNumId w:val="14"/>
  </w:num>
  <w:num w:numId="3" w16cid:durableId="380206595">
    <w:abstractNumId w:val="0"/>
  </w:num>
  <w:num w:numId="4" w16cid:durableId="1386904170">
    <w:abstractNumId w:val="6"/>
  </w:num>
  <w:num w:numId="5" w16cid:durableId="1337079825">
    <w:abstractNumId w:val="15"/>
  </w:num>
  <w:num w:numId="6" w16cid:durableId="1075662341">
    <w:abstractNumId w:val="2"/>
  </w:num>
  <w:num w:numId="7" w16cid:durableId="99766880">
    <w:abstractNumId w:val="11"/>
  </w:num>
  <w:num w:numId="8" w16cid:durableId="352920469">
    <w:abstractNumId w:val="8"/>
  </w:num>
  <w:num w:numId="9" w16cid:durableId="543253127">
    <w:abstractNumId w:val="1"/>
  </w:num>
  <w:num w:numId="10" w16cid:durableId="719791522">
    <w:abstractNumId w:val="1"/>
  </w:num>
  <w:num w:numId="11" w16cid:durableId="1196385677">
    <w:abstractNumId w:val="3"/>
  </w:num>
  <w:num w:numId="12" w16cid:durableId="1058092741">
    <w:abstractNumId w:val="4"/>
  </w:num>
  <w:num w:numId="13" w16cid:durableId="752044823">
    <w:abstractNumId w:val="13"/>
  </w:num>
  <w:num w:numId="14" w16cid:durableId="82066416">
    <w:abstractNumId w:val="9"/>
  </w:num>
  <w:num w:numId="15" w16cid:durableId="655720118">
    <w:abstractNumId w:val="7"/>
  </w:num>
  <w:num w:numId="16" w16cid:durableId="689725136">
    <w:abstractNumId w:val="12"/>
  </w:num>
  <w:num w:numId="17" w16cid:durableId="2008632745">
    <w:abstractNumId w:val="5"/>
  </w:num>
  <w:num w:numId="18" w16cid:durableId="1862277434">
    <w:abstractNumId w:val="10"/>
  </w:num>
  <w:num w:numId="19" w16cid:durableId="31846656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6CE5"/>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298F"/>
    <w:rsid w:val="00280A85"/>
    <w:rsid w:val="00284119"/>
    <w:rsid w:val="00290B5C"/>
    <w:rsid w:val="00294791"/>
    <w:rsid w:val="002A7F3D"/>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0E0B"/>
    <w:rsid w:val="00371BED"/>
    <w:rsid w:val="00382488"/>
    <w:rsid w:val="00384019"/>
    <w:rsid w:val="003854F1"/>
    <w:rsid w:val="0039118E"/>
    <w:rsid w:val="00397F54"/>
    <w:rsid w:val="003A0D43"/>
    <w:rsid w:val="003B2A4B"/>
    <w:rsid w:val="003D099E"/>
    <w:rsid w:val="003D21A2"/>
    <w:rsid w:val="003D29D2"/>
    <w:rsid w:val="003E0705"/>
    <w:rsid w:val="003E2FF7"/>
    <w:rsid w:val="003F1013"/>
    <w:rsid w:val="003F1ACF"/>
    <w:rsid w:val="0040214A"/>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0374"/>
    <w:rsid w:val="004A355D"/>
    <w:rsid w:val="004A4970"/>
    <w:rsid w:val="004B2183"/>
    <w:rsid w:val="004B2A01"/>
    <w:rsid w:val="004C2559"/>
    <w:rsid w:val="004D7BA3"/>
    <w:rsid w:val="004F4518"/>
    <w:rsid w:val="004F4C62"/>
    <w:rsid w:val="00501433"/>
    <w:rsid w:val="00511CC4"/>
    <w:rsid w:val="00531E60"/>
    <w:rsid w:val="00536A5A"/>
    <w:rsid w:val="00541D07"/>
    <w:rsid w:val="00542009"/>
    <w:rsid w:val="00544BAB"/>
    <w:rsid w:val="00545F31"/>
    <w:rsid w:val="005578FA"/>
    <w:rsid w:val="00563E03"/>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FC5"/>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318B"/>
    <w:rsid w:val="007836B3"/>
    <w:rsid w:val="0078609F"/>
    <w:rsid w:val="007917BA"/>
    <w:rsid w:val="007A5C6F"/>
    <w:rsid w:val="007D4241"/>
    <w:rsid w:val="007D4317"/>
    <w:rsid w:val="007D4EA3"/>
    <w:rsid w:val="007F1CFF"/>
    <w:rsid w:val="007F5DD5"/>
    <w:rsid w:val="00801991"/>
    <w:rsid w:val="00821A1B"/>
    <w:rsid w:val="008262E9"/>
    <w:rsid w:val="00827E69"/>
    <w:rsid w:val="00835C4D"/>
    <w:rsid w:val="00843231"/>
    <w:rsid w:val="00843F48"/>
    <w:rsid w:val="00851423"/>
    <w:rsid w:val="00855318"/>
    <w:rsid w:val="00857848"/>
    <w:rsid w:val="008654B6"/>
    <w:rsid w:val="0087139C"/>
    <w:rsid w:val="00875F3A"/>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04F9"/>
    <w:rsid w:val="00971D93"/>
    <w:rsid w:val="009965D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15A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8D6"/>
    <w:rsid w:val="00B75EDE"/>
    <w:rsid w:val="00B77D88"/>
    <w:rsid w:val="00B77FAF"/>
    <w:rsid w:val="00B84336"/>
    <w:rsid w:val="00B851B9"/>
    <w:rsid w:val="00B86453"/>
    <w:rsid w:val="00B90054"/>
    <w:rsid w:val="00B92C14"/>
    <w:rsid w:val="00BA0066"/>
    <w:rsid w:val="00BA3B2D"/>
    <w:rsid w:val="00BB41F1"/>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0563"/>
    <w:rsid w:val="00CB17FF"/>
    <w:rsid w:val="00CB1ED7"/>
    <w:rsid w:val="00CC167C"/>
    <w:rsid w:val="00CC52D9"/>
    <w:rsid w:val="00CC6B5B"/>
    <w:rsid w:val="00CD6647"/>
    <w:rsid w:val="00CE4B73"/>
    <w:rsid w:val="00CF70BB"/>
    <w:rsid w:val="00D03492"/>
    <w:rsid w:val="00D074DB"/>
    <w:rsid w:val="00D139CF"/>
    <w:rsid w:val="00D37E7F"/>
    <w:rsid w:val="00D47AD7"/>
    <w:rsid w:val="00D51529"/>
    <w:rsid w:val="00D85218"/>
    <w:rsid w:val="00D915B1"/>
    <w:rsid w:val="00DA1C75"/>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3EAF"/>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87D1E7F"/>
    <w:rsid w:val="1DEA9365"/>
    <w:rsid w:val="2056F50C"/>
    <w:rsid w:val="24E98B8F"/>
    <w:rsid w:val="26A6E68D"/>
    <w:rsid w:val="32AC81DD"/>
    <w:rsid w:val="39035E80"/>
    <w:rsid w:val="4A7FA15C"/>
    <w:rsid w:val="55C9651F"/>
    <w:rsid w:val="647B2B65"/>
    <w:rsid w:val="65AFE5C2"/>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28D6"/>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B728D6"/>
    <w:pPr>
      <w:keepNext/>
      <w:spacing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B728D6"/>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BA3B2D"/>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01991"/>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801991"/>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B728D6"/>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B728D6"/>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BA3B2D"/>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01991"/>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801991"/>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okikiv.vgregion.se/sokikiv/visaenhetdn?dn=ou%3DKlinik+f%C3%B6r+hud-STD+infektion+v%C3%A5rdhygien+och+%C3%B6gonsjukdomar%2Cou%3DS%C3%B6dra+%C3%84lvsborgs+Sjukhus%2Cou%3DOrg%2Co%3DVGR"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okikiv.vgregion.se/sokikiv/visaenhetdn?dn=ou%3DKlinik+f%C3%B6r+hud-STD+infektion+v%C3%A5rdhygien+och+%C3%B6gonsjukdomar%2Cou%3DS%C3%B6dra+%C3%84lvsborgs+Sjukhus%2Cou%3DOrg%2Co%3DVGR"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514</Words>
  <Characters>2725</Characters>
  <Application>Microsoft Office Word</Application>
  <DocSecurity>0</DocSecurity>
  <Lines>22</Lines>
  <Paragraphs>6</Paragraphs>
  <ScaleCrop>false</ScaleCrop>
  <Manager/>
  <Company/>
  <LinksUpToDate>false</LinksUpToDate>
  <CharactersWithSpaces>3233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Patienter som kan hänvisas från akutmottagningen till infektionsmottagningen, SÄS</dc:title>
  <dc:subject/>
  <dc:creator>patrik.jens.johansson@vgregion.se</dc:creator>
  <keywords/>
  <lastModifiedBy>Karin Åhlin</lastModifiedBy>
  <revision>25</revision>
  <lastPrinted>2016-03-31T10:56:00.0000000Z</lastPrinted>
  <dcterms:created xsi:type="dcterms:W3CDTF">2022-03-28T05:18:00.0000000Z</dcterms:created>
  <dcterms:modified xsi:type="dcterms:W3CDTF">2025-03-06T15:25:00.0000000Z</dcterms:modified>
</coreProperties>
</file>