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2E909F" w14:textId="77777777" w:rsidR="001D4E03" w:rsidRDefault="001D4E03" w:rsidP="00F35B05">
      <w:pPr>
        <w:pStyle w:val="Rubrik2"/>
        <w:sectPr w:rsidR="001D4E03" w:rsidSect="001D4E0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6EEB66" w14:textId="77777777" w:rsidR="001D4E03" w:rsidRPr="001D4E03" w:rsidRDefault="001D4E03" w:rsidP="00294B46">
      <w:pPr>
        <w:pStyle w:val="Rubrik1"/>
      </w:pPr>
      <w:r w:rsidRPr="001D4E03">
        <w:t xml:space="preserve">MedSpeech </w:t>
      </w:r>
      <w:r w:rsidRPr="001D4E03">
        <w:br/>
        <w:t>– sjuksköterskas behörighet att lyssna på diktat</w:t>
      </w:r>
    </w:p>
    <w:p w14:paraId="22494E0C" w14:textId="77777777" w:rsidR="001D4E03" w:rsidRPr="001D4E03" w:rsidRDefault="001D4E03" w:rsidP="00294B46">
      <w:pPr>
        <w:pStyle w:val="Rubrik2"/>
      </w:pPr>
      <w:bookmarkStart w:id="1" w:name="_Toc409169424"/>
      <w:r w:rsidRPr="001D4E03">
        <w:t>Sammanfattning</w:t>
      </w:r>
      <w:bookmarkEnd w:id="1"/>
    </w:p>
    <w:p w14:paraId="7143D95B" w14:textId="77777777" w:rsidR="001D4E03" w:rsidRPr="00AB1210" w:rsidRDefault="001D4E03" w:rsidP="00294B46">
      <w:r w:rsidRPr="001D4E03">
        <w:t xml:space="preserve">Riktlinjen beskriver att en sjuksköterska kan och får ta del av MedSpeech-diktat gällande en patient som sjuksköterskan är ansvarig </w:t>
      </w:r>
      <w:r w:rsidRPr="00AB1210">
        <w:t>för.</w:t>
      </w:r>
    </w:p>
    <w:p w14:paraId="52F65E56" w14:textId="7ED0355E" w:rsidR="001D4E03" w:rsidRPr="00AB1210" w:rsidRDefault="00294B46" w:rsidP="00294B46">
      <w:pPr>
        <w:pStyle w:val="Rubrik2"/>
      </w:pPr>
      <w:r w:rsidRPr="00AB1210">
        <w:t>Förändringar sedan föregående version</w:t>
      </w:r>
    </w:p>
    <w:p w14:paraId="4AD32068" w14:textId="050B4DD7" w:rsidR="00294B46" w:rsidRPr="00AB1210" w:rsidRDefault="00580226" w:rsidP="00294B46">
      <w:r>
        <w:t>G</w:t>
      </w:r>
      <w:r w:rsidR="00AB1210" w:rsidRPr="00AB1210">
        <w:t>iltighetstiden förlängd</w:t>
      </w:r>
      <w:r w:rsidR="00294B46" w:rsidRPr="00AB1210">
        <w:t>!</w:t>
      </w:r>
    </w:p>
    <w:p w14:paraId="508DE0D5" w14:textId="77777777" w:rsidR="001D4E03" w:rsidRPr="001D4E03" w:rsidRDefault="001D4E03" w:rsidP="00294B46">
      <w:pPr>
        <w:pStyle w:val="Rubrik2"/>
      </w:pPr>
      <w:bookmarkStart w:id="2" w:name="_Toc409169425"/>
      <w:r w:rsidRPr="00AB1210">
        <w:t>Bakgrund</w:t>
      </w:r>
      <w:bookmarkEnd w:id="2"/>
    </w:p>
    <w:p w14:paraId="6DF7322E" w14:textId="77777777" w:rsidR="001D4E03" w:rsidRPr="001D4E03" w:rsidRDefault="001D4E03" w:rsidP="00294B46">
      <w:r w:rsidRPr="001D4E03">
        <w:t xml:space="preserve">De flesta läkare dikterar sina anteckningar i MedSpeech vilka sedan skrivs ut av sekreterare. Olika typer av diktat har olika prioritering för utskrift. Inläggningsanteckningar ska exempelvis skrivas ut akut. Ett långsiktigt mål är att alla anteckningar ska skrivas inom 48 timmar. </w:t>
      </w:r>
    </w:p>
    <w:p w14:paraId="05B8AD02" w14:textId="50BDB73C" w:rsidR="001D4E03" w:rsidRPr="001D4E03" w:rsidRDefault="001D4E03" w:rsidP="00294B46">
      <w:r w:rsidRPr="001D4E03">
        <w:t xml:space="preserve">Om en sjuksköterska behöver ta del av ett icke utskrivet diktat för att säkra vården av patienten ska hen kunna avlyssna läkarens diktat. Väsentlig information som påverkar akut handläggning av patienten bör dock alltid överrapporteras muntligt av läkaren direkt till ansvarig sjuksköterska. I detta ligger ett delat ansvar. För patient från akuten, se punkt 4, Rapportering, under rubrik </w:t>
      </w:r>
      <w:r w:rsidRPr="001D4E03">
        <w:rPr>
          <w:i/>
        </w:rPr>
        <w:t>Behandlingsprinciper</w:t>
      </w:r>
      <w:r w:rsidRPr="001D4E03">
        <w:t xml:space="preserve"> i riktlinje </w:t>
      </w:r>
      <w:hyperlink r:id="rId17" w:history="1">
        <w:r w:rsidRPr="00D71C63">
          <w:rPr>
            <w:rStyle w:val="Hyperlnk"/>
          </w:rPr>
          <w:t>Patient klar för vårdavdelning från akutmottagningen</w:t>
        </w:r>
      </w:hyperlink>
      <w:r w:rsidRPr="001D4E03">
        <w:t xml:space="preserve"> [1].</w:t>
      </w:r>
    </w:p>
    <w:p w14:paraId="18D1C8A5" w14:textId="77777777" w:rsidR="001D4E03" w:rsidRPr="001D4E03" w:rsidRDefault="001D4E03" w:rsidP="00294B46">
      <w:pPr>
        <w:pStyle w:val="Rubrik2"/>
      </w:pPr>
      <w:bookmarkStart w:id="3" w:name="_Toc409169426"/>
      <w:r w:rsidRPr="001D4E03">
        <w:lastRenderedPageBreak/>
        <w:t>Förutsättningar</w:t>
      </w:r>
      <w:bookmarkEnd w:id="3"/>
    </w:p>
    <w:p w14:paraId="430B2E25" w14:textId="77777777" w:rsidR="001D4E03" w:rsidRPr="001D4E03" w:rsidRDefault="001D4E03" w:rsidP="00820306">
      <w:pPr>
        <w:pStyle w:val="Rubrik3"/>
        <w:spacing w:before="120"/>
      </w:pPr>
      <w:bookmarkStart w:id="4" w:name="_Toc409169427"/>
      <w:r w:rsidRPr="001D4E03">
        <w:t>Ansvar</w:t>
      </w:r>
      <w:bookmarkEnd w:id="4"/>
    </w:p>
    <w:p w14:paraId="1EF610DE" w14:textId="77777777" w:rsidR="001D4E03" w:rsidRPr="001D4E03" w:rsidRDefault="001D4E03" w:rsidP="00820306">
      <w:pPr>
        <w:pStyle w:val="MellanrubrikVGR"/>
        <w:spacing w:before="120"/>
      </w:pPr>
      <w:bookmarkStart w:id="5" w:name="_Toc409169428"/>
      <w:r w:rsidRPr="001D4E03">
        <w:t>Verksamhetschefen</w:t>
      </w:r>
      <w:bookmarkEnd w:id="5"/>
    </w:p>
    <w:p w14:paraId="60F1DCCD" w14:textId="77777777" w:rsidR="001D4E03" w:rsidRPr="001D4E03" w:rsidRDefault="001D4E03" w:rsidP="00D46638">
      <w:r w:rsidRPr="001D4E03">
        <w:t>Ansvarar för att medarbetarna har rätt behörighet till MedSpeech och Meliorjournalen.</w:t>
      </w:r>
    </w:p>
    <w:p w14:paraId="39B0A19B" w14:textId="77777777" w:rsidR="001D4E03" w:rsidRPr="001D4E03" w:rsidRDefault="001D4E03" w:rsidP="00D46638">
      <w:pPr>
        <w:pStyle w:val="MellanrubrikVGR"/>
      </w:pPr>
      <w:bookmarkStart w:id="6" w:name="_Toc409169429"/>
      <w:r w:rsidRPr="001D4E03">
        <w:t>Vårdenhetschefen</w:t>
      </w:r>
      <w:bookmarkEnd w:id="6"/>
    </w:p>
    <w:p w14:paraId="483477D2" w14:textId="0891D660" w:rsidR="001D4E03" w:rsidRPr="001D4E03" w:rsidRDefault="001D4E03" w:rsidP="00D46638">
      <w:r w:rsidRPr="001D4E03">
        <w:t>Ansvarar för att alla sjuksköterskor har behörighet att kunna lyssna på diktat i MedSpeech.</w:t>
      </w:r>
    </w:p>
    <w:p w14:paraId="1FE59C31" w14:textId="5DD9CE5B" w:rsidR="001D4E03" w:rsidRPr="001D4E03" w:rsidRDefault="001D4E03" w:rsidP="00D46638">
      <w:r w:rsidRPr="001D4E03">
        <w:t>De sjuksköterskor som inte har behörighet i MedSpeech (med roll dikterare eller lyssnare) ska tilldelas behörigheten.</w:t>
      </w:r>
    </w:p>
    <w:p w14:paraId="46A5C2AA" w14:textId="77777777" w:rsidR="001D4E03" w:rsidRPr="001D4E03" w:rsidRDefault="001D4E03" w:rsidP="00D46638">
      <w:pPr>
        <w:pStyle w:val="MellanrubrikVGR"/>
      </w:pPr>
      <w:bookmarkStart w:id="7" w:name="_Toc409169430"/>
      <w:r w:rsidRPr="001D4E03">
        <w:t>Sjuksköterska</w:t>
      </w:r>
      <w:bookmarkEnd w:id="7"/>
    </w:p>
    <w:p w14:paraId="6029DCCE" w14:textId="77777777" w:rsidR="001D4E03" w:rsidRPr="001D4E03" w:rsidRDefault="001D4E03" w:rsidP="00D46638">
      <w:r w:rsidRPr="001D4E03">
        <w:t>Sjuksköterskan har inget ansvar att regelmässigt avlyssna diktat. Möjligheten till detta utgör en hjälp att bedriva en säker vård när journalutskriften inte är klar, och innan ansvarig läkare vid behov kontaktas.</w:t>
      </w:r>
    </w:p>
    <w:p w14:paraId="4108BE00" w14:textId="77777777" w:rsidR="001D4E03" w:rsidRPr="001D4E03" w:rsidRDefault="001D4E03" w:rsidP="00D46638">
      <w:pPr>
        <w:pStyle w:val="Rubrik3"/>
      </w:pPr>
      <w:bookmarkStart w:id="8" w:name="_Toc409169431"/>
      <w:bookmarkStart w:id="9" w:name="_Hlk76107775"/>
      <w:r w:rsidRPr="001D4E03">
        <w:t>Behörighetsbeställning</w:t>
      </w:r>
      <w:bookmarkEnd w:id="8"/>
    </w:p>
    <w:p w14:paraId="076DE6D0" w14:textId="68523424" w:rsidR="001D4E03" w:rsidRPr="001D4E03" w:rsidRDefault="001D4E03" w:rsidP="00D46638">
      <w:r w:rsidRPr="001D4E03">
        <w:t xml:space="preserve">Beställning </w:t>
      </w:r>
      <w:r w:rsidR="00754D53">
        <w:t xml:space="preserve">av behörighet </w:t>
      </w:r>
      <w:r w:rsidR="00A97723">
        <w:t xml:space="preserve">görs </w:t>
      </w:r>
      <w:r w:rsidRPr="001D4E03">
        <w:t xml:space="preserve">via behörighetsblanketten, </w:t>
      </w:r>
      <w:bookmarkStart w:id="10" w:name="_Hlk76385643"/>
      <w:r w:rsidRPr="0048258F">
        <w:rPr>
          <w:rStyle w:val="Hyperlnk"/>
        </w:rPr>
        <w:fldChar w:fldCharType="begin"/>
      </w:r>
      <w:r w:rsidR="00B92907">
        <w:rPr>
          <w:rStyle w:val="Hyperlnk"/>
        </w:rPr>
        <w:instrText>HYPERLINK "https://insidan.vgregion.se/forvaltningar/sodra-alvsborgs-sjukhus/stod-och-tjanster/system-a-o/behorighetsbestallning/?vgrform=1"</w:instrText>
      </w:r>
      <w:r w:rsidRPr="0048258F">
        <w:rPr>
          <w:rStyle w:val="Hyperlnk"/>
        </w:rPr>
      </w:r>
      <w:r w:rsidRPr="0048258F">
        <w:rPr>
          <w:rStyle w:val="Hyperlnk"/>
        </w:rPr>
        <w:fldChar w:fldCharType="separate"/>
      </w:r>
      <w:r w:rsidRPr="0048258F">
        <w:rPr>
          <w:rStyle w:val="Hyperlnk"/>
        </w:rPr>
        <w:t>elektronisk beställning under MedSpeech</w:t>
      </w:r>
      <w:r w:rsidRPr="0048258F">
        <w:rPr>
          <w:rStyle w:val="Hyperlnk"/>
        </w:rPr>
        <w:fldChar w:fldCharType="end"/>
      </w:r>
      <w:bookmarkEnd w:id="10"/>
      <w:r w:rsidRPr="001D4E03">
        <w:t xml:space="preserve">, välj där roll/profil </w:t>
      </w:r>
      <w:r w:rsidRPr="001D4E03">
        <w:rPr>
          <w:i/>
        </w:rPr>
        <w:t>Lyssnare</w:t>
      </w:r>
      <w:r w:rsidRPr="001D4E03">
        <w:rPr>
          <w:iCs/>
        </w:rPr>
        <w:t xml:space="preserve"> [2]</w:t>
      </w:r>
      <w:r w:rsidRPr="001D4E03">
        <w:t>.</w:t>
      </w:r>
      <w:r w:rsidR="00B92907">
        <w:t xml:space="preserve"> </w:t>
      </w:r>
      <w:r w:rsidR="00F0515C">
        <w:t>Innan behörighet läggs upp handläggs beställningen enligt intern rutin</w:t>
      </w:r>
      <w:r w:rsidR="00E35B7A">
        <w:t xml:space="preserve"> inom VO</w:t>
      </w:r>
      <w:r w:rsidR="00BF6AA3" w:rsidRPr="00BF6AA3">
        <w:t xml:space="preserve"> Bild- och funktionsmedicin och medicinsk service</w:t>
      </w:r>
      <w:r w:rsidR="00B92907" w:rsidRPr="001D4E03">
        <w:t>.</w:t>
      </w:r>
    </w:p>
    <w:p w14:paraId="1E3C60C1" w14:textId="77777777" w:rsidR="001D4E03" w:rsidRPr="001D4E03" w:rsidRDefault="001D4E03" w:rsidP="00D46638">
      <w:r w:rsidRPr="001D4E03">
        <w:t xml:space="preserve">Vid frågor, kontakta Användarstöd, tfn </w:t>
      </w:r>
      <w:r w:rsidRPr="00802949">
        <w:rPr>
          <w:b/>
          <w:bCs/>
        </w:rPr>
        <w:t>033 - 616 30 10</w:t>
      </w:r>
      <w:r w:rsidRPr="001D4E03">
        <w:t>, val 2.</w:t>
      </w:r>
    </w:p>
    <w:p w14:paraId="1720B5A9" w14:textId="77777777" w:rsidR="001D4E03" w:rsidRPr="001D4E03" w:rsidRDefault="001D4E03" w:rsidP="00D46638">
      <w:pPr>
        <w:pStyle w:val="Rubrik2"/>
      </w:pPr>
      <w:bookmarkStart w:id="11" w:name="_Toc409169432"/>
      <w:bookmarkEnd w:id="9"/>
      <w:r w:rsidRPr="001D4E03">
        <w:t>Genomförande</w:t>
      </w:r>
      <w:bookmarkEnd w:id="11"/>
    </w:p>
    <w:p w14:paraId="5CE5CB8A" w14:textId="7F0FF4C3" w:rsidR="001D4E03" w:rsidRPr="001D4E03" w:rsidRDefault="001D4E03" w:rsidP="00D46638">
      <w:r w:rsidRPr="001D4E03">
        <w:t xml:space="preserve">Ett diktat utgör inte formellt en journalhandling men gäller under samma sekretessregler etc. Se riktlinje </w:t>
      </w:r>
      <w:hyperlink r:id="rId18" w:history="1">
        <w:r w:rsidRPr="00802949">
          <w:rPr>
            <w:rStyle w:val="Hyperlnk"/>
          </w:rPr>
          <w:t>Sekretess utifrån ett medarbetarperspektiv</w:t>
        </w:r>
      </w:hyperlink>
      <w:r w:rsidRPr="001D4E03">
        <w:t xml:space="preserve"> [3].</w:t>
      </w:r>
    </w:p>
    <w:p w14:paraId="76BE6158" w14:textId="77777777" w:rsidR="001D4E03" w:rsidRPr="001D4E03" w:rsidRDefault="001D4E03" w:rsidP="00D46638">
      <w:r w:rsidRPr="001D4E03">
        <w:t>Samma försiktighet ska iakttas vid tolkning av innehållet i ett diktat som av osignerade journalhandlingar när betydelsen av det eller enskilda uppgifter är oklara. Ansvarig läkare ska då kontaktas för ett klarläggande.</w:t>
      </w:r>
    </w:p>
    <w:p w14:paraId="00A9629C" w14:textId="77777777" w:rsidR="001D4E03" w:rsidRPr="001D4E03" w:rsidRDefault="001D4E03" w:rsidP="00D46638">
      <w:pPr>
        <w:pStyle w:val="Rubrik3"/>
      </w:pPr>
      <w:bookmarkStart w:id="12" w:name="_Toc409169433"/>
      <w:bookmarkStart w:id="13" w:name="_Hlk76107836"/>
      <w:r w:rsidRPr="001D4E03">
        <w:t>Lyssna på diktat</w:t>
      </w:r>
      <w:bookmarkEnd w:id="12"/>
    </w:p>
    <w:p w14:paraId="7D38B50A" w14:textId="77777777" w:rsidR="001D4E03" w:rsidRPr="001D4E03" w:rsidRDefault="001D4E03" w:rsidP="00D46638">
      <w:pPr>
        <w:pStyle w:val="Punktlista"/>
      </w:pPr>
      <w:r w:rsidRPr="001D4E03">
        <w:t>Logga in i Melior och välj patient.</w:t>
      </w:r>
    </w:p>
    <w:p w14:paraId="03862D95" w14:textId="77777777" w:rsidR="001D4E03" w:rsidRPr="001D4E03" w:rsidRDefault="001D4E03" w:rsidP="00D46638">
      <w:pPr>
        <w:pStyle w:val="Punktlista"/>
      </w:pPr>
      <w:r w:rsidRPr="001D4E03">
        <w:t>Starta ”Diktatlista” via ”Externa program” i Melior.</w:t>
      </w:r>
    </w:p>
    <w:p w14:paraId="4D8F7030" w14:textId="77777777" w:rsidR="001D4E03" w:rsidRPr="001D4E03" w:rsidRDefault="001D4E03" w:rsidP="00D46638">
      <w:pPr>
        <w:pStyle w:val="Punktlista"/>
      </w:pPr>
      <w:r w:rsidRPr="001D4E03">
        <w:t xml:space="preserve">Dubbelklicka på raden för diktatet du ska lyssna på alternativt markera raden och klicka på </w:t>
      </w:r>
      <w:r w:rsidRPr="00EB1CA6">
        <w:rPr>
          <w:i/>
          <w:iCs/>
        </w:rPr>
        <w:t>Öppna</w:t>
      </w:r>
      <w:r w:rsidRPr="001D4E03">
        <w:t>.</w:t>
      </w:r>
    </w:p>
    <w:p w14:paraId="12CFD115" w14:textId="77777777" w:rsidR="001D4E03" w:rsidRPr="001D4E03" w:rsidRDefault="001D4E03" w:rsidP="00D46638">
      <w:pPr>
        <w:pStyle w:val="Punktlista"/>
      </w:pPr>
      <w:r w:rsidRPr="001D4E03">
        <w:lastRenderedPageBreak/>
        <w:t xml:space="preserve">Dialogruta för bandspelare visas. Klicka på </w:t>
      </w:r>
      <w:r w:rsidRPr="00EB1CA6">
        <w:rPr>
          <w:i/>
          <w:iCs/>
        </w:rPr>
        <w:t>Play</w:t>
      </w:r>
      <w:r w:rsidRPr="001D4E03">
        <w:t xml:space="preserve"> (Grön pil).</w:t>
      </w:r>
    </w:p>
    <w:p w14:paraId="4994DED5" w14:textId="77777777" w:rsidR="001D4E03" w:rsidRPr="001D4E03" w:rsidRDefault="001D4E03" w:rsidP="00D46638">
      <w:pPr>
        <w:pStyle w:val="Punktlista"/>
      </w:pPr>
      <w:r w:rsidRPr="001D4E03">
        <w:t>När du lyssnat färdigt är det viktigt att du klickar på Stäng (annars låser du diktatet, så ingen annan kan öppna det).</w:t>
      </w:r>
    </w:p>
    <w:p w14:paraId="6F3560CD" w14:textId="77777777" w:rsidR="001D4E03" w:rsidRPr="001D4E03" w:rsidRDefault="001D4E03" w:rsidP="00D46638">
      <w:pPr>
        <w:pStyle w:val="Punktlista"/>
      </w:pPr>
      <w:r w:rsidRPr="001D4E03">
        <w:t>Vid frågor, kontakta Användarstöd, tfn: 033 - 616 30 10, val 2.</w:t>
      </w:r>
    </w:p>
    <w:p w14:paraId="4D7A951D" w14:textId="77777777" w:rsidR="001D4E03" w:rsidRPr="001D4E03" w:rsidRDefault="001D4E03" w:rsidP="00D46638">
      <w:pPr>
        <w:pStyle w:val="Rubrik3"/>
        <w:rPr>
          <w:rFonts w:ascii="Arial" w:hAnsi="Arial"/>
          <w:kern w:val="32"/>
          <w:sz w:val="32"/>
        </w:rPr>
      </w:pPr>
      <w:bookmarkStart w:id="14" w:name="_Toc409169434"/>
      <w:bookmarkEnd w:id="13"/>
      <w:r w:rsidRPr="001D4E03">
        <w:rPr>
          <w:rFonts w:ascii="Arial" w:hAnsi="Arial"/>
          <w:kern w:val="32"/>
          <w:sz w:val="32"/>
        </w:rPr>
        <w:t>Uppföljning</w:t>
      </w:r>
      <w:bookmarkEnd w:id="14"/>
    </w:p>
    <w:p w14:paraId="72B76774" w14:textId="77777777" w:rsidR="001D4E03" w:rsidRPr="001D4E03" w:rsidRDefault="001D4E03" w:rsidP="00D46638">
      <w:r w:rsidRPr="001D4E03">
        <w:t>Verksamhetschefen ansvarar för att interna och sjukhusövergripande riktlinjer och regler för hanteringen är kända och efterlevs.</w:t>
      </w:r>
    </w:p>
    <w:p w14:paraId="0108B8E4" w14:textId="3E76E4C0" w:rsidR="001D4E03" w:rsidRPr="001D4E03" w:rsidRDefault="001D4E03" w:rsidP="00D46638">
      <w:pPr>
        <w:pStyle w:val="Rubrik2"/>
      </w:pPr>
      <w:bookmarkStart w:id="15" w:name="_Toc182366122"/>
      <w:bookmarkStart w:id="16" w:name="_Toc409169435"/>
      <w:r w:rsidRPr="001D4E03">
        <w:t>Dokumentinformation</w:t>
      </w:r>
      <w:bookmarkEnd w:id="15"/>
      <w:bookmarkEnd w:id="16"/>
    </w:p>
    <w:p w14:paraId="46A9BE19" w14:textId="77777777" w:rsidR="001D4E03" w:rsidRPr="00D46638" w:rsidRDefault="001D4E03" w:rsidP="00D46638">
      <w:pPr>
        <w:spacing w:after="0"/>
        <w:rPr>
          <w:b/>
          <w:bCs/>
        </w:rPr>
      </w:pPr>
      <w:r w:rsidRPr="00D46638">
        <w:rPr>
          <w:b/>
          <w:bCs/>
        </w:rPr>
        <w:t>För innehållet svarar</w:t>
      </w:r>
    </w:p>
    <w:p w14:paraId="78EE928E" w14:textId="6FA7D259" w:rsidR="001D4E03" w:rsidRPr="001D4E03" w:rsidRDefault="00AD4157" w:rsidP="00D46638">
      <w:pPr>
        <w:rPr>
          <w:szCs w:val="20"/>
        </w:rPr>
      </w:pPr>
      <w:r>
        <w:rPr>
          <w:szCs w:val="20"/>
        </w:rPr>
        <w:t>Jerker Nilson</w:t>
      </w:r>
      <w:r w:rsidR="001D4E03" w:rsidRPr="001D4E03">
        <w:rPr>
          <w:szCs w:val="20"/>
        </w:rPr>
        <w:t>, chefläkare, SÄS</w:t>
      </w:r>
    </w:p>
    <w:p w14:paraId="10ED1C94" w14:textId="77777777" w:rsidR="001D4E03" w:rsidRPr="00D46638" w:rsidRDefault="001D4E03" w:rsidP="00D46638">
      <w:pPr>
        <w:spacing w:after="0"/>
        <w:rPr>
          <w:b/>
          <w:bCs/>
        </w:rPr>
      </w:pPr>
      <w:bookmarkStart w:id="17" w:name="_Toc149035757"/>
      <w:bookmarkStart w:id="18" w:name="_Toc149978547"/>
      <w:r w:rsidRPr="00D46638">
        <w:rPr>
          <w:b/>
          <w:bCs/>
        </w:rPr>
        <w:t>Remissinstanser</w:t>
      </w:r>
      <w:bookmarkEnd w:id="17"/>
      <w:bookmarkEnd w:id="18"/>
      <w:r w:rsidRPr="00D46638">
        <w:rPr>
          <w:b/>
          <w:bCs/>
        </w:rPr>
        <w:t xml:space="preserve"> utgåva 1</w:t>
      </w:r>
    </w:p>
    <w:p w14:paraId="736E0DD7" w14:textId="77777777" w:rsidR="001D4E03" w:rsidRPr="001D4E03" w:rsidRDefault="001D4E03" w:rsidP="00D46638">
      <w:pPr>
        <w:rPr>
          <w:szCs w:val="20"/>
        </w:rPr>
      </w:pPr>
      <w:r w:rsidRPr="001D4E03">
        <w:rPr>
          <w:szCs w:val="20"/>
        </w:rPr>
        <w:t>Verksamhetschefer, SÄS</w:t>
      </w:r>
    </w:p>
    <w:p w14:paraId="6015D429" w14:textId="77777777" w:rsidR="001D4E03" w:rsidRPr="00D46638" w:rsidRDefault="001D4E03" w:rsidP="00D46638">
      <w:pPr>
        <w:spacing w:after="0"/>
        <w:rPr>
          <w:b/>
          <w:bCs/>
        </w:rPr>
      </w:pPr>
      <w:r w:rsidRPr="00D46638">
        <w:rPr>
          <w:b/>
          <w:bCs/>
        </w:rPr>
        <w:t>Fastställt av</w:t>
      </w:r>
    </w:p>
    <w:p w14:paraId="407907D4" w14:textId="1D363331" w:rsidR="001D4E03" w:rsidRPr="001D4E03" w:rsidRDefault="00D46638" w:rsidP="00D46638">
      <w:pPr>
        <w:rPr>
          <w:szCs w:val="20"/>
        </w:rPr>
      </w:pPr>
      <w:r>
        <w:rPr>
          <w:szCs w:val="20"/>
        </w:rPr>
        <w:t>Jerker Nilson</w:t>
      </w:r>
      <w:r w:rsidR="001D4E03" w:rsidRPr="001D4E03">
        <w:rPr>
          <w:szCs w:val="20"/>
        </w:rPr>
        <w:t>, chefläkare, SÄS</w:t>
      </w:r>
    </w:p>
    <w:p w14:paraId="7E2E2F2C" w14:textId="77777777" w:rsidR="001D4E03" w:rsidRPr="00D46638" w:rsidRDefault="001D4E03" w:rsidP="00D46638">
      <w:pPr>
        <w:spacing w:after="0"/>
        <w:rPr>
          <w:b/>
          <w:bCs/>
        </w:rPr>
      </w:pPr>
      <w:r w:rsidRPr="00D46638">
        <w:rPr>
          <w:b/>
          <w:bCs/>
        </w:rPr>
        <w:t>Nyckelord</w:t>
      </w:r>
    </w:p>
    <w:p w14:paraId="4CD49F0C" w14:textId="77777777" w:rsidR="001D4E03" w:rsidRPr="001D4E03" w:rsidRDefault="001D4E03" w:rsidP="00D46638">
      <w:pPr>
        <w:rPr>
          <w:szCs w:val="20"/>
        </w:rPr>
      </w:pPr>
      <w:r w:rsidRPr="001D4E03">
        <w:rPr>
          <w:szCs w:val="20"/>
        </w:rPr>
        <w:t xml:space="preserve">MedSpeech, diktat, diktering, Melior, journalföring, patientjournal, journalanteckningar, journal, tystnadsplikt, patientsäkerhet </w:t>
      </w:r>
    </w:p>
    <w:p w14:paraId="0B754326" w14:textId="77777777" w:rsidR="001D4E03" w:rsidRPr="001D4E03" w:rsidRDefault="001D4E03" w:rsidP="00D46638">
      <w:pPr>
        <w:pStyle w:val="Rubrik2"/>
        <w:rPr>
          <w:rFonts w:ascii="Arial" w:hAnsi="Arial"/>
          <w:kern w:val="32"/>
          <w:sz w:val="32"/>
        </w:rPr>
      </w:pPr>
      <w:bookmarkStart w:id="19" w:name="_Toc409169436"/>
      <w:r w:rsidRPr="001D4E03">
        <w:rPr>
          <w:rFonts w:ascii="Arial" w:hAnsi="Arial"/>
          <w:kern w:val="32"/>
          <w:sz w:val="32"/>
        </w:rPr>
        <w:t>Referens- och länkförteckning</w:t>
      </w:r>
      <w:bookmarkEnd w:id="19"/>
    </w:p>
    <w:p w14:paraId="2C9DBC95" w14:textId="49600D6C" w:rsidR="001D4E03" w:rsidRPr="001D4E03" w:rsidRDefault="001D4E03" w:rsidP="00D46638">
      <w:pPr>
        <w:pStyle w:val="Punktlistanumrerad"/>
      </w:pPr>
      <w:r w:rsidRPr="001D4E03">
        <w:t>Patient klar för vårdavdelning från akutmottagningen. Sjukhusövergripande riktlinje, SÄS</w:t>
      </w:r>
      <w:r w:rsidRPr="001D4E03">
        <w:br/>
      </w:r>
      <w:bookmarkStart w:id="20" w:name="_Hlk76385299"/>
      <w:r w:rsidRPr="00AA7D32">
        <w:rPr>
          <w:rStyle w:val="Hyperlnk"/>
        </w:rPr>
        <w:fldChar w:fldCharType="begin"/>
      </w:r>
      <w:r w:rsidR="00697BB5">
        <w:rPr>
          <w:rStyle w:val="Hyperlnk"/>
        </w:rPr>
        <w:instrText>HYPERLINK "https://mellanarkiv-offentlig.vgregion.se/alfresco/s/archive/stream/public/v1/source/available/SOFIA/SAS9642-738863596-138/SURROGATE/Patient%20klar%20f%c3%b6r%20v%c3%a5rdavdelning%20fr%c3%a5n%20akutmottagningen.pdf"</w:instrText>
      </w:r>
      <w:r w:rsidR="00697BB5" w:rsidRPr="00AA7D32">
        <w:rPr>
          <w:rStyle w:val="Hyperlnk"/>
        </w:rPr>
      </w:r>
      <w:r w:rsidRPr="00AA7D32">
        <w:rPr>
          <w:rStyle w:val="Hyperlnk"/>
        </w:rPr>
        <w:fldChar w:fldCharType="separate"/>
      </w:r>
      <w:r w:rsidR="00697BB5">
        <w:rPr>
          <w:rStyle w:val="Hyperlnk"/>
        </w:rPr>
        <w:t>https://insidan.vgregion.se/forvaltningar/sodra-alvsborgs-sjukhus/styrdokument</w:t>
      </w:r>
      <w:r w:rsidRPr="00AA7D32">
        <w:rPr>
          <w:rStyle w:val="Hyperlnk"/>
        </w:rPr>
        <w:fldChar w:fldCharType="end"/>
      </w:r>
      <w:bookmarkEnd w:id="20"/>
    </w:p>
    <w:p w14:paraId="3A586750" w14:textId="0542782D" w:rsidR="001D4E03" w:rsidRPr="00802949" w:rsidRDefault="001D4E03" w:rsidP="00D46638">
      <w:pPr>
        <w:pStyle w:val="Punktlistanumrerad"/>
      </w:pPr>
      <w:r w:rsidRPr="00802949">
        <w:t xml:space="preserve">Behörighetsbeställning elektronisk åtkomst. SÄS insidan </w:t>
      </w:r>
      <w:r w:rsidRPr="00802949">
        <w:br/>
      </w:r>
      <w:hyperlink r:id="rId19" w:history="1">
        <w:r w:rsidRPr="00802949">
          <w:rPr>
            <w:rStyle w:val="Hyperlnk"/>
          </w:rPr>
          <w:t>https://insidan.vgregion.se/forvaltningar/sodra-alvsborgs-sjukhus/stod-och-tjanster/system-a-o/behorighetsbestallni</w:t>
        </w:r>
        <w:r w:rsidRPr="00802949">
          <w:rPr>
            <w:rStyle w:val="Hyperlnk"/>
          </w:rPr>
          <w:t>n</w:t>
        </w:r>
        <w:r w:rsidRPr="00802949">
          <w:rPr>
            <w:rStyle w:val="Hyperlnk"/>
          </w:rPr>
          <w:t>g/?vgrform=1</w:t>
        </w:r>
      </w:hyperlink>
      <w:r w:rsidRPr="00802949">
        <w:t xml:space="preserve"> </w:t>
      </w:r>
    </w:p>
    <w:p w14:paraId="76B9F95B" w14:textId="1E3196BE" w:rsidR="00536A5A" w:rsidRPr="00802949" w:rsidRDefault="001D4E03" w:rsidP="00D46638">
      <w:pPr>
        <w:pStyle w:val="Punktlistanumrerad"/>
        <w:rPr>
          <w:rStyle w:val="Hyperlnk"/>
          <w:color w:val="auto"/>
        </w:rPr>
      </w:pPr>
      <w:r w:rsidRPr="00802949">
        <w:t>Sekretess utifrån ett medarbetarperspektiv. Sjukhusövergripande riktlinje, SÄS</w:t>
      </w:r>
      <w:r w:rsidRPr="00802949">
        <w:br/>
      </w:r>
      <w:hyperlink r:id="rId20" w:history="1">
        <w:bookmarkEnd w:id="0"/>
        <w:r w:rsidR="00697BB5">
          <w:rPr>
            <w:rStyle w:val="Hyperlnk"/>
          </w:rPr>
          <w:t>https://insidan.vgregion.se/forvaltningar/sodra-alvsborgs-sjukhus/styrdokument</w:t>
        </w:r>
      </w:hyperlink>
    </w:p>
    <w:sectPr w:rsidR="00536A5A" w:rsidRPr="00802949" w:rsidSect="001D4E0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A1A130" w14:textId="77777777" w:rsidR="00F132FD" w:rsidRDefault="00F132FD">
      <w:r>
        <w:separator/>
      </w:r>
    </w:p>
  </w:endnote>
  <w:endnote w:type="continuationSeparator" w:id="0">
    <w:p w14:paraId="3FF8ED19" w14:textId="77777777" w:rsidR="00F132FD" w:rsidRDefault="00F132FD">
      <w:r>
        <w:continuationSeparator/>
      </w:r>
    </w:p>
  </w:endnote>
  <w:endnote w:type="continuationNotice" w:id="1">
    <w:p w14:paraId="3A1E88D2" w14:textId="77777777" w:rsidR="00F132FD" w:rsidRDefault="00F132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977C24" w14:textId="77777777" w:rsidR="00F132FD" w:rsidRDefault="00F132FD"/>
  </w:footnote>
  <w:footnote w:type="continuationSeparator" w:id="0">
    <w:p w14:paraId="1177F46A" w14:textId="77777777" w:rsidR="00F132FD" w:rsidRDefault="00F132FD">
      <w:r>
        <w:continuationSeparator/>
      </w:r>
    </w:p>
  </w:footnote>
  <w:footnote w:type="continuationNotice" w:id="1">
    <w:p w14:paraId="061C1DAE" w14:textId="77777777" w:rsidR="00F132FD" w:rsidRDefault="00F132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93408B14"/>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B6865B3"/>
    <w:multiLevelType w:val="hybridMultilevel"/>
    <w:tmpl w:val="A0BCBDBC"/>
    <w:lvl w:ilvl="0" w:tplc="F710EA3A">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D020D57"/>
    <w:multiLevelType w:val="multilevel"/>
    <w:tmpl w:val="DC0A21E8"/>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21550123">
    <w:abstractNumId w:val="1"/>
  </w:num>
  <w:num w:numId="2" w16cid:durableId="593831314">
    <w:abstractNumId w:val="19"/>
  </w:num>
  <w:num w:numId="3" w16cid:durableId="20873398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0955667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6005455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79932209">
    <w:abstractNumId w:val="9"/>
  </w:num>
  <w:num w:numId="7" w16cid:durableId="21402216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4E03"/>
    <w:rsid w:val="00211487"/>
    <w:rsid w:val="00211D91"/>
    <w:rsid w:val="00217DEC"/>
    <w:rsid w:val="00235B57"/>
    <w:rsid w:val="00250F24"/>
    <w:rsid w:val="002523C5"/>
    <w:rsid w:val="0025380B"/>
    <w:rsid w:val="0025703A"/>
    <w:rsid w:val="00262F3D"/>
    <w:rsid w:val="00263281"/>
    <w:rsid w:val="002651D6"/>
    <w:rsid w:val="0026551F"/>
    <w:rsid w:val="00272E75"/>
    <w:rsid w:val="00280A85"/>
    <w:rsid w:val="00284119"/>
    <w:rsid w:val="00290B5C"/>
    <w:rsid w:val="00294791"/>
    <w:rsid w:val="00294B46"/>
    <w:rsid w:val="002B0B30"/>
    <w:rsid w:val="002B0C78"/>
    <w:rsid w:val="002C0C02"/>
    <w:rsid w:val="002C1277"/>
    <w:rsid w:val="002C60AD"/>
    <w:rsid w:val="002D0E0E"/>
    <w:rsid w:val="002D6023"/>
    <w:rsid w:val="002E263F"/>
    <w:rsid w:val="002E6F81"/>
    <w:rsid w:val="002F08BA"/>
    <w:rsid w:val="002F2A47"/>
    <w:rsid w:val="002F2CFF"/>
    <w:rsid w:val="002F568B"/>
    <w:rsid w:val="002F7818"/>
    <w:rsid w:val="003066D0"/>
    <w:rsid w:val="00311401"/>
    <w:rsid w:val="003203D7"/>
    <w:rsid w:val="00320F86"/>
    <w:rsid w:val="00324171"/>
    <w:rsid w:val="00326C24"/>
    <w:rsid w:val="00337F99"/>
    <w:rsid w:val="0034307B"/>
    <w:rsid w:val="00345EB1"/>
    <w:rsid w:val="00350CC4"/>
    <w:rsid w:val="003578D1"/>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258F"/>
    <w:rsid w:val="004876F6"/>
    <w:rsid w:val="00487C6F"/>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0226"/>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6480"/>
    <w:rsid w:val="00617710"/>
    <w:rsid w:val="00617EE6"/>
    <w:rsid w:val="0062184C"/>
    <w:rsid w:val="00623724"/>
    <w:rsid w:val="00627BEA"/>
    <w:rsid w:val="006319DB"/>
    <w:rsid w:val="0065595B"/>
    <w:rsid w:val="00660269"/>
    <w:rsid w:val="00665F89"/>
    <w:rsid w:val="00673C92"/>
    <w:rsid w:val="006753EC"/>
    <w:rsid w:val="00697BB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4D53"/>
    <w:rsid w:val="00760038"/>
    <w:rsid w:val="00762EE0"/>
    <w:rsid w:val="00765C41"/>
    <w:rsid w:val="00771100"/>
    <w:rsid w:val="007759DD"/>
    <w:rsid w:val="0078609F"/>
    <w:rsid w:val="00786DAD"/>
    <w:rsid w:val="007917BA"/>
    <w:rsid w:val="007A5C6F"/>
    <w:rsid w:val="007D4241"/>
    <w:rsid w:val="007D4317"/>
    <w:rsid w:val="007D4EA3"/>
    <w:rsid w:val="007F1CFF"/>
    <w:rsid w:val="007F5DD5"/>
    <w:rsid w:val="00802949"/>
    <w:rsid w:val="00820306"/>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7723"/>
    <w:rsid w:val="00AA0B3A"/>
    <w:rsid w:val="00AA6EB4"/>
    <w:rsid w:val="00AA767D"/>
    <w:rsid w:val="00AA7D32"/>
    <w:rsid w:val="00AB0CC9"/>
    <w:rsid w:val="00AB1210"/>
    <w:rsid w:val="00AC3FF6"/>
    <w:rsid w:val="00AD4157"/>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907"/>
    <w:rsid w:val="00B92C14"/>
    <w:rsid w:val="00BA0066"/>
    <w:rsid w:val="00BB69DB"/>
    <w:rsid w:val="00BC322E"/>
    <w:rsid w:val="00BC44CD"/>
    <w:rsid w:val="00BC48A6"/>
    <w:rsid w:val="00BE7978"/>
    <w:rsid w:val="00BF6AA3"/>
    <w:rsid w:val="00C05FEA"/>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6638"/>
    <w:rsid w:val="00D47AD7"/>
    <w:rsid w:val="00D51529"/>
    <w:rsid w:val="00D71C63"/>
    <w:rsid w:val="00D85218"/>
    <w:rsid w:val="00D915B1"/>
    <w:rsid w:val="00DA299D"/>
    <w:rsid w:val="00DA65C4"/>
    <w:rsid w:val="00DD2BE0"/>
    <w:rsid w:val="00DE4447"/>
    <w:rsid w:val="00DE5DA2"/>
    <w:rsid w:val="00DF0033"/>
    <w:rsid w:val="00E026BF"/>
    <w:rsid w:val="00E07B1B"/>
    <w:rsid w:val="00E11853"/>
    <w:rsid w:val="00E35B7A"/>
    <w:rsid w:val="00E52A86"/>
    <w:rsid w:val="00E54B47"/>
    <w:rsid w:val="00E553BF"/>
    <w:rsid w:val="00E55D93"/>
    <w:rsid w:val="00E61294"/>
    <w:rsid w:val="00E7237C"/>
    <w:rsid w:val="00E77C46"/>
    <w:rsid w:val="00E86CE8"/>
    <w:rsid w:val="00E90E82"/>
    <w:rsid w:val="00E96678"/>
    <w:rsid w:val="00EA00CB"/>
    <w:rsid w:val="00EA1BAA"/>
    <w:rsid w:val="00EA3FCD"/>
    <w:rsid w:val="00EA42A0"/>
    <w:rsid w:val="00EB1CA6"/>
    <w:rsid w:val="00EB6714"/>
    <w:rsid w:val="00EC0753"/>
    <w:rsid w:val="00EC0A68"/>
    <w:rsid w:val="00EC5006"/>
    <w:rsid w:val="00ED49C3"/>
    <w:rsid w:val="00ED6CE8"/>
    <w:rsid w:val="00ED7AA6"/>
    <w:rsid w:val="00EE2A56"/>
    <w:rsid w:val="00EE3818"/>
    <w:rsid w:val="00F0515C"/>
    <w:rsid w:val="00F132FD"/>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D4E03"/>
    <w:pPr>
      <w:spacing w:after="120" w:line="288" w:lineRule="auto"/>
      <w:ind w:left="992" w:right="868"/>
    </w:pPr>
    <w:rPr>
      <w:sz w:val="24"/>
      <w:szCs w:val="24"/>
    </w:rPr>
  </w:style>
  <w:style w:type="paragraph" w:styleId="Rubrik1">
    <w:name w:val="heading 1"/>
    <w:aliases w:val="Rubrik VGR"/>
    <w:next w:val="Normal"/>
    <w:link w:val="Rubrik1Char"/>
    <w:qFormat/>
    <w:rsid w:val="00AB1210"/>
    <w:pPr>
      <w:keepNext/>
      <w:spacing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1D4E03"/>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1D4E0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AB1210"/>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46638"/>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D46638"/>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1D4E03"/>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1D4E03"/>
    <w:rPr>
      <w:rFonts w:asciiTheme="majorHAnsi" w:eastAsiaTheme="majorEastAsia" w:hAnsiTheme="majorHAnsi" w:cstheme="majorBidi"/>
      <w:i/>
      <w:iCs/>
      <w:color w:val="272727" w:themeColor="text1" w:themeTint="D8"/>
      <w:sz w:val="21"/>
      <w:szCs w:val="21"/>
    </w:rPr>
  </w:style>
  <w:style w:type="paragraph" w:customStyle="1" w:styleId="a">
    <w:next w:val="Numreradlista"/>
    <w:rsid w:val="001D4E03"/>
    <w:pPr>
      <w:tabs>
        <w:tab w:val="num" w:pos="3036"/>
      </w:tabs>
      <w:spacing w:after="80"/>
      <w:ind w:left="3033" w:hanging="357"/>
    </w:pPr>
    <w:rPr>
      <w:sz w:val="24"/>
    </w:rPr>
  </w:style>
  <w:style w:type="paragraph" w:styleId="Numreradlista">
    <w:name w:val="List Number"/>
    <w:basedOn w:val="Normal"/>
    <w:uiPriority w:val="99"/>
    <w:semiHidden/>
    <w:unhideWhenUsed/>
    <w:rsid w:val="001D4E03"/>
    <w:pPr>
      <w:tabs>
        <w:tab w:val="num" w:pos="720"/>
      </w:tabs>
      <w:ind w:left="720" w:hanging="720"/>
      <w:contextualSpacing/>
    </w:pPr>
  </w:style>
  <w:style w:type="paragraph" w:customStyle="1" w:styleId="Punktlistanumrerad">
    <w:name w:val="Punktlista numrerad"/>
    <w:qFormat/>
    <w:rsid w:val="00D46638"/>
    <w:pPr>
      <w:numPr>
        <w:numId w:val="1"/>
      </w:numPr>
      <w:tabs>
        <w:tab w:val="left" w:pos="1349"/>
      </w:tabs>
      <w:overflowPunct w:val="0"/>
      <w:autoSpaceDE w:val="0"/>
      <w:autoSpaceDN w:val="0"/>
      <w:adjustRightInd w:val="0"/>
      <w:spacing w:after="80" w:line="288" w:lineRule="auto"/>
      <w:ind w:right="868"/>
      <w:textAlignment w:val="baseline"/>
    </w:pPr>
    <w:rPr>
      <w:sz w:val="24"/>
    </w:rPr>
  </w:style>
  <w:style w:type="character" w:styleId="AnvndHyperlnk">
    <w:name w:val="FollowedHyperlink"/>
    <w:basedOn w:val="Standardstycketeckensnitt"/>
    <w:uiPriority w:val="99"/>
    <w:semiHidden/>
    <w:unhideWhenUsed/>
    <w:rsid w:val="00AA7D32"/>
    <w:rPr>
      <w:color w:val="9EA2A2" w:themeColor="followedHyperlink"/>
      <w:u w:val="single"/>
    </w:rPr>
  </w:style>
  <w:style w:type="character" w:styleId="Olstomnmnande">
    <w:name w:val="Unresolved Mention"/>
    <w:basedOn w:val="Standardstycketeckensnitt"/>
    <w:uiPriority w:val="99"/>
    <w:semiHidden/>
    <w:unhideWhenUsed/>
    <w:rsid w:val="00AA7D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166/SURROGATE/Sekretess%20utifr%c3%a5n%20ett%20medarbetarperspektiv.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42-738863596-166/SURROGATE/Sekretess%20utifr%c3%a5n%20ett%20medarbetarperspektiv.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insidan.vgregion.se/forvaltningar/sodra-alvsborgs-sjukhus/stod-och-tjanster/system-a-o/behorighetsbestallning/?vgrform=1"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36</TotalTime>
  <Pages>3</Pages>
  <Words>472</Words>
  <Characters>4496</Characters>
  <Application>Microsoft Office Word</Application>
  <DocSecurity>0</DocSecurity>
  <Lines>37</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4959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MedSpeech – sjuksköterskas behörighet att lyssna på diktat</dc:title>
  <dc:subject/>
  <dc:creator>patrik.jens.johansson@vgregion.se</dc:creator>
  <keywords/>
  <lastModifiedBy>Karin Åhlin</lastModifiedBy>
  <revision>27</revision>
  <lastPrinted>2016-03-31T10:56:00.0000000Z</lastPrinted>
  <dcterms:created xsi:type="dcterms:W3CDTF">2022-03-28T05:17:00.0000000Z</dcterms:created>
  <dcterms:modified xsi:type="dcterms:W3CDTF">2025-01-15T15:33:00.0000000Z</dcterms:modified>
</coreProperties>
</file>