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C5B24" w14:textId="77777777" w:rsidR="00D170E9" w:rsidRDefault="00D170E9" w:rsidP="00F35B05">
      <w:pPr>
        <w:pStyle w:val="Rubrik2"/>
        <w:sectPr w:rsidR="00D170E9" w:rsidSect="00D170E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A15051" w14:textId="14AD0454" w:rsidR="00D170E9" w:rsidRPr="00D170E9" w:rsidRDefault="00D170E9" w:rsidP="003D4DA8">
      <w:pPr>
        <w:pStyle w:val="Rubrik1"/>
      </w:pPr>
      <w:r w:rsidRPr="00D170E9">
        <w:t>Lab-modulen i Melior</w:t>
      </w:r>
      <w:r w:rsidR="00442C8F">
        <w:t>, SÄS</w:t>
      </w:r>
    </w:p>
    <w:p w14:paraId="2392FDE8" w14:textId="77777777" w:rsidR="00D170E9" w:rsidRPr="00D170E9" w:rsidRDefault="00D170E9" w:rsidP="003D4DA8">
      <w:pPr>
        <w:pStyle w:val="Rubrik2"/>
      </w:pPr>
      <w:bookmarkStart w:id="1" w:name="_Toc420331956"/>
      <w:bookmarkStart w:id="2" w:name="_Toc444688160"/>
      <w:bookmarkStart w:id="3" w:name="_Toc256000000"/>
      <w:bookmarkStart w:id="4" w:name="_Toc256000041"/>
      <w:bookmarkStart w:id="5" w:name="_Toc256000082"/>
      <w:bookmarkStart w:id="6" w:name="_Toc502750265"/>
      <w:bookmarkStart w:id="7" w:name="_Toc256000024"/>
      <w:bookmarkStart w:id="8" w:name="_Toc256000160"/>
      <w:bookmarkStart w:id="9" w:name="_Toc256000200"/>
      <w:bookmarkStart w:id="10" w:name="_Toc60737464"/>
      <w:bookmarkStart w:id="11" w:name="_Toc256000240"/>
      <w:bookmarkStart w:id="12" w:name="_Toc174102217"/>
      <w:r w:rsidRPr="00D170E9">
        <w:t>Sammanfattning</w:t>
      </w:r>
      <w:bookmarkEnd w:id="1"/>
      <w:bookmarkEnd w:id="2"/>
      <w:bookmarkEnd w:id="3"/>
      <w:bookmarkEnd w:id="4"/>
      <w:bookmarkEnd w:id="5"/>
      <w:bookmarkEnd w:id="6"/>
      <w:bookmarkEnd w:id="7"/>
      <w:bookmarkEnd w:id="8"/>
      <w:bookmarkEnd w:id="9"/>
      <w:bookmarkEnd w:id="10"/>
      <w:bookmarkEnd w:id="11"/>
      <w:bookmarkEnd w:id="12"/>
    </w:p>
    <w:p w14:paraId="592375E3" w14:textId="77777777" w:rsidR="00D170E9" w:rsidRDefault="00D170E9" w:rsidP="003D4DA8">
      <w:r w:rsidRPr="00D170E9">
        <w:t xml:space="preserve">Riktlinje för hantering av ordination och svar i Melior gällande prover till </w:t>
      </w:r>
      <w:proofErr w:type="spellStart"/>
      <w:r w:rsidRPr="00D170E9">
        <w:t>klin</w:t>
      </w:r>
      <w:proofErr w:type="spellEnd"/>
      <w:r w:rsidRPr="00D170E9">
        <w:t xml:space="preserve"> kem </w:t>
      </w:r>
      <w:proofErr w:type="spellStart"/>
      <w:r w:rsidRPr="00D170E9">
        <w:t>lab</w:t>
      </w:r>
      <w:proofErr w:type="spellEnd"/>
      <w:r w:rsidRPr="00D170E9">
        <w:t xml:space="preserve"> och mikrobiologen, SÄS. Riktlinjen beskriver signeringsförfarandet samt ansvarsfördelningen av inkomna </w:t>
      </w:r>
      <w:proofErr w:type="spellStart"/>
      <w:r w:rsidRPr="00D170E9">
        <w:t>lab</w:t>
      </w:r>
      <w:proofErr w:type="spellEnd"/>
      <w:r w:rsidRPr="00D170E9">
        <w:t>-prover. Dessutom avvikelser från normal hantering såsom reservrutiner, provtagning i primärvård och borttagning av ordinationer.</w:t>
      </w:r>
    </w:p>
    <w:p w14:paraId="43115E52" w14:textId="0C5C5279" w:rsidR="00753C9E" w:rsidRDefault="00753C9E" w:rsidP="003D4DA8">
      <w:pPr>
        <w:pStyle w:val="Rubrik2"/>
      </w:pPr>
      <w:bookmarkStart w:id="13" w:name="_Toc174102218"/>
      <w:r w:rsidRPr="005B3651">
        <w:t>Förändringar sedan föregående version</w:t>
      </w:r>
      <w:bookmarkEnd w:id="13"/>
    </w:p>
    <w:p w14:paraId="2AB104DC" w14:textId="7120CD57" w:rsidR="001C6376" w:rsidRPr="00D170E9" w:rsidRDefault="33ECE186" w:rsidP="003D4DA8">
      <w:proofErr w:type="spellStart"/>
      <w:r>
        <w:t>Faxsvar</w:t>
      </w:r>
      <w:proofErr w:type="spellEnd"/>
      <w:r>
        <w:t xml:space="preserve"> skickas numera som papperssvar i rörposten. </w:t>
      </w:r>
      <w:r w:rsidR="15AEAA7C">
        <w:t xml:space="preserve">Justering av </w:t>
      </w:r>
      <w:r w:rsidR="5255128C">
        <w:t>telefonnummer till användarstöd SÄS.</w:t>
      </w:r>
    </w:p>
    <w:p w14:paraId="6559645C" w14:textId="77777777" w:rsidR="00D170E9" w:rsidRPr="00D170E9" w:rsidRDefault="00D170E9" w:rsidP="00220ECA">
      <w:pPr>
        <w:spacing w:before="360" w:after="40"/>
        <w:rPr>
          <w:rFonts w:ascii="Arial" w:hAnsi="Arial" w:cs="Arial"/>
          <w:sz w:val="28"/>
          <w:szCs w:val="20"/>
        </w:rPr>
      </w:pPr>
      <w:r w:rsidRPr="00D170E9">
        <w:rPr>
          <w:rFonts w:ascii="Arial" w:hAnsi="Arial" w:cs="Arial"/>
          <w:sz w:val="28"/>
          <w:szCs w:val="20"/>
        </w:rPr>
        <w:t>Innehållsförteckning</w:t>
      </w:r>
    </w:p>
    <w:p w14:paraId="675D055A" w14:textId="119B42A0" w:rsidR="006D25A5" w:rsidRDefault="00AE47BB">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3;2;Rubrik 4;3" </w:instrText>
      </w:r>
      <w:r>
        <w:rPr>
          <w:rFonts w:ascii="Arial" w:hAnsi="Arial"/>
          <w:noProof/>
          <w:color w:val="0000FF"/>
          <w:sz w:val="22"/>
          <w:szCs w:val="32"/>
          <w:u w:val="single"/>
        </w:rPr>
        <w:fldChar w:fldCharType="separate"/>
      </w:r>
      <w:hyperlink w:anchor="_Toc174102217" w:history="1">
        <w:r w:rsidR="006D25A5" w:rsidRPr="00FC0E24">
          <w:rPr>
            <w:rStyle w:val="Hyperlnk"/>
            <w:rFonts w:eastAsia="MS Gothic"/>
            <w:noProof/>
          </w:rPr>
          <w:t>Sammanfattning</w:t>
        </w:r>
        <w:r w:rsidR="006D25A5">
          <w:rPr>
            <w:noProof/>
            <w:webHidden/>
          </w:rPr>
          <w:tab/>
        </w:r>
        <w:r w:rsidR="006D25A5">
          <w:rPr>
            <w:noProof/>
            <w:webHidden/>
          </w:rPr>
          <w:fldChar w:fldCharType="begin"/>
        </w:r>
        <w:r w:rsidR="006D25A5">
          <w:rPr>
            <w:noProof/>
            <w:webHidden/>
          </w:rPr>
          <w:instrText xml:space="preserve"> PAGEREF _Toc174102217 \h </w:instrText>
        </w:r>
        <w:r w:rsidR="006D25A5">
          <w:rPr>
            <w:noProof/>
            <w:webHidden/>
          </w:rPr>
        </w:r>
        <w:r w:rsidR="006D25A5">
          <w:rPr>
            <w:noProof/>
            <w:webHidden/>
          </w:rPr>
          <w:fldChar w:fldCharType="separate"/>
        </w:r>
        <w:r w:rsidR="006D25A5">
          <w:rPr>
            <w:noProof/>
            <w:webHidden/>
          </w:rPr>
          <w:t>1</w:t>
        </w:r>
        <w:r w:rsidR="006D25A5">
          <w:rPr>
            <w:noProof/>
            <w:webHidden/>
          </w:rPr>
          <w:fldChar w:fldCharType="end"/>
        </w:r>
      </w:hyperlink>
    </w:p>
    <w:p w14:paraId="76A34C52" w14:textId="58D84D73" w:rsidR="006D25A5" w:rsidRDefault="006D25A5">
      <w:pPr>
        <w:pStyle w:val="Innehll1"/>
        <w:rPr>
          <w:rFonts w:asciiTheme="minorHAnsi" w:eastAsiaTheme="minorEastAsia" w:hAnsiTheme="minorHAnsi" w:cstheme="minorBidi"/>
          <w:noProof/>
          <w:kern w:val="2"/>
          <w:sz w:val="22"/>
          <w:szCs w:val="22"/>
          <w14:ligatures w14:val="standardContextual"/>
        </w:rPr>
      </w:pPr>
      <w:hyperlink w:anchor="_Toc174102218" w:history="1">
        <w:r w:rsidRPr="00FC0E2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_Toc174102218 \h </w:instrText>
        </w:r>
        <w:r>
          <w:rPr>
            <w:noProof/>
            <w:webHidden/>
          </w:rPr>
        </w:r>
        <w:r>
          <w:rPr>
            <w:noProof/>
            <w:webHidden/>
          </w:rPr>
          <w:fldChar w:fldCharType="separate"/>
        </w:r>
        <w:r>
          <w:rPr>
            <w:noProof/>
            <w:webHidden/>
          </w:rPr>
          <w:t>1</w:t>
        </w:r>
        <w:r>
          <w:rPr>
            <w:noProof/>
            <w:webHidden/>
          </w:rPr>
          <w:fldChar w:fldCharType="end"/>
        </w:r>
      </w:hyperlink>
    </w:p>
    <w:p w14:paraId="71B3E4F1" w14:textId="2EFF193D" w:rsidR="006D25A5" w:rsidRDefault="006D25A5">
      <w:pPr>
        <w:pStyle w:val="Innehll1"/>
        <w:rPr>
          <w:rFonts w:asciiTheme="minorHAnsi" w:eastAsiaTheme="minorEastAsia" w:hAnsiTheme="minorHAnsi" w:cstheme="minorBidi"/>
          <w:noProof/>
          <w:kern w:val="2"/>
          <w:sz w:val="22"/>
          <w:szCs w:val="22"/>
          <w14:ligatures w14:val="standardContextual"/>
        </w:rPr>
      </w:pPr>
      <w:hyperlink w:anchor="_Toc174102219" w:history="1">
        <w:r w:rsidRPr="00FC0E24">
          <w:rPr>
            <w:rStyle w:val="Hyperlnk"/>
            <w:rFonts w:eastAsia="MS Gothic"/>
            <w:noProof/>
          </w:rPr>
          <w:t>Förutsättningar</w:t>
        </w:r>
        <w:r>
          <w:rPr>
            <w:noProof/>
            <w:webHidden/>
          </w:rPr>
          <w:tab/>
        </w:r>
        <w:r>
          <w:rPr>
            <w:noProof/>
            <w:webHidden/>
          </w:rPr>
          <w:fldChar w:fldCharType="begin"/>
        </w:r>
        <w:r>
          <w:rPr>
            <w:noProof/>
            <w:webHidden/>
          </w:rPr>
          <w:instrText xml:space="preserve"> PAGEREF _Toc174102219 \h </w:instrText>
        </w:r>
        <w:r>
          <w:rPr>
            <w:noProof/>
            <w:webHidden/>
          </w:rPr>
        </w:r>
        <w:r>
          <w:rPr>
            <w:noProof/>
            <w:webHidden/>
          </w:rPr>
          <w:fldChar w:fldCharType="separate"/>
        </w:r>
        <w:r>
          <w:rPr>
            <w:noProof/>
            <w:webHidden/>
          </w:rPr>
          <w:t>1</w:t>
        </w:r>
        <w:r>
          <w:rPr>
            <w:noProof/>
            <w:webHidden/>
          </w:rPr>
          <w:fldChar w:fldCharType="end"/>
        </w:r>
      </w:hyperlink>
    </w:p>
    <w:p w14:paraId="1D62D4D5" w14:textId="30B0EFD1" w:rsidR="006D25A5" w:rsidRDefault="006D25A5">
      <w:pPr>
        <w:pStyle w:val="Innehll2"/>
        <w:rPr>
          <w:rFonts w:asciiTheme="minorHAnsi" w:eastAsiaTheme="minorEastAsia" w:hAnsiTheme="minorHAnsi" w:cstheme="minorBidi"/>
          <w:noProof/>
          <w:kern w:val="2"/>
          <w:sz w:val="22"/>
          <w:szCs w:val="22"/>
          <w14:ligatures w14:val="standardContextual"/>
        </w:rPr>
      </w:pPr>
      <w:hyperlink w:anchor="_Toc174102220" w:history="1">
        <w:r w:rsidRPr="00FC0E24">
          <w:rPr>
            <w:rStyle w:val="Hyperlnk"/>
            <w:rFonts w:eastAsia="MS Gothic"/>
            <w:noProof/>
          </w:rPr>
          <w:t>Ansvar för lab-modul och hantering</w:t>
        </w:r>
        <w:r>
          <w:rPr>
            <w:noProof/>
            <w:webHidden/>
          </w:rPr>
          <w:tab/>
        </w:r>
        <w:r>
          <w:rPr>
            <w:noProof/>
            <w:webHidden/>
          </w:rPr>
          <w:fldChar w:fldCharType="begin"/>
        </w:r>
        <w:r>
          <w:rPr>
            <w:noProof/>
            <w:webHidden/>
          </w:rPr>
          <w:instrText xml:space="preserve"> PAGEREF _Toc174102220 \h </w:instrText>
        </w:r>
        <w:r>
          <w:rPr>
            <w:noProof/>
            <w:webHidden/>
          </w:rPr>
        </w:r>
        <w:r>
          <w:rPr>
            <w:noProof/>
            <w:webHidden/>
          </w:rPr>
          <w:fldChar w:fldCharType="separate"/>
        </w:r>
        <w:r>
          <w:rPr>
            <w:noProof/>
            <w:webHidden/>
          </w:rPr>
          <w:t>1</w:t>
        </w:r>
        <w:r>
          <w:rPr>
            <w:noProof/>
            <w:webHidden/>
          </w:rPr>
          <w:fldChar w:fldCharType="end"/>
        </w:r>
      </w:hyperlink>
    </w:p>
    <w:p w14:paraId="738BBCC7" w14:textId="70DCDB78" w:rsidR="006D25A5" w:rsidRDefault="006D25A5">
      <w:pPr>
        <w:pStyle w:val="Innehll1"/>
        <w:rPr>
          <w:rFonts w:asciiTheme="minorHAnsi" w:eastAsiaTheme="minorEastAsia" w:hAnsiTheme="minorHAnsi" w:cstheme="minorBidi"/>
          <w:noProof/>
          <w:kern w:val="2"/>
          <w:sz w:val="22"/>
          <w:szCs w:val="22"/>
          <w14:ligatures w14:val="standardContextual"/>
        </w:rPr>
      </w:pPr>
      <w:hyperlink w:anchor="_Toc174102221" w:history="1">
        <w:r w:rsidRPr="00FC0E24">
          <w:rPr>
            <w:rStyle w:val="Hyperlnk"/>
            <w:rFonts w:eastAsia="MS Gothic"/>
            <w:noProof/>
          </w:rPr>
          <w:t>Genomförande</w:t>
        </w:r>
        <w:r>
          <w:rPr>
            <w:noProof/>
            <w:webHidden/>
          </w:rPr>
          <w:tab/>
        </w:r>
        <w:r>
          <w:rPr>
            <w:noProof/>
            <w:webHidden/>
          </w:rPr>
          <w:fldChar w:fldCharType="begin"/>
        </w:r>
        <w:r>
          <w:rPr>
            <w:noProof/>
            <w:webHidden/>
          </w:rPr>
          <w:instrText xml:space="preserve"> PAGEREF _Toc174102221 \h </w:instrText>
        </w:r>
        <w:r>
          <w:rPr>
            <w:noProof/>
            <w:webHidden/>
          </w:rPr>
        </w:r>
        <w:r>
          <w:rPr>
            <w:noProof/>
            <w:webHidden/>
          </w:rPr>
          <w:fldChar w:fldCharType="separate"/>
        </w:r>
        <w:r>
          <w:rPr>
            <w:noProof/>
            <w:webHidden/>
          </w:rPr>
          <w:t>2</w:t>
        </w:r>
        <w:r>
          <w:rPr>
            <w:noProof/>
            <w:webHidden/>
          </w:rPr>
          <w:fldChar w:fldCharType="end"/>
        </w:r>
      </w:hyperlink>
    </w:p>
    <w:p w14:paraId="52D6107C" w14:textId="09B0FB53" w:rsidR="006D25A5" w:rsidRDefault="006D25A5">
      <w:pPr>
        <w:pStyle w:val="Innehll2"/>
        <w:rPr>
          <w:rFonts w:asciiTheme="minorHAnsi" w:eastAsiaTheme="minorEastAsia" w:hAnsiTheme="minorHAnsi" w:cstheme="minorBidi"/>
          <w:noProof/>
          <w:kern w:val="2"/>
          <w:sz w:val="22"/>
          <w:szCs w:val="22"/>
          <w14:ligatures w14:val="standardContextual"/>
        </w:rPr>
      </w:pPr>
      <w:hyperlink w:anchor="_Toc174102222" w:history="1">
        <w:r w:rsidRPr="00FC0E24">
          <w:rPr>
            <w:rStyle w:val="Hyperlnk"/>
            <w:rFonts w:eastAsia="MS Gothic"/>
            <w:noProof/>
          </w:rPr>
          <w:t>Klinisk kemi</w:t>
        </w:r>
        <w:r>
          <w:rPr>
            <w:noProof/>
            <w:webHidden/>
          </w:rPr>
          <w:tab/>
        </w:r>
        <w:r>
          <w:rPr>
            <w:noProof/>
            <w:webHidden/>
          </w:rPr>
          <w:fldChar w:fldCharType="begin"/>
        </w:r>
        <w:r>
          <w:rPr>
            <w:noProof/>
            <w:webHidden/>
          </w:rPr>
          <w:instrText xml:space="preserve"> PAGEREF _Toc174102222 \h </w:instrText>
        </w:r>
        <w:r>
          <w:rPr>
            <w:noProof/>
            <w:webHidden/>
          </w:rPr>
        </w:r>
        <w:r>
          <w:rPr>
            <w:noProof/>
            <w:webHidden/>
          </w:rPr>
          <w:fldChar w:fldCharType="separate"/>
        </w:r>
        <w:r>
          <w:rPr>
            <w:noProof/>
            <w:webHidden/>
          </w:rPr>
          <w:t>2</w:t>
        </w:r>
        <w:r>
          <w:rPr>
            <w:noProof/>
            <w:webHidden/>
          </w:rPr>
          <w:fldChar w:fldCharType="end"/>
        </w:r>
      </w:hyperlink>
    </w:p>
    <w:p w14:paraId="794337FD" w14:textId="72FC47FE" w:rsidR="006D25A5" w:rsidRDefault="006D25A5">
      <w:pPr>
        <w:pStyle w:val="Innehll2"/>
        <w:rPr>
          <w:rFonts w:asciiTheme="minorHAnsi" w:eastAsiaTheme="minorEastAsia" w:hAnsiTheme="minorHAnsi" w:cstheme="minorBidi"/>
          <w:noProof/>
          <w:kern w:val="2"/>
          <w:sz w:val="22"/>
          <w:szCs w:val="22"/>
          <w14:ligatures w14:val="standardContextual"/>
        </w:rPr>
      </w:pPr>
      <w:hyperlink w:anchor="_Toc174102223" w:history="1">
        <w:r w:rsidRPr="00FC0E24">
          <w:rPr>
            <w:rStyle w:val="Hyperlnk"/>
            <w:rFonts w:eastAsia="MS Gothic"/>
            <w:noProof/>
          </w:rPr>
          <w:t>Mikrobiologen</w:t>
        </w:r>
        <w:r>
          <w:rPr>
            <w:noProof/>
            <w:webHidden/>
          </w:rPr>
          <w:tab/>
        </w:r>
        <w:r>
          <w:rPr>
            <w:noProof/>
            <w:webHidden/>
          </w:rPr>
          <w:fldChar w:fldCharType="begin"/>
        </w:r>
        <w:r>
          <w:rPr>
            <w:noProof/>
            <w:webHidden/>
          </w:rPr>
          <w:instrText xml:space="preserve"> PAGEREF _Toc174102223 \h </w:instrText>
        </w:r>
        <w:r>
          <w:rPr>
            <w:noProof/>
            <w:webHidden/>
          </w:rPr>
        </w:r>
        <w:r>
          <w:rPr>
            <w:noProof/>
            <w:webHidden/>
          </w:rPr>
          <w:fldChar w:fldCharType="separate"/>
        </w:r>
        <w:r>
          <w:rPr>
            <w:noProof/>
            <w:webHidden/>
          </w:rPr>
          <w:t>7</w:t>
        </w:r>
        <w:r>
          <w:rPr>
            <w:noProof/>
            <w:webHidden/>
          </w:rPr>
          <w:fldChar w:fldCharType="end"/>
        </w:r>
      </w:hyperlink>
    </w:p>
    <w:p w14:paraId="22C7E809" w14:textId="56C218F4" w:rsidR="006D25A5" w:rsidRDefault="006D25A5">
      <w:pPr>
        <w:pStyle w:val="Innehll1"/>
        <w:rPr>
          <w:rFonts w:asciiTheme="minorHAnsi" w:eastAsiaTheme="minorEastAsia" w:hAnsiTheme="minorHAnsi" w:cstheme="minorBidi"/>
          <w:noProof/>
          <w:kern w:val="2"/>
          <w:sz w:val="22"/>
          <w:szCs w:val="22"/>
          <w14:ligatures w14:val="standardContextual"/>
        </w:rPr>
      </w:pPr>
      <w:hyperlink w:anchor="_Toc174102224" w:history="1">
        <w:r w:rsidRPr="00FC0E24">
          <w:rPr>
            <w:rStyle w:val="Hyperlnk"/>
            <w:rFonts w:eastAsia="MS Gothic"/>
            <w:noProof/>
          </w:rPr>
          <w:t>Dokumentinformation</w:t>
        </w:r>
        <w:r>
          <w:rPr>
            <w:noProof/>
            <w:webHidden/>
          </w:rPr>
          <w:tab/>
        </w:r>
        <w:r>
          <w:rPr>
            <w:noProof/>
            <w:webHidden/>
          </w:rPr>
          <w:fldChar w:fldCharType="begin"/>
        </w:r>
        <w:r>
          <w:rPr>
            <w:noProof/>
            <w:webHidden/>
          </w:rPr>
          <w:instrText xml:space="preserve"> PAGEREF _Toc174102224 \h </w:instrText>
        </w:r>
        <w:r>
          <w:rPr>
            <w:noProof/>
            <w:webHidden/>
          </w:rPr>
        </w:r>
        <w:r>
          <w:rPr>
            <w:noProof/>
            <w:webHidden/>
          </w:rPr>
          <w:fldChar w:fldCharType="separate"/>
        </w:r>
        <w:r>
          <w:rPr>
            <w:noProof/>
            <w:webHidden/>
          </w:rPr>
          <w:t>9</w:t>
        </w:r>
        <w:r>
          <w:rPr>
            <w:noProof/>
            <w:webHidden/>
          </w:rPr>
          <w:fldChar w:fldCharType="end"/>
        </w:r>
      </w:hyperlink>
    </w:p>
    <w:p w14:paraId="6A1D7650" w14:textId="0CCDD72C" w:rsidR="006D25A5" w:rsidRDefault="006D25A5">
      <w:pPr>
        <w:pStyle w:val="Innehll1"/>
        <w:rPr>
          <w:rFonts w:asciiTheme="minorHAnsi" w:eastAsiaTheme="minorEastAsia" w:hAnsiTheme="minorHAnsi" w:cstheme="minorBidi"/>
          <w:noProof/>
          <w:kern w:val="2"/>
          <w:sz w:val="22"/>
          <w:szCs w:val="22"/>
          <w14:ligatures w14:val="standardContextual"/>
        </w:rPr>
      </w:pPr>
      <w:hyperlink w:anchor="_Toc174102225" w:history="1">
        <w:r w:rsidRPr="00FC0E24">
          <w:rPr>
            <w:rStyle w:val="Hyperlnk"/>
            <w:rFonts w:eastAsia="MS Gothic"/>
            <w:noProof/>
          </w:rPr>
          <w:t>Länkförteckning</w:t>
        </w:r>
        <w:r>
          <w:rPr>
            <w:noProof/>
            <w:webHidden/>
          </w:rPr>
          <w:tab/>
        </w:r>
        <w:r>
          <w:rPr>
            <w:noProof/>
            <w:webHidden/>
          </w:rPr>
          <w:fldChar w:fldCharType="begin"/>
        </w:r>
        <w:r>
          <w:rPr>
            <w:noProof/>
            <w:webHidden/>
          </w:rPr>
          <w:instrText xml:space="preserve"> PAGEREF _Toc174102225 \h </w:instrText>
        </w:r>
        <w:r>
          <w:rPr>
            <w:noProof/>
            <w:webHidden/>
          </w:rPr>
        </w:r>
        <w:r>
          <w:rPr>
            <w:noProof/>
            <w:webHidden/>
          </w:rPr>
          <w:fldChar w:fldCharType="separate"/>
        </w:r>
        <w:r>
          <w:rPr>
            <w:noProof/>
            <w:webHidden/>
          </w:rPr>
          <w:t>9</w:t>
        </w:r>
        <w:r>
          <w:rPr>
            <w:noProof/>
            <w:webHidden/>
          </w:rPr>
          <w:fldChar w:fldCharType="end"/>
        </w:r>
      </w:hyperlink>
    </w:p>
    <w:p w14:paraId="7904316E" w14:textId="0750BB20" w:rsidR="00D170E9" w:rsidRPr="00D170E9" w:rsidRDefault="00AE47BB" w:rsidP="00442C8F">
      <w:pPr>
        <w:pStyle w:val="Rubrik2"/>
        <w:spacing w:before="360"/>
      </w:pPr>
      <w:r>
        <w:rPr>
          <w:rFonts w:ascii="Arial" w:hAnsi="Arial"/>
          <w:noProof/>
          <w:color w:val="0000FF"/>
          <w:sz w:val="22"/>
          <w:szCs w:val="32"/>
          <w:u w:val="single"/>
        </w:rPr>
        <w:fldChar w:fldCharType="end"/>
      </w:r>
      <w:bookmarkStart w:id="14" w:name="_Toc420331957"/>
      <w:bookmarkStart w:id="15" w:name="_Toc444688161"/>
      <w:bookmarkStart w:id="16" w:name="_Toc256000001"/>
      <w:bookmarkStart w:id="17" w:name="_Toc256000042"/>
      <w:bookmarkStart w:id="18" w:name="_Toc256000083"/>
      <w:bookmarkStart w:id="19" w:name="_Toc502750266"/>
      <w:bookmarkStart w:id="20" w:name="_Toc256000065"/>
      <w:bookmarkStart w:id="21" w:name="_Toc256000161"/>
      <w:bookmarkStart w:id="22" w:name="_Toc256000201"/>
      <w:bookmarkStart w:id="23" w:name="_Toc60737465"/>
      <w:bookmarkStart w:id="24" w:name="_Toc256000241"/>
      <w:bookmarkStart w:id="25" w:name="_Toc174102219"/>
      <w:r w:rsidR="00D170E9" w:rsidRPr="00D170E9">
        <w:t>Förutsättningar</w:t>
      </w:r>
      <w:bookmarkEnd w:id="14"/>
      <w:bookmarkEnd w:id="15"/>
      <w:bookmarkEnd w:id="16"/>
      <w:bookmarkEnd w:id="17"/>
      <w:bookmarkEnd w:id="18"/>
      <w:bookmarkEnd w:id="19"/>
      <w:bookmarkEnd w:id="20"/>
      <w:bookmarkEnd w:id="21"/>
      <w:bookmarkEnd w:id="22"/>
      <w:bookmarkEnd w:id="23"/>
      <w:bookmarkEnd w:id="24"/>
      <w:bookmarkEnd w:id="25"/>
    </w:p>
    <w:p w14:paraId="30E95155" w14:textId="77777777" w:rsidR="00D170E9" w:rsidRPr="00D170E9" w:rsidRDefault="00D170E9" w:rsidP="00442C8F">
      <w:pPr>
        <w:pStyle w:val="Rubrik3"/>
        <w:spacing w:before="120"/>
      </w:pPr>
      <w:bookmarkStart w:id="26" w:name="_Toc420331958"/>
      <w:bookmarkStart w:id="27" w:name="_Toc444688162"/>
      <w:bookmarkStart w:id="28" w:name="_Toc256000002"/>
      <w:bookmarkStart w:id="29" w:name="_Toc256000043"/>
      <w:bookmarkStart w:id="30" w:name="_Toc256000084"/>
      <w:bookmarkStart w:id="31" w:name="_Toc502750267"/>
      <w:bookmarkStart w:id="32" w:name="_Toc256000106"/>
      <w:bookmarkStart w:id="33" w:name="_Toc256000162"/>
      <w:bookmarkStart w:id="34" w:name="_Toc256000202"/>
      <w:bookmarkStart w:id="35" w:name="_Toc60737466"/>
      <w:bookmarkStart w:id="36" w:name="_Toc256000242"/>
      <w:bookmarkStart w:id="37" w:name="_Toc174102220"/>
      <w:r w:rsidRPr="00D170E9">
        <w:t xml:space="preserve">Ansvar för </w:t>
      </w:r>
      <w:proofErr w:type="spellStart"/>
      <w:r w:rsidRPr="00D170E9">
        <w:t>lab</w:t>
      </w:r>
      <w:proofErr w:type="spellEnd"/>
      <w:r w:rsidRPr="00D170E9">
        <w:t>-modul och hantering</w:t>
      </w:r>
      <w:bookmarkEnd w:id="26"/>
      <w:bookmarkEnd w:id="27"/>
      <w:bookmarkEnd w:id="28"/>
      <w:bookmarkEnd w:id="29"/>
      <w:bookmarkEnd w:id="30"/>
      <w:bookmarkEnd w:id="31"/>
      <w:bookmarkEnd w:id="32"/>
      <w:bookmarkEnd w:id="33"/>
      <w:bookmarkEnd w:id="34"/>
      <w:bookmarkEnd w:id="35"/>
      <w:bookmarkEnd w:id="36"/>
      <w:bookmarkEnd w:id="37"/>
    </w:p>
    <w:p w14:paraId="01E1F3D6" w14:textId="77777777" w:rsidR="00D170E9" w:rsidRPr="00D170E9" w:rsidRDefault="00D170E9" w:rsidP="003D4DA8">
      <w:r w:rsidRPr="00D170E9">
        <w:t xml:space="preserve">På varje klinik/verksamhetsområde ska det finnas minst en ansvarig för </w:t>
      </w:r>
      <w:proofErr w:type="spellStart"/>
      <w:r w:rsidRPr="00D170E9">
        <w:t>Meliors</w:t>
      </w:r>
      <w:proofErr w:type="spellEnd"/>
      <w:r w:rsidRPr="00D170E9">
        <w:t xml:space="preserve"> </w:t>
      </w:r>
      <w:proofErr w:type="spellStart"/>
      <w:r w:rsidRPr="00D170E9">
        <w:t>lab</w:t>
      </w:r>
      <w:proofErr w:type="spellEnd"/>
      <w:r w:rsidRPr="00D170E9">
        <w:t xml:space="preserve">-modul och rutiner gällande hanteringen. Det ska även finnas ersättare för denne person. Dessa personer ska vara väl förtrogna i </w:t>
      </w:r>
      <w:proofErr w:type="spellStart"/>
      <w:r w:rsidRPr="00D170E9">
        <w:t>lab</w:t>
      </w:r>
      <w:proofErr w:type="spellEnd"/>
      <w:r w:rsidRPr="00D170E9">
        <w:t xml:space="preserve">-modulen och hantering av </w:t>
      </w:r>
      <w:proofErr w:type="spellStart"/>
      <w:r w:rsidRPr="00D170E9">
        <w:t>lab</w:t>
      </w:r>
      <w:proofErr w:type="spellEnd"/>
      <w:r w:rsidRPr="00D170E9">
        <w:t xml:space="preserve">-ordination och </w:t>
      </w:r>
      <w:proofErr w:type="spellStart"/>
      <w:r w:rsidRPr="00D170E9">
        <w:t>lab</w:t>
      </w:r>
      <w:proofErr w:type="spellEnd"/>
      <w:r w:rsidRPr="00D170E9">
        <w:t>-svar.</w:t>
      </w:r>
    </w:p>
    <w:p w14:paraId="545416EF" w14:textId="77777777" w:rsidR="00D170E9" w:rsidRPr="00D170E9" w:rsidRDefault="00D170E9" w:rsidP="003D4DA8">
      <w:proofErr w:type="spellStart"/>
      <w:r w:rsidRPr="00D170E9">
        <w:lastRenderedPageBreak/>
        <w:t>Meliors</w:t>
      </w:r>
      <w:proofErr w:type="spellEnd"/>
      <w:r w:rsidRPr="00D170E9">
        <w:t xml:space="preserve"> förvaltningsgrupp och </w:t>
      </w:r>
      <w:proofErr w:type="spellStart"/>
      <w:r w:rsidRPr="00D170E9">
        <w:t>klin</w:t>
      </w:r>
      <w:proofErr w:type="spellEnd"/>
      <w:r w:rsidRPr="00D170E9">
        <w:t xml:space="preserve"> kem </w:t>
      </w:r>
      <w:proofErr w:type="spellStart"/>
      <w:r w:rsidRPr="00D170E9">
        <w:t>lab</w:t>
      </w:r>
      <w:proofErr w:type="spellEnd"/>
      <w:r w:rsidRPr="00D170E9">
        <w:t xml:space="preserve"> ansvarar för administratörsuppgifterna som är kopplat till </w:t>
      </w:r>
      <w:proofErr w:type="spellStart"/>
      <w:r w:rsidRPr="00D170E9">
        <w:t>lab</w:t>
      </w:r>
      <w:proofErr w:type="spellEnd"/>
      <w:r w:rsidRPr="00D170E9">
        <w:t>-modulen.</w:t>
      </w:r>
    </w:p>
    <w:p w14:paraId="39009F86" w14:textId="77777777" w:rsidR="00D170E9" w:rsidRPr="00D170E9" w:rsidRDefault="00D170E9" w:rsidP="003D4DA8">
      <w:pPr>
        <w:pStyle w:val="Rubrik2"/>
      </w:pPr>
      <w:bookmarkStart w:id="38" w:name="_Toc420331959"/>
      <w:bookmarkStart w:id="39" w:name="_Toc444688163"/>
      <w:bookmarkStart w:id="40" w:name="_Toc256000003"/>
      <w:bookmarkStart w:id="41" w:name="_Toc256000044"/>
      <w:bookmarkStart w:id="42" w:name="_Toc256000085"/>
      <w:bookmarkStart w:id="43" w:name="_Toc502750268"/>
      <w:bookmarkStart w:id="44" w:name="_Toc256000123"/>
      <w:bookmarkStart w:id="45" w:name="_Toc256000163"/>
      <w:bookmarkStart w:id="46" w:name="_Toc256000203"/>
      <w:bookmarkStart w:id="47" w:name="_Toc60737467"/>
      <w:bookmarkStart w:id="48" w:name="_Toc256000243"/>
      <w:bookmarkStart w:id="49" w:name="_Toc174102221"/>
      <w:r w:rsidRPr="00D170E9">
        <w:t>Genomförande</w:t>
      </w:r>
      <w:bookmarkEnd w:id="38"/>
      <w:bookmarkEnd w:id="39"/>
      <w:bookmarkEnd w:id="40"/>
      <w:bookmarkEnd w:id="41"/>
      <w:bookmarkEnd w:id="42"/>
      <w:bookmarkEnd w:id="43"/>
      <w:bookmarkEnd w:id="44"/>
      <w:bookmarkEnd w:id="45"/>
      <w:bookmarkEnd w:id="46"/>
      <w:bookmarkEnd w:id="47"/>
      <w:bookmarkEnd w:id="48"/>
      <w:bookmarkEnd w:id="49"/>
    </w:p>
    <w:p w14:paraId="67F4BA35" w14:textId="77777777" w:rsidR="00D170E9" w:rsidRPr="00D170E9" w:rsidRDefault="00D170E9" w:rsidP="00393ECA">
      <w:pPr>
        <w:pStyle w:val="Rubrik3"/>
        <w:spacing w:before="120"/>
      </w:pPr>
      <w:bookmarkStart w:id="50" w:name="_Toc420331960"/>
      <w:bookmarkStart w:id="51" w:name="_Toc444688164"/>
      <w:bookmarkStart w:id="52" w:name="_Toc256000004"/>
      <w:bookmarkStart w:id="53" w:name="_Toc256000045"/>
      <w:bookmarkStart w:id="54" w:name="_Toc256000086"/>
      <w:bookmarkStart w:id="55" w:name="_Toc502750269"/>
      <w:bookmarkStart w:id="56" w:name="_Toc256000124"/>
      <w:bookmarkStart w:id="57" w:name="_Toc256000164"/>
      <w:bookmarkStart w:id="58" w:name="_Toc256000204"/>
      <w:bookmarkStart w:id="59" w:name="_Toc60737468"/>
      <w:bookmarkStart w:id="60" w:name="_Toc256000244"/>
      <w:bookmarkStart w:id="61" w:name="_Toc174102222"/>
      <w:r w:rsidRPr="00D170E9">
        <w:t>Klinisk kemi</w:t>
      </w:r>
      <w:bookmarkEnd w:id="50"/>
      <w:bookmarkEnd w:id="51"/>
      <w:bookmarkEnd w:id="52"/>
      <w:bookmarkEnd w:id="53"/>
      <w:bookmarkEnd w:id="54"/>
      <w:bookmarkEnd w:id="55"/>
      <w:bookmarkEnd w:id="56"/>
      <w:bookmarkEnd w:id="57"/>
      <w:bookmarkEnd w:id="58"/>
      <w:bookmarkEnd w:id="59"/>
      <w:bookmarkEnd w:id="60"/>
      <w:bookmarkEnd w:id="61"/>
    </w:p>
    <w:p w14:paraId="32987DFD" w14:textId="77777777" w:rsidR="00D170E9" w:rsidRPr="00D170E9" w:rsidRDefault="00D170E9" w:rsidP="003D4DA8">
      <w:r w:rsidRPr="00D170E9">
        <w:t xml:space="preserve">Rutinen omfattar endast prover som analyseras vid </w:t>
      </w:r>
      <w:proofErr w:type="spellStart"/>
      <w:r w:rsidRPr="00D170E9">
        <w:t>klin</w:t>
      </w:r>
      <w:proofErr w:type="spellEnd"/>
      <w:r w:rsidRPr="00D170E9">
        <w:t xml:space="preserve"> kem </w:t>
      </w:r>
      <w:proofErr w:type="spellStart"/>
      <w:r w:rsidRPr="00D170E9">
        <w:t>lab</w:t>
      </w:r>
      <w:proofErr w:type="spellEnd"/>
      <w:r w:rsidRPr="00D170E9">
        <w:t>, SÄS. Övrig provhantering sker via pappersremiss med manuell hantering.</w:t>
      </w:r>
    </w:p>
    <w:p w14:paraId="1F261A9E" w14:textId="31EB61F3" w:rsidR="00D170E9" w:rsidRPr="00D170E9" w:rsidRDefault="00D170E9" w:rsidP="003D4DA8">
      <w:r w:rsidRPr="00D170E9">
        <w:t xml:space="preserve">Vid hänvisning till pappersremiss avses </w:t>
      </w:r>
      <w:proofErr w:type="spellStart"/>
      <w:r w:rsidRPr="00D170E9">
        <w:t>klin</w:t>
      </w:r>
      <w:proofErr w:type="spellEnd"/>
      <w:r w:rsidRPr="00D170E9">
        <w:t xml:space="preserve"> kem </w:t>
      </w:r>
      <w:proofErr w:type="spellStart"/>
      <w:r w:rsidRPr="00D170E9">
        <w:t>lab</w:t>
      </w:r>
      <w:proofErr w:type="spellEnd"/>
      <w:r w:rsidRPr="00D170E9">
        <w:t>-remisser i A</w:t>
      </w:r>
      <w:r w:rsidR="00F8284A">
        <w:t>4</w:t>
      </w:r>
      <w:r w:rsidRPr="00D170E9">
        <w:t>-format.</w:t>
      </w:r>
    </w:p>
    <w:p w14:paraId="13D7F2B9" w14:textId="77777777" w:rsidR="00D170E9" w:rsidRPr="00D170E9" w:rsidRDefault="00D170E9" w:rsidP="003D4DA8">
      <w:pPr>
        <w:pStyle w:val="MellanrubrikVGR"/>
      </w:pPr>
      <w:bookmarkStart w:id="62" w:name="_Toc226363564"/>
      <w:bookmarkStart w:id="63" w:name="_Toc420331961"/>
      <w:bookmarkStart w:id="64" w:name="_Toc444688165"/>
      <w:bookmarkStart w:id="65" w:name="_Toc256000005"/>
      <w:bookmarkStart w:id="66" w:name="_Toc256000046"/>
      <w:bookmarkStart w:id="67" w:name="_Toc256000087"/>
      <w:bookmarkStart w:id="68" w:name="_Toc502750270"/>
      <w:bookmarkStart w:id="69" w:name="_Toc256000125"/>
      <w:bookmarkStart w:id="70" w:name="_Toc256000165"/>
      <w:bookmarkStart w:id="71" w:name="_Toc256000205"/>
      <w:bookmarkStart w:id="72" w:name="_Toc60737469"/>
      <w:bookmarkStart w:id="73" w:name="_Toc256000245"/>
      <w:r w:rsidRPr="00D170E9">
        <w:t>Ordination</w:t>
      </w:r>
      <w:bookmarkEnd w:id="62"/>
      <w:bookmarkEnd w:id="63"/>
      <w:bookmarkEnd w:id="64"/>
      <w:bookmarkEnd w:id="65"/>
      <w:bookmarkEnd w:id="66"/>
      <w:bookmarkEnd w:id="67"/>
      <w:bookmarkEnd w:id="68"/>
      <w:bookmarkEnd w:id="69"/>
      <w:bookmarkEnd w:id="70"/>
      <w:bookmarkEnd w:id="71"/>
      <w:bookmarkEnd w:id="72"/>
      <w:bookmarkEnd w:id="73"/>
    </w:p>
    <w:p w14:paraId="5E875615" w14:textId="77777777" w:rsidR="00D170E9" w:rsidRPr="00D170E9" w:rsidRDefault="00D170E9" w:rsidP="00393ECA">
      <w:r w:rsidRPr="00D170E9">
        <w:t>Ordination av prover som analyseras vid klinisk kemi SÄS beställs elektroniskt via Melior.</w:t>
      </w:r>
    </w:p>
    <w:p w14:paraId="08FE4A49" w14:textId="77777777" w:rsidR="00D170E9" w:rsidRPr="00D170E9" w:rsidRDefault="00D170E9" w:rsidP="00393ECA">
      <w:r w:rsidRPr="00D170E9">
        <w:t xml:space="preserve">Ordination för lokalt </w:t>
      </w:r>
      <w:proofErr w:type="spellStart"/>
      <w:r w:rsidRPr="00D170E9">
        <w:t>lab</w:t>
      </w:r>
      <w:proofErr w:type="spellEnd"/>
      <w:r w:rsidRPr="00D170E9">
        <w:t xml:space="preserve"> görs inte i Melior, följ rutinbeskrivningar på respektive enhet.</w:t>
      </w:r>
    </w:p>
    <w:p w14:paraId="1E748027" w14:textId="77777777" w:rsidR="00D170E9" w:rsidRPr="00D170E9" w:rsidRDefault="00D170E9" w:rsidP="00393ECA">
      <w:r w:rsidRPr="00D170E9">
        <w:t>Välj ansvarig vårdgivare för ordinationen.</w:t>
      </w:r>
    </w:p>
    <w:p w14:paraId="76652365" w14:textId="77777777" w:rsidR="00D170E9" w:rsidRPr="00D170E9" w:rsidRDefault="00D170E9" w:rsidP="00436597">
      <w:pPr>
        <w:pStyle w:val="MellanrubrikVGR"/>
      </w:pPr>
      <w:bookmarkStart w:id="74" w:name="_Toc226363565"/>
      <w:bookmarkStart w:id="75" w:name="_Toc420331962"/>
      <w:bookmarkStart w:id="76" w:name="_Toc444688166"/>
      <w:bookmarkStart w:id="77" w:name="_Toc256000006"/>
      <w:bookmarkStart w:id="78" w:name="_Toc256000047"/>
      <w:bookmarkStart w:id="79" w:name="_Toc256000088"/>
      <w:bookmarkStart w:id="80" w:name="_Toc502750271"/>
      <w:bookmarkStart w:id="81" w:name="_Toc256000126"/>
      <w:bookmarkStart w:id="82" w:name="_Toc256000166"/>
      <w:bookmarkStart w:id="83" w:name="_Toc256000206"/>
      <w:bookmarkStart w:id="84" w:name="_Toc60737470"/>
      <w:bookmarkStart w:id="85" w:name="_Toc256000246"/>
      <w:r w:rsidRPr="00D170E9">
        <w:t>Beställning</w:t>
      </w:r>
      <w:bookmarkEnd w:id="74"/>
      <w:bookmarkEnd w:id="75"/>
      <w:bookmarkEnd w:id="76"/>
      <w:bookmarkEnd w:id="77"/>
      <w:bookmarkEnd w:id="78"/>
      <w:bookmarkEnd w:id="79"/>
      <w:bookmarkEnd w:id="80"/>
      <w:bookmarkEnd w:id="81"/>
      <w:bookmarkEnd w:id="82"/>
      <w:bookmarkEnd w:id="83"/>
      <w:bookmarkEnd w:id="84"/>
      <w:bookmarkEnd w:id="85"/>
    </w:p>
    <w:p w14:paraId="210BC19F" w14:textId="77777777" w:rsidR="00D170E9" w:rsidRPr="00D170E9" w:rsidRDefault="00D170E9" w:rsidP="00436597">
      <w:r w:rsidRPr="00D170E9">
        <w:t>Beställning och ordinationer kan göras från samtliga datorer.</w:t>
      </w:r>
    </w:p>
    <w:p w14:paraId="5B0FA1D7" w14:textId="77777777" w:rsidR="00D170E9" w:rsidRPr="00D170E9" w:rsidRDefault="00D170E9" w:rsidP="00436597">
      <w:r w:rsidRPr="00D170E9">
        <w:t>Kontroll av provtagningslistan sker fortlöpande under dagen. Om akuta prover beställs meddelas ansvarig sjuksköterska.</w:t>
      </w:r>
    </w:p>
    <w:p w14:paraId="01C08DF9" w14:textId="77777777" w:rsidR="00D170E9" w:rsidRPr="00D170E9" w:rsidRDefault="00D170E9" w:rsidP="00436597">
      <w:r w:rsidRPr="00D170E9">
        <w:t xml:space="preserve">Streckkodsetiketter skrivs ut från Melior inför provtagning. </w:t>
      </w:r>
      <w:r w:rsidRPr="00D170E9">
        <w:br/>
      </w:r>
      <w:r w:rsidRPr="00D170E9">
        <w:rPr>
          <w:b/>
        </w:rPr>
        <w:t>OBS!</w:t>
      </w:r>
      <w:r w:rsidRPr="00D170E9">
        <w:t xml:space="preserve"> Görs en förändring i ordinationen efter utskrift av etiketter ska de utskrivna etiketterna kasseras och nya skrivas ut för att etiketten ska överensstämma med den förändrade ordinationen.</w:t>
      </w:r>
    </w:p>
    <w:p w14:paraId="53134D44" w14:textId="77777777" w:rsidR="00D170E9" w:rsidRPr="00D170E9" w:rsidRDefault="00D170E9" w:rsidP="00436597">
      <w:r w:rsidRPr="00D170E9">
        <w:t xml:space="preserve">Kompletterande beställning på prov där remissen inte sänts vidare till </w:t>
      </w:r>
      <w:proofErr w:type="spellStart"/>
      <w:r w:rsidRPr="00D170E9">
        <w:t>klin</w:t>
      </w:r>
      <w:proofErr w:type="spellEnd"/>
      <w:r w:rsidRPr="00D170E9">
        <w:t xml:space="preserve"> kem </w:t>
      </w:r>
      <w:proofErr w:type="spellStart"/>
      <w:r w:rsidRPr="00D170E9">
        <w:t>lab</w:t>
      </w:r>
      <w:proofErr w:type="spellEnd"/>
      <w:r w:rsidRPr="00D170E9">
        <w:t xml:space="preserve"> görs i Melior. Har provet/beställning sänts till </w:t>
      </w:r>
      <w:proofErr w:type="spellStart"/>
      <w:r w:rsidRPr="00D170E9">
        <w:t>klin</w:t>
      </w:r>
      <w:proofErr w:type="spellEnd"/>
      <w:r w:rsidRPr="00D170E9">
        <w:t xml:space="preserve"> kem </w:t>
      </w:r>
      <w:proofErr w:type="spellStart"/>
      <w:r w:rsidRPr="00D170E9">
        <w:t>lab</w:t>
      </w:r>
      <w:proofErr w:type="spellEnd"/>
      <w:r w:rsidRPr="00D170E9">
        <w:t xml:space="preserve"> kontaktas </w:t>
      </w:r>
      <w:proofErr w:type="spellStart"/>
      <w:r w:rsidRPr="00D170E9">
        <w:t>lab</w:t>
      </w:r>
      <w:proofErr w:type="spellEnd"/>
      <w:r w:rsidRPr="00D170E9">
        <w:t xml:space="preserve"> på anknytning </w:t>
      </w:r>
      <w:r w:rsidRPr="00D170E9">
        <w:rPr>
          <w:b/>
        </w:rPr>
        <w:t>1864</w:t>
      </w:r>
      <w:r w:rsidRPr="00D170E9">
        <w:t>.</w:t>
      </w:r>
    </w:p>
    <w:p w14:paraId="2688124F" w14:textId="77777777" w:rsidR="00D170E9" w:rsidRPr="00D170E9" w:rsidRDefault="00D170E9" w:rsidP="00436597">
      <w:r w:rsidRPr="00D170E9">
        <w:t xml:space="preserve">För beställning med ytterligare provsvarsmottagare används pappersremiss; ange vilken enhet som även ska ha svar, </w:t>
      </w:r>
      <w:proofErr w:type="gramStart"/>
      <w:r w:rsidRPr="00D170E9">
        <w:t>t.ex.</w:t>
      </w:r>
      <w:proofErr w:type="gramEnd"/>
      <w:r w:rsidRPr="00D170E9">
        <w:t xml:space="preserve"> AK-mott. Inom sjukhuset skickas endast extrasvar till </w:t>
      </w:r>
      <w:proofErr w:type="spellStart"/>
      <w:r w:rsidRPr="00D170E9">
        <w:t>Journalia</w:t>
      </w:r>
      <w:proofErr w:type="spellEnd"/>
      <w:r w:rsidRPr="00D170E9">
        <w:t xml:space="preserve"> (AK-mott och diabetesmott).</w:t>
      </w:r>
    </w:p>
    <w:p w14:paraId="4D331AB1" w14:textId="77777777" w:rsidR="00D170E9" w:rsidRPr="00D170E9" w:rsidRDefault="00D170E9" w:rsidP="00436597">
      <w:pPr>
        <w:pStyle w:val="MellanrubrikVGR"/>
      </w:pPr>
      <w:bookmarkStart w:id="86" w:name="_Toc226363566"/>
      <w:bookmarkStart w:id="87" w:name="_Toc420331963"/>
      <w:bookmarkStart w:id="88" w:name="_Toc444688167"/>
      <w:bookmarkStart w:id="89" w:name="_Toc256000007"/>
      <w:bookmarkStart w:id="90" w:name="_Toc256000048"/>
      <w:bookmarkStart w:id="91" w:name="_Toc256000089"/>
      <w:bookmarkStart w:id="92" w:name="_Toc502750272"/>
      <w:bookmarkStart w:id="93" w:name="_Toc256000127"/>
      <w:bookmarkStart w:id="94" w:name="_Toc256000167"/>
      <w:bookmarkStart w:id="95" w:name="_Toc256000207"/>
      <w:bookmarkStart w:id="96" w:name="_Toc60737471"/>
      <w:bookmarkStart w:id="97" w:name="_Toc256000247"/>
      <w:r w:rsidRPr="00D170E9">
        <w:t xml:space="preserve">Avdelningsmarkering vid </w:t>
      </w:r>
      <w:proofErr w:type="spellStart"/>
      <w:r w:rsidRPr="00D170E9">
        <w:t>lab</w:t>
      </w:r>
      <w:proofErr w:type="spellEnd"/>
      <w:r w:rsidRPr="00D170E9">
        <w:t>-beställning</w:t>
      </w:r>
      <w:bookmarkEnd w:id="86"/>
      <w:bookmarkEnd w:id="87"/>
      <w:bookmarkEnd w:id="88"/>
      <w:bookmarkEnd w:id="89"/>
      <w:bookmarkEnd w:id="90"/>
      <w:bookmarkEnd w:id="91"/>
      <w:bookmarkEnd w:id="92"/>
      <w:bookmarkEnd w:id="93"/>
      <w:bookmarkEnd w:id="94"/>
      <w:bookmarkEnd w:id="95"/>
      <w:bookmarkEnd w:id="96"/>
      <w:bookmarkEnd w:id="97"/>
    </w:p>
    <w:p w14:paraId="3C93E8C5" w14:textId="77777777" w:rsidR="00D170E9" w:rsidRPr="00D170E9" w:rsidRDefault="00D170E9" w:rsidP="00436597">
      <w:r w:rsidRPr="00D170E9">
        <w:t xml:space="preserve">Viktigt att den som utför beställningen är placerad på den avdelningen som ska få upp beställningen på provtagningslistan och för att svaret ska hamna på avdelningens inkommande </w:t>
      </w:r>
      <w:proofErr w:type="spellStart"/>
      <w:r w:rsidRPr="00D170E9">
        <w:t>lab-svarslista</w:t>
      </w:r>
      <w:proofErr w:type="spellEnd"/>
      <w:r w:rsidRPr="00D170E9">
        <w:t>.</w:t>
      </w:r>
    </w:p>
    <w:p w14:paraId="115599B2" w14:textId="77777777" w:rsidR="00D170E9" w:rsidRPr="00D170E9" w:rsidRDefault="00D170E9" w:rsidP="00436597">
      <w:pPr>
        <w:pStyle w:val="MellanrubrikVGR"/>
      </w:pPr>
      <w:bookmarkStart w:id="98" w:name="_Toc226363567"/>
      <w:bookmarkStart w:id="99" w:name="_Toc420331964"/>
      <w:bookmarkStart w:id="100" w:name="_Toc444688168"/>
      <w:bookmarkStart w:id="101" w:name="_Toc256000008"/>
      <w:bookmarkStart w:id="102" w:name="_Toc256000049"/>
      <w:bookmarkStart w:id="103" w:name="_Toc256000090"/>
      <w:bookmarkStart w:id="104" w:name="_Toc502750273"/>
      <w:bookmarkStart w:id="105" w:name="_Toc256000128"/>
      <w:bookmarkStart w:id="106" w:name="_Toc256000168"/>
      <w:bookmarkStart w:id="107" w:name="_Toc256000208"/>
      <w:bookmarkStart w:id="108" w:name="_Toc60737472"/>
      <w:bookmarkStart w:id="109" w:name="_Toc256000248"/>
      <w:r w:rsidRPr="00D170E9">
        <w:lastRenderedPageBreak/>
        <w:t>Beställning för provtagning utanför Södra Älvsborg</w:t>
      </w:r>
      <w:bookmarkEnd w:id="98"/>
      <w:bookmarkEnd w:id="99"/>
      <w:bookmarkEnd w:id="100"/>
      <w:bookmarkEnd w:id="101"/>
      <w:bookmarkEnd w:id="102"/>
      <w:bookmarkEnd w:id="103"/>
      <w:bookmarkEnd w:id="104"/>
      <w:bookmarkEnd w:id="105"/>
      <w:bookmarkEnd w:id="106"/>
      <w:bookmarkEnd w:id="107"/>
      <w:bookmarkEnd w:id="108"/>
      <w:bookmarkEnd w:id="109"/>
    </w:p>
    <w:p w14:paraId="1BF60A1F" w14:textId="77777777" w:rsidR="00D170E9" w:rsidRPr="00D170E9" w:rsidRDefault="00D170E9" w:rsidP="00436597">
      <w:r w:rsidRPr="00D170E9">
        <w:t>Ska proverna tas utanför Södra Älvsborg ska pappersremiss användas.</w:t>
      </w:r>
    </w:p>
    <w:p w14:paraId="48EF138A" w14:textId="77777777" w:rsidR="00D170E9" w:rsidRPr="00D170E9" w:rsidRDefault="00D170E9" w:rsidP="00436597">
      <w:r w:rsidRPr="00D170E9">
        <w:t>Prover som analyseras utanför SÄS kan inte besvaras elektroniskt.</w:t>
      </w:r>
    </w:p>
    <w:p w14:paraId="16CD6B87" w14:textId="77777777" w:rsidR="00D170E9" w:rsidRPr="00D170E9" w:rsidRDefault="00D170E9" w:rsidP="00436597">
      <w:pPr>
        <w:pStyle w:val="MellanrubrikVGR"/>
      </w:pPr>
      <w:bookmarkStart w:id="110" w:name="_Toc226363568"/>
      <w:bookmarkStart w:id="111" w:name="_Toc420331965"/>
      <w:bookmarkStart w:id="112" w:name="_Toc444688169"/>
      <w:bookmarkStart w:id="113" w:name="_Toc256000009"/>
      <w:bookmarkStart w:id="114" w:name="_Toc256000050"/>
      <w:bookmarkStart w:id="115" w:name="_Toc256000091"/>
      <w:bookmarkStart w:id="116" w:name="_Toc502750274"/>
      <w:bookmarkStart w:id="117" w:name="_Toc256000129"/>
      <w:bookmarkStart w:id="118" w:name="_Toc256000169"/>
      <w:bookmarkStart w:id="119" w:name="_Toc256000209"/>
      <w:bookmarkStart w:id="120" w:name="_Toc60737473"/>
      <w:bookmarkStart w:id="121" w:name="_Toc256000249"/>
      <w:r w:rsidRPr="00D170E9">
        <w:t>LID-nummer</w:t>
      </w:r>
      <w:bookmarkEnd w:id="110"/>
      <w:bookmarkEnd w:id="111"/>
      <w:bookmarkEnd w:id="112"/>
      <w:bookmarkEnd w:id="113"/>
      <w:bookmarkEnd w:id="114"/>
      <w:bookmarkEnd w:id="115"/>
      <w:bookmarkEnd w:id="116"/>
      <w:bookmarkEnd w:id="117"/>
      <w:bookmarkEnd w:id="118"/>
      <w:bookmarkEnd w:id="119"/>
      <w:bookmarkEnd w:id="120"/>
      <w:bookmarkEnd w:id="121"/>
    </w:p>
    <w:p w14:paraId="61A2DE13" w14:textId="77777777" w:rsidR="00D170E9" w:rsidRPr="00D170E9" w:rsidRDefault="00D170E9" w:rsidP="00436597">
      <w:r w:rsidRPr="00D170E9">
        <w:t>Ett LID-nummer genereras vid varje beställning och är unikt för denna beställning d.v.s. för varje provtagningstillfälle.</w:t>
      </w:r>
    </w:p>
    <w:p w14:paraId="402E7C68" w14:textId="77777777" w:rsidR="00D170E9" w:rsidRPr="00D170E9" w:rsidRDefault="00D170E9" w:rsidP="00436597">
      <w:r w:rsidRPr="00D170E9">
        <w:t>Det är ytterst viktigt att hålla reda på etikettens LID-nummer och mot</w:t>
      </w:r>
      <w:r w:rsidRPr="00D170E9">
        <w:softHyphen/>
        <w:t>svarande provtagningstillfälle.</w:t>
      </w:r>
    </w:p>
    <w:p w14:paraId="52678523" w14:textId="77777777" w:rsidR="00D170E9" w:rsidRPr="00D170E9" w:rsidRDefault="00D170E9" w:rsidP="00436597">
      <w:pPr>
        <w:pStyle w:val="MellanrubrikVGR"/>
      </w:pPr>
      <w:bookmarkStart w:id="122" w:name="_Toc226363569"/>
      <w:bookmarkStart w:id="123" w:name="_Toc420331966"/>
      <w:bookmarkStart w:id="124" w:name="_Toc444688170"/>
      <w:bookmarkStart w:id="125" w:name="_Toc256000010"/>
      <w:bookmarkStart w:id="126" w:name="_Toc256000051"/>
      <w:bookmarkStart w:id="127" w:name="_Toc256000092"/>
      <w:bookmarkStart w:id="128" w:name="_Toc502750275"/>
      <w:bookmarkStart w:id="129" w:name="_Toc256000130"/>
      <w:bookmarkStart w:id="130" w:name="_Toc256000170"/>
      <w:bookmarkStart w:id="131" w:name="_Toc256000210"/>
      <w:bookmarkStart w:id="132" w:name="_Toc60737474"/>
      <w:bookmarkStart w:id="133" w:name="_Toc256000250"/>
      <w:r w:rsidRPr="00D170E9">
        <w:t>Provtagning</w:t>
      </w:r>
      <w:bookmarkEnd w:id="122"/>
      <w:bookmarkEnd w:id="123"/>
      <w:bookmarkEnd w:id="124"/>
      <w:bookmarkEnd w:id="125"/>
      <w:bookmarkEnd w:id="126"/>
      <w:bookmarkEnd w:id="127"/>
      <w:bookmarkEnd w:id="128"/>
      <w:bookmarkEnd w:id="129"/>
      <w:bookmarkEnd w:id="130"/>
      <w:bookmarkEnd w:id="131"/>
      <w:bookmarkEnd w:id="132"/>
      <w:bookmarkEnd w:id="133"/>
    </w:p>
    <w:p w14:paraId="686B6402" w14:textId="77777777" w:rsidR="00D170E9" w:rsidRPr="00D170E9" w:rsidRDefault="00D170E9" w:rsidP="00436597">
      <w:r w:rsidRPr="00D170E9">
        <w:t xml:space="preserve">Kontrollera att det är rätt etikett, d.v.s. den etikett som motsvarar det aktuella provtagningstillfället och därmed det LID-nummer som motsvarar denna beställning. </w:t>
      </w:r>
    </w:p>
    <w:p w14:paraId="7AE887D3" w14:textId="77777777" w:rsidR="00D170E9" w:rsidRPr="00D170E9" w:rsidRDefault="00D170E9" w:rsidP="00436597">
      <w:r w:rsidRPr="00D170E9">
        <w:t>Fäst etiketten längs med provtagningsröret och med LID-nummer uppåt nära proppen.</w:t>
      </w:r>
    </w:p>
    <w:p w14:paraId="3F4802CE" w14:textId="13CBEF2F" w:rsidR="00473D79" w:rsidRDefault="00D170E9" w:rsidP="00081765">
      <w:pPr>
        <w:rPr>
          <w:szCs w:val="20"/>
        </w:rPr>
      </w:pPr>
      <w:r w:rsidRPr="00D170E9">
        <w:t>Proppens färg finns angivet på etiketten.</w:t>
      </w:r>
    </w:p>
    <w:p w14:paraId="059422F5" w14:textId="4BD1575C" w:rsidR="00AC65FE" w:rsidRDefault="00D5751F" w:rsidP="00081765">
      <w:r>
        <w:rPr>
          <w:noProof/>
        </w:rPr>
        <w:drawing>
          <wp:anchor distT="0" distB="0" distL="114300" distR="114300" simplePos="0" relativeHeight="251658240" behindDoc="1" locked="0" layoutInCell="1" allowOverlap="1" wp14:anchorId="08613042" wp14:editId="21AAA196">
            <wp:simplePos x="0" y="0"/>
            <wp:positionH relativeFrom="column">
              <wp:posOffset>629920</wp:posOffset>
            </wp:positionH>
            <wp:positionV relativeFrom="paragraph">
              <wp:posOffset>461645</wp:posOffset>
            </wp:positionV>
            <wp:extent cx="5050800" cy="835200"/>
            <wp:effectExtent l="0" t="0" r="0" b="3175"/>
            <wp:wrapTight wrapText="bothSides">
              <wp:wrapPolygon edited="0">
                <wp:start x="0" y="0"/>
                <wp:lineTo x="0" y="21189"/>
                <wp:lineTo x="21508" y="21189"/>
                <wp:lineTo x="21508" y="0"/>
                <wp:lineTo x="0" y="0"/>
              </wp:wrapPolygon>
            </wp:wrapTight>
            <wp:docPr id="1" name="Bildobjekt 1" descr="Skärmklipp från journalsystemet Melior som visar var fältet för provtagningsanvisningar fin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Skärmklipp från journalsystemet Melior som visar var fältet för provtagningsanvisningar finns."/>
                    <pic:cNvPicPr/>
                  </pic:nvPicPr>
                  <pic:blipFill>
                    <a:blip r:embed="rId17"/>
                    <a:stretch>
                      <a:fillRect/>
                    </a:stretch>
                  </pic:blipFill>
                  <pic:spPr>
                    <a:xfrm>
                      <a:off x="0" y="0"/>
                      <a:ext cx="5050800" cy="835200"/>
                    </a:xfrm>
                    <a:prstGeom prst="rect">
                      <a:avLst/>
                    </a:prstGeom>
                  </pic:spPr>
                </pic:pic>
              </a:graphicData>
            </a:graphic>
            <wp14:sizeRelH relativeFrom="margin">
              <wp14:pctWidth>0</wp14:pctWidth>
            </wp14:sizeRelH>
            <wp14:sizeRelV relativeFrom="margin">
              <wp14:pctHeight>0</wp14:pctHeight>
            </wp14:sizeRelV>
          </wp:anchor>
        </w:drawing>
      </w:r>
      <w:r w:rsidR="00D170E9" w:rsidRPr="00D170E9">
        <w:t>Förekommer särskild provtagningsanvisning,</w:t>
      </w:r>
      <w:r w:rsidR="00AB569A">
        <w:t xml:space="preserve"> visas det </w:t>
      </w:r>
      <w:r>
        <w:t>i fältet</w:t>
      </w:r>
      <w:r w:rsidR="00C4372E">
        <w:t xml:space="preserve"> för ”Provtagningsanvisning”</w:t>
      </w:r>
    </w:p>
    <w:p w14:paraId="066223FC" w14:textId="77777777" w:rsidR="00A9770D" w:rsidRDefault="00A9770D" w:rsidP="00A9770D">
      <w:pPr>
        <w:spacing w:after="160" w:line="240" w:lineRule="auto"/>
        <w:ind w:left="0" w:right="0"/>
        <w:rPr>
          <w:szCs w:val="20"/>
        </w:rPr>
      </w:pPr>
    </w:p>
    <w:p w14:paraId="0DB2E552" w14:textId="77777777" w:rsidR="00A57F57" w:rsidRDefault="00A57F57" w:rsidP="00A9770D">
      <w:pPr>
        <w:spacing w:after="160" w:line="240" w:lineRule="auto"/>
        <w:ind w:left="0" w:right="0"/>
        <w:rPr>
          <w:szCs w:val="20"/>
        </w:rPr>
      </w:pPr>
    </w:p>
    <w:p w14:paraId="21368595" w14:textId="77777777" w:rsidR="00A9770D" w:rsidRDefault="00A9770D" w:rsidP="00A9770D">
      <w:pPr>
        <w:spacing w:after="160" w:line="240" w:lineRule="auto"/>
        <w:ind w:left="0" w:right="0"/>
        <w:rPr>
          <w:szCs w:val="20"/>
        </w:rPr>
      </w:pPr>
    </w:p>
    <w:p w14:paraId="7EB80C71" w14:textId="4B63CC45" w:rsidR="00D170E9" w:rsidRPr="00D170E9" w:rsidRDefault="00A9770D" w:rsidP="00A57F57">
      <w:r>
        <w:t>A</w:t>
      </w:r>
      <w:r w:rsidR="00D170E9" w:rsidRPr="00D170E9">
        <w:t xml:space="preserve">nvisning gällande provtagningen finns i analyslista på </w:t>
      </w:r>
      <w:proofErr w:type="spellStart"/>
      <w:r w:rsidR="00D170E9" w:rsidRPr="00D170E9">
        <w:t>klin</w:t>
      </w:r>
      <w:proofErr w:type="spellEnd"/>
      <w:r w:rsidR="00D170E9" w:rsidRPr="00D170E9">
        <w:t xml:space="preserve"> kem </w:t>
      </w:r>
      <w:proofErr w:type="spellStart"/>
      <w:r w:rsidR="00D170E9" w:rsidRPr="00D170E9">
        <w:t>labs</w:t>
      </w:r>
      <w:proofErr w:type="spellEnd"/>
      <w:r w:rsidR="00D170E9" w:rsidRPr="00D170E9">
        <w:t xml:space="preserve"> hemsida.</w:t>
      </w:r>
    </w:p>
    <w:p w14:paraId="5170D6E4" w14:textId="77777777" w:rsidR="00D170E9" w:rsidRPr="00D170E9" w:rsidRDefault="00D170E9" w:rsidP="00A57F57">
      <w:pPr>
        <w:pStyle w:val="MellanrubrikVGR"/>
      </w:pPr>
      <w:bookmarkStart w:id="134" w:name="_Toc226363570"/>
      <w:bookmarkStart w:id="135" w:name="_Toc420331968"/>
      <w:bookmarkStart w:id="136" w:name="_Toc444688172"/>
      <w:bookmarkStart w:id="137" w:name="_Toc256000012"/>
      <w:bookmarkStart w:id="138" w:name="_Toc256000053"/>
      <w:bookmarkStart w:id="139" w:name="_Toc256000094"/>
      <w:bookmarkStart w:id="140" w:name="_Toc502750277"/>
      <w:bookmarkStart w:id="141" w:name="_Toc256000132"/>
      <w:bookmarkStart w:id="142" w:name="_Toc256000172"/>
      <w:bookmarkStart w:id="143" w:name="_Toc256000212"/>
      <w:bookmarkStart w:id="144" w:name="_Toc60737476"/>
      <w:bookmarkStart w:id="145" w:name="_Toc256000252"/>
      <w:r w:rsidRPr="00D170E9">
        <w:t>Kapillär provtagning</w:t>
      </w:r>
      <w:bookmarkEnd w:id="134"/>
      <w:bookmarkEnd w:id="135"/>
      <w:bookmarkEnd w:id="136"/>
      <w:bookmarkEnd w:id="137"/>
      <w:bookmarkEnd w:id="138"/>
      <w:bookmarkEnd w:id="139"/>
      <w:bookmarkEnd w:id="140"/>
      <w:bookmarkEnd w:id="141"/>
      <w:bookmarkEnd w:id="142"/>
      <w:bookmarkEnd w:id="143"/>
      <w:bookmarkEnd w:id="144"/>
      <w:bookmarkEnd w:id="145"/>
    </w:p>
    <w:p w14:paraId="70F0D2ED" w14:textId="77777777" w:rsidR="00D170E9" w:rsidRPr="00D170E9" w:rsidRDefault="00D170E9" w:rsidP="00A57F57">
      <w:r w:rsidRPr="00D170E9">
        <w:t xml:space="preserve">Vid beställning dagen före skickas etiketterna till </w:t>
      </w:r>
      <w:proofErr w:type="spellStart"/>
      <w:r w:rsidRPr="00D170E9">
        <w:t>klin</w:t>
      </w:r>
      <w:proofErr w:type="spellEnd"/>
      <w:r w:rsidRPr="00D170E9">
        <w:t xml:space="preserve"> kem </w:t>
      </w:r>
      <w:proofErr w:type="spellStart"/>
      <w:r w:rsidRPr="00D170E9">
        <w:t>lab</w:t>
      </w:r>
      <w:proofErr w:type="spellEnd"/>
      <w:r w:rsidRPr="00D170E9">
        <w:t xml:space="preserve"> och den elektroniska beställningen sändes. Faktisk provtagningstid justeras i efterhand på </w:t>
      </w:r>
      <w:proofErr w:type="spellStart"/>
      <w:r w:rsidRPr="00D170E9">
        <w:t>klin</w:t>
      </w:r>
      <w:proofErr w:type="spellEnd"/>
      <w:r w:rsidRPr="00D170E9">
        <w:t xml:space="preserve"> kem lab.</w:t>
      </w:r>
    </w:p>
    <w:p w14:paraId="61D8AFBA" w14:textId="77777777" w:rsidR="00D170E9" w:rsidRPr="00D170E9" w:rsidRDefault="00D170E9" w:rsidP="00A57F57">
      <w:pPr>
        <w:pStyle w:val="MellanrubrikVGR"/>
      </w:pPr>
      <w:bookmarkStart w:id="146" w:name="_Toc420331969"/>
      <w:bookmarkStart w:id="147" w:name="_Toc444688173"/>
      <w:bookmarkStart w:id="148" w:name="_Toc256000013"/>
      <w:bookmarkStart w:id="149" w:name="_Toc256000054"/>
      <w:bookmarkStart w:id="150" w:name="_Toc256000095"/>
      <w:bookmarkStart w:id="151" w:name="_Toc502750278"/>
      <w:bookmarkStart w:id="152" w:name="_Toc256000133"/>
      <w:bookmarkStart w:id="153" w:name="_Toc256000173"/>
      <w:bookmarkStart w:id="154" w:name="_Toc256000213"/>
      <w:bookmarkStart w:id="155" w:name="_Toc60737477"/>
      <w:bookmarkStart w:id="156" w:name="_Toc256000253"/>
      <w:bookmarkStart w:id="157" w:name="_Toc226363571"/>
      <w:r w:rsidRPr="00D170E9">
        <w:t xml:space="preserve">Provtagning på </w:t>
      </w:r>
      <w:proofErr w:type="spellStart"/>
      <w:r w:rsidRPr="00D170E9">
        <w:t>klin</w:t>
      </w:r>
      <w:proofErr w:type="spellEnd"/>
      <w:r w:rsidRPr="00D170E9">
        <w:t xml:space="preserve"> kem </w:t>
      </w:r>
      <w:proofErr w:type="spellStart"/>
      <w:r w:rsidRPr="00D170E9">
        <w:t>labs</w:t>
      </w:r>
      <w:proofErr w:type="spellEnd"/>
      <w:r w:rsidRPr="00D170E9">
        <w:t xml:space="preserve"> provtagning (Borås, Skene, Alingsås)</w:t>
      </w:r>
      <w:bookmarkEnd w:id="146"/>
      <w:bookmarkEnd w:id="147"/>
      <w:bookmarkEnd w:id="148"/>
      <w:bookmarkEnd w:id="149"/>
      <w:bookmarkEnd w:id="150"/>
      <w:bookmarkEnd w:id="151"/>
      <w:bookmarkEnd w:id="152"/>
      <w:bookmarkEnd w:id="153"/>
      <w:bookmarkEnd w:id="154"/>
      <w:bookmarkEnd w:id="155"/>
      <w:bookmarkEnd w:id="156"/>
    </w:p>
    <w:p w14:paraId="50DA667C" w14:textId="77777777" w:rsidR="00D170E9" w:rsidRPr="00D170E9" w:rsidRDefault="00D170E9" w:rsidP="00A57F57">
      <w:r w:rsidRPr="00D170E9">
        <w:t xml:space="preserve">Ska provtagningen ske på </w:t>
      </w:r>
      <w:proofErr w:type="spellStart"/>
      <w:r w:rsidRPr="00D170E9">
        <w:t>klin</w:t>
      </w:r>
      <w:proofErr w:type="spellEnd"/>
      <w:r w:rsidRPr="00D170E9">
        <w:t xml:space="preserve"> </w:t>
      </w:r>
      <w:proofErr w:type="spellStart"/>
      <w:r w:rsidRPr="00D170E9">
        <w:t>kems</w:t>
      </w:r>
      <w:proofErr w:type="spellEnd"/>
      <w:r w:rsidRPr="00D170E9">
        <w:t xml:space="preserve"> provtagning görs beställningen i Melior. Vid beställning anges planerad provtagningsdag samt att provtagning ska ske i provtagningen i anslutning till sjukhusets huvudentré (PTC). Klicka på ”Gå till provtagning” och sänd remissen elektroniskt i samband med beställningen.</w:t>
      </w:r>
    </w:p>
    <w:p w14:paraId="659A7CCF" w14:textId="77777777" w:rsidR="00D170E9" w:rsidRPr="00D170E9" w:rsidRDefault="00D170E9" w:rsidP="00A57F57">
      <w:pPr>
        <w:pStyle w:val="MellanrubrikVGR"/>
        <w:rPr>
          <w:rFonts w:ascii="Helv" w:hAnsi="Helv" w:cs="Helv"/>
          <w:sz w:val="20"/>
        </w:rPr>
      </w:pPr>
      <w:bookmarkStart w:id="158" w:name="_Toc420331970"/>
      <w:bookmarkStart w:id="159" w:name="_Toc444688174"/>
      <w:bookmarkStart w:id="160" w:name="_Toc256000014"/>
      <w:bookmarkStart w:id="161" w:name="_Toc256000055"/>
      <w:bookmarkStart w:id="162" w:name="_Toc256000096"/>
      <w:bookmarkStart w:id="163" w:name="_Toc502750279"/>
      <w:bookmarkStart w:id="164" w:name="_Toc256000134"/>
      <w:bookmarkStart w:id="165" w:name="_Toc256000174"/>
      <w:bookmarkStart w:id="166" w:name="_Toc256000214"/>
      <w:bookmarkStart w:id="167" w:name="_Toc60737478"/>
      <w:bookmarkStart w:id="168" w:name="_Toc256000254"/>
      <w:r w:rsidRPr="00D170E9">
        <w:lastRenderedPageBreak/>
        <w:t>Provtagning i primärvård</w:t>
      </w:r>
      <w:bookmarkEnd w:id="158"/>
      <w:bookmarkEnd w:id="159"/>
      <w:bookmarkEnd w:id="160"/>
      <w:bookmarkEnd w:id="161"/>
      <w:bookmarkEnd w:id="162"/>
      <w:bookmarkEnd w:id="163"/>
      <w:bookmarkEnd w:id="164"/>
      <w:bookmarkEnd w:id="165"/>
      <w:bookmarkEnd w:id="166"/>
      <w:bookmarkEnd w:id="167"/>
      <w:bookmarkEnd w:id="168"/>
    </w:p>
    <w:p w14:paraId="72B30243" w14:textId="77777777" w:rsidR="00D170E9" w:rsidRPr="00D170E9" w:rsidRDefault="00D170E9" w:rsidP="00A57F57">
      <w:r w:rsidRPr="00D170E9">
        <w:t xml:space="preserve">Ska provtagning ske i </w:t>
      </w:r>
      <w:proofErr w:type="spellStart"/>
      <w:r w:rsidRPr="00D170E9">
        <w:t>Närhälsan</w:t>
      </w:r>
      <w:proofErr w:type="spellEnd"/>
      <w:r w:rsidRPr="00D170E9">
        <w:t>/primärvården (med SÄS som beställare och svarsmottagare) görs beställningen i Melior. Vid beställning anges planerad provtagningsdag samt att provtagning ska ske på provtagningscentral (PTC)</w:t>
      </w:r>
      <w:r w:rsidRPr="00D170E9">
        <w:rPr>
          <w:rFonts w:ascii="Helv" w:hAnsi="Helv" w:cs="Helv"/>
          <w:color w:val="000000"/>
          <w:sz w:val="20"/>
        </w:rPr>
        <w:t xml:space="preserve">. </w:t>
      </w:r>
      <w:r w:rsidRPr="00D170E9">
        <w:t>Klicka på ”Gå till provtagning” och sänd remissen elektroniskt i samband med beställningen.</w:t>
      </w:r>
    </w:p>
    <w:p w14:paraId="586AC836" w14:textId="77777777" w:rsidR="00D170E9" w:rsidRPr="00D170E9" w:rsidRDefault="00D170E9" w:rsidP="00A57F57">
      <w:pPr>
        <w:pStyle w:val="MellanrubrikVGR"/>
      </w:pPr>
      <w:bookmarkStart w:id="169" w:name="_Toc420331971"/>
      <w:bookmarkStart w:id="170" w:name="_Toc444688175"/>
      <w:bookmarkStart w:id="171" w:name="_Toc256000015"/>
      <w:bookmarkStart w:id="172" w:name="_Toc256000056"/>
      <w:bookmarkStart w:id="173" w:name="_Toc256000097"/>
      <w:bookmarkStart w:id="174" w:name="_Toc502750280"/>
      <w:bookmarkStart w:id="175" w:name="_Toc256000135"/>
      <w:bookmarkStart w:id="176" w:name="_Toc256000175"/>
      <w:bookmarkStart w:id="177" w:name="_Toc256000215"/>
      <w:bookmarkStart w:id="178" w:name="_Toc60737479"/>
      <w:bookmarkStart w:id="179" w:name="_Toc256000255"/>
      <w:r w:rsidRPr="00D170E9">
        <w:t>Sändning av elektronisk remiss</w:t>
      </w:r>
      <w:bookmarkEnd w:id="157"/>
      <w:bookmarkEnd w:id="169"/>
      <w:bookmarkEnd w:id="170"/>
      <w:bookmarkEnd w:id="171"/>
      <w:bookmarkEnd w:id="172"/>
      <w:bookmarkEnd w:id="173"/>
      <w:bookmarkEnd w:id="174"/>
      <w:bookmarkEnd w:id="175"/>
      <w:bookmarkEnd w:id="176"/>
      <w:bookmarkEnd w:id="177"/>
      <w:bookmarkEnd w:id="178"/>
      <w:bookmarkEnd w:id="179"/>
    </w:p>
    <w:p w14:paraId="138FB3D6" w14:textId="1DC7C9A7" w:rsidR="00D170E9" w:rsidRPr="00D170E9" w:rsidRDefault="00D170E9" w:rsidP="00A57F57">
      <w:r w:rsidRPr="00D170E9">
        <w:t>Kontrollera att det är rätt elektronisk remiss, d.v.s. den remiss som motsvarar det aktuella provtagningstillfället och att LID-nummer stämmer med det nummer som finns på etiketten.</w:t>
      </w:r>
    </w:p>
    <w:p w14:paraId="0AF2C1A8" w14:textId="77777777" w:rsidR="00D170E9" w:rsidRPr="00D170E9" w:rsidRDefault="00D170E9" w:rsidP="00A57F57">
      <w:r w:rsidRPr="00D170E9">
        <w:t>Provtagaren fyller i klockslaget för provtagningstiden och eventuellt övrig information (</w:t>
      </w:r>
      <w:proofErr w:type="gramStart"/>
      <w:r w:rsidRPr="00D170E9">
        <w:t>t.ex.</w:t>
      </w:r>
      <w:proofErr w:type="gramEnd"/>
      <w:r w:rsidRPr="00D170E9">
        <w:t xml:space="preserve"> senaste dos läkemedel eller urinmängd) skrivs i fältet ”Kommentar till kem </w:t>
      </w:r>
      <w:proofErr w:type="spellStart"/>
      <w:r w:rsidRPr="00D170E9">
        <w:t>lab</w:t>
      </w:r>
      <w:proofErr w:type="spellEnd"/>
      <w:r w:rsidRPr="00D170E9">
        <w:t>” och sänder därefter iväg den elektroniska remissen till laboratoriet. Detta kan göras från alla datorer. Därefter lämnas det/de tagna provet/proven till lab.</w:t>
      </w:r>
    </w:p>
    <w:p w14:paraId="1DFC0441" w14:textId="77777777" w:rsidR="00D170E9" w:rsidRPr="00D170E9" w:rsidRDefault="00D170E9" w:rsidP="00AC62B3">
      <w:pPr>
        <w:pStyle w:val="MellanrubrikVGR"/>
        <w:widowControl/>
      </w:pPr>
      <w:bookmarkStart w:id="180" w:name="_Toc226363572"/>
      <w:bookmarkStart w:id="181" w:name="_Toc420331972"/>
      <w:bookmarkStart w:id="182" w:name="_Toc444688176"/>
      <w:bookmarkStart w:id="183" w:name="_Toc256000016"/>
      <w:bookmarkStart w:id="184" w:name="_Toc256000057"/>
      <w:bookmarkStart w:id="185" w:name="_Toc256000098"/>
      <w:bookmarkStart w:id="186" w:name="_Toc502750281"/>
      <w:bookmarkStart w:id="187" w:name="_Toc256000136"/>
      <w:bookmarkStart w:id="188" w:name="_Toc256000176"/>
      <w:bookmarkStart w:id="189" w:name="_Toc256000216"/>
      <w:bookmarkStart w:id="190" w:name="_Toc60737480"/>
      <w:bookmarkStart w:id="191" w:name="_Toc256000256"/>
      <w:r w:rsidRPr="00D170E9">
        <w:t>Borttagning av ordination</w:t>
      </w:r>
      <w:bookmarkEnd w:id="180"/>
      <w:bookmarkEnd w:id="181"/>
      <w:bookmarkEnd w:id="182"/>
      <w:bookmarkEnd w:id="183"/>
      <w:bookmarkEnd w:id="184"/>
      <w:bookmarkEnd w:id="185"/>
      <w:bookmarkEnd w:id="186"/>
      <w:bookmarkEnd w:id="187"/>
      <w:bookmarkEnd w:id="188"/>
      <w:bookmarkEnd w:id="189"/>
      <w:bookmarkEnd w:id="190"/>
      <w:bookmarkEnd w:id="191"/>
    </w:p>
    <w:p w14:paraId="683BEA42" w14:textId="77777777" w:rsidR="00D170E9" w:rsidRPr="00D170E9" w:rsidRDefault="00D170E9" w:rsidP="00AC62B3">
      <w:pPr>
        <w:keepNext/>
        <w:keepLines/>
      </w:pPr>
      <w:r w:rsidRPr="00D170E9">
        <w:t>En ordination som inte har sänts elektroniskt till laboratoriet kan tas bort genom att markeras i provtagningslistan och därefter trycka på knappen</w:t>
      </w:r>
      <w:r w:rsidRPr="00D170E9">
        <w:br/>
        <w:t xml:space="preserve">”Ta bort remiss”. Ordination kan också tas bort i </w:t>
      </w:r>
      <w:proofErr w:type="spellStart"/>
      <w:r w:rsidRPr="00D170E9">
        <w:t>lab</w:t>
      </w:r>
      <w:proofErr w:type="spellEnd"/>
      <w:r w:rsidRPr="00D170E9">
        <w:t xml:space="preserve">-listan. Har elektronisk beställning skickats går det endast att ta bort ordinationen via </w:t>
      </w:r>
      <w:proofErr w:type="spellStart"/>
      <w:r w:rsidRPr="00D170E9">
        <w:t>lab</w:t>
      </w:r>
      <w:proofErr w:type="spellEnd"/>
      <w:r w:rsidRPr="00D170E9">
        <w:t xml:space="preserve">-listan varefter kontakt även måste tas med </w:t>
      </w:r>
      <w:proofErr w:type="spellStart"/>
      <w:r w:rsidRPr="00D170E9">
        <w:t>klin</w:t>
      </w:r>
      <w:proofErr w:type="spellEnd"/>
      <w:r w:rsidRPr="00D170E9">
        <w:t xml:space="preserve"> kem </w:t>
      </w:r>
      <w:proofErr w:type="spellStart"/>
      <w:r w:rsidRPr="00D170E9">
        <w:t>lab</w:t>
      </w:r>
      <w:proofErr w:type="spellEnd"/>
      <w:r w:rsidRPr="00D170E9">
        <w:t xml:space="preserve"> för radering av ordinationen.</w:t>
      </w:r>
    </w:p>
    <w:p w14:paraId="5D96CC1A" w14:textId="77777777" w:rsidR="00D170E9" w:rsidRPr="00D170E9" w:rsidRDefault="00D170E9" w:rsidP="00AC62B3">
      <w:pPr>
        <w:pStyle w:val="MellanrubrikVGR"/>
      </w:pPr>
      <w:bookmarkStart w:id="192" w:name="_Toc226363573"/>
      <w:bookmarkStart w:id="193" w:name="_Toc420331973"/>
      <w:bookmarkStart w:id="194" w:name="_Toc444688177"/>
      <w:bookmarkStart w:id="195" w:name="_Toc256000017"/>
      <w:bookmarkStart w:id="196" w:name="_Toc256000058"/>
      <w:bookmarkStart w:id="197" w:name="_Toc256000099"/>
      <w:bookmarkStart w:id="198" w:name="_Toc502750282"/>
      <w:bookmarkStart w:id="199" w:name="_Toc256000137"/>
      <w:bookmarkStart w:id="200" w:name="_Toc256000177"/>
      <w:bookmarkStart w:id="201" w:name="_Toc256000217"/>
      <w:bookmarkStart w:id="202" w:name="_Toc60737481"/>
      <w:bookmarkStart w:id="203" w:name="_Toc256000257"/>
      <w:r w:rsidRPr="00D170E9">
        <w:t>Överflyttning inom SÄS</w:t>
      </w:r>
      <w:bookmarkEnd w:id="192"/>
      <w:bookmarkEnd w:id="193"/>
      <w:bookmarkEnd w:id="194"/>
      <w:bookmarkEnd w:id="195"/>
      <w:bookmarkEnd w:id="196"/>
      <w:bookmarkEnd w:id="197"/>
      <w:bookmarkEnd w:id="198"/>
      <w:bookmarkEnd w:id="199"/>
      <w:bookmarkEnd w:id="200"/>
      <w:bookmarkEnd w:id="201"/>
      <w:bookmarkEnd w:id="202"/>
      <w:bookmarkEnd w:id="203"/>
    </w:p>
    <w:p w14:paraId="7D20F163" w14:textId="77777777" w:rsidR="00D170E9" w:rsidRPr="00D170E9" w:rsidRDefault="00D170E9" w:rsidP="00AC62B3">
      <w:r w:rsidRPr="00D170E9">
        <w:t xml:space="preserve">Ordination som är gjord före överflyttning söks fram via Remiss/svar/Kem </w:t>
      </w:r>
      <w:proofErr w:type="spellStart"/>
      <w:r w:rsidRPr="00D170E9">
        <w:t>lab</w:t>
      </w:r>
      <w:proofErr w:type="spellEnd"/>
      <w:r w:rsidRPr="00D170E9">
        <w:t>/provtagning. Ändra till avdelning Alla, provtagning ALLA och sök på patientens personnummer. Har beställning gjorts på den tidigare vårdande enheten, kommer svaren i den beställande enhetens lista över inkomna provsvar. Svaren kommer automatisk in i patientens journal.</w:t>
      </w:r>
    </w:p>
    <w:p w14:paraId="73D94B0A" w14:textId="77777777" w:rsidR="00D170E9" w:rsidRPr="00D170E9" w:rsidRDefault="00D170E9" w:rsidP="00AC62B3">
      <w:pPr>
        <w:pStyle w:val="MellanrubrikVGR"/>
      </w:pPr>
      <w:bookmarkStart w:id="204" w:name="_Toc226363574"/>
      <w:bookmarkStart w:id="205" w:name="_Toc420331974"/>
      <w:bookmarkStart w:id="206" w:name="_Toc444688178"/>
      <w:bookmarkStart w:id="207" w:name="_Toc256000018"/>
      <w:bookmarkStart w:id="208" w:name="_Toc256000059"/>
      <w:bookmarkStart w:id="209" w:name="_Toc256000100"/>
      <w:bookmarkStart w:id="210" w:name="_Toc502750283"/>
      <w:bookmarkStart w:id="211" w:name="_Toc256000138"/>
      <w:bookmarkStart w:id="212" w:name="_Toc256000178"/>
      <w:bookmarkStart w:id="213" w:name="_Toc256000218"/>
      <w:bookmarkStart w:id="214" w:name="_Toc60737482"/>
      <w:bookmarkStart w:id="215" w:name="_Toc256000258"/>
      <w:r w:rsidRPr="00D170E9">
        <w:t xml:space="preserve">Ej inkomna </w:t>
      </w:r>
      <w:proofErr w:type="spellStart"/>
      <w:r w:rsidRPr="00D170E9">
        <w:t>lab</w:t>
      </w:r>
      <w:proofErr w:type="spellEnd"/>
      <w:r w:rsidRPr="00D170E9">
        <w:t>-svar</w:t>
      </w:r>
      <w:bookmarkEnd w:id="204"/>
      <w:bookmarkEnd w:id="205"/>
      <w:bookmarkEnd w:id="206"/>
      <w:bookmarkEnd w:id="207"/>
      <w:bookmarkEnd w:id="208"/>
      <w:bookmarkEnd w:id="209"/>
      <w:bookmarkEnd w:id="210"/>
      <w:bookmarkEnd w:id="211"/>
      <w:bookmarkEnd w:id="212"/>
      <w:bookmarkEnd w:id="213"/>
      <w:bookmarkEnd w:id="214"/>
      <w:bookmarkEnd w:id="215"/>
    </w:p>
    <w:p w14:paraId="7220A402" w14:textId="77777777" w:rsidR="00D170E9" w:rsidRPr="00D170E9" w:rsidRDefault="00D170E9" w:rsidP="00AC62B3">
      <w:r w:rsidRPr="00D170E9">
        <w:t xml:space="preserve">I denna lista hamnar </w:t>
      </w:r>
      <w:proofErr w:type="spellStart"/>
      <w:r w:rsidRPr="00D170E9">
        <w:t>lab</w:t>
      </w:r>
      <w:proofErr w:type="spellEnd"/>
      <w:r w:rsidRPr="00D170E9">
        <w:t>-ordinationer som inte besvarats inom angiven svarstid. Lab-ordinationer hamnar på denna lista sju dagar efter ordinerat provtagningsdatum.</w:t>
      </w:r>
    </w:p>
    <w:p w14:paraId="6940D7C9" w14:textId="77777777" w:rsidR="00D170E9" w:rsidRPr="00D170E9" w:rsidRDefault="00D170E9" w:rsidP="00AC62B3">
      <w:pPr>
        <w:pStyle w:val="MellanrubrikVGR"/>
      </w:pPr>
      <w:bookmarkStart w:id="216" w:name="_Toc226363575"/>
      <w:bookmarkStart w:id="217" w:name="_Toc420331975"/>
      <w:bookmarkStart w:id="218" w:name="_Toc444688179"/>
      <w:bookmarkStart w:id="219" w:name="_Toc256000019"/>
      <w:bookmarkStart w:id="220" w:name="_Toc256000060"/>
      <w:bookmarkStart w:id="221" w:name="_Toc256000101"/>
      <w:bookmarkStart w:id="222" w:name="_Toc502750284"/>
      <w:bookmarkStart w:id="223" w:name="_Toc256000139"/>
      <w:bookmarkStart w:id="224" w:name="_Toc256000179"/>
      <w:bookmarkStart w:id="225" w:name="_Toc256000219"/>
      <w:bookmarkStart w:id="226" w:name="_Toc60737483"/>
      <w:bookmarkStart w:id="227" w:name="_Toc256000259"/>
      <w:r w:rsidRPr="00D170E9">
        <w:t>Reservrutin</w:t>
      </w:r>
      <w:bookmarkEnd w:id="216"/>
      <w:bookmarkEnd w:id="217"/>
      <w:bookmarkEnd w:id="218"/>
      <w:bookmarkEnd w:id="219"/>
      <w:bookmarkEnd w:id="220"/>
      <w:bookmarkEnd w:id="221"/>
      <w:bookmarkEnd w:id="222"/>
      <w:bookmarkEnd w:id="223"/>
      <w:bookmarkEnd w:id="224"/>
      <w:bookmarkEnd w:id="225"/>
      <w:bookmarkEnd w:id="226"/>
      <w:bookmarkEnd w:id="227"/>
    </w:p>
    <w:p w14:paraId="77A32BFB" w14:textId="77777777" w:rsidR="00D170E9" w:rsidRPr="00D170E9" w:rsidRDefault="00D170E9" w:rsidP="00AC62B3">
      <w:r w:rsidRPr="00D170E9">
        <w:t>Vid driftstopp används pappersremisser enligt manuella rutiner. Ingen beställning eller elektronisk remiss behöver skickas i efterhand för de ordinationer där pappersremiss använts.</w:t>
      </w:r>
    </w:p>
    <w:p w14:paraId="49DB46F3" w14:textId="06815E97" w:rsidR="00D170E9" w:rsidRPr="00D170E9" w:rsidRDefault="00D170E9" w:rsidP="00AC62B3">
      <w:r w:rsidRPr="00D170E9">
        <w:lastRenderedPageBreak/>
        <w:t xml:space="preserve">Information om ordinationer som gjorts före driftstoppet går att få fram via ”tittdatabasen”. Utdragna etiketter kan användas; ange </w:t>
      </w:r>
      <w:proofErr w:type="gramStart"/>
      <w:r w:rsidRPr="00D170E9">
        <w:t>tydligt provtagningstid</w:t>
      </w:r>
      <w:proofErr w:type="gramEnd"/>
      <w:r w:rsidRPr="00D170E9">
        <w:t xml:space="preserve"> på etiketten. </w:t>
      </w:r>
      <w:proofErr w:type="spellStart"/>
      <w:r w:rsidRPr="00D170E9">
        <w:t>Klin</w:t>
      </w:r>
      <w:proofErr w:type="spellEnd"/>
      <w:r w:rsidRPr="00D170E9">
        <w:t xml:space="preserve"> kem </w:t>
      </w:r>
      <w:proofErr w:type="spellStart"/>
      <w:r w:rsidRPr="00D170E9">
        <w:t>lab</w:t>
      </w:r>
      <w:proofErr w:type="spellEnd"/>
      <w:r w:rsidRPr="00D170E9">
        <w:t xml:space="preserve"> lägger då in beställningen utifrån angivna analyser på etiketten. Efter driftstoppets slut skickas de sedan tidigare gjorda ordinationerna, där provtagning skett under driftstoppet.</w:t>
      </w:r>
    </w:p>
    <w:p w14:paraId="7C3DC166" w14:textId="77777777" w:rsidR="00D170E9" w:rsidRPr="00D170E9" w:rsidRDefault="00D170E9" w:rsidP="00AC62B3">
      <w:pPr>
        <w:pStyle w:val="MellanrubrikVGR"/>
      </w:pPr>
      <w:bookmarkStart w:id="228" w:name="_Toc420331976"/>
      <w:bookmarkStart w:id="229" w:name="_Toc444688180"/>
      <w:bookmarkStart w:id="230" w:name="_Toc256000020"/>
      <w:bookmarkStart w:id="231" w:name="_Toc256000061"/>
      <w:bookmarkStart w:id="232" w:name="_Toc256000102"/>
      <w:bookmarkStart w:id="233" w:name="_Toc502750285"/>
      <w:bookmarkStart w:id="234" w:name="_Toc256000140"/>
      <w:bookmarkStart w:id="235" w:name="_Toc256000180"/>
      <w:bookmarkStart w:id="236" w:name="_Toc256000220"/>
      <w:bookmarkStart w:id="237" w:name="_Toc60737484"/>
      <w:bookmarkStart w:id="238" w:name="_Toc256000260"/>
      <w:r w:rsidRPr="00D170E9">
        <w:t xml:space="preserve">Laboratoriesvar från </w:t>
      </w:r>
      <w:proofErr w:type="spellStart"/>
      <w:r w:rsidRPr="00D170E9">
        <w:t>klin</w:t>
      </w:r>
      <w:proofErr w:type="spellEnd"/>
      <w:r w:rsidRPr="00D170E9">
        <w:t xml:space="preserve"> kem </w:t>
      </w:r>
      <w:proofErr w:type="spellStart"/>
      <w:r w:rsidRPr="00D170E9">
        <w:t>lab</w:t>
      </w:r>
      <w:bookmarkEnd w:id="228"/>
      <w:bookmarkEnd w:id="229"/>
      <w:bookmarkEnd w:id="230"/>
      <w:bookmarkEnd w:id="231"/>
      <w:bookmarkEnd w:id="232"/>
      <w:bookmarkEnd w:id="233"/>
      <w:bookmarkEnd w:id="234"/>
      <w:bookmarkEnd w:id="235"/>
      <w:bookmarkEnd w:id="236"/>
      <w:bookmarkEnd w:id="237"/>
      <w:bookmarkEnd w:id="238"/>
      <w:proofErr w:type="spellEnd"/>
    </w:p>
    <w:p w14:paraId="68316030" w14:textId="2E1F7D07" w:rsidR="00D170E9" w:rsidRPr="00D170E9" w:rsidRDefault="00D170E9" w:rsidP="00AC62B3">
      <w:pPr>
        <w:pStyle w:val="Underrubrik"/>
        <w:rPr>
          <w:b w:val="0"/>
        </w:rPr>
      </w:pPr>
      <w:bookmarkStart w:id="239" w:name="_Toc420331977"/>
      <w:bookmarkStart w:id="240" w:name="_Toc444688181"/>
      <w:bookmarkStart w:id="241" w:name="_Toc256000021"/>
      <w:bookmarkStart w:id="242" w:name="_Toc256000062"/>
      <w:bookmarkStart w:id="243" w:name="_Toc256000103"/>
      <w:bookmarkStart w:id="244" w:name="_Toc502750286"/>
      <w:bookmarkStart w:id="245" w:name="_Toc256000141"/>
      <w:bookmarkStart w:id="246" w:name="_Toc256000181"/>
      <w:bookmarkStart w:id="247" w:name="_Toc256000221"/>
      <w:bookmarkStart w:id="248" w:name="_Toc60737485"/>
      <w:bookmarkStart w:id="249" w:name="_Toc256000261"/>
      <w:r w:rsidRPr="00D170E9">
        <w:t>Sortering av provsvar under vårdtillfälle/enhet</w:t>
      </w:r>
      <w:bookmarkEnd w:id="239"/>
      <w:bookmarkEnd w:id="240"/>
      <w:bookmarkEnd w:id="241"/>
      <w:bookmarkEnd w:id="242"/>
      <w:bookmarkEnd w:id="243"/>
      <w:bookmarkEnd w:id="244"/>
      <w:bookmarkEnd w:id="245"/>
      <w:bookmarkEnd w:id="246"/>
      <w:bookmarkEnd w:id="247"/>
      <w:bookmarkEnd w:id="248"/>
      <w:bookmarkEnd w:id="249"/>
    </w:p>
    <w:p w14:paraId="4943EE46" w14:textId="77777777" w:rsidR="00D170E9" w:rsidRPr="00D170E9" w:rsidRDefault="00D170E9" w:rsidP="00B63DAE">
      <w:pPr>
        <w:rPr>
          <w:szCs w:val="20"/>
        </w:rPr>
      </w:pPr>
      <w:r w:rsidRPr="00D170E9">
        <w:t xml:space="preserve">Om ett vårdtillfälle finns registrerat hamnar </w:t>
      </w:r>
      <w:proofErr w:type="spellStart"/>
      <w:r w:rsidRPr="00D170E9">
        <w:t>lab</w:t>
      </w:r>
      <w:proofErr w:type="spellEnd"/>
      <w:r w:rsidRPr="00D170E9">
        <w:t xml:space="preserve">-svaret på senaste vårdtillfället, vilket betyder att om patienten har ett skapat pågående vårdtillfälle hamnar </w:t>
      </w:r>
      <w:proofErr w:type="spellStart"/>
      <w:r w:rsidRPr="00D170E9">
        <w:t>lab</w:t>
      </w:r>
      <w:proofErr w:type="spellEnd"/>
      <w:r w:rsidRPr="00D170E9">
        <w:t xml:space="preserve">-svaren där förutsatt att vårdtillfället var skapat när kem </w:t>
      </w:r>
      <w:proofErr w:type="spellStart"/>
      <w:r w:rsidRPr="00D170E9">
        <w:t>lab</w:t>
      </w:r>
      <w:proofErr w:type="spellEnd"/>
      <w:r w:rsidRPr="00D170E9">
        <w:t xml:space="preserve"> läser in provsvaret. Om patienten bara har öppenvårdstillfälle hamnar svaren på senast skapade öppenvårdtillfället.</w:t>
      </w:r>
    </w:p>
    <w:p w14:paraId="4E18CF4B" w14:textId="77777777" w:rsidR="00D170E9" w:rsidRPr="00D170E9" w:rsidRDefault="00D170E9" w:rsidP="00B63DAE">
      <w:pPr>
        <w:rPr>
          <w:szCs w:val="20"/>
        </w:rPr>
      </w:pPr>
      <w:r w:rsidRPr="00D170E9">
        <w:rPr>
          <w:szCs w:val="20"/>
        </w:rPr>
        <w:t xml:space="preserve">Eftersom aktuellt vårdtillfälle inte alltid är skapat när provsvar skickas in kan det hamna på fel enhet. Det krävs att rutiner finns på samtliga kliniker för att flytta de felsorterade </w:t>
      </w:r>
      <w:proofErr w:type="spellStart"/>
      <w:r w:rsidRPr="00D170E9">
        <w:rPr>
          <w:szCs w:val="20"/>
        </w:rPr>
        <w:t>lab</w:t>
      </w:r>
      <w:proofErr w:type="spellEnd"/>
      <w:r w:rsidRPr="00D170E9">
        <w:rPr>
          <w:szCs w:val="20"/>
        </w:rPr>
        <w:t>-svaren till rätt vårdtillfälle/enhet.</w:t>
      </w:r>
    </w:p>
    <w:p w14:paraId="28D53E40" w14:textId="77777777" w:rsidR="00D170E9" w:rsidRPr="00D170E9" w:rsidRDefault="00D170E9" w:rsidP="00B63DAE">
      <w:pPr>
        <w:rPr>
          <w:szCs w:val="20"/>
        </w:rPr>
      </w:pPr>
      <w:r w:rsidRPr="00D170E9">
        <w:rPr>
          <w:szCs w:val="20"/>
        </w:rPr>
        <w:t>Lab-listorna visar alla provsvar oavsett vilket vårdtillfälle de tillhör. Alla provsvar som hör till ett vårdtillfälle kan nås genom att klicka på knappen ”blanka” och sedan dubbelklicka på vårdtillfälle.</w:t>
      </w:r>
    </w:p>
    <w:p w14:paraId="17C1D41A" w14:textId="12269ABC" w:rsidR="00D170E9" w:rsidRPr="00D170E9" w:rsidRDefault="00D170E9" w:rsidP="005108D8">
      <w:pPr>
        <w:pStyle w:val="Underrubrik"/>
      </w:pPr>
      <w:bookmarkStart w:id="250" w:name="_Toc420331978"/>
      <w:bookmarkStart w:id="251" w:name="_Toc444688182"/>
      <w:bookmarkStart w:id="252" w:name="_Toc256000022"/>
      <w:bookmarkStart w:id="253" w:name="_Toc256000063"/>
      <w:bookmarkStart w:id="254" w:name="_Toc256000104"/>
      <w:bookmarkStart w:id="255" w:name="_Toc502750287"/>
      <w:bookmarkStart w:id="256" w:name="_Toc256000142"/>
      <w:bookmarkStart w:id="257" w:name="_Toc256000182"/>
      <w:bookmarkStart w:id="258" w:name="_Toc256000222"/>
      <w:bookmarkStart w:id="259" w:name="_Toc60737486"/>
      <w:bookmarkStart w:id="260" w:name="_Toc256000262"/>
      <w:r w:rsidRPr="00D170E9">
        <w:t>Svarshantering</w:t>
      </w:r>
      <w:bookmarkEnd w:id="250"/>
      <w:bookmarkEnd w:id="251"/>
      <w:bookmarkEnd w:id="252"/>
      <w:bookmarkEnd w:id="253"/>
      <w:bookmarkEnd w:id="254"/>
      <w:bookmarkEnd w:id="255"/>
      <w:bookmarkEnd w:id="256"/>
      <w:bookmarkEnd w:id="257"/>
      <w:bookmarkEnd w:id="258"/>
      <w:bookmarkEnd w:id="259"/>
      <w:bookmarkEnd w:id="260"/>
    </w:p>
    <w:p w14:paraId="53415DFE" w14:textId="3F82A061" w:rsidR="00D170E9" w:rsidRPr="00D170E9" w:rsidRDefault="00D170E9" w:rsidP="00B63DAE">
      <w:r w:rsidRPr="00D170E9">
        <w:t>Lab-svar går alltid in i Melior</w:t>
      </w:r>
      <w:r w:rsidR="005A3EF4">
        <w:t>.</w:t>
      </w:r>
    </w:p>
    <w:p w14:paraId="0DBFB85D" w14:textId="77777777" w:rsidR="00D170E9" w:rsidRPr="00D170E9" w:rsidRDefault="00D170E9" w:rsidP="00B63DAE">
      <w:r w:rsidRPr="00D170E9">
        <w:rPr>
          <w:b/>
        </w:rPr>
        <w:t>OBS!</w:t>
      </w:r>
      <w:r w:rsidRPr="00D170E9">
        <w:t xml:space="preserve"> För att svaren ska gå in i Melior ska patientens personnummer eller reservnummer hämtat från </w:t>
      </w:r>
      <w:proofErr w:type="spellStart"/>
      <w:r w:rsidRPr="00D170E9">
        <w:t>BefReg</w:t>
      </w:r>
      <w:proofErr w:type="spellEnd"/>
      <w:r w:rsidRPr="00D170E9">
        <w:t xml:space="preserve"> anges på remissen.</w:t>
      </w:r>
    </w:p>
    <w:p w14:paraId="0F107F29" w14:textId="77777777" w:rsidR="00D170E9" w:rsidRPr="00D170E9" w:rsidRDefault="00D170E9" w:rsidP="00B63DAE">
      <w:r w:rsidRPr="00D170E9">
        <w:t xml:space="preserve">Om pappersremiss används vid </w:t>
      </w:r>
      <w:proofErr w:type="spellStart"/>
      <w:r w:rsidRPr="00D170E9">
        <w:t>lab</w:t>
      </w:r>
      <w:proofErr w:type="spellEnd"/>
      <w:r w:rsidRPr="00D170E9">
        <w:t xml:space="preserve">-ordination krävs att VGR-id på ansvarig läkare anges på remissen för att </w:t>
      </w:r>
      <w:proofErr w:type="spellStart"/>
      <w:r w:rsidRPr="00D170E9">
        <w:t>lab</w:t>
      </w:r>
      <w:proofErr w:type="spellEnd"/>
      <w:r w:rsidRPr="00D170E9">
        <w:t>-svar ska hamna i specifik läkares signeringskorg. Om inget VGR-id anges på remissen hamnar provsvaren på en fiktiv läkare (</w:t>
      </w:r>
      <w:proofErr w:type="spellStart"/>
      <w:r w:rsidRPr="00D170E9">
        <w:t>edi</w:t>
      </w:r>
      <w:proofErr w:type="spellEnd"/>
      <w:r w:rsidRPr="00D170E9">
        <w:t>).</w:t>
      </w:r>
    </w:p>
    <w:p w14:paraId="06EB044A" w14:textId="77777777" w:rsidR="00D170E9" w:rsidRPr="00D170E9" w:rsidRDefault="00D170E9" w:rsidP="005108D8">
      <w:pPr>
        <w:pStyle w:val="Underrubrik"/>
      </w:pPr>
      <w:bookmarkStart w:id="261" w:name="_Toc420331979"/>
      <w:bookmarkStart w:id="262" w:name="_Toc444688183"/>
      <w:bookmarkStart w:id="263" w:name="_Toc256000023"/>
      <w:bookmarkStart w:id="264" w:name="_Toc256000064"/>
      <w:bookmarkStart w:id="265" w:name="_Toc256000105"/>
      <w:bookmarkStart w:id="266" w:name="_Toc502750288"/>
      <w:bookmarkStart w:id="267" w:name="_Toc256000143"/>
      <w:bookmarkStart w:id="268" w:name="_Toc256000183"/>
      <w:bookmarkStart w:id="269" w:name="_Toc256000223"/>
      <w:bookmarkStart w:id="270" w:name="_Toc60737487"/>
      <w:bookmarkStart w:id="271" w:name="_Toc256000263"/>
      <w:r w:rsidRPr="00D170E9">
        <w:t>Larmvärde</w:t>
      </w:r>
      <w:bookmarkEnd w:id="261"/>
      <w:bookmarkEnd w:id="262"/>
      <w:bookmarkEnd w:id="263"/>
      <w:bookmarkEnd w:id="264"/>
      <w:bookmarkEnd w:id="265"/>
      <w:bookmarkEnd w:id="266"/>
      <w:bookmarkEnd w:id="267"/>
      <w:bookmarkEnd w:id="268"/>
      <w:bookmarkEnd w:id="269"/>
      <w:bookmarkEnd w:id="270"/>
      <w:bookmarkEnd w:id="271"/>
    </w:p>
    <w:p w14:paraId="01104DCC" w14:textId="6E12E3F0" w:rsidR="00D170E9" w:rsidRPr="00D170E9" w:rsidRDefault="00D170E9" w:rsidP="00B63DAE">
      <w:proofErr w:type="spellStart"/>
      <w:r w:rsidRPr="00D170E9">
        <w:t>Klin</w:t>
      </w:r>
      <w:proofErr w:type="spellEnd"/>
      <w:r w:rsidRPr="00D170E9">
        <w:t xml:space="preserve"> kem </w:t>
      </w:r>
      <w:proofErr w:type="spellStart"/>
      <w:r w:rsidRPr="00D170E9">
        <w:t>lab</w:t>
      </w:r>
      <w:proofErr w:type="spellEnd"/>
      <w:r w:rsidRPr="00D170E9">
        <w:t xml:space="preserve"> meddelar larmvärde/patologiskt provsvar till beställande enhet via telefon; därefter skickas </w:t>
      </w:r>
      <w:proofErr w:type="spellStart"/>
      <w:r w:rsidRPr="00D170E9">
        <w:t>lab</w:t>
      </w:r>
      <w:proofErr w:type="spellEnd"/>
      <w:r w:rsidRPr="00D170E9">
        <w:t>-svaret elektroniskt.</w:t>
      </w:r>
    </w:p>
    <w:p w14:paraId="69854673" w14:textId="77777777" w:rsidR="00D170E9" w:rsidRPr="00D170E9" w:rsidRDefault="00D170E9" w:rsidP="00B63DAE">
      <w:r w:rsidRPr="00D170E9">
        <w:t>När larmvärden/patologiska provsvar anländer måste dessa bedömas av läkare snarast såvida det inte finns generella anvisningar om vilka patolo</w:t>
      </w:r>
      <w:r w:rsidRPr="00D170E9">
        <w:softHyphen/>
        <w:t>giska prover som kan vänta till nästa dag.</w:t>
      </w:r>
    </w:p>
    <w:p w14:paraId="38ECA496" w14:textId="77777777" w:rsidR="00D170E9" w:rsidRPr="00D170E9" w:rsidRDefault="00D170E9" w:rsidP="005108D8">
      <w:pPr>
        <w:pStyle w:val="Underrubrik"/>
      </w:pPr>
      <w:bookmarkStart w:id="272" w:name="_Signering_av_analyssvar"/>
      <w:bookmarkStart w:id="273" w:name="_Toc420331981"/>
      <w:bookmarkStart w:id="274" w:name="_Toc444688185"/>
      <w:bookmarkStart w:id="275" w:name="_Toc256000025"/>
      <w:bookmarkStart w:id="276" w:name="_Toc256000066"/>
      <w:bookmarkStart w:id="277" w:name="_Toc256000107"/>
      <w:bookmarkStart w:id="278" w:name="_Toc502750289"/>
      <w:bookmarkStart w:id="279" w:name="_Toc256000144"/>
      <w:bookmarkStart w:id="280" w:name="_Toc256000184"/>
      <w:bookmarkStart w:id="281" w:name="_Toc256000224"/>
      <w:bookmarkStart w:id="282" w:name="_Toc60737488"/>
      <w:bookmarkStart w:id="283" w:name="_Toc256000264"/>
      <w:bookmarkEnd w:id="272"/>
      <w:r w:rsidRPr="00D170E9">
        <w:t>Signering av analyssvar</w:t>
      </w:r>
      <w:bookmarkEnd w:id="273"/>
      <w:bookmarkEnd w:id="274"/>
      <w:bookmarkEnd w:id="275"/>
      <w:bookmarkEnd w:id="276"/>
      <w:bookmarkEnd w:id="277"/>
      <w:bookmarkEnd w:id="278"/>
      <w:bookmarkEnd w:id="279"/>
      <w:bookmarkEnd w:id="280"/>
      <w:bookmarkEnd w:id="281"/>
      <w:bookmarkEnd w:id="282"/>
      <w:bookmarkEnd w:id="283"/>
    </w:p>
    <w:p w14:paraId="6972E8A1" w14:textId="77777777" w:rsidR="00D170E9" w:rsidRPr="00D170E9" w:rsidRDefault="00D170E9" w:rsidP="005178ED">
      <w:r w:rsidRPr="00D170E9">
        <w:t xml:space="preserve">Enhetens inkommande </w:t>
      </w:r>
      <w:proofErr w:type="spellStart"/>
      <w:r w:rsidRPr="00D170E9">
        <w:t>lab</w:t>
      </w:r>
      <w:proofErr w:type="spellEnd"/>
      <w:r w:rsidRPr="00D170E9">
        <w:t xml:space="preserve">-svar ligger under meny Remisser/Svar och Lab-svar. Svar som saknar namngiven ansvarig gällande både </w:t>
      </w:r>
      <w:proofErr w:type="spellStart"/>
      <w:r w:rsidRPr="00D170E9">
        <w:t>edi</w:t>
      </w:r>
      <w:proofErr w:type="spellEnd"/>
      <w:r w:rsidRPr="00D170E9">
        <w:t xml:space="preserve"> och ”fiktiva” användare ska sökas fram i rullistan för ansvarig och flyttas till respektive ansvarig vårdgivare för signering.</w:t>
      </w:r>
    </w:p>
    <w:p w14:paraId="78535608" w14:textId="77777777" w:rsidR="00D170E9" w:rsidRPr="00D170E9" w:rsidRDefault="00D170E9" w:rsidP="005178ED">
      <w:r w:rsidRPr="00D170E9">
        <w:rPr>
          <w:b/>
        </w:rPr>
        <w:lastRenderedPageBreak/>
        <w:t>Verksamhetschef</w:t>
      </w:r>
      <w:r w:rsidRPr="00D170E9">
        <w:t xml:space="preserve"> ansvarar för att det finns rutiner för att säkerställa att det inte finns osignerade </w:t>
      </w:r>
      <w:proofErr w:type="spellStart"/>
      <w:r w:rsidRPr="00D170E9">
        <w:t>lab</w:t>
      </w:r>
      <w:proofErr w:type="spellEnd"/>
      <w:r w:rsidRPr="00D170E9">
        <w:t>-svar i respektive enhets avdelningskorg. Särskilt beaktas situationen vid ledighet eller då läkare slutat. Rutinbeskrivning gällande vem som ansvarar för denna kontroll skapas per verksamhet eller vårdenhet.</w:t>
      </w:r>
    </w:p>
    <w:p w14:paraId="3018602D" w14:textId="7E720E06" w:rsidR="00D170E9" w:rsidRPr="00D170E9" w:rsidRDefault="00D170E9" w:rsidP="005178ED">
      <w:r w:rsidRPr="00D170E9">
        <w:rPr>
          <w:b/>
        </w:rPr>
        <w:t>Alla läkare</w:t>
      </w:r>
      <w:r w:rsidRPr="00D170E9">
        <w:t xml:space="preserve"> ansvarar för att signera sina ordinerade </w:t>
      </w:r>
      <w:proofErr w:type="spellStart"/>
      <w:r w:rsidRPr="00D170E9">
        <w:t>lab</w:t>
      </w:r>
      <w:proofErr w:type="spellEnd"/>
      <w:r w:rsidRPr="00D170E9">
        <w:t>-svar via signeringskorgen.</w:t>
      </w:r>
    </w:p>
    <w:p w14:paraId="322E6E26" w14:textId="77777777" w:rsidR="00D170E9" w:rsidRPr="005178ED" w:rsidRDefault="00D170E9" w:rsidP="005178ED">
      <w:pPr>
        <w:spacing w:after="0"/>
        <w:rPr>
          <w:b/>
          <w:bCs/>
        </w:rPr>
      </w:pPr>
      <w:r w:rsidRPr="005178ED">
        <w:rPr>
          <w:b/>
          <w:bCs/>
        </w:rPr>
        <w:t>På akutmottagningen</w:t>
      </w:r>
      <w:r w:rsidRPr="005178ED">
        <w:t>:</w:t>
      </w:r>
    </w:p>
    <w:p w14:paraId="3A446C71" w14:textId="77777777" w:rsidR="00D170E9" w:rsidRPr="00D170E9" w:rsidRDefault="00D170E9" w:rsidP="005178ED">
      <w:pPr>
        <w:pStyle w:val="Punktlista"/>
      </w:pPr>
      <w:r w:rsidRPr="00D170E9">
        <w:t xml:space="preserve">Akutläkare/jourhavande läkare signerar kontinuerligt inkomna </w:t>
      </w:r>
      <w:proofErr w:type="spellStart"/>
      <w:r w:rsidRPr="00D170E9">
        <w:t>lab</w:t>
      </w:r>
      <w:proofErr w:type="spellEnd"/>
      <w:r w:rsidRPr="00D170E9">
        <w:t>-svar. Gäller även svar på patienter som remitterats vidare till primärvården.</w:t>
      </w:r>
    </w:p>
    <w:p w14:paraId="6E00ED36" w14:textId="77777777" w:rsidR="00D170E9" w:rsidRPr="00D170E9" w:rsidRDefault="00D170E9" w:rsidP="005178ED">
      <w:pPr>
        <w:pStyle w:val="Punktlista"/>
      </w:pPr>
      <w:r w:rsidRPr="00D170E9">
        <w:t xml:space="preserve">Överläkare på akutmottagningen ansvarar för att </w:t>
      </w:r>
      <w:proofErr w:type="spellStart"/>
      <w:r w:rsidRPr="00D170E9">
        <w:t>lab</w:t>
      </w:r>
      <w:proofErr w:type="spellEnd"/>
      <w:r w:rsidRPr="00D170E9">
        <w:t xml:space="preserve">-svar från </w:t>
      </w:r>
      <w:proofErr w:type="spellStart"/>
      <w:r w:rsidRPr="00D170E9">
        <w:t>klin</w:t>
      </w:r>
      <w:proofErr w:type="spellEnd"/>
      <w:r w:rsidRPr="00D170E9">
        <w:t xml:space="preserve"> kem </w:t>
      </w:r>
      <w:proofErr w:type="spellStart"/>
      <w:r w:rsidRPr="00D170E9">
        <w:t>lab</w:t>
      </w:r>
      <w:proofErr w:type="spellEnd"/>
      <w:r w:rsidRPr="00D170E9">
        <w:t xml:space="preserve"> äldre än ett dygn signeras.</w:t>
      </w:r>
    </w:p>
    <w:p w14:paraId="3499195E" w14:textId="77777777" w:rsidR="00D170E9" w:rsidRPr="00D170E9" w:rsidRDefault="00D170E9" w:rsidP="000225E0">
      <w:pPr>
        <w:keepNext/>
        <w:keepLines/>
        <w:spacing w:after="0"/>
      </w:pPr>
      <w:r w:rsidRPr="00244122">
        <w:rPr>
          <w:b/>
          <w:bCs/>
        </w:rPr>
        <w:t>På vårdavdelning</w:t>
      </w:r>
      <w:r w:rsidRPr="00D170E9">
        <w:t>:</w:t>
      </w:r>
    </w:p>
    <w:p w14:paraId="706F0296" w14:textId="77777777" w:rsidR="00D170E9" w:rsidRPr="00D170E9" w:rsidRDefault="00D170E9" w:rsidP="000225E0">
      <w:pPr>
        <w:pStyle w:val="Punktlista"/>
        <w:keepNext/>
        <w:keepLines/>
      </w:pPr>
      <w:r w:rsidRPr="00D170E9">
        <w:t xml:space="preserve">Avdelningsläkare signerar kontinuerligt inkomna </w:t>
      </w:r>
      <w:proofErr w:type="spellStart"/>
      <w:r w:rsidRPr="00D170E9">
        <w:t>lab</w:t>
      </w:r>
      <w:proofErr w:type="spellEnd"/>
      <w:r w:rsidRPr="00D170E9">
        <w:t>-svar.</w:t>
      </w:r>
    </w:p>
    <w:p w14:paraId="6DC333B8" w14:textId="77777777" w:rsidR="00D170E9" w:rsidRPr="00D170E9" w:rsidRDefault="00D170E9" w:rsidP="000225E0">
      <w:pPr>
        <w:pStyle w:val="Punktlista"/>
        <w:keepNext/>
        <w:keepLines/>
      </w:pPr>
      <w:r w:rsidRPr="00D170E9">
        <w:t xml:space="preserve">Epikrisansvarig läkare signerar eventuellt osignerade </w:t>
      </w:r>
      <w:proofErr w:type="spellStart"/>
      <w:r w:rsidRPr="00D170E9">
        <w:t>lab</w:t>
      </w:r>
      <w:proofErr w:type="spellEnd"/>
      <w:r w:rsidRPr="00D170E9">
        <w:t>-svar i samband med diktering av epikris.</w:t>
      </w:r>
    </w:p>
    <w:p w14:paraId="74A4042A" w14:textId="77777777" w:rsidR="00D170E9" w:rsidRPr="00D170E9" w:rsidRDefault="00D170E9" w:rsidP="00244122">
      <w:pPr>
        <w:spacing w:after="0"/>
      </w:pPr>
      <w:r w:rsidRPr="00244122">
        <w:rPr>
          <w:b/>
          <w:bCs/>
        </w:rPr>
        <w:t>På öppenvårdsmottagning</w:t>
      </w:r>
      <w:r w:rsidRPr="00D170E9">
        <w:t>:</w:t>
      </w:r>
    </w:p>
    <w:p w14:paraId="5340B5DE" w14:textId="77777777" w:rsidR="00D170E9" w:rsidRPr="00D170E9" w:rsidRDefault="00D170E9" w:rsidP="006C62BF">
      <w:pPr>
        <w:pStyle w:val="Punktlista"/>
      </w:pPr>
      <w:r w:rsidRPr="00D170E9">
        <w:t xml:space="preserve">Respektive vårdgivare ansvarar för att signera </w:t>
      </w:r>
      <w:proofErr w:type="spellStart"/>
      <w:r w:rsidRPr="00D170E9">
        <w:t>lab</w:t>
      </w:r>
      <w:proofErr w:type="spellEnd"/>
      <w:r w:rsidRPr="00D170E9">
        <w:t>-svar via signeringskorgen.</w:t>
      </w:r>
    </w:p>
    <w:p w14:paraId="748DF42A" w14:textId="77777777" w:rsidR="00D170E9" w:rsidRPr="00D170E9" w:rsidRDefault="00D170E9" w:rsidP="005108D8">
      <w:pPr>
        <w:pStyle w:val="Underrubrik"/>
      </w:pPr>
      <w:bookmarkStart w:id="284" w:name="_Toc420331982"/>
      <w:bookmarkStart w:id="285" w:name="_Toc444688186"/>
      <w:bookmarkStart w:id="286" w:name="_Toc256000026"/>
      <w:bookmarkStart w:id="287" w:name="_Toc256000067"/>
      <w:bookmarkStart w:id="288" w:name="_Toc256000108"/>
      <w:bookmarkStart w:id="289" w:name="_Toc502750290"/>
      <w:bookmarkStart w:id="290" w:name="_Toc256000145"/>
      <w:bookmarkStart w:id="291" w:name="_Toc256000185"/>
      <w:bookmarkStart w:id="292" w:name="_Toc256000225"/>
      <w:bookmarkStart w:id="293" w:name="_Toc60737489"/>
      <w:bookmarkStart w:id="294" w:name="_Toc256000265"/>
      <w:r w:rsidRPr="00D170E9">
        <w:t>AK-mott</w:t>
      </w:r>
      <w:bookmarkEnd w:id="284"/>
      <w:bookmarkEnd w:id="285"/>
      <w:bookmarkEnd w:id="286"/>
      <w:bookmarkEnd w:id="287"/>
      <w:bookmarkEnd w:id="288"/>
      <w:bookmarkEnd w:id="289"/>
      <w:bookmarkEnd w:id="290"/>
      <w:bookmarkEnd w:id="291"/>
      <w:bookmarkEnd w:id="292"/>
      <w:bookmarkEnd w:id="293"/>
      <w:bookmarkEnd w:id="294"/>
    </w:p>
    <w:p w14:paraId="04DCEC64" w14:textId="77777777" w:rsidR="00D170E9" w:rsidRPr="00D170E9" w:rsidRDefault="00D170E9" w:rsidP="005108D8">
      <w:r w:rsidRPr="00D170E9">
        <w:t xml:space="preserve">Svar på PK-värde skickas som kopia till Melior. Dessa svar får automatiskt </w:t>
      </w:r>
      <w:proofErr w:type="spellStart"/>
      <w:r w:rsidRPr="00D170E9">
        <w:t>pklakb</w:t>
      </w:r>
      <w:proofErr w:type="spellEnd"/>
      <w:r w:rsidRPr="00D170E9">
        <w:t xml:space="preserve"> respektive </w:t>
      </w:r>
      <w:proofErr w:type="spellStart"/>
      <w:r w:rsidRPr="00D170E9">
        <w:t>pklaks</w:t>
      </w:r>
      <w:proofErr w:type="spellEnd"/>
      <w:r w:rsidRPr="00D170E9">
        <w:t xml:space="preserve"> som ansvarig vårdgivare. PK-värden som i Melior har ansvarig </w:t>
      </w:r>
      <w:proofErr w:type="spellStart"/>
      <w:r w:rsidRPr="00D170E9">
        <w:t>pklakb</w:t>
      </w:r>
      <w:proofErr w:type="spellEnd"/>
      <w:r w:rsidRPr="00D170E9">
        <w:t xml:space="preserve"> eller </w:t>
      </w:r>
      <w:proofErr w:type="spellStart"/>
      <w:r w:rsidRPr="00D170E9">
        <w:t>pklaks</w:t>
      </w:r>
      <w:proofErr w:type="spellEnd"/>
      <w:r w:rsidRPr="00D170E9">
        <w:t xml:space="preserve"> automatsigneras en gång per dygn, förutsatt att dessa beställningar inte är kopplade till andra analyser.</w:t>
      </w:r>
    </w:p>
    <w:p w14:paraId="2A6578FE" w14:textId="77777777" w:rsidR="00D170E9" w:rsidRPr="00D170E9" w:rsidRDefault="00D170E9" w:rsidP="005108D8">
      <w:pPr>
        <w:pStyle w:val="Underrubrik"/>
      </w:pPr>
      <w:bookmarkStart w:id="295" w:name="_Toc420331983"/>
      <w:bookmarkStart w:id="296" w:name="_Toc444688187"/>
      <w:bookmarkStart w:id="297" w:name="_Toc256000027"/>
      <w:bookmarkStart w:id="298" w:name="_Toc256000068"/>
      <w:bookmarkStart w:id="299" w:name="_Toc256000109"/>
      <w:bookmarkStart w:id="300" w:name="_Toc502750291"/>
      <w:bookmarkStart w:id="301" w:name="_Toc256000146"/>
      <w:bookmarkStart w:id="302" w:name="_Toc256000186"/>
      <w:bookmarkStart w:id="303" w:name="_Toc256000226"/>
      <w:bookmarkStart w:id="304" w:name="_Toc60737490"/>
      <w:bookmarkStart w:id="305" w:name="_Toc256000266"/>
      <w:r w:rsidRPr="00D170E9">
        <w:t>Provsvar under ledighet</w:t>
      </w:r>
      <w:bookmarkEnd w:id="295"/>
      <w:bookmarkEnd w:id="296"/>
      <w:bookmarkEnd w:id="297"/>
      <w:bookmarkEnd w:id="298"/>
      <w:bookmarkEnd w:id="299"/>
      <w:bookmarkEnd w:id="300"/>
      <w:bookmarkEnd w:id="301"/>
      <w:bookmarkEnd w:id="302"/>
      <w:bookmarkEnd w:id="303"/>
      <w:bookmarkEnd w:id="304"/>
      <w:bookmarkEnd w:id="305"/>
    </w:p>
    <w:p w14:paraId="11DF78C0" w14:textId="77777777" w:rsidR="00D170E9" w:rsidRPr="00D170E9" w:rsidRDefault="00D170E9" w:rsidP="005108D8">
      <w:r w:rsidRPr="00D170E9">
        <w:t>Varje läkare ska inför planerad ledighet avtala med en kollega om att han/hon kontrollerar läkarens provsvar under ledigheten.</w:t>
      </w:r>
    </w:p>
    <w:p w14:paraId="4528145F" w14:textId="77777777" w:rsidR="00D170E9" w:rsidRPr="00D170E9" w:rsidRDefault="00D170E9" w:rsidP="005108D8">
      <w:pPr>
        <w:pStyle w:val="Underrubrik"/>
      </w:pPr>
      <w:bookmarkStart w:id="306" w:name="_Toc420331984"/>
      <w:bookmarkStart w:id="307" w:name="_Toc444688188"/>
      <w:bookmarkStart w:id="308" w:name="_Toc256000028"/>
      <w:bookmarkStart w:id="309" w:name="_Toc256000069"/>
      <w:bookmarkStart w:id="310" w:name="_Toc256000110"/>
      <w:bookmarkStart w:id="311" w:name="_Toc502750292"/>
      <w:bookmarkStart w:id="312" w:name="_Toc256000147"/>
      <w:bookmarkStart w:id="313" w:name="_Toc256000187"/>
      <w:bookmarkStart w:id="314" w:name="_Toc256000227"/>
      <w:bookmarkStart w:id="315" w:name="_Toc60737491"/>
      <w:bookmarkStart w:id="316" w:name="_Toc256000267"/>
      <w:r w:rsidRPr="00D170E9">
        <w:t>Remittent som slutat</w:t>
      </w:r>
      <w:bookmarkEnd w:id="306"/>
      <w:bookmarkEnd w:id="307"/>
      <w:bookmarkEnd w:id="308"/>
      <w:bookmarkEnd w:id="309"/>
      <w:bookmarkEnd w:id="310"/>
      <w:bookmarkEnd w:id="311"/>
      <w:bookmarkEnd w:id="312"/>
      <w:bookmarkEnd w:id="313"/>
      <w:bookmarkEnd w:id="314"/>
      <w:bookmarkEnd w:id="315"/>
      <w:bookmarkEnd w:id="316"/>
    </w:p>
    <w:p w14:paraId="2DA26A50" w14:textId="77777777" w:rsidR="00D170E9" w:rsidRPr="00D170E9" w:rsidRDefault="00D170E9" w:rsidP="005108D8">
      <w:r w:rsidRPr="00D170E9">
        <w:t xml:space="preserve">När läkare med ansvar för </w:t>
      </w:r>
      <w:proofErr w:type="spellStart"/>
      <w:r w:rsidRPr="00D170E9">
        <w:t>lab</w:t>
      </w:r>
      <w:proofErr w:type="spellEnd"/>
      <w:r w:rsidRPr="00D170E9">
        <w:t>-prover slutar åligger det honom/henne att kontrollera att signeringskorgen är tom.</w:t>
      </w:r>
    </w:p>
    <w:p w14:paraId="4AD544D2" w14:textId="77777777" w:rsidR="00D170E9" w:rsidRPr="00D170E9" w:rsidRDefault="00D170E9" w:rsidP="005108D8">
      <w:r w:rsidRPr="00D170E9">
        <w:t xml:space="preserve">Vidare ska den </w:t>
      </w:r>
      <w:proofErr w:type="spellStart"/>
      <w:r w:rsidRPr="00D170E9">
        <w:t>lab</w:t>
      </w:r>
      <w:proofErr w:type="spellEnd"/>
      <w:r w:rsidRPr="00D170E9">
        <w:t>-ansvarige på kliniken kontrollera om det finns inkomna prover ställda till den läkare som slutat.</w:t>
      </w:r>
    </w:p>
    <w:p w14:paraId="72BE0A3F" w14:textId="48B8849E" w:rsidR="00D170E9" w:rsidRPr="00D170E9" w:rsidRDefault="00D170E9" w:rsidP="005108D8">
      <w:r w:rsidRPr="00D170E9">
        <w:t xml:space="preserve">Om så är fallet ska </w:t>
      </w:r>
      <w:proofErr w:type="spellStart"/>
      <w:r w:rsidRPr="00D170E9">
        <w:t>lab</w:t>
      </w:r>
      <w:proofErr w:type="spellEnd"/>
      <w:r w:rsidRPr="00D170E9">
        <w:t>-ansvarig ändra ansvarig till den läkare som tagit över ansvaret för patienten.</w:t>
      </w:r>
    </w:p>
    <w:p w14:paraId="7F9C0A8B" w14:textId="77777777" w:rsidR="00D170E9" w:rsidRPr="00D170E9" w:rsidRDefault="00D170E9" w:rsidP="002618C6">
      <w:pPr>
        <w:pStyle w:val="Underrubrik"/>
        <w:keepNext/>
        <w:keepLines/>
      </w:pPr>
      <w:bookmarkStart w:id="317" w:name="_Toc420331985"/>
      <w:bookmarkStart w:id="318" w:name="_Toc444688189"/>
      <w:bookmarkStart w:id="319" w:name="_Toc256000029"/>
      <w:bookmarkStart w:id="320" w:name="_Toc256000070"/>
      <w:bookmarkStart w:id="321" w:name="_Toc256000111"/>
      <w:bookmarkStart w:id="322" w:name="_Toc502750293"/>
      <w:bookmarkStart w:id="323" w:name="_Toc256000148"/>
      <w:bookmarkStart w:id="324" w:name="_Toc256000188"/>
      <w:bookmarkStart w:id="325" w:name="_Toc256000228"/>
      <w:bookmarkStart w:id="326" w:name="_Toc60737492"/>
      <w:bookmarkStart w:id="327" w:name="_Toc256000268"/>
      <w:r w:rsidRPr="00D170E9">
        <w:lastRenderedPageBreak/>
        <w:t>Byte av ansvarig vårdgivare för utskrivna patienter</w:t>
      </w:r>
      <w:bookmarkEnd w:id="317"/>
      <w:bookmarkEnd w:id="318"/>
      <w:bookmarkEnd w:id="319"/>
      <w:bookmarkEnd w:id="320"/>
      <w:bookmarkEnd w:id="321"/>
      <w:bookmarkEnd w:id="322"/>
      <w:bookmarkEnd w:id="323"/>
      <w:bookmarkEnd w:id="324"/>
      <w:bookmarkEnd w:id="325"/>
      <w:bookmarkEnd w:id="326"/>
      <w:bookmarkEnd w:id="327"/>
    </w:p>
    <w:p w14:paraId="204D79D9" w14:textId="77777777" w:rsidR="00D170E9" w:rsidRPr="00D170E9" w:rsidRDefault="00D170E9" w:rsidP="002618C6">
      <w:pPr>
        <w:keepNext/>
        <w:keepLines/>
      </w:pPr>
      <w:r w:rsidRPr="00D170E9">
        <w:t>När provsvar på patienter som skrivits ut från avdelningen anländer till avdelningens inkorg, ska dessa provsvar flyttas till ansvarig läkare (epikris-skrivande).</w:t>
      </w:r>
    </w:p>
    <w:p w14:paraId="57483D57" w14:textId="77777777" w:rsidR="00D170E9" w:rsidRPr="00D170E9" w:rsidRDefault="00D170E9" w:rsidP="005108D8">
      <w:r w:rsidRPr="00D170E9">
        <w:t>Rutinbeskrivning gällande vem som ansvarar för denna kontroll skapas per verksamhet.</w:t>
      </w:r>
    </w:p>
    <w:p w14:paraId="096625B3" w14:textId="73741E3A" w:rsidR="00D170E9" w:rsidRPr="00D170E9" w:rsidRDefault="00D170E9" w:rsidP="00431ABF">
      <w:pPr>
        <w:pStyle w:val="Rubrik3"/>
      </w:pPr>
      <w:bookmarkStart w:id="328" w:name="_Toc420331986"/>
      <w:bookmarkStart w:id="329" w:name="_Toc444688190"/>
      <w:bookmarkStart w:id="330" w:name="_Toc256000030"/>
      <w:bookmarkStart w:id="331" w:name="_Toc256000071"/>
      <w:bookmarkStart w:id="332" w:name="_Toc256000112"/>
      <w:bookmarkStart w:id="333" w:name="_Toc502750294"/>
      <w:bookmarkStart w:id="334" w:name="_Toc256000149"/>
      <w:bookmarkStart w:id="335" w:name="_Toc256000189"/>
      <w:bookmarkStart w:id="336" w:name="_Toc256000229"/>
      <w:bookmarkStart w:id="337" w:name="_Toc60737493"/>
      <w:bookmarkStart w:id="338" w:name="_Toc256000269"/>
      <w:bookmarkStart w:id="339" w:name="_Toc174102223"/>
      <w:r w:rsidRPr="00D170E9">
        <w:t>Mikrobiologen</w:t>
      </w:r>
      <w:bookmarkEnd w:id="328"/>
      <w:bookmarkEnd w:id="329"/>
      <w:bookmarkEnd w:id="330"/>
      <w:bookmarkEnd w:id="331"/>
      <w:bookmarkEnd w:id="332"/>
      <w:bookmarkEnd w:id="333"/>
      <w:bookmarkEnd w:id="334"/>
      <w:bookmarkEnd w:id="335"/>
      <w:bookmarkEnd w:id="336"/>
      <w:bookmarkEnd w:id="337"/>
      <w:bookmarkEnd w:id="338"/>
      <w:bookmarkEnd w:id="339"/>
    </w:p>
    <w:p w14:paraId="2EC0F781" w14:textId="77777777" w:rsidR="00D170E9" w:rsidRPr="00D170E9" w:rsidRDefault="00D170E9" w:rsidP="00385B83">
      <w:pPr>
        <w:pStyle w:val="MellanrubrikVGR"/>
        <w:widowControl/>
        <w:spacing w:before="120"/>
      </w:pPr>
      <w:bookmarkStart w:id="340" w:name="_Toc420331987"/>
      <w:bookmarkStart w:id="341" w:name="_Toc444688191"/>
      <w:bookmarkStart w:id="342" w:name="_Toc256000031"/>
      <w:bookmarkStart w:id="343" w:name="_Toc256000072"/>
      <w:bookmarkStart w:id="344" w:name="_Toc256000113"/>
      <w:bookmarkStart w:id="345" w:name="_Toc502750295"/>
      <w:bookmarkStart w:id="346" w:name="_Toc256000150"/>
      <w:bookmarkStart w:id="347" w:name="_Toc256000190"/>
      <w:bookmarkStart w:id="348" w:name="_Toc256000230"/>
      <w:bookmarkStart w:id="349" w:name="_Toc60737494"/>
      <w:bookmarkStart w:id="350" w:name="_Toc256000270"/>
      <w:r w:rsidRPr="00D170E9">
        <w:t>Remisskrav</w:t>
      </w:r>
      <w:bookmarkEnd w:id="340"/>
      <w:bookmarkEnd w:id="341"/>
      <w:bookmarkEnd w:id="342"/>
      <w:bookmarkEnd w:id="343"/>
      <w:bookmarkEnd w:id="344"/>
      <w:bookmarkEnd w:id="345"/>
      <w:bookmarkEnd w:id="346"/>
      <w:bookmarkEnd w:id="347"/>
      <w:bookmarkEnd w:id="348"/>
      <w:bookmarkEnd w:id="349"/>
      <w:bookmarkEnd w:id="350"/>
    </w:p>
    <w:p w14:paraId="3BE3E189" w14:textId="77777777" w:rsidR="00D170E9" w:rsidRPr="004525E1" w:rsidRDefault="00D170E9" w:rsidP="00431ABF">
      <w:pPr>
        <w:pStyle w:val="Underrubrik"/>
        <w:keepNext/>
        <w:keepLines/>
      </w:pPr>
      <w:bookmarkStart w:id="351" w:name="_Toc420331988"/>
      <w:bookmarkStart w:id="352" w:name="_Toc444688192"/>
      <w:bookmarkStart w:id="353" w:name="_Toc256000032"/>
      <w:bookmarkStart w:id="354" w:name="_Toc256000073"/>
      <w:bookmarkStart w:id="355" w:name="_Toc256000114"/>
      <w:bookmarkStart w:id="356" w:name="_Toc502750296"/>
      <w:bookmarkStart w:id="357" w:name="_Toc256000151"/>
      <w:bookmarkStart w:id="358" w:name="_Toc256000191"/>
      <w:bookmarkStart w:id="359" w:name="_Toc256000231"/>
      <w:bookmarkStart w:id="360" w:name="_Toc60737495"/>
      <w:bookmarkStart w:id="361" w:name="_Toc256000271"/>
      <w:r w:rsidRPr="004525E1">
        <w:t>Datum</w:t>
      </w:r>
      <w:bookmarkEnd w:id="351"/>
      <w:bookmarkEnd w:id="352"/>
      <w:bookmarkEnd w:id="353"/>
      <w:bookmarkEnd w:id="354"/>
      <w:bookmarkEnd w:id="355"/>
      <w:bookmarkEnd w:id="356"/>
      <w:bookmarkEnd w:id="357"/>
      <w:bookmarkEnd w:id="358"/>
      <w:bookmarkEnd w:id="359"/>
      <w:bookmarkEnd w:id="360"/>
      <w:bookmarkEnd w:id="361"/>
    </w:p>
    <w:p w14:paraId="30501E29" w14:textId="77777777" w:rsidR="00D170E9" w:rsidRPr="00D170E9" w:rsidRDefault="00D170E9" w:rsidP="00431ABF">
      <w:pPr>
        <w:keepNext/>
        <w:keepLines/>
      </w:pPr>
      <w:r w:rsidRPr="00D170E9">
        <w:t>Datum måste anges på remissen. Om datum saknas blir provtagningsdatum = den dag provet anländer till mikrobiologen. Detta kommer i så fall att stå i svaret.</w:t>
      </w:r>
    </w:p>
    <w:p w14:paraId="0CA1D920" w14:textId="77777777" w:rsidR="00D170E9" w:rsidRPr="00D170E9" w:rsidRDefault="00D170E9" w:rsidP="00431ABF">
      <w:pPr>
        <w:pStyle w:val="Underrubrik"/>
        <w:keepNext/>
        <w:keepLines/>
      </w:pPr>
      <w:bookmarkStart w:id="362" w:name="_Toc420331989"/>
      <w:bookmarkStart w:id="363" w:name="_Toc444688193"/>
      <w:bookmarkStart w:id="364" w:name="_Toc256000033"/>
      <w:bookmarkStart w:id="365" w:name="_Toc256000074"/>
      <w:bookmarkStart w:id="366" w:name="_Toc256000115"/>
      <w:bookmarkStart w:id="367" w:name="_Toc502750297"/>
      <w:bookmarkStart w:id="368" w:name="_Toc256000152"/>
      <w:bookmarkStart w:id="369" w:name="_Toc256000192"/>
      <w:bookmarkStart w:id="370" w:name="_Toc256000232"/>
      <w:bookmarkStart w:id="371" w:name="_Toc60737496"/>
      <w:bookmarkStart w:id="372" w:name="_Toc256000272"/>
      <w:r w:rsidRPr="00D170E9">
        <w:t>Ansvarig vårdgivare</w:t>
      </w:r>
      <w:bookmarkEnd w:id="362"/>
      <w:bookmarkEnd w:id="363"/>
      <w:bookmarkEnd w:id="364"/>
      <w:bookmarkEnd w:id="365"/>
      <w:bookmarkEnd w:id="366"/>
      <w:bookmarkEnd w:id="367"/>
      <w:bookmarkEnd w:id="368"/>
      <w:bookmarkEnd w:id="369"/>
      <w:bookmarkEnd w:id="370"/>
      <w:bookmarkEnd w:id="371"/>
      <w:bookmarkEnd w:id="372"/>
    </w:p>
    <w:p w14:paraId="38134604" w14:textId="77777777" w:rsidR="00D170E9" w:rsidRPr="00D170E9" w:rsidRDefault="00D170E9" w:rsidP="00431ABF">
      <w:pPr>
        <w:keepNext/>
        <w:keepLines/>
      </w:pPr>
      <w:r w:rsidRPr="00D170E9">
        <w:t>På samtliga remisser anges ordinerande läkare/ansvarig vårdgivare med VGR-id.</w:t>
      </w:r>
    </w:p>
    <w:p w14:paraId="5671D36E" w14:textId="77777777" w:rsidR="00D170E9" w:rsidRPr="00D170E9" w:rsidRDefault="00D170E9" w:rsidP="00431ABF">
      <w:pPr>
        <w:pStyle w:val="MellanrubrikVGR"/>
        <w:widowControl/>
      </w:pPr>
      <w:bookmarkStart w:id="373" w:name="_Toc420331990"/>
      <w:bookmarkStart w:id="374" w:name="_Toc444688194"/>
      <w:bookmarkStart w:id="375" w:name="_Toc256000034"/>
      <w:bookmarkStart w:id="376" w:name="_Toc256000075"/>
      <w:bookmarkStart w:id="377" w:name="_Toc256000116"/>
      <w:bookmarkStart w:id="378" w:name="_Toc502750298"/>
      <w:bookmarkStart w:id="379" w:name="_Toc256000153"/>
      <w:bookmarkStart w:id="380" w:name="_Toc256000193"/>
      <w:bookmarkStart w:id="381" w:name="_Toc256000233"/>
      <w:bookmarkStart w:id="382" w:name="_Toc60737497"/>
      <w:bookmarkStart w:id="383" w:name="_Toc256000273"/>
      <w:r w:rsidRPr="00D170E9">
        <w:t>Laboratoriesvar från mikrobiologen</w:t>
      </w:r>
      <w:bookmarkEnd w:id="373"/>
      <w:bookmarkEnd w:id="374"/>
      <w:bookmarkEnd w:id="375"/>
      <w:bookmarkEnd w:id="376"/>
      <w:bookmarkEnd w:id="377"/>
      <w:bookmarkEnd w:id="378"/>
      <w:bookmarkEnd w:id="379"/>
      <w:bookmarkEnd w:id="380"/>
      <w:bookmarkEnd w:id="381"/>
      <w:bookmarkEnd w:id="382"/>
      <w:bookmarkEnd w:id="383"/>
    </w:p>
    <w:p w14:paraId="67C903D7" w14:textId="77777777" w:rsidR="00D170E9" w:rsidRPr="00D170E9" w:rsidRDefault="00D170E9" w:rsidP="00431ABF">
      <w:pPr>
        <w:keepNext/>
        <w:keepLines/>
      </w:pPr>
      <w:r w:rsidRPr="00D170E9">
        <w:t xml:space="preserve">Analyssvar från klinisk mikrobiologi SÄS sänds till Melior i form av </w:t>
      </w:r>
      <w:proofErr w:type="spellStart"/>
      <w:r w:rsidRPr="00D170E9">
        <w:t>textsvar</w:t>
      </w:r>
      <w:proofErr w:type="spellEnd"/>
      <w:r w:rsidRPr="00D170E9">
        <w:t>.</w:t>
      </w:r>
    </w:p>
    <w:p w14:paraId="25A549FD" w14:textId="77777777" w:rsidR="00D170E9" w:rsidRPr="00D170E9" w:rsidRDefault="00D170E9" w:rsidP="00431ABF">
      <w:pPr>
        <w:keepNext/>
        <w:keepLines/>
      </w:pPr>
      <w:r w:rsidRPr="00D170E9">
        <w:t>Svaren återfinns under fliken ”Mikro”.</w:t>
      </w:r>
    </w:p>
    <w:p w14:paraId="5114448D" w14:textId="0FFF1C18" w:rsidR="00D170E9" w:rsidRPr="00D170E9" w:rsidRDefault="00D170E9" w:rsidP="00431ABF">
      <w:pPr>
        <w:keepNext/>
        <w:keepLines/>
      </w:pPr>
      <w:r w:rsidRPr="00D170E9">
        <w:t>Prover som analyseras utanför SÄS kan inte besvaras elektroniskt. Med undantag för covid19-svar från Virologen Sahlgrenska Universitetssjukhus</w:t>
      </w:r>
      <w:r w:rsidR="00A576B2">
        <w:t>, under fliken ”Mikro SU”</w:t>
      </w:r>
      <w:r w:rsidR="00545636">
        <w:t>.</w:t>
      </w:r>
    </w:p>
    <w:p w14:paraId="1196C6AB" w14:textId="77777777" w:rsidR="00D170E9" w:rsidRPr="00D170E9" w:rsidRDefault="00D170E9" w:rsidP="00431ABF">
      <w:pPr>
        <w:keepNext/>
        <w:keepLines/>
      </w:pPr>
      <w:r w:rsidRPr="00D170E9">
        <w:t xml:space="preserve">Telefonbesked lämnas för vissa analyssvar, </w:t>
      </w:r>
      <w:proofErr w:type="gramStart"/>
      <w:r w:rsidRPr="00D170E9">
        <w:t>t.ex.</w:t>
      </w:r>
      <w:proofErr w:type="gramEnd"/>
      <w:r w:rsidRPr="00D170E9">
        <w:t xml:space="preserve"> preliminärsvar för blododling.</w:t>
      </w:r>
    </w:p>
    <w:p w14:paraId="605041BF" w14:textId="77777777" w:rsidR="00D170E9" w:rsidRPr="00D170E9" w:rsidRDefault="00D170E9" w:rsidP="00431ABF">
      <w:pPr>
        <w:keepNext/>
        <w:keepLines/>
      </w:pPr>
      <w:r w:rsidRPr="00D170E9">
        <w:t xml:space="preserve">I resultatrutan står provmaterialet. Eventuell anamnes på </w:t>
      </w:r>
      <w:proofErr w:type="spellStart"/>
      <w:r w:rsidRPr="00D170E9">
        <w:t>lab</w:t>
      </w:r>
      <w:proofErr w:type="spellEnd"/>
      <w:r w:rsidRPr="00D170E9">
        <w:t>-beställningen kommer inte med i svaret.</w:t>
      </w:r>
    </w:p>
    <w:p w14:paraId="01F71C00" w14:textId="5AE35AD3" w:rsidR="00D170E9" w:rsidRPr="00D170E9" w:rsidRDefault="00D170E9" w:rsidP="00431ABF">
      <w:pPr>
        <w:keepNext/>
        <w:keepLines/>
      </w:pPr>
      <w:r w:rsidRPr="00D170E9">
        <w:t xml:space="preserve">För övrigt gäller samma rutiner som </w:t>
      </w:r>
      <w:proofErr w:type="spellStart"/>
      <w:r w:rsidRPr="00D170E9">
        <w:t>lab</w:t>
      </w:r>
      <w:proofErr w:type="spellEnd"/>
      <w:r w:rsidRPr="00D170E9">
        <w:t xml:space="preserve">-svar från </w:t>
      </w:r>
      <w:proofErr w:type="spellStart"/>
      <w:r w:rsidRPr="00D170E9">
        <w:t>klin</w:t>
      </w:r>
      <w:proofErr w:type="spellEnd"/>
      <w:r w:rsidRPr="00D170E9">
        <w:t xml:space="preserve"> kem </w:t>
      </w:r>
      <w:proofErr w:type="spellStart"/>
      <w:r w:rsidRPr="00D170E9">
        <w:t>lab</w:t>
      </w:r>
      <w:proofErr w:type="spellEnd"/>
      <w:r w:rsidRPr="00D170E9">
        <w:t xml:space="preserve"> (se under rubrik </w:t>
      </w:r>
      <w:hyperlink w:anchor="_Signering_av_analyssvar" w:history="1">
        <w:r w:rsidRPr="00FE5F02">
          <w:rPr>
            <w:rStyle w:val="Hyperlnk"/>
          </w:rPr>
          <w:t>Signering av analyssvar</w:t>
        </w:r>
      </w:hyperlink>
      <w:r w:rsidRPr="00D170E9">
        <w:t xml:space="preserve"> ovan).</w:t>
      </w:r>
    </w:p>
    <w:p w14:paraId="7FF9D6C8" w14:textId="77777777" w:rsidR="00D170E9" w:rsidRPr="00D170E9" w:rsidRDefault="00D170E9" w:rsidP="004525E1">
      <w:pPr>
        <w:pStyle w:val="Underrubrik"/>
      </w:pPr>
      <w:bookmarkStart w:id="384" w:name="_Toc420331991"/>
      <w:bookmarkStart w:id="385" w:name="_Toc444688195"/>
      <w:bookmarkStart w:id="386" w:name="_Toc256000035"/>
      <w:bookmarkStart w:id="387" w:name="_Toc256000076"/>
      <w:bookmarkStart w:id="388" w:name="_Toc256000117"/>
      <w:bookmarkStart w:id="389" w:name="_Toc502750299"/>
      <w:bookmarkStart w:id="390" w:name="_Toc256000154"/>
      <w:bookmarkStart w:id="391" w:name="_Toc256000194"/>
      <w:bookmarkStart w:id="392" w:name="_Toc256000234"/>
      <w:bookmarkStart w:id="393" w:name="_Toc60737498"/>
      <w:bookmarkStart w:id="394" w:name="_Toc256000274"/>
      <w:r w:rsidRPr="00D170E9">
        <w:t>Signering av analyssvar</w:t>
      </w:r>
      <w:bookmarkEnd w:id="384"/>
      <w:bookmarkEnd w:id="385"/>
      <w:bookmarkEnd w:id="386"/>
      <w:bookmarkEnd w:id="387"/>
      <w:bookmarkEnd w:id="388"/>
      <w:bookmarkEnd w:id="389"/>
      <w:bookmarkEnd w:id="390"/>
      <w:bookmarkEnd w:id="391"/>
      <w:bookmarkEnd w:id="392"/>
      <w:bookmarkEnd w:id="393"/>
      <w:bookmarkEnd w:id="394"/>
    </w:p>
    <w:p w14:paraId="2EB1ABFF" w14:textId="77777777" w:rsidR="00D170E9" w:rsidRPr="00D170E9" w:rsidRDefault="00D170E9" w:rsidP="00460CF5">
      <w:r w:rsidRPr="00D170E9">
        <w:t>Signering sker i Melior.</w:t>
      </w:r>
    </w:p>
    <w:p w14:paraId="7120316C" w14:textId="77777777" w:rsidR="00D170E9" w:rsidRPr="00D170E9" w:rsidRDefault="00D170E9" w:rsidP="008F1525">
      <w:pPr>
        <w:pStyle w:val="Underrubrik"/>
      </w:pPr>
      <w:bookmarkStart w:id="395" w:name="_Toc420331992"/>
      <w:bookmarkStart w:id="396" w:name="_Toc444688196"/>
      <w:bookmarkStart w:id="397" w:name="_Toc256000036"/>
      <w:bookmarkStart w:id="398" w:name="_Toc256000077"/>
      <w:bookmarkStart w:id="399" w:name="_Toc256000118"/>
      <w:bookmarkStart w:id="400" w:name="_Toc502750300"/>
      <w:bookmarkStart w:id="401" w:name="_Toc256000155"/>
      <w:bookmarkStart w:id="402" w:name="_Toc256000195"/>
      <w:bookmarkStart w:id="403" w:name="_Toc256000235"/>
      <w:bookmarkStart w:id="404" w:name="_Toc60737499"/>
      <w:bookmarkStart w:id="405" w:name="_Toc256000275"/>
      <w:r w:rsidRPr="00D170E9">
        <w:t xml:space="preserve">Reservrutiner vid misstanke om stopp av överföring av </w:t>
      </w:r>
      <w:r w:rsidRPr="00D170E9">
        <w:br/>
      </w:r>
      <w:proofErr w:type="spellStart"/>
      <w:r w:rsidRPr="00D170E9">
        <w:t>lab</w:t>
      </w:r>
      <w:proofErr w:type="spellEnd"/>
      <w:r w:rsidRPr="00D170E9">
        <w:t xml:space="preserve">-beställningar och </w:t>
      </w:r>
      <w:proofErr w:type="spellStart"/>
      <w:r w:rsidRPr="00D170E9">
        <w:t>lab</w:t>
      </w:r>
      <w:proofErr w:type="spellEnd"/>
      <w:r w:rsidRPr="00D170E9">
        <w:t>-svar</w:t>
      </w:r>
      <w:bookmarkEnd w:id="395"/>
      <w:bookmarkEnd w:id="396"/>
      <w:bookmarkEnd w:id="397"/>
      <w:bookmarkEnd w:id="398"/>
      <w:bookmarkEnd w:id="399"/>
      <w:bookmarkEnd w:id="400"/>
      <w:bookmarkEnd w:id="401"/>
      <w:bookmarkEnd w:id="402"/>
      <w:bookmarkEnd w:id="403"/>
      <w:bookmarkEnd w:id="404"/>
      <w:bookmarkEnd w:id="405"/>
    </w:p>
    <w:p w14:paraId="7B14E9A0" w14:textId="77777777" w:rsidR="00D170E9" w:rsidRPr="00D170E9" w:rsidRDefault="00D170E9" w:rsidP="00460CF5">
      <w:r w:rsidRPr="00D170E9">
        <w:t>Varje vårdenhet ska ha rutiner att använda papperssvar om så skulle behövas.</w:t>
      </w:r>
    </w:p>
    <w:p w14:paraId="6C53A6D1" w14:textId="77777777" w:rsidR="00D170E9" w:rsidRPr="00D170E9" w:rsidRDefault="00D170E9" w:rsidP="00460CF5">
      <w:r w:rsidRPr="00D170E9">
        <w:t>Kontrollera meddelande på SÄS intranät.</w:t>
      </w:r>
    </w:p>
    <w:p w14:paraId="60339E54" w14:textId="19833C48" w:rsidR="00D170E9" w:rsidRPr="00D170E9" w:rsidRDefault="2A7917FA" w:rsidP="00460CF5">
      <w:r>
        <w:lastRenderedPageBreak/>
        <w:t>Vardagar mellan 07:30-16:</w:t>
      </w:r>
      <w:r w:rsidR="483F3074">
        <w:t>0</w:t>
      </w:r>
      <w:r>
        <w:t xml:space="preserve">0 tas kontakt med </w:t>
      </w:r>
      <w:r w:rsidR="30603F2F">
        <w:t>Användarstöd SÄS</w:t>
      </w:r>
      <w:r>
        <w:t xml:space="preserve">, tfn </w:t>
      </w:r>
      <w:r w:rsidR="6C35E6B0" w:rsidRPr="319DEEA9">
        <w:rPr>
          <w:b/>
          <w:bCs/>
        </w:rPr>
        <w:t>010-4737100</w:t>
      </w:r>
      <w:r>
        <w:t xml:space="preserve"> om det inte finns information på SÄS intranät. Övrig tid kontaktas jourhavande tekniker via växeln, tfn </w:t>
      </w:r>
      <w:r w:rsidRPr="319DEEA9">
        <w:rPr>
          <w:b/>
          <w:bCs/>
        </w:rPr>
        <w:t>09</w:t>
      </w:r>
      <w:r>
        <w:t>.</w:t>
      </w:r>
    </w:p>
    <w:p w14:paraId="374DE6D7" w14:textId="45BBDE14" w:rsidR="00D170E9" w:rsidRPr="00D170E9" w:rsidRDefault="00D170E9" w:rsidP="00460CF5">
      <w:r w:rsidRPr="00D170E9">
        <w:t xml:space="preserve">Vid avstängning av EDI-överföringen en längre tid (cirka fyra timmar) ska VGR IT meddela parterna (=verksamheten, avdelningen för </w:t>
      </w:r>
      <w:r w:rsidR="00D05775">
        <w:t>användarstöd</w:t>
      </w:r>
      <w:r w:rsidRPr="00D170E9">
        <w:t xml:space="preserve">, systemförvaltare för </w:t>
      </w:r>
      <w:proofErr w:type="spellStart"/>
      <w:r w:rsidRPr="00D170E9">
        <w:t>Analytix</w:t>
      </w:r>
      <w:proofErr w:type="spellEnd"/>
      <w:r w:rsidRPr="00D170E9">
        <w:t xml:space="preserve"> och Melior).</w:t>
      </w:r>
    </w:p>
    <w:p w14:paraId="429D9647" w14:textId="2766AE85" w:rsidR="00D170E9" w:rsidRPr="00D170E9" w:rsidRDefault="00D170E9" w:rsidP="00460CF5">
      <w:r w:rsidRPr="00D170E9">
        <w:t xml:space="preserve">Om stopp konstateras lägger laboratoriet för klinisk kemi över rutinbeställningar på papperssvar (inte </w:t>
      </w:r>
      <w:proofErr w:type="spellStart"/>
      <w:r w:rsidRPr="00D170E9">
        <w:t>kum</w:t>
      </w:r>
      <w:proofErr w:type="spellEnd"/>
      <w:r w:rsidRPr="00D170E9">
        <w:t>-listor).</w:t>
      </w:r>
    </w:p>
    <w:p w14:paraId="329B0945" w14:textId="55C12C00" w:rsidR="00D170E9" w:rsidRPr="00D170E9" w:rsidRDefault="13ACBA06" w:rsidP="00460CF5">
      <w:r>
        <w:t xml:space="preserve">Provsvar </w:t>
      </w:r>
      <w:r w:rsidR="00D170E9">
        <w:t xml:space="preserve">skickas </w:t>
      </w:r>
      <w:r w:rsidR="4C5A1AA5">
        <w:t xml:space="preserve">med </w:t>
      </w:r>
      <w:r w:rsidR="2C81F2B9">
        <w:t>papperssvar via rörpost</w:t>
      </w:r>
      <w:r w:rsidR="00D170E9">
        <w:t>.</w:t>
      </w:r>
    </w:p>
    <w:p w14:paraId="00BF6FFE" w14:textId="2941E4AE" w:rsidR="00D170E9" w:rsidRPr="00D170E9" w:rsidRDefault="00D170E9" w:rsidP="00460CF5">
      <w:r w:rsidRPr="00D170E9">
        <w:t xml:space="preserve">Varje enhet ansvarar för att det finns manuella rutiner för hantering av papperssvar. Inga provsvar försvinner vid eventuellt stopp, utan kommer att föras in i Melior när överföringen åter är uppe. Avdelnings- och mottagningspersonal tar då fram </w:t>
      </w:r>
      <w:proofErr w:type="spellStart"/>
      <w:r w:rsidRPr="00D170E9">
        <w:t>papperssvaren</w:t>
      </w:r>
      <w:proofErr w:type="spellEnd"/>
      <w:r w:rsidRPr="00D170E9">
        <w:t xml:space="preserve"> och kontrollerar att svaren finns i Melior, </w:t>
      </w:r>
      <w:proofErr w:type="spellStart"/>
      <w:r w:rsidRPr="00D170E9">
        <w:t>papperssvaren</w:t>
      </w:r>
      <w:proofErr w:type="spellEnd"/>
      <w:r w:rsidRPr="00D170E9">
        <w:t xml:space="preserve"> slängs därefter (kopia finns i </w:t>
      </w:r>
      <w:proofErr w:type="spellStart"/>
      <w:r w:rsidRPr="00D170E9">
        <w:t>lab</w:t>
      </w:r>
      <w:proofErr w:type="spellEnd"/>
      <w:r w:rsidRPr="00D170E9">
        <w:t xml:space="preserve">-systemet </w:t>
      </w:r>
      <w:proofErr w:type="spellStart"/>
      <w:r w:rsidRPr="00D170E9">
        <w:t>Analytix</w:t>
      </w:r>
      <w:proofErr w:type="spellEnd"/>
      <w:r w:rsidRPr="00D170E9">
        <w:t>).</w:t>
      </w:r>
    </w:p>
    <w:p w14:paraId="4B38012B" w14:textId="77777777" w:rsidR="00D170E9" w:rsidRPr="00D170E9" w:rsidRDefault="00D170E9" w:rsidP="00460CF5">
      <w:r w:rsidRPr="00D170E9">
        <w:t>Meddelande om status går fortlöpande att läsa på SÄS intranät.</w:t>
      </w:r>
    </w:p>
    <w:p w14:paraId="3E91BAAB" w14:textId="77777777" w:rsidR="00D170E9" w:rsidRPr="00D170E9" w:rsidRDefault="00D170E9" w:rsidP="00FE0929">
      <w:pPr>
        <w:pStyle w:val="MellanrubrikVGR"/>
      </w:pPr>
      <w:bookmarkStart w:id="406" w:name="_Toc420331993"/>
      <w:bookmarkStart w:id="407" w:name="_Toc444688197"/>
      <w:bookmarkStart w:id="408" w:name="_Toc256000037"/>
      <w:bookmarkStart w:id="409" w:name="_Toc256000078"/>
      <w:bookmarkStart w:id="410" w:name="_Toc256000119"/>
      <w:bookmarkStart w:id="411" w:name="_Toc502750301"/>
      <w:bookmarkStart w:id="412" w:name="_Toc256000156"/>
      <w:bookmarkStart w:id="413" w:name="_Toc256000196"/>
      <w:bookmarkStart w:id="414" w:name="_Toc256000236"/>
      <w:bookmarkStart w:id="415" w:name="_Toc60737500"/>
      <w:bookmarkStart w:id="416" w:name="_Toc256000276"/>
      <w:r w:rsidRPr="00D170E9">
        <w:t>Avvikelser</w:t>
      </w:r>
      <w:bookmarkEnd w:id="406"/>
      <w:bookmarkEnd w:id="407"/>
      <w:bookmarkEnd w:id="408"/>
      <w:bookmarkEnd w:id="409"/>
      <w:bookmarkEnd w:id="410"/>
      <w:bookmarkEnd w:id="411"/>
      <w:bookmarkEnd w:id="412"/>
      <w:bookmarkEnd w:id="413"/>
      <w:bookmarkEnd w:id="414"/>
      <w:bookmarkEnd w:id="415"/>
      <w:bookmarkEnd w:id="416"/>
    </w:p>
    <w:p w14:paraId="77B31493" w14:textId="77777777" w:rsidR="00D170E9" w:rsidRPr="00D170E9" w:rsidRDefault="00D170E9" w:rsidP="00FE0929">
      <w:r w:rsidRPr="00D170E9">
        <w:t>Rutinen gäller när det är uppenbart att provsvar är felaktigt skickade och införda.</w:t>
      </w:r>
    </w:p>
    <w:p w14:paraId="2C293F2B" w14:textId="77777777" w:rsidR="00D170E9" w:rsidRPr="00D170E9" w:rsidRDefault="00D170E9" w:rsidP="00FE0929">
      <w:r w:rsidRPr="00D170E9">
        <w:t>Med fel menas här att provsvaren inte tillhör den patient vars journal svaren hamnat i. Felaktiga provsvar kan utgöra en fara för patienten då det kan leda till felaktig behandling.</w:t>
      </w:r>
    </w:p>
    <w:p w14:paraId="45692086" w14:textId="77777777" w:rsidR="00D170E9" w:rsidRPr="00D170E9" w:rsidRDefault="00D170E9" w:rsidP="00FE0929">
      <w:r w:rsidRPr="00D170E9">
        <w:t>Respektive laboratorium kontaktas (</w:t>
      </w:r>
      <w:proofErr w:type="spellStart"/>
      <w:r w:rsidRPr="00D170E9">
        <w:t>klin</w:t>
      </w:r>
      <w:proofErr w:type="spellEnd"/>
      <w:r w:rsidRPr="00D170E9">
        <w:t xml:space="preserve"> kem </w:t>
      </w:r>
      <w:proofErr w:type="spellStart"/>
      <w:r w:rsidRPr="00D170E9">
        <w:t>lab</w:t>
      </w:r>
      <w:proofErr w:type="spellEnd"/>
      <w:r w:rsidRPr="00D170E9">
        <w:t xml:space="preserve"> respektive mikrobiologen). Lämna uppgift om patientens personnummer, provtagningsdag och tid, remissens nummer och vilka analyser det gäller. Laboratoriet kommer sedan att skicka om provsvaret där alla analyser får resultatet ”SE KOMM” och en vidhängande kommentar.</w:t>
      </w:r>
    </w:p>
    <w:p w14:paraId="6D118E97" w14:textId="77777777" w:rsidR="00D170E9" w:rsidRPr="00D170E9" w:rsidRDefault="00D170E9" w:rsidP="00FE0929">
      <w:r w:rsidRPr="00D170E9">
        <w:t>Det nya resultatet tar inte bort det felaktiga men kommer att lägga sig framför och på så sätt förhindra att de felaktiga resultaten används.</w:t>
      </w:r>
    </w:p>
    <w:p w14:paraId="559835DC" w14:textId="435FF400" w:rsidR="00D170E9" w:rsidRPr="00D170E9" w:rsidRDefault="00D170E9" w:rsidP="00FE0929">
      <w:r w:rsidRPr="00D170E9">
        <w:t>Om det är önskvärt med permanent förstöring av provsvar, se riktlinje ”</w:t>
      </w:r>
      <w:hyperlink r:id="rId18" w:history="1">
        <w:r w:rsidRPr="00CC336B">
          <w:rPr>
            <w:rStyle w:val="Hyperlnk"/>
          </w:rPr>
          <w:t>Textjournal i Melior</w:t>
        </w:r>
      </w:hyperlink>
      <w:r w:rsidRPr="00D170E9">
        <w:t>” under rubrik ”Borttagning/makulering av journalinformation”.</w:t>
      </w:r>
    </w:p>
    <w:p w14:paraId="4B570E44" w14:textId="77777777" w:rsidR="00D170E9" w:rsidRPr="00D170E9" w:rsidRDefault="00D170E9" w:rsidP="00F37CC5">
      <w:pPr>
        <w:pStyle w:val="MellanrubrikVGR"/>
      </w:pPr>
      <w:bookmarkStart w:id="417" w:name="_Toc420331994"/>
      <w:bookmarkStart w:id="418" w:name="_Toc444688198"/>
      <w:bookmarkStart w:id="419" w:name="_Toc256000038"/>
      <w:bookmarkStart w:id="420" w:name="_Toc256000079"/>
      <w:bookmarkStart w:id="421" w:name="_Toc256000120"/>
      <w:bookmarkStart w:id="422" w:name="_Toc502750302"/>
      <w:bookmarkStart w:id="423" w:name="_Toc256000157"/>
      <w:bookmarkStart w:id="424" w:name="_Toc256000197"/>
      <w:bookmarkStart w:id="425" w:name="_Toc256000237"/>
      <w:bookmarkStart w:id="426" w:name="_Toc60737501"/>
      <w:bookmarkStart w:id="427" w:name="_Toc256000277"/>
      <w:r w:rsidRPr="00D170E9">
        <w:t>Om provsvar skickats till fel databas/journalsystem</w:t>
      </w:r>
      <w:bookmarkEnd w:id="417"/>
      <w:bookmarkEnd w:id="418"/>
      <w:bookmarkEnd w:id="419"/>
      <w:bookmarkEnd w:id="420"/>
      <w:bookmarkEnd w:id="421"/>
      <w:bookmarkEnd w:id="422"/>
      <w:bookmarkEnd w:id="423"/>
      <w:bookmarkEnd w:id="424"/>
      <w:bookmarkEnd w:id="425"/>
      <w:bookmarkEnd w:id="426"/>
      <w:bookmarkEnd w:id="427"/>
    </w:p>
    <w:p w14:paraId="65CB1C45" w14:textId="77777777" w:rsidR="00D170E9" w:rsidRPr="00D170E9" w:rsidRDefault="00D170E9" w:rsidP="00F37CC5">
      <w:r w:rsidRPr="00D170E9">
        <w:t>Respektive laboratorium kontaktas (</w:t>
      </w:r>
      <w:proofErr w:type="spellStart"/>
      <w:r w:rsidRPr="00D170E9">
        <w:t>klin</w:t>
      </w:r>
      <w:proofErr w:type="spellEnd"/>
      <w:r w:rsidRPr="00D170E9">
        <w:t xml:space="preserve"> kem </w:t>
      </w:r>
      <w:proofErr w:type="spellStart"/>
      <w:r w:rsidRPr="00D170E9">
        <w:t>lab</w:t>
      </w:r>
      <w:proofErr w:type="spellEnd"/>
      <w:r w:rsidRPr="00D170E9">
        <w:t xml:space="preserve"> respektive mikrobiologen). Lämna uppgift om patientens personnummer, provtagningsdag och tid, remissens nummer och vilka analyser det gäller </w:t>
      </w:r>
      <w:r w:rsidRPr="00D170E9">
        <w:lastRenderedPageBreak/>
        <w:t>för att säkerställa att provsvaren även skickats till korrekt databas/journalsystem.</w:t>
      </w:r>
    </w:p>
    <w:p w14:paraId="3C086D8A" w14:textId="7BB983B7" w:rsidR="00D170E9" w:rsidRPr="00D170E9" w:rsidRDefault="00D170E9" w:rsidP="00F37CC5">
      <w:r w:rsidRPr="00D170E9">
        <w:t xml:space="preserve">Behandlande läkare får tillsammans med aktuell patient avgöra om </w:t>
      </w:r>
      <w:proofErr w:type="spellStart"/>
      <w:r w:rsidRPr="00D170E9">
        <w:t>lab</w:t>
      </w:r>
      <w:proofErr w:type="spellEnd"/>
      <w:r w:rsidRPr="00D170E9">
        <w:t>-svaren ska ersättas eller journalen förstöras, se riktlinje ”</w:t>
      </w:r>
      <w:hyperlink r:id="rId19" w:history="1">
        <w:r w:rsidR="00F37CC5" w:rsidRPr="00CC336B">
          <w:rPr>
            <w:rStyle w:val="Hyperlnk"/>
          </w:rPr>
          <w:t>Textjournal i Melior</w:t>
        </w:r>
      </w:hyperlink>
      <w:r w:rsidRPr="00D170E9">
        <w:t>” under rubrik ”Borttagning/makulering av journalinformation”.</w:t>
      </w:r>
    </w:p>
    <w:p w14:paraId="2A5F253F" w14:textId="7AC25987" w:rsidR="00D170E9" w:rsidRPr="00D170E9" w:rsidRDefault="00D170E9" w:rsidP="00D91129">
      <w:pPr>
        <w:pStyle w:val="Rubrik2"/>
      </w:pPr>
      <w:bookmarkStart w:id="428" w:name="_Toc420331995"/>
      <w:bookmarkStart w:id="429" w:name="_Toc444688199"/>
      <w:bookmarkStart w:id="430" w:name="_Toc256000039"/>
      <w:bookmarkStart w:id="431" w:name="_Toc256000080"/>
      <w:bookmarkStart w:id="432" w:name="_Toc256000121"/>
      <w:bookmarkStart w:id="433" w:name="_Toc502750303"/>
      <w:bookmarkStart w:id="434" w:name="_Toc256000158"/>
      <w:bookmarkStart w:id="435" w:name="_Toc256000198"/>
      <w:bookmarkStart w:id="436" w:name="_Toc256000238"/>
      <w:bookmarkStart w:id="437" w:name="_Toc60737502"/>
      <w:bookmarkStart w:id="438" w:name="_Toc256000278"/>
      <w:bookmarkStart w:id="439" w:name="_Toc174102224"/>
      <w:r w:rsidRPr="00D170E9">
        <w:t>Dokumentinformation</w:t>
      </w:r>
      <w:bookmarkEnd w:id="428"/>
      <w:bookmarkEnd w:id="429"/>
      <w:bookmarkEnd w:id="430"/>
      <w:bookmarkEnd w:id="431"/>
      <w:bookmarkEnd w:id="432"/>
      <w:bookmarkEnd w:id="433"/>
      <w:bookmarkEnd w:id="434"/>
      <w:bookmarkEnd w:id="435"/>
      <w:bookmarkEnd w:id="436"/>
      <w:bookmarkEnd w:id="437"/>
      <w:bookmarkEnd w:id="438"/>
      <w:bookmarkEnd w:id="439"/>
    </w:p>
    <w:p w14:paraId="1F249AC2" w14:textId="77777777" w:rsidR="00D170E9" w:rsidRPr="00D91129" w:rsidRDefault="00D170E9" w:rsidP="00D91129">
      <w:pPr>
        <w:spacing w:after="0"/>
        <w:rPr>
          <w:b/>
          <w:bCs/>
        </w:rPr>
      </w:pPr>
      <w:r w:rsidRPr="00D91129">
        <w:rPr>
          <w:b/>
          <w:bCs/>
        </w:rPr>
        <w:t>För innehållet svarar</w:t>
      </w:r>
    </w:p>
    <w:p w14:paraId="6A577C3F" w14:textId="72F555F1" w:rsidR="00431632" w:rsidRDefault="296DEBDE" w:rsidP="319DEEA9">
      <w:pPr>
        <w:rPr>
          <w:lang w:val="en-US"/>
        </w:rPr>
      </w:pPr>
      <w:r w:rsidRPr="319DEEA9">
        <w:rPr>
          <w:lang w:val="en-US"/>
        </w:rPr>
        <w:t>Jonas Nemeth</w:t>
      </w:r>
      <w:r w:rsidR="2A7917FA" w:rsidRPr="319DEEA9">
        <w:rPr>
          <w:lang w:val="en-US"/>
        </w:rPr>
        <w:t xml:space="preserve">, </w:t>
      </w:r>
      <w:proofErr w:type="spellStart"/>
      <w:r w:rsidR="2A7917FA" w:rsidRPr="319DEEA9">
        <w:rPr>
          <w:lang w:val="en-US"/>
        </w:rPr>
        <w:t>systemförvaltare</w:t>
      </w:r>
      <w:proofErr w:type="spellEnd"/>
      <w:r w:rsidR="2A7917FA" w:rsidRPr="319DEEA9">
        <w:rPr>
          <w:lang w:val="en-US"/>
        </w:rPr>
        <w:t xml:space="preserve"> Melior, IS IT, SÄS</w:t>
      </w:r>
    </w:p>
    <w:p w14:paraId="11044406" w14:textId="39466D48" w:rsidR="00D170E9" w:rsidRPr="00D91129" w:rsidRDefault="00D170E9" w:rsidP="00431632">
      <w:pPr>
        <w:spacing w:after="0"/>
        <w:rPr>
          <w:b/>
          <w:bCs/>
        </w:rPr>
      </w:pPr>
      <w:r w:rsidRPr="00D91129">
        <w:rPr>
          <w:b/>
          <w:bCs/>
        </w:rPr>
        <w:t>Remissinstanser</w:t>
      </w:r>
    </w:p>
    <w:p w14:paraId="6BB25D03" w14:textId="3BD43816" w:rsidR="00D170E9" w:rsidRPr="00D170E9" w:rsidRDefault="00D170E9" w:rsidP="00D91129">
      <w:pPr>
        <w:rPr>
          <w:szCs w:val="20"/>
        </w:rPr>
      </w:pPr>
      <w:r w:rsidRPr="00D170E9">
        <w:rPr>
          <w:szCs w:val="20"/>
        </w:rPr>
        <w:t xml:space="preserve">Anneli Sedig, </w:t>
      </w:r>
      <w:proofErr w:type="spellStart"/>
      <w:r w:rsidRPr="00D170E9">
        <w:rPr>
          <w:szCs w:val="20"/>
        </w:rPr>
        <w:t>klin</w:t>
      </w:r>
      <w:proofErr w:type="spellEnd"/>
      <w:r w:rsidRPr="00D170E9">
        <w:rPr>
          <w:szCs w:val="20"/>
        </w:rPr>
        <w:t xml:space="preserve"> kem </w:t>
      </w:r>
      <w:proofErr w:type="spellStart"/>
      <w:r w:rsidRPr="00D170E9">
        <w:rPr>
          <w:szCs w:val="20"/>
        </w:rPr>
        <w:t>lab</w:t>
      </w:r>
      <w:proofErr w:type="spellEnd"/>
      <w:r w:rsidRPr="00D170E9">
        <w:rPr>
          <w:szCs w:val="20"/>
        </w:rPr>
        <w:t>, SÄS, 20</w:t>
      </w:r>
      <w:r w:rsidR="007E209E">
        <w:rPr>
          <w:szCs w:val="20"/>
        </w:rPr>
        <w:t>22</w:t>
      </w:r>
      <w:r w:rsidRPr="00D170E9">
        <w:rPr>
          <w:szCs w:val="20"/>
        </w:rPr>
        <w:t>-</w:t>
      </w:r>
      <w:r w:rsidR="007E209E">
        <w:rPr>
          <w:szCs w:val="20"/>
        </w:rPr>
        <w:t>10</w:t>
      </w:r>
      <w:r w:rsidRPr="00D170E9">
        <w:rPr>
          <w:szCs w:val="20"/>
        </w:rPr>
        <w:t>-0</w:t>
      </w:r>
      <w:r w:rsidR="007E209E">
        <w:rPr>
          <w:szCs w:val="20"/>
        </w:rPr>
        <w:t>4</w:t>
      </w:r>
      <w:r w:rsidRPr="00D170E9">
        <w:rPr>
          <w:szCs w:val="20"/>
        </w:rPr>
        <w:br/>
        <w:t xml:space="preserve">Erika Hallman, mikrobiologen, SÄS, </w:t>
      </w:r>
      <w:r w:rsidR="00B90A30">
        <w:rPr>
          <w:szCs w:val="20"/>
        </w:rPr>
        <w:t>2022-10-05</w:t>
      </w:r>
    </w:p>
    <w:p w14:paraId="34A73D31" w14:textId="77777777" w:rsidR="00D170E9" w:rsidRPr="00D91129" w:rsidRDefault="00D170E9" w:rsidP="00D91129">
      <w:pPr>
        <w:spacing w:after="0"/>
        <w:rPr>
          <w:b/>
          <w:bCs/>
        </w:rPr>
      </w:pPr>
      <w:r w:rsidRPr="00D91129">
        <w:rPr>
          <w:b/>
          <w:bCs/>
        </w:rPr>
        <w:t>Fastställt av</w:t>
      </w:r>
    </w:p>
    <w:p w14:paraId="0EE35972" w14:textId="2530DF87" w:rsidR="00D170E9" w:rsidRPr="00D170E9" w:rsidRDefault="06FCE735" w:rsidP="00D91129">
      <w:r>
        <w:t>Joacim Stalfors</w:t>
      </w:r>
      <w:r w:rsidR="00D170E9">
        <w:t>, chefläkare, SÄS</w:t>
      </w:r>
    </w:p>
    <w:p w14:paraId="42EB1952" w14:textId="77777777" w:rsidR="00D170E9" w:rsidRPr="00D91129" w:rsidRDefault="00D170E9" w:rsidP="00D91129">
      <w:pPr>
        <w:spacing w:after="0"/>
        <w:rPr>
          <w:b/>
          <w:bCs/>
        </w:rPr>
      </w:pPr>
      <w:r w:rsidRPr="00D91129">
        <w:rPr>
          <w:b/>
          <w:bCs/>
        </w:rPr>
        <w:t>Nyckelord</w:t>
      </w:r>
    </w:p>
    <w:p w14:paraId="50372D63" w14:textId="77777777" w:rsidR="00D170E9" w:rsidRPr="00D170E9" w:rsidRDefault="00D170E9" w:rsidP="00D91129">
      <w:pPr>
        <w:rPr>
          <w:szCs w:val="20"/>
        </w:rPr>
      </w:pPr>
      <w:r w:rsidRPr="00D170E9">
        <w:rPr>
          <w:szCs w:val="20"/>
        </w:rPr>
        <w:t>Provtagning, Melior, analys, prover, journalföring</w:t>
      </w:r>
    </w:p>
    <w:p w14:paraId="5DDBD4AF" w14:textId="77777777" w:rsidR="00D170E9" w:rsidRPr="00D170E9" w:rsidRDefault="00D170E9" w:rsidP="00D91129">
      <w:pPr>
        <w:pStyle w:val="Rubrik2"/>
      </w:pPr>
      <w:bookmarkStart w:id="440" w:name="_Toc420327457"/>
      <w:bookmarkStart w:id="441" w:name="_Toc420331996"/>
      <w:bookmarkStart w:id="442" w:name="_Toc444688200"/>
      <w:bookmarkStart w:id="443" w:name="_Toc256000040"/>
      <w:bookmarkStart w:id="444" w:name="_Toc256000081"/>
      <w:bookmarkStart w:id="445" w:name="_Toc256000122"/>
      <w:bookmarkStart w:id="446" w:name="_Toc502750304"/>
      <w:bookmarkStart w:id="447" w:name="_Toc256000159"/>
      <w:bookmarkStart w:id="448" w:name="_Toc256000199"/>
      <w:bookmarkStart w:id="449" w:name="_Toc256000239"/>
      <w:bookmarkStart w:id="450" w:name="_Toc60737503"/>
      <w:bookmarkStart w:id="451" w:name="_Toc256000279"/>
      <w:bookmarkStart w:id="452" w:name="_Toc174102225"/>
      <w:r w:rsidRPr="00D170E9">
        <w:t>Länkförteckning</w:t>
      </w:r>
      <w:bookmarkEnd w:id="440"/>
      <w:bookmarkEnd w:id="441"/>
      <w:bookmarkEnd w:id="442"/>
      <w:bookmarkEnd w:id="443"/>
      <w:bookmarkEnd w:id="444"/>
      <w:bookmarkEnd w:id="445"/>
      <w:bookmarkEnd w:id="446"/>
      <w:bookmarkEnd w:id="447"/>
      <w:bookmarkEnd w:id="448"/>
      <w:bookmarkEnd w:id="449"/>
      <w:bookmarkEnd w:id="450"/>
      <w:bookmarkEnd w:id="451"/>
      <w:bookmarkEnd w:id="452"/>
    </w:p>
    <w:p w14:paraId="76B9F95B" w14:textId="68A0FE60" w:rsidR="00536A5A" w:rsidRPr="00536A5A" w:rsidRDefault="00D170E9" w:rsidP="00CF58D7">
      <w:pPr>
        <w:pStyle w:val="Punktlista"/>
      </w:pPr>
      <w:r w:rsidRPr="00D170E9">
        <w:t>Textjournal i Melior. Sjukhusövergripande riktlinje</w:t>
      </w:r>
      <w:r w:rsidRPr="00D170E9">
        <w:br/>
      </w:r>
      <w:hyperlink r:id="rId20" w:history="1">
        <w:r w:rsidR="00402BEA" w:rsidRPr="00402BEA">
          <w:rPr>
            <w:rStyle w:val="Hyperlnk"/>
          </w:rPr>
          <w:t>https://hittadokument.vgregion.se/sas</w:t>
        </w:r>
      </w:hyperlink>
      <w:bookmarkEnd w:id="0"/>
    </w:p>
    <w:sectPr w:rsidR="00536A5A" w:rsidRPr="00536A5A" w:rsidSect="00D170E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358EC" w14:textId="77777777" w:rsidR="00895B1F" w:rsidRDefault="00895B1F">
      <w:r>
        <w:separator/>
      </w:r>
    </w:p>
  </w:endnote>
  <w:endnote w:type="continuationSeparator" w:id="0">
    <w:p w14:paraId="3A39DEAE" w14:textId="77777777" w:rsidR="00895B1F" w:rsidRDefault="00895B1F">
      <w:r>
        <w:continuationSeparator/>
      </w:r>
    </w:p>
  </w:endnote>
  <w:endnote w:type="continuationNotice" w:id="1">
    <w:p w14:paraId="5356F8A4" w14:textId="77777777" w:rsidR="00895B1F" w:rsidRDefault="00895B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B855C" w14:textId="77777777" w:rsidR="00895B1F" w:rsidRDefault="00895B1F"/>
  </w:footnote>
  <w:footnote w:type="continuationSeparator" w:id="0">
    <w:p w14:paraId="225776E9" w14:textId="77777777" w:rsidR="00895B1F" w:rsidRDefault="00895B1F">
      <w:r>
        <w:continuationSeparator/>
      </w:r>
    </w:p>
  </w:footnote>
  <w:footnote w:type="continuationNotice" w:id="1">
    <w:p w14:paraId="20171D60" w14:textId="77777777" w:rsidR="00895B1F" w:rsidRDefault="00895B1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AC91F7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185E1D8">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09758307">
    <w:abstractNumId w:val="17"/>
  </w:num>
  <w:num w:numId="2" w16cid:durableId="1632832048">
    <w:abstractNumId w:val="14"/>
  </w:num>
  <w:num w:numId="3" w16cid:durableId="1422607149">
    <w:abstractNumId w:val="0"/>
  </w:num>
  <w:num w:numId="4" w16cid:durableId="136454646">
    <w:abstractNumId w:val="6"/>
  </w:num>
  <w:num w:numId="5" w16cid:durableId="1288393590">
    <w:abstractNumId w:val="15"/>
  </w:num>
  <w:num w:numId="6" w16cid:durableId="718211496">
    <w:abstractNumId w:val="2"/>
  </w:num>
  <w:num w:numId="7" w16cid:durableId="294919632">
    <w:abstractNumId w:val="11"/>
  </w:num>
  <w:num w:numId="8" w16cid:durableId="1871600721">
    <w:abstractNumId w:val="8"/>
  </w:num>
  <w:num w:numId="9" w16cid:durableId="1131483444">
    <w:abstractNumId w:val="1"/>
  </w:num>
  <w:num w:numId="10" w16cid:durableId="399521549">
    <w:abstractNumId w:val="1"/>
  </w:num>
  <w:num w:numId="11" w16cid:durableId="1397779796">
    <w:abstractNumId w:val="3"/>
  </w:num>
  <w:num w:numId="12" w16cid:durableId="624123637">
    <w:abstractNumId w:val="4"/>
  </w:num>
  <w:num w:numId="13" w16cid:durableId="45030686">
    <w:abstractNumId w:val="13"/>
  </w:num>
  <w:num w:numId="14" w16cid:durableId="1936397626">
    <w:abstractNumId w:val="9"/>
  </w:num>
  <w:num w:numId="15" w16cid:durableId="2059357535">
    <w:abstractNumId w:val="7"/>
  </w:num>
  <w:num w:numId="16" w16cid:durableId="1457286789">
    <w:abstractNumId w:val="12"/>
  </w:num>
  <w:num w:numId="17" w16cid:durableId="828323499">
    <w:abstractNumId w:val="5"/>
  </w:num>
  <w:num w:numId="18" w16cid:durableId="521743794">
    <w:abstractNumId w:val="10"/>
  </w:num>
  <w:num w:numId="19" w16cid:durableId="7593281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5E0"/>
    <w:rsid w:val="0002435C"/>
    <w:rsid w:val="00030DDD"/>
    <w:rsid w:val="000313BB"/>
    <w:rsid w:val="00033ED5"/>
    <w:rsid w:val="00050500"/>
    <w:rsid w:val="0005691C"/>
    <w:rsid w:val="00056ECB"/>
    <w:rsid w:val="00056ED5"/>
    <w:rsid w:val="000655CC"/>
    <w:rsid w:val="000700AE"/>
    <w:rsid w:val="00081765"/>
    <w:rsid w:val="00084024"/>
    <w:rsid w:val="0009062C"/>
    <w:rsid w:val="00095368"/>
    <w:rsid w:val="000954C4"/>
    <w:rsid w:val="000A4C35"/>
    <w:rsid w:val="000A5867"/>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376"/>
    <w:rsid w:val="00211487"/>
    <w:rsid w:val="00211D91"/>
    <w:rsid w:val="00217DEC"/>
    <w:rsid w:val="00220ECA"/>
    <w:rsid w:val="00235B57"/>
    <w:rsid w:val="00244122"/>
    <w:rsid w:val="00250F24"/>
    <w:rsid w:val="002523C5"/>
    <w:rsid w:val="0025380B"/>
    <w:rsid w:val="0025703A"/>
    <w:rsid w:val="00260AE3"/>
    <w:rsid w:val="002618C6"/>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315C"/>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C14"/>
    <w:rsid w:val="00384019"/>
    <w:rsid w:val="003854F1"/>
    <w:rsid w:val="00385B83"/>
    <w:rsid w:val="0039118E"/>
    <w:rsid w:val="00393ECA"/>
    <w:rsid w:val="00397F54"/>
    <w:rsid w:val="003A0D43"/>
    <w:rsid w:val="003B2A4B"/>
    <w:rsid w:val="003D099E"/>
    <w:rsid w:val="003D21A2"/>
    <w:rsid w:val="003D29D2"/>
    <w:rsid w:val="003D4DA8"/>
    <w:rsid w:val="003E0705"/>
    <w:rsid w:val="003E2FF7"/>
    <w:rsid w:val="003F1013"/>
    <w:rsid w:val="003F1ACF"/>
    <w:rsid w:val="00402BEA"/>
    <w:rsid w:val="00404948"/>
    <w:rsid w:val="00406BEA"/>
    <w:rsid w:val="00413A60"/>
    <w:rsid w:val="004230F7"/>
    <w:rsid w:val="00431632"/>
    <w:rsid w:val="0043167E"/>
    <w:rsid w:val="00431ABF"/>
    <w:rsid w:val="0043409A"/>
    <w:rsid w:val="00436597"/>
    <w:rsid w:val="00442C8F"/>
    <w:rsid w:val="00443C1E"/>
    <w:rsid w:val="00446255"/>
    <w:rsid w:val="00451935"/>
    <w:rsid w:val="004525E1"/>
    <w:rsid w:val="00460CF5"/>
    <w:rsid w:val="00460ED0"/>
    <w:rsid w:val="00465651"/>
    <w:rsid w:val="00470CE7"/>
    <w:rsid w:val="00470F4F"/>
    <w:rsid w:val="00472482"/>
    <w:rsid w:val="00473D79"/>
    <w:rsid w:val="00480DC7"/>
    <w:rsid w:val="004876F6"/>
    <w:rsid w:val="0049236A"/>
    <w:rsid w:val="00492718"/>
    <w:rsid w:val="004A355D"/>
    <w:rsid w:val="004A4970"/>
    <w:rsid w:val="004B2183"/>
    <w:rsid w:val="004B2A01"/>
    <w:rsid w:val="004C2559"/>
    <w:rsid w:val="004D7BA3"/>
    <w:rsid w:val="004F4518"/>
    <w:rsid w:val="004F4C62"/>
    <w:rsid w:val="00501433"/>
    <w:rsid w:val="005108D8"/>
    <w:rsid w:val="00511CC4"/>
    <w:rsid w:val="005178ED"/>
    <w:rsid w:val="00531E60"/>
    <w:rsid w:val="00536A5A"/>
    <w:rsid w:val="00541D07"/>
    <w:rsid w:val="00544BAB"/>
    <w:rsid w:val="00545636"/>
    <w:rsid w:val="00545F31"/>
    <w:rsid w:val="005578FA"/>
    <w:rsid w:val="00565129"/>
    <w:rsid w:val="00565CD0"/>
    <w:rsid w:val="00567820"/>
    <w:rsid w:val="005770AD"/>
    <w:rsid w:val="00581414"/>
    <w:rsid w:val="00582490"/>
    <w:rsid w:val="005826FA"/>
    <w:rsid w:val="00597E28"/>
    <w:rsid w:val="005A2E3B"/>
    <w:rsid w:val="005A3EF4"/>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2BF"/>
    <w:rsid w:val="006C6A4B"/>
    <w:rsid w:val="006C779F"/>
    <w:rsid w:val="006D01F5"/>
    <w:rsid w:val="006D0CFB"/>
    <w:rsid w:val="006D25A5"/>
    <w:rsid w:val="006D30C0"/>
    <w:rsid w:val="006D7535"/>
    <w:rsid w:val="006E1932"/>
    <w:rsid w:val="006E450B"/>
    <w:rsid w:val="006F0D7E"/>
    <w:rsid w:val="00710B77"/>
    <w:rsid w:val="0072075B"/>
    <w:rsid w:val="007221C2"/>
    <w:rsid w:val="00725816"/>
    <w:rsid w:val="00730955"/>
    <w:rsid w:val="00733A9C"/>
    <w:rsid w:val="00736574"/>
    <w:rsid w:val="007367E0"/>
    <w:rsid w:val="00737215"/>
    <w:rsid w:val="00753C9E"/>
    <w:rsid w:val="00754905"/>
    <w:rsid w:val="00760038"/>
    <w:rsid w:val="00760CAE"/>
    <w:rsid w:val="00762EE0"/>
    <w:rsid w:val="00765C41"/>
    <w:rsid w:val="00771100"/>
    <w:rsid w:val="007759DD"/>
    <w:rsid w:val="0078609F"/>
    <w:rsid w:val="007917BA"/>
    <w:rsid w:val="007A5C6F"/>
    <w:rsid w:val="007B08A6"/>
    <w:rsid w:val="007D4241"/>
    <w:rsid w:val="007D4317"/>
    <w:rsid w:val="007D4EA3"/>
    <w:rsid w:val="007D6DEE"/>
    <w:rsid w:val="007E209E"/>
    <w:rsid w:val="007F1CFF"/>
    <w:rsid w:val="007F5DD5"/>
    <w:rsid w:val="008046B4"/>
    <w:rsid w:val="00821A1B"/>
    <w:rsid w:val="008262E9"/>
    <w:rsid w:val="00827E69"/>
    <w:rsid w:val="00835C4D"/>
    <w:rsid w:val="00843F48"/>
    <w:rsid w:val="00851423"/>
    <w:rsid w:val="00857848"/>
    <w:rsid w:val="008654B6"/>
    <w:rsid w:val="0087139C"/>
    <w:rsid w:val="00880E83"/>
    <w:rsid w:val="00892F28"/>
    <w:rsid w:val="00895B1F"/>
    <w:rsid w:val="008A0C5F"/>
    <w:rsid w:val="008A3DEA"/>
    <w:rsid w:val="008A4EB9"/>
    <w:rsid w:val="008A74C0"/>
    <w:rsid w:val="008B1694"/>
    <w:rsid w:val="008C4B27"/>
    <w:rsid w:val="008C7F2A"/>
    <w:rsid w:val="008E36F8"/>
    <w:rsid w:val="008E46B2"/>
    <w:rsid w:val="008E682C"/>
    <w:rsid w:val="008E78A1"/>
    <w:rsid w:val="008F1525"/>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76B2"/>
    <w:rsid w:val="00A57F57"/>
    <w:rsid w:val="00A65FD4"/>
    <w:rsid w:val="00A81198"/>
    <w:rsid w:val="00A81E48"/>
    <w:rsid w:val="00A82035"/>
    <w:rsid w:val="00A90D77"/>
    <w:rsid w:val="00A92E07"/>
    <w:rsid w:val="00A9770D"/>
    <w:rsid w:val="00AA0B3A"/>
    <w:rsid w:val="00AA6EB4"/>
    <w:rsid w:val="00AA767D"/>
    <w:rsid w:val="00AB0CC9"/>
    <w:rsid w:val="00AB569A"/>
    <w:rsid w:val="00AC3FF6"/>
    <w:rsid w:val="00AC62B3"/>
    <w:rsid w:val="00AC65FE"/>
    <w:rsid w:val="00AD73EC"/>
    <w:rsid w:val="00AE47BB"/>
    <w:rsid w:val="00AE5BC7"/>
    <w:rsid w:val="00AF513E"/>
    <w:rsid w:val="00AF5AAF"/>
    <w:rsid w:val="00B046D8"/>
    <w:rsid w:val="00B13F4C"/>
    <w:rsid w:val="00B16219"/>
    <w:rsid w:val="00B16C59"/>
    <w:rsid w:val="00B33FDD"/>
    <w:rsid w:val="00B359CC"/>
    <w:rsid w:val="00B36107"/>
    <w:rsid w:val="00B41789"/>
    <w:rsid w:val="00B46C03"/>
    <w:rsid w:val="00B56336"/>
    <w:rsid w:val="00B60C6C"/>
    <w:rsid w:val="00B619A9"/>
    <w:rsid w:val="00B63DAE"/>
    <w:rsid w:val="00B65A9D"/>
    <w:rsid w:val="00B66D60"/>
    <w:rsid w:val="00B75EDE"/>
    <w:rsid w:val="00B77D88"/>
    <w:rsid w:val="00B77FAF"/>
    <w:rsid w:val="00B84336"/>
    <w:rsid w:val="00B851B9"/>
    <w:rsid w:val="00B86453"/>
    <w:rsid w:val="00B90054"/>
    <w:rsid w:val="00B90A30"/>
    <w:rsid w:val="00B92C14"/>
    <w:rsid w:val="00BA0066"/>
    <w:rsid w:val="00BB39B7"/>
    <w:rsid w:val="00BB69DB"/>
    <w:rsid w:val="00BC322E"/>
    <w:rsid w:val="00BC44CD"/>
    <w:rsid w:val="00BC48A6"/>
    <w:rsid w:val="00BE7978"/>
    <w:rsid w:val="00C07DDB"/>
    <w:rsid w:val="00C4115D"/>
    <w:rsid w:val="00C4372E"/>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36B"/>
    <w:rsid w:val="00CC52D9"/>
    <w:rsid w:val="00CD6647"/>
    <w:rsid w:val="00CE4B73"/>
    <w:rsid w:val="00CF70BB"/>
    <w:rsid w:val="00D05775"/>
    <w:rsid w:val="00D074DB"/>
    <w:rsid w:val="00D139CF"/>
    <w:rsid w:val="00D1545C"/>
    <w:rsid w:val="00D170E9"/>
    <w:rsid w:val="00D37E7F"/>
    <w:rsid w:val="00D47AD7"/>
    <w:rsid w:val="00D51529"/>
    <w:rsid w:val="00D5751F"/>
    <w:rsid w:val="00D85218"/>
    <w:rsid w:val="00D91129"/>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7AA7"/>
    <w:rsid w:val="00E7237C"/>
    <w:rsid w:val="00E77C46"/>
    <w:rsid w:val="00E86CE8"/>
    <w:rsid w:val="00E90E82"/>
    <w:rsid w:val="00E978D7"/>
    <w:rsid w:val="00EA00CB"/>
    <w:rsid w:val="00EA1BAA"/>
    <w:rsid w:val="00EA3FCD"/>
    <w:rsid w:val="00EA42A0"/>
    <w:rsid w:val="00EB6714"/>
    <w:rsid w:val="00EC0A68"/>
    <w:rsid w:val="00EC4FEC"/>
    <w:rsid w:val="00EC5006"/>
    <w:rsid w:val="00ED49C3"/>
    <w:rsid w:val="00ED6CE8"/>
    <w:rsid w:val="00ED7AA6"/>
    <w:rsid w:val="00EE2A56"/>
    <w:rsid w:val="00EE3818"/>
    <w:rsid w:val="00F22264"/>
    <w:rsid w:val="00F2564D"/>
    <w:rsid w:val="00F35B05"/>
    <w:rsid w:val="00F37CC5"/>
    <w:rsid w:val="00F413D9"/>
    <w:rsid w:val="00F5135F"/>
    <w:rsid w:val="00F51F78"/>
    <w:rsid w:val="00F8284A"/>
    <w:rsid w:val="00F86F47"/>
    <w:rsid w:val="00F90B64"/>
    <w:rsid w:val="00FB2F0F"/>
    <w:rsid w:val="00FB5086"/>
    <w:rsid w:val="00FB5411"/>
    <w:rsid w:val="00FB6392"/>
    <w:rsid w:val="00FC1C9F"/>
    <w:rsid w:val="00FD3C70"/>
    <w:rsid w:val="00FD6820"/>
    <w:rsid w:val="00FE0929"/>
    <w:rsid w:val="00FE12D8"/>
    <w:rsid w:val="00FE5F02"/>
    <w:rsid w:val="00FF7C02"/>
    <w:rsid w:val="024801E3"/>
    <w:rsid w:val="02B77273"/>
    <w:rsid w:val="06FCE735"/>
    <w:rsid w:val="0C08C94E"/>
    <w:rsid w:val="0F8E7453"/>
    <w:rsid w:val="13ACBA06"/>
    <w:rsid w:val="14AD5E96"/>
    <w:rsid w:val="15AEAA7C"/>
    <w:rsid w:val="1AB7B28F"/>
    <w:rsid w:val="1D9F29D5"/>
    <w:rsid w:val="1DAFE3FC"/>
    <w:rsid w:val="296DEBDE"/>
    <w:rsid w:val="2A7917FA"/>
    <w:rsid w:val="2C81F2B9"/>
    <w:rsid w:val="30603F2F"/>
    <w:rsid w:val="319DEEA9"/>
    <w:rsid w:val="33ECE186"/>
    <w:rsid w:val="3CC811CD"/>
    <w:rsid w:val="483F3074"/>
    <w:rsid w:val="4C5A1AA5"/>
    <w:rsid w:val="5255128C"/>
    <w:rsid w:val="52775D62"/>
    <w:rsid w:val="5794990D"/>
    <w:rsid w:val="647B2B65"/>
    <w:rsid w:val="6B2CF8ED"/>
    <w:rsid w:val="6C35E6B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D170E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A586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E47BB"/>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3D4DA8"/>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178ED"/>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D170E9"/>
    <w:rPr>
      <w:rFonts w:asciiTheme="majorHAnsi" w:eastAsiaTheme="majorEastAsia" w:hAnsiTheme="majorHAnsi" w:cstheme="majorBidi"/>
      <w:i/>
      <w:iCs/>
      <w:color w:val="272727" w:themeColor="text1" w:themeTint="D8"/>
      <w:sz w:val="21"/>
      <w:szCs w:val="21"/>
    </w:rPr>
  </w:style>
  <w:style w:type="paragraph" w:styleId="Underrubrik">
    <w:name w:val="Subtitle"/>
    <w:basedOn w:val="Normal"/>
    <w:next w:val="Normal"/>
    <w:link w:val="UnderrubrikChar"/>
    <w:qFormat/>
    <w:rsid w:val="008F1525"/>
    <w:pPr>
      <w:numPr>
        <w:ilvl w:val="1"/>
      </w:numPr>
      <w:spacing w:before="120" w:after="0"/>
      <w:ind w:left="992"/>
    </w:pPr>
    <w:rPr>
      <w:rFonts w:asciiTheme="majorHAnsi" w:eastAsiaTheme="minorEastAsia" w:hAnsiTheme="majorHAnsi" w:cstheme="minorBidi"/>
      <w:b/>
      <w:color w:val="000000" w:themeColor="text1"/>
      <w:szCs w:val="22"/>
    </w:rPr>
  </w:style>
  <w:style w:type="character" w:customStyle="1" w:styleId="UnderrubrikChar">
    <w:name w:val="Underrubrik Char"/>
    <w:basedOn w:val="Standardstycketeckensnitt"/>
    <w:link w:val="Underrubrik"/>
    <w:rsid w:val="008F1525"/>
    <w:rPr>
      <w:rFonts w:asciiTheme="majorHAnsi" w:eastAsiaTheme="minorEastAsia" w:hAnsiTheme="majorHAnsi" w:cstheme="minorBidi"/>
      <w:b/>
      <w:color w:val="000000" w:themeColor="text1"/>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476/SURROGATE/Textjournal%20i%20Melior.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476/SURROGATE/Textjournal%20i%20Melio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476/SURROGATE/Textjournal%20i%20Melio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9</Pages>
  <Words>1931</Words>
  <Characters>13726</Characters>
  <Application>Microsoft Office Word</Application>
  <DocSecurity>0</DocSecurity>
  <Lines>114</Lines>
  <Paragraphs>31</Paragraphs>
  <ScaleCrop>false</ScaleCrop>
  <Manager/>
  <Company/>
  <LinksUpToDate>false</LinksUpToDate>
  <CharactersWithSpaces>15626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Lab-modulen i Melior, SÄS</dc:title>
  <dc:subject/>
  <dc:creator>patrik.jens.johansson@vgregion.se</dc:creator>
  <keywords/>
  <lastModifiedBy>Karin Åhlin</lastModifiedBy>
  <revision>68</revision>
  <lastPrinted>2016-03-31T10:56:00.0000000Z</lastPrinted>
  <dcterms:created xsi:type="dcterms:W3CDTF">2022-03-28T05:16:00.0000000Z</dcterms:created>
  <dcterms:modified xsi:type="dcterms:W3CDTF">2024-08-09T11:23:00.0000000Z</dcterms:modified>
</coreProperties>
</file>