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7B130D" w14:textId="6E86BDF4" w:rsidR="00C35A93" w:rsidRPr="00C35A93" w:rsidRDefault="00C35A93" w:rsidP="00C35A93">
      <w:pPr>
        <w:pStyle w:val="Rubrik1"/>
      </w:pPr>
      <w:r w:rsidRPr="00C35A93">
        <w:t>Samlade beredningskort</w:t>
      </w:r>
      <w:r w:rsidR="00FA4E56">
        <w:t xml:space="preserve"> (SÄS)</w:t>
      </w:r>
    </w:p>
    <w:p w14:paraId="7A47AB2F" w14:textId="77777777" w:rsidR="00C35A93" w:rsidRPr="00C35A93" w:rsidRDefault="00C35A93" w:rsidP="00C35A93">
      <w:pPr>
        <w:keepNext/>
        <w:keepLines/>
        <w:spacing w:before="240" w:after="40" w:line="240" w:lineRule="auto"/>
        <w:ind w:right="-143"/>
        <w:outlineLvl w:val="1"/>
        <w:rPr>
          <w:rFonts w:asciiTheme="majorHAnsi" w:eastAsiaTheme="majorEastAsia" w:hAnsiTheme="majorHAnsi" w:cstheme="majorHAnsi"/>
          <w:bCs/>
          <w:color w:val="000000" w:themeColor="text1"/>
          <w:sz w:val="40"/>
          <w:szCs w:val="26"/>
        </w:rPr>
      </w:pPr>
      <w:bookmarkStart w:id="0" w:name="_Toc100327184"/>
      <w:bookmarkStart w:id="1" w:name="_Toc181866756"/>
      <w:bookmarkStart w:id="2" w:name="_Toc202439282"/>
      <w:r w:rsidRPr="00C35A93">
        <w:rPr>
          <w:rFonts w:asciiTheme="majorHAnsi" w:eastAsiaTheme="majorEastAsia" w:hAnsiTheme="majorHAnsi" w:cstheme="majorHAnsi"/>
          <w:bCs/>
          <w:color w:val="000000" w:themeColor="text1"/>
          <w:sz w:val="40"/>
          <w:szCs w:val="26"/>
        </w:rPr>
        <w:t>Förändringar sedan föregående version</w:t>
      </w:r>
      <w:bookmarkEnd w:id="2"/>
    </w:p>
    <w:p w14:paraId="2A7F3571" w14:textId="77777777" w:rsidR="00C35A93" w:rsidRPr="00C35A93" w:rsidRDefault="00C35A93" w:rsidP="00C35A93">
      <w:pPr>
        <w:spacing w:line="288" w:lineRule="auto"/>
        <w:rPr>
          <w:rFonts w:ascii="Times New Roman" w:hAnsi="Times New Roman"/>
        </w:rPr>
      </w:pPr>
      <w:proofErr w:type="spellStart"/>
      <w:r w:rsidRPr="00C35A93">
        <w:rPr>
          <w:rFonts w:ascii="Times New Roman" w:hAnsi="Times New Roman"/>
        </w:rPr>
        <w:t>Pulmocis</w:t>
      </w:r>
      <w:proofErr w:type="spellEnd"/>
      <w:r w:rsidRPr="00C35A93">
        <w:rPr>
          <w:rFonts w:ascii="Times New Roman" w:hAnsi="Times New Roman"/>
        </w:rPr>
        <w:t xml:space="preserve"> uppdaterat att injektionsflaskan ska vändas och ej skakas. </w:t>
      </w:r>
    </w:p>
    <w:p w14:paraId="6D320431" w14:textId="77777777" w:rsidR="00C35A93" w:rsidRPr="00C35A93" w:rsidRDefault="00C35A93" w:rsidP="00C35A93">
      <w:pPr>
        <w:spacing w:line="288" w:lineRule="auto"/>
        <w:rPr>
          <w:rFonts w:ascii="Times New Roman" w:hAnsi="Times New Roman"/>
        </w:rPr>
      </w:pPr>
      <w:proofErr w:type="spellStart"/>
      <w:r w:rsidRPr="00C35A93">
        <w:rPr>
          <w:rFonts w:ascii="Times New Roman" w:hAnsi="Times New Roman"/>
        </w:rPr>
        <w:t>Sestamibi</w:t>
      </w:r>
      <w:proofErr w:type="spellEnd"/>
      <w:r w:rsidRPr="00C35A93">
        <w:rPr>
          <w:rFonts w:ascii="Times New Roman" w:hAnsi="Times New Roman"/>
        </w:rPr>
        <w:t xml:space="preserve"> uppdaterat max beredningsvolym, lämplig aktivitet och lämplig injektionsvolym. </w:t>
      </w:r>
    </w:p>
    <w:p w14:paraId="1BA0355A" w14:textId="77777777" w:rsidR="00C35A93" w:rsidRPr="00C35A93" w:rsidRDefault="00C35A93" w:rsidP="00C35A93">
      <w:pPr>
        <w:keepNext/>
        <w:keepLines/>
        <w:spacing w:before="240" w:after="40" w:line="240" w:lineRule="auto"/>
        <w:ind w:right="-143"/>
        <w:outlineLvl w:val="1"/>
        <w:rPr>
          <w:rFonts w:asciiTheme="majorHAnsi" w:eastAsiaTheme="majorEastAsia" w:hAnsiTheme="majorHAnsi" w:cstheme="majorHAnsi"/>
          <w:bCs/>
          <w:color w:val="000000" w:themeColor="text1"/>
          <w:sz w:val="40"/>
          <w:szCs w:val="26"/>
        </w:rPr>
      </w:pPr>
      <w:bookmarkStart w:id="3" w:name="_Toc202439283"/>
      <w:r w:rsidRPr="00C35A93">
        <w:rPr>
          <w:rFonts w:asciiTheme="majorHAnsi" w:eastAsiaTheme="majorEastAsia" w:hAnsiTheme="majorHAnsi" w:cstheme="majorHAnsi"/>
          <w:bCs/>
          <w:color w:val="000000" w:themeColor="text1"/>
          <w:sz w:val="40"/>
          <w:szCs w:val="26"/>
        </w:rPr>
        <w:t>Sammanfattning</w:t>
      </w:r>
      <w:bookmarkEnd w:id="3"/>
    </w:p>
    <w:p w14:paraId="6C2B7D62" w14:textId="63199FF1" w:rsidR="00C35A93" w:rsidRPr="00C35A93" w:rsidRDefault="00C35A93" w:rsidP="00C35A93">
      <w:pPr>
        <w:spacing w:line="288" w:lineRule="auto"/>
        <w:rPr>
          <w:rFonts w:ascii="Times New Roman" w:hAnsi="Times New Roman"/>
        </w:rPr>
      </w:pPr>
      <w:r w:rsidRPr="00C35A93">
        <w:rPr>
          <w:rFonts w:ascii="Times New Roman" w:hAnsi="Times New Roman"/>
        </w:rPr>
        <w:t>Samlat dokument för beredning av radioaktiva läkemedel på Nuklearmedicin</w:t>
      </w:r>
      <w:r>
        <w:rPr>
          <w:rFonts w:ascii="Times New Roman" w:hAnsi="Times New Roman"/>
        </w:rPr>
        <w:t xml:space="preserve"> SÄS</w:t>
      </w:r>
      <w:r w:rsidRPr="00C35A93">
        <w:rPr>
          <w:rFonts w:ascii="Times New Roman" w:hAnsi="Times New Roman"/>
        </w:rPr>
        <w:t>.</w:t>
      </w:r>
    </w:p>
    <w:p w14:paraId="592750AC" w14:textId="77777777" w:rsidR="00C35A93" w:rsidRPr="00C35A93" w:rsidRDefault="00C35A93" w:rsidP="00C35A93">
      <w:pPr>
        <w:keepNext/>
        <w:spacing w:after="240" w:line="288" w:lineRule="auto"/>
        <w:ind w:right="0"/>
        <w:contextualSpacing/>
        <w:outlineLvl w:val="0"/>
        <w:rPr>
          <w:rFonts w:asciiTheme="majorHAnsi" w:eastAsia="MS Gothic" w:hAnsiTheme="majorHAnsi" w:cstheme="majorHAnsi"/>
          <w:bCs/>
          <w:kern w:val="32"/>
          <w:sz w:val="48"/>
          <w:szCs w:val="32"/>
        </w:rPr>
      </w:pPr>
      <w:r w:rsidRPr="00C35A93">
        <w:rPr>
          <w:rFonts w:asciiTheme="majorHAnsi" w:eastAsia="MS Gothic" w:hAnsiTheme="majorHAnsi" w:cstheme="majorHAnsi"/>
          <w:bCs/>
          <w:kern w:val="32"/>
          <w:sz w:val="48"/>
          <w:szCs w:val="32"/>
        </w:rPr>
        <w:t xml:space="preserve">Innehållsförteckning </w:t>
      </w:r>
    </w:p>
    <w:p w14:paraId="22239E2F" w14:textId="3241FF86" w:rsidR="00C35A93" w:rsidRPr="00C35A93" w:rsidRDefault="00C35A93">
      <w:pPr>
        <w:pStyle w:val="Innehll2"/>
        <w:rPr>
          <w:rFonts w:ascii="Times New Roman" w:hAnsi="Times New Roman"/>
        </w:rPr>
      </w:pPr>
      <w:r>
        <w:rPr>
          <w:rFonts w:asciiTheme="majorHAnsi" w:hAnsiTheme="majorHAnsi" w:cstheme="majorHAnsi"/>
        </w:rPr>
        <w:fldChar w:fldCharType="begin"/>
      </w:r>
      <w:r>
        <w:rPr>
          <w:rFonts w:asciiTheme="majorHAnsi" w:hAnsiTheme="majorHAnsi" w:cstheme="majorHAnsi"/>
        </w:rPr>
        <w:instrText xml:space="preserve"> TOC \o "2-3" \h \z \u \t "Rubrik;1" </w:instrText>
      </w:r>
      <w:r>
        <w:rPr>
          <w:rFonts w:asciiTheme="majorHAnsi" w:hAnsiTheme="majorHAnsi" w:cstheme="majorHAnsi"/>
        </w:rPr>
        <w:fldChar w:fldCharType="separate"/>
      </w:r>
      <w:hyperlink w:anchor="_Toc202439282" w:history="1">
        <w:r w:rsidRPr="00C35A93">
          <w:rPr>
            <w:rFonts w:ascii="Times New Roman" w:hAnsi="Times New Roman"/>
          </w:rPr>
          <w:t>Förändringar sedan föregående version</w:t>
        </w:r>
        <w:r w:rsidRPr="00C35A93">
          <w:rPr>
            <w:rFonts w:ascii="Times New Roman" w:hAnsi="Times New Roman"/>
            <w:webHidden/>
          </w:rPr>
          <w:tab/>
        </w:r>
        <w:r w:rsidRPr="00C35A93">
          <w:rPr>
            <w:rFonts w:ascii="Times New Roman" w:hAnsi="Times New Roman"/>
            <w:webHidden/>
          </w:rPr>
          <w:fldChar w:fldCharType="begin"/>
        </w:r>
        <w:r w:rsidRPr="00C35A93">
          <w:rPr>
            <w:rFonts w:ascii="Times New Roman" w:hAnsi="Times New Roman"/>
            <w:webHidden/>
          </w:rPr>
          <w:instrText xml:space="preserve"> PAGEREF _Toc202439282 \h </w:instrText>
        </w:r>
        <w:r w:rsidRPr="00C35A93">
          <w:rPr>
            <w:rFonts w:ascii="Times New Roman" w:hAnsi="Times New Roman"/>
            <w:webHidden/>
          </w:rPr>
        </w:r>
        <w:r w:rsidRPr="00C35A93">
          <w:rPr>
            <w:rFonts w:ascii="Times New Roman" w:hAnsi="Times New Roman"/>
            <w:webHidden/>
          </w:rPr>
          <w:fldChar w:fldCharType="separate"/>
        </w:r>
        <w:r w:rsidRPr="00C35A93">
          <w:rPr>
            <w:rFonts w:ascii="Times New Roman" w:hAnsi="Times New Roman"/>
            <w:webHidden/>
          </w:rPr>
          <w:t>1</w:t>
        </w:r>
        <w:r w:rsidRPr="00C35A93">
          <w:rPr>
            <w:rFonts w:ascii="Times New Roman" w:hAnsi="Times New Roman"/>
            <w:webHidden/>
          </w:rPr>
          <w:fldChar w:fldCharType="end"/>
        </w:r>
      </w:hyperlink>
    </w:p>
    <w:p w14:paraId="4B782E24" w14:textId="11549D41" w:rsidR="00C35A93" w:rsidRPr="00C35A93" w:rsidRDefault="00C35A93">
      <w:pPr>
        <w:pStyle w:val="Innehll2"/>
        <w:rPr>
          <w:rFonts w:ascii="Times New Roman" w:hAnsi="Times New Roman"/>
        </w:rPr>
      </w:pPr>
      <w:hyperlink w:anchor="_Toc202439283" w:history="1">
        <w:r w:rsidRPr="00C35A93">
          <w:rPr>
            <w:rFonts w:ascii="Times New Roman" w:hAnsi="Times New Roman"/>
          </w:rPr>
          <w:t>Sammanfattning</w:t>
        </w:r>
        <w:r w:rsidRPr="00C35A93">
          <w:rPr>
            <w:rFonts w:ascii="Times New Roman" w:hAnsi="Times New Roman"/>
            <w:webHidden/>
          </w:rPr>
          <w:tab/>
        </w:r>
        <w:r w:rsidRPr="00C35A93">
          <w:rPr>
            <w:rFonts w:ascii="Times New Roman" w:hAnsi="Times New Roman"/>
            <w:webHidden/>
          </w:rPr>
          <w:fldChar w:fldCharType="begin"/>
        </w:r>
        <w:r w:rsidRPr="00C35A93">
          <w:rPr>
            <w:rFonts w:ascii="Times New Roman" w:hAnsi="Times New Roman"/>
            <w:webHidden/>
          </w:rPr>
          <w:instrText xml:space="preserve"> PAGEREF _Toc202439283 \h </w:instrText>
        </w:r>
        <w:r w:rsidRPr="00C35A93">
          <w:rPr>
            <w:rFonts w:ascii="Times New Roman" w:hAnsi="Times New Roman"/>
            <w:webHidden/>
          </w:rPr>
        </w:r>
        <w:r w:rsidRPr="00C35A93">
          <w:rPr>
            <w:rFonts w:ascii="Times New Roman" w:hAnsi="Times New Roman"/>
            <w:webHidden/>
          </w:rPr>
          <w:fldChar w:fldCharType="separate"/>
        </w:r>
        <w:r w:rsidRPr="00C35A93">
          <w:rPr>
            <w:rFonts w:ascii="Times New Roman" w:hAnsi="Times New Roman"/>
            <w:webHidden/>
          </w:rPr>
          <w:t>1</w:t>
        </w:r>
        <w:r w:rsidRPr="00C35A93">
          <w:rPr>
            <w:rFonts w:ascii="Times New Roman" w:hAnsi="Times New Roman"/>
            <w:webHidden/>
          </w:rPr>
          <w:fldChar w:fldCharType="end"/>
        </w:r>
      </w:hyperlink>
    </w:p>
    <w:p w14:paraId="5C8EF657" w14:textId="02590361" w:rsidR="00C35A93" w:rsidRPr="00C35A93" w:rsidRDefault="00C35A93">
      <w:pPr>
        <w:pStyle w:val="Innehll2"/>
        <w:rPr>
          <w:rFonts w:ascii="Times New Roman" w:hAnsi="Times New Roman"/>
        </w:rPr>
      </w:pPr>
      <w:hyperlink w:anchor="_Toc202439284" w:history="1">
        <w:r w:rsidRPr="00C35A93">
          <w:rPr>
            <w:rFonts w:ascii="Times New Roman" w:hAnsi="Times New Roman"/>
          </w:rPr>
          <w:t>Bakgrund och syfte</w:t>
        </w:r>
        <w:r w:rsidRPr="00C35A93">
          <w:rPr>
            <w:rFonts w:ascii="Times New Roman" w:hAnsi="Times New Roman"/>
            <w:webHidden/>
          </w:rPr>
          <w:tab/>
        </w:r>
        <w:r w:rsidRPr="00C35A93">
          <w:rPr>
            <w:rFonts w:ascii="Times New Roman" w:hAnsi="Times New Roman"/>
            <w:webHidden/>
          </w:rPr>
          <w:fldChar w:fldCharType="begin"/>
        </w:r>
        <w:r w:rsidRPr="00C35A93">
          <w:rPr>
            <w:rFonts w:ascii="Times New Roman" w:hAnsi="Times New Roman"/>
            <w:webHidden/>
          </w:rPr>
          <w:instrText xml:space="preserve"> PAGEREF _Toc202439284 \h </w:instrText>
        </w:r>
        <w:r w:rsidRPr="00C35A93">
          <w:rPr>
            <w:rFonts w:ascii="Times New Roman" w:hAnsi="Times New Roman"/>
            <w:webHidden/>
          </w:rPr>
        </w:r>
        <w:r w:rsidRPr="00C35A93">
          <w:rPr>
            <w:rFonts w:ascii="Times New Roman" w:hAnsi="Times New Roman"/>
            <w:webHidden/>
          </w:rPr>
          <w:fldChar w:fldCharType="separate"/>
        </w:r>
        <w:r w:rsidRPr="00C35A93">
          <w:rPr>
            <w:rFonts w:ascii="Times New Roman" w:hAnsi="Times New Roman"/>
            <w:webHidden/>
          </w:rPr>
          <w:t>2</w:t>
        </w:r>
        <w:r w:rsidRPr="00C35A93">
          <w:rPr>
            <w:rFonts w:ascii="Times New Roman" w:hAnsi="Times New Roman"/>
            <w:webHidden/>
          </w:rPr>
          <w:fldChar w:fldCharType="end"/>
        </w:r>
      </w:hyperlink>
    </w:p>
    <w:p w14:paraId="738D4A95" w14:textId="1EE7CB08" w:rsidR="00C35A93" w:rsidRPr="00C35A93" w:rsidRDefault="00C35A93">
      <w:pPr>
        <w:pStyle w:val="Innehll2"/>
        <w:rPr>
          <w:rFonts w:ascii="Times New Roman" w:hAnsi="Times New Roman"/>
        </w:rPr>
      </w:pPr>
      <w:hyperlink w:anchor="_Toc202439285" w:history="1">
        <w:r w:rsidRPr="00C35A93">
          <w:rPr>
            <w:rFonts w:ascii="Times New Roman" w:hAnsi="Times New Roman"/>
          </w:rPr>
          <w:t>Förutsättningar</w:t>
        </w:r>
        <w:r w:rsidRPr="00C35A93">
          <w:rPr>
            <w:rFonts w:ascii="Times New Roman" w:hAnsi="Times New Roman"/>
            <w:webHidden/>
          </w:rPr>
          <w:tab/>
        </w:r>
        <w:r w:rsidRPr="00C35A93">
          <w:rPr>
            <w:rFonts w:ascii="Times New Roman" w:hAnsi="Times New Roman"/>
            <w:webHidden/>
          </w:rPr>
          <w:fldChar w:fldCharType="begin"/>
        </w:r>
        <w:r w:rsidRPr="00C35A93">
          <w:rPr>
            <w:rFonts w:ascii="Times New Roman" w:hAnsi="Times New Roman"/>
            <w:webHidden/>
          </w:rPr>
          <w:instrText xml:space="preserve"> PAGEREF _Toc202439285 \h </w:instrText>
        </w:r>
        <w:r w:rsidRPr="00C35A93">
          <w:rPr>
            <w:rFonts w:ascii="Times New Roman" w:hAnsi="Times New Roman"/>
            <w:webHidden/>
          </w:rPr>
        </w:r>
        <w:r w:rsidRPr="00C35A93">
          <w:rPr>
            <w:rFonts w:ascii="Times New Roman" w:hAnsi="Times New Roman"/>
            <w:webHidden/>
          </w:rPr>
          <w:fldChar w:fldCharType="separate"/>
        </w:r>
        <w:r w:rsidRPr="00C35A93">
          <w:rPr>
            <w:rFonts w:ascii="Times New Roman" w:hAnsi="Times New Roman"/>
            <w:webHidden/>
          </w:rPr>
          <w:t>2</w:t>
        </w:r>
        <w:r w:rsidRPr="00C35A93">
          <w:rPr>
            <w:rFonts w:ascii="Times New Roman" w:hAnsi="Times New Roman"/>
            <w:webHidden/>
          </w:rPr>
          <w:fldChar w:fldCharType="end"/>
        </w:r>
      </w:hyperlink>
    </w:p>
    <w:p w14:paraId="0E733450" w14:textId="1E37F65A" w:rsidR="00C35A93" w:rsidRPr="00C35A93" w:rsidRDefault="00C35A93">
      <w:pPr>
        <w:pStyle w:val="Innehll3"/>
        <w:tabs>
          <w:tab w:val="right" w:leader="dot" w:pos="8919"/>
        </w:tabs>
        <w:rPr>
          <w:rFonts w:ascii="Times New Roman" w:hAnsi="Times New Roman"/>
        </w:rPr>
      </w:pPr>
      <w:hyperlink w:anchor="_Toc202439286" w:history="1">
        <w:r w:rsidRPr="00C35A93">
          <w:rPr>
            <w:rFonts w:ascii="Times New Roman" w:hAnsi="Times New Roman"/>
          </w:rPr>
          <w:t>NanoH</w:t>
        </w:r>
        <w:r w:rsidRPr="00C35A93">
          <w:rPr>
            <w:rFonts w:ascii="Times New Roman" w:hAnsi="Times New Roman"/>
          </w:rPr>
          <w:t>S</w:t>
        </w:r>
        <w:r w:rsidRPr="00C35A93">
          <w:rPr>
            <w:rFonts w:ascii="Times New Roman" w:hAnsi="Times New Roman"/>
          </w:rPr>
          <w:t>A (Sentinel Node) förmiddag</w:t>
        </w:r>
        <w:r w:rsidRPr="00C35A93">
          <w:rPr>
            <w:rFonts w:ascii="Times New Roman" w:hAnsi="Times New Roman"/>
            <w:webHidden/>
          </w:rPr>
          <w:tab/>
        </w:r>
        <w:r w:rsidRPr="00C35A93">
          <w:rPr>
            <w:rFonts w:ascii="Times New Roman" w:hAnsi="Times New Roman"/>
            <w:webHidden/>
          </w:rPr>
          <w:fldChar w:fldCharType="begin"/>
        </w:r>
        <w:r w:rsidRPr="00C35A93">
          <w:rPr>
            <w:rFonts w:ascii="Times New Roman" w:hAnsi="Times New Roman"/>
            <w:webHidden/>
          </w:rPr>
          <w:instrText xml:space="preserve"> PAGEREF _Toc202439286 \h </w:instrText>
        </w:r>
        <w:r w:rsidRPr="00C35A93">
          <w:rPr>
            <w:rFonts w:ascii="Times New Roman" w:hAnsi="Times New Roman"/>
            <w:webHidden/>
          </w:rPr>
        </w:r>
        <w:r w:rsidRPr="00C35A93">
          <w:rPr>
            <w:rFonts w:ascii="Times New Roman" w:hAnsi="Times New Roman"/>
            <w:webHidden/>
          </w:rPr>
          <w:fldChar w:fldCharType="separate"/>
        </w:r>
        <w:r w:rsidRPr="00C35A93">
          <w:rPr>
            <w:rFonts w:ascii="Times New Roman" w:hAnsi="Times New Roman"/>
            <w:webHidden/>
          </w:rPr>
          <w:t>3</w:t>
        </w:r>
        <w:r w:rsidRPr="00C35A93">
          <w:rPr>
            <w:rFonts w:ascii="Times New Roman" w:hAnsi="Times New Roman"/>
            <w:webHidden/>
          </w:rPr>
          <w:fldChar w:fldCharType="end"/>
        </w:r>
      </w:hyperlink>
    </w:p>
    <w:p w14:paraId="74AA900A" w14:textId="7201600A" w:rsidR="00C35A93" w:rsidRPr="00C35A93" w:rsidRDefault="00C35A93">
      <w:pPr>
        <w:pStyle w:val="Innehll3"/>
        <w:tabs>
          <w:tab w:val="right" w:leader="dot" w:pos="8919"/>
        </w:tabs>
        <w:rPr>
          <w:rFonts w:ascii="Times New Roman" w:hAnsi="Times New Roman"/>
        </w:rPr>
      </w:pPr>
      <w:hyperlink w:anchor="_Toc202439287" w:history="1">
        <w:r w:rsidRPr="00C35A93">
          <w:rPr>
            <w:rFonts w:ascii="Times New Roman" w:hAnsi="Times New Roman"/>
          </w:rPr>
          <w:t>NanoHSA (Sentinel Node) eftermiddag</w:t>
        </w:r>
        <w:r w:rsidRPr="00C35A93">
          <w:rPr>
            <w:rFonts w:ascii="Times New Roman" w:hAnsi="Times New Roman"/>
            <w:webHidden/>
          </w:rPr>
          <w:tab/>
        </w:r>
        <w:r w:rsidRPr="00C35A93">
          <w:rPr>
            <w:rFonts w:ascii="Times New Roman" w:hAnsi="Times New Roman"/>
            <w:webHidden/>
          </w:rPr>
          <w:fldChar w:fldCharType="begin"/>
        </w:r>
        <w:r w:rsidRPr="00C35A93">
          <w:rPr>
            <w:rFonts w:ascii="Times New Roman" w:hAnsi="Times New Roman"/>
            <w:webHidden/>
          </w:rPr>
          <w:instrText xml:space="preserve"> PAGEREF _Toc202439287 \h </w:instrText>
        </w:r>
        <w:r w:rsidRPr="00C35A93">
          <w:rPr>
            <w:rFonts w:ascii="Times New Roman" w:hAnsi="Times New Roman"/>
            <w:webHidden/>
          </w:rPr>
        </w:r>
        <w:r w:rsidRPr="00C35A93">
          <w:rPr>
            <w:rFonts w:ascii="Times New Roman" w:hAnsi="Times New Roman"/>
            <w:webHidden/>
          </w:rPr>
          <w:fldChar w:fldCharType="separate"/>
        </w:r>
        <w:r w:rsidRPr="00C35A93">
          <w:rPr>
            <w:rFonts w:ascii="Times New Roman" w:hAnsi="Times New Roman"/>
            <w:webHidden/>
          </w:rPr>
          <w:t>4</w:t>
        </w:r>
        <w:r w:rsidRPr="00C35A93">
          <w:rPr>
            <w:rFonts w:ascii="Times New Roman" w:hAnsi="Times New Roman"/>
            <w:webHidden/>
          </w:rPr>
          <w:fldChar w:fldCharType="end"/>
        </w:r>
      </w:hyperlink>
    </w:p>
    <w:p w14:paraId="4E64CB90" w14:textId="7DE1C5C1" w:rsidR="00C35A93" w:rsidRPr="00C35A93" w:rsidRDefault="00C35A93">
      <w:pPr>
        <w:pStyle w:val="Innehll3"/>
        <w:tabs>
          <w:tab w:val="right" w:leader="dot" w:pos="8919"/>
        </w:tabs>
        <w:rPr>
          <w:rFonts w:ascii="Times New Roman" w:hAnsi="Times New Roman"/>
        </w:rPr>
      </w:pPr>
      <w:hyperlink w:anchor="_Toc202439288" w:history="1">
        <w:r w:rsidRPr="00C35A93">
          <w:rPr>
            <w:rFonts w:ascii="Times New Roman" w:hAnsi="Times New Roman"/>
          </w:rPr>
          <w:t>DMSA (Morfologisk njurscintigrafi)</w:t>
        </w:r>
        <w:r w:rsidRPr="00C35A93">
          <w:rPr>
            <w:rFonts w:ascii="Times New Roman" w:hAnsi="Times New Roman"/>
            <w:webHidden/>
          </w:rPr>
          <w:tab/>
        </w:r>
        <w:r w:rsidRPr="00C35A93">
          <w:rPr>
            <w:rFonts w:ascii="Times New Roman" w:hAnsi="Times New Roman"/>
            <w:webHidden/>
          </w:rPr>
          <w:fldChar w:fldCharType="begin"/>
        </w:r>
        <w:r w:rsidRPr="00C35A93">
          <w:rPr>
            <w:rFonts w:ascii="Times New Roman" w:hAnsi="Times New Roman"/>
            <w:webHidden/>
          </w:rPr>
          <w:instrText xml:space="preserve"> PAGEREF _Toc202439288 \h </w:instrText>
        </w:r>
        <w:r w:rsidRPr="00C35A93">
          <w:rPr>
            <w:rFonts w:ascii="Times New Roman" w:hAnsi="Times New Roman"/>
            <w:webHidden/>
          </w:rPr>
        </w:r>
        <w:r w:rsidRPr="00C35A93">
          <w:rPr>
            <w:rFonts w:ascii="Times New Roman" w:hAnsi="Times New Roman"/>
            <w:webHidden/>
          </w:rPr>
          <w:fldChar w:fldCharType="separate"/>
        </w:r>
        <w:r w:rsidRPr="00C35A93">
          <w:rPr>
            <w:rFonts w:ascii="Times New Roman" w:hAnsi="Times New Roman"/>
            <w:webHidden/>
          </w:rPr>
          <w:t>5</w:t>
        </w:r>
        <w:r w:rsidRPr="00C35A93">
          <w:rPr>
            <w:rFonts w:ascii="Times New Roman" w:hAnsi="Times New Roman"/>
            <w:webHidden/>
          </w:rPr>
          <w:fldChar w:fldCharType="end"/>
        </w:r>
      </w:hyperlink>
    </w:p>
    <w:p w14:paraId="0BE23DF0" w14:textId="09A0A551" w:rsidR="00C35A93" w:rsidRPr="00C35A93" w:rsidRDefault="00C35A93">
      <w:pPr>
        <w:pStyle w:val="Innehll3"/>
        <w:tabs>
          <w:tab w:val="right" w:leader="dot" w:pos="8919"/>
        </w:tabs>
        <w:rPr>
          <w:rFonts w:ascii="Times New Roman" w:hAnsi="Times New Roman"/>
        </w:rPr>
      </w:pPr>
      <w:hyperlink w:anchor="_Toc202439289" w:history="1">
        <w:r w:rsidRPr="00C35A93">
          <w:rPr>
            <w:rFonts w:ascii="Times New Roman" w:hAnsi="Times New Roman"/>
          </w:rPr>
          <w:t>Renocis (Morfologisk njurscintigrafi)</w:t>
        </w:r>
        <w:r w:rsidRPr="00C35A93">
          <w:rPr>
            <w:rFonts w:ascii="Times New Roman" w:hAnsi="Times New Roman"/>
            <w:webHidden/>
          </w:rPr>
          <w:tab/>
        </w:r>
        <w:r w:rsidRPr="00C35A93">
          <w:rPr>
            <w:rFonts w:ascii="Times New Roman" w:hAnsi="Times New Roman"/>
            <w:webHidden/>
          </w:rPr>
          <w:fldChar w:fldCharType="begin"/>
        </w:r>
        <w:r w:rsidRPr="00C35A93">
          <w:rPr>
            <w:rFonts w:ascii="Times New Roman" w:hAnsi="Times New Roman"/>
            <w:webHidden/>
          </w:rPr>
          <w:instrText xml:space="preserve"> PAGEREF _Toc202439289 \h </w:instrText>
        </w:r>
        <w:r w:rsidRPr="00C35A93">
          <w:rPr>
            <w:rFonts w:ascii="Times New Roman" w:hAnsi="Times New Roman"/>
            <w:webHidden/>
          </w:rPr>
        </w:r>
        <w:r w:rsidRPr="00C35A93">
          <w:rPr>
            <w:rFonts w:ascii="Times New Roman" w:hAnsi="Times New Roman"/>
            <w:webHidden/>
          </w:rPr>
          <w:fldChar w:fldCharType="separate"/>
        </w:r>
        <w:r w:rsidRPr="00C35A93">
          <w:rPr>
            <w:rFonts w:ascii="Times New Roman" w:hAnsi="Times New Roman"/>
            <w:webHidden/>
          </w:rPr>
          <w:t>6</w:t>
        </w:r>
        <w:r w:rsidRPr="00C35A93">
          <w:rPr>
            <w:rFonts w:ascii="Times New Roman" w:hAnsi="Times New Roman"/>
            <w:webHidden/>
          </w:rPr>
          <w:fldChar w:fldCharType="end"/>
        </w:r>
      </w:hyperlink>
    </w:p>
    <w:p w14:paraId="016EE5E0" w14:textId="19E25236" w:rsidR="00C35A93" w:rsidRPr="00C35A93" w:rsidRDefault="00C35A93">
      <w:pPr>
        <w:pStyle w:val="Innehll3"/>
        <w:tabs>
          <w:tab w:val="right" w:leader="dot" w:pos="8919"/>
        </w:tabs>
        <w:rPr>
          <w:rFonts w:ascii="Times New Roman" w:hAnsi="Times New Roman"/>
        </w:rPr>
      </w:pPr>
      <w:hyperlink w:anchor="_Toc202439290" w:history="1">
        <w:r w:rsidRPr="00C35A93">
          <w:rPr>
            <w:rFonts w:ascii="Times New Roman" w:hAnsi="Times New Roman"/>
          </w:rPr>
          <w:t>MAG3 (Funktionell njurscintigrafi)</w:t>
        </w:r>
        <w:r w:rsidRPr="00C35A93">
          <w:rPr>
            <w:rFonts w:ascii="Times New Roman" w:hAnsi="Times New Roman"/>
            <w:webHidden/>
          </w:rPr>
          <w:tab/>
        </w:r>
        <w:r w:rsidRPr="00C35A93">
          <w:rPr>
            <w:rFonts w:ascii="Times New Roman" w:hAnsi="Times New Roman"/>
            <w:webHidden/>
          </w:rPr>
          <w:fldChar w:fldCharType="begin"/>
        </w:r>
        <w:r w:rsidRPr="00C35A93">
          <w:rPr>
            <w:rFonts w:ascii="Times New Roman" w:hAnsi="Times New Roman"/>
            <w:webHidden/>
          </w:rPr>
          <w:instrText xml:space="preserve"> PAGEREF _Toc202439290 \h </w:instrText>
        </w:r>
        <w:r w:rsidRPr="00C35A93">
          <w:rPr>
            <w:rFonts w:ascii="Times New Roman" w:hAnsi="Times New Roman"/>
            <w:webHidden/>
          </w:rPr>
        </w:r>
        <w:r w:rsidRPr="00C35A93">
          <w:rPr>
            <w:rFonts w:ascii="Times New Roman" w:hAnsi="Times New Roman"/>
            <w:webHidden/>
          </w:rPr>
          <w:fldChar w:fldCharType="separate"/>
        </w:r>
        <w:r w:rsidRPr="00C35A93">
          <w:rPr>
            <w:rFonts w:ascii="Times New Roman" w:hAnsi="Times New Roman"/>
            <w:webHidden/>
          </w:rPr>
          <w:t>7</w:t>
        </w:r>
        <w:r w:rsidRPr="00C35A93">
          <w:rPr>
            <w:rFonts w:ascii="Times New Roman" w:hAnsi="Times New Roman"/>
            <w:webHidden/>
          </w:rPr>
          <w:fldChar w:fldCharType="end"/>
        </w:r>
      </w:hyperlink>
    </w:p>
    <w:p w14:paraId="16757302" w14:textId="47848465" w:rsidR="00C35A93" w:rsidRPr="00C35A93" w:rsidRDefault="00C35A93">
      <w:pPr>
        <w:pStyle w:val="Innehll3"/>
        <w:tabs>
          <w:tab w:val="right" w:leader="dot" w:pos="8919"/>
        </w:tabs>
        <w:rPr>
          <w:rFonts w:ascii="Times New Roman" w:hAnsi="Times New Roman"/>
        </w:rPr>
      </w:pPr>
      <w:hyperlink w:anchor="_Toc202439291" w:history="1">
        <w:r w:rsidRPr="00C35A93">
          <w:rPr>
            <w:rFonts w:ascii="Times New Roman" w:hAnsi="Times New Roman"/>
          </w:rPr>
          <w:t>HDP (Skelettscintigrafi)</w:t>
        </w:r>
        <w:r w:rsidRPr="00C35A93">
          <w:rPr>
            <w:rFonts w:ascii="Times New Roman" w:hAnsi="Times New Roman"/>
            <w:webHidden/>
          </w:rPr>
          <w:tab/>
        </w:r>
        <w:r w:rsidRPr="00C35A93">
          <w:rPr>
            <w:rFonts w:ascii="Times New Roman" w:hAnsi="Times New Roman"/>
            <w:webHidden/>
          </w:rPr>
          <w:fldChar w:fldCharType="begin"/>
        </w:r>
        <w:r w:rsidRPr="00C35A93">
          <w:rPr>
            <w:rFonts w:ascii="Times New Roman" w:hAnsi="Times New Roman"/>
            <w:webHidden/>
          </w:rPr>
          <w:instrText xml:space="preserve"> PAGEREF _Toc202439291 \h </w:instrText>
        </w:r>
        <w:r w:rsidRPr="00C35A93">
          <w:rPr>
            <w:rFonts w:ascii="Times New Roman" w:hAnsi="Times New Roman"/>
            <w:webHidden/>
          </w:rPr>
        </w:r>
        <w:r w:rsidRPr="00C35A93">
          <w:rPr>
            <w:rFonts w:ascii="Times New Roman" w:hAnsi="Times New Roman"/>
            <w:webHidden/>
          </w:rPr>
          <w:fldChar w:fldCharType="separate"/>
        </w:r>
        <w:r w:rsidRPr="00C35A93">
          <w:rPr>
            <w:rFonts w:ascii="Times New Roman" w:hAnsi="Times New Roman"/>
            <w:webHidden/>
          </w:rPr>
          <w:t>8</w:t>
        </w:r>
        <w:r w:rsidRPr="00C35A93">
          <w:rPr>
            <w:rFonts w:ascii="Times New Roman" w:hAnsi="Times New Roman"/>
            <w:webHidden/>
          </w:rPr>
          <w:fldChar w:fldCharType="end"/>
        </w:r>
      </w:hyperlink>
    </w:p>
    <w:p w14:paraId="32C9C2C9" w14:textId="671FD8F7" w:rsidR="00C35A93" w:rsidRPr="00C35A93" w:rsidRDefault="00C35A93">
      <w:pPr>
        <w:pStyle w:val="Innehll3"/>
        <w:tabs>
          <w:tab w:val="right" w:leader="dot" w:pos="8919"/>
        </w:tabs>
        <w:rPr>
          <w:rFonts w:ascii="Times New Roman" w:hAnsi="Times New Roman"/>
        </w:rPr>
      </w:pPr>
      <w:hyperlink w:anchor="_Toc202439292" w:history="1">
        <w:r w:rsidRPr="00C35A93">
          <w:rPr>
            <w:rFonts w:ascii="Times New Roman" w:hAnsi="Times New Roman"/>
          </w:rPr>
          <w:t>Teceos DPD (hjärtamyloidos)</w:t>
        </w:r>
        <w:r w:rsidRPr="00C35A93">
          <w:rPr>
            <w:rFonts w:ascii="Times New Roman" w:hAnsi="Times New Roman"/>
            <w:webHidden/>
          </w:rPr>
          <w:tab/>
        </w:r>
        <w:r w:rsidRPr="00C35A93">
          <w:rPr>
            <w:rFonts w:ascii="Times New Roman" w:hAnsi="Times New Roman"/>
            <w:webHidden/>
          </w:rPr>
          <w:fldChar w:fldCharType="begin"/>
        </w:r>
        <w:r w:rsidRPr="00C35A93">
          <w:rPr>
            <w:rFonts w:ascii="Times New Roman" w:hAnsi="Times New Roman"/>
            <w:webHidden/>
          </w:rPr>
          <w:instrText xml:space="preserve"> PAGEREF _Toc202439292 \h </w:instrText>
        </w:r>
        <w:r w:rsidRPr="00C35A93">
          <w:rPr>
            <w:rFonts w:ascii="Times New Roman" w:hAnsi="Times New Roman"/>
            <w:webHidden/>
          </w:rPr>
        </w:r>
        <w:r w:rsidRPr="00C35A93">
          <w:rPr>
            <w:rFonts w:ascii="Times New Roman" w:hAnsi="Times New Roman"/>
            <w:webHidden/>
          </w:rPr>
          <w:fldChar w:fldCharType="separate"/>
        </w:r>
        <w:r w:rsidRPr="00C35A93">
          <w:rPr>
            <w:rFonts w:ascii="Times New Roman" w:hAnsi="Times New Roman"/>
            <w:webHidden/>
          </w:rPr>
          <w:t>9</w:t>
        </w:r>
        <w:r w:rsidRPr="00C35A93">
          <w:rPr>
            <w:rFonts w:ascii="Times New Roman" w:hAnsi="Times New Roman"/>
            <w:webHidden/>
          </w:rPr>
          <w:fldChar w:fldCharType="end"/>
        </w:r>
      </w:hyperlink>
    </w:p>
    <w:p w14:paraId="01425AB3" w14:textId="068E600A" w:rsidR="00C35A93" w:rsidRPr="00C35A93" w:rsidRDefault="00C35A93">
      <w:pPr>
        <w:pStyle w:val="Innehll3"/>
        <w:tabs>
          <w:tab w:val="right" w:leader="dot" w:pos="8919"/>
        </w:tabs>
        <w:rPr>
          <w:rFonts w:ascii="Times New Roman" w:hAnsi="Times New Roman"/>
        </w:rPr>
      </w:pPr>
      <w:hyperlink w:anchor="_Toc202439293" w:history="1">
        <w:r w:rsidRPr="00C35A93">
          <w:rPr>
            <w:rFonts w:ascii="Times New Roman" w:hAnsi="Times New Roman"/>
          </w:rPr>
          <w:t>Myoview (Hjärtscintigrafi)</w:t>
        </w:r>
        <w:r w:rsidRPr="00C35A93">
          <w:rPr>
            <w:rFonts w:ascii="Times New Roman" w:hAnsi="Times New Roman"/>
            <w:webHidden/>
          </w:rPr>
          <w:tab/>
        </w:r>
        <w:r w:rsidRPr="00C35A93">
          <w:rPr>
            <w:rFonts w:ascii="Times New Roman" w:hAnsi="Times New Roman"/>
            <w:webHidden/>
          </w:rPr>
          <w:fldChar w:fldCharType="begin"/>
        </w:r>
        <w:r w:rsidRPr="00C35A93">
          <w:rPr>
            <w:rFonts w:ascii="Times New Roman" w:hAnsi="Times New Roman"/>
            <w:webHidden/>
          </w:rPr>
          <w:instrText xml:space="preserve"> PAGEREF _Toc202439293 \h </w:instrText>
        </w:r>
        <w:r w:rsidRPr="00C35A93">
          <w:rPr>
            <w:rFonts w:ascii="Times New Roman" w:hAnsi="Times New Roman"/>
            <w:webHidden/>
          </w:rPr>
        </w:r>
        <w:r w:rsidRPr="00C35A93">
          <w:rPr>
            <w:rFonts w:ascii="Times New Roman" w:hAnsi="Times New Roman"/>
            <w:webHidden/>
          </w:rPr>
          <w:fldChar w:fldCharType="separate"/>
        </w:r>
        <w:r w:rsidRPr="00C35A93">
          <w:rPr>
            <w:rFonts w:ascii="Times New Roman" w:hAnsi="Times New Roman"/>
            <w:webHidden/>
          </w:rPr>
          <w:t>10</w:t>
        </w:r>
        <w:r w:rsidRPr="00C35A93">
          <w:rPr>
            <w:rFonts w:ascii="Times New Roman" w:hAnsi="Times New Roman"/>
            <w:webHidden/>
          </w:rPr>
          <w:fldChar w:fldCharType="end"/>
        </w:r>
      </w:hyperlink>
    </w:p>
    <w:p w14:paraId="699E2D4D" w14:textId="7CB90461" w:rsidR="00C35A93" w:rsidRPr="00C35A93" w:rsidRDefault="00C35A93">
      <w:pPr>
        <w:pStyle w:val="Innehll3"/>
        <w:tabs>
          <w:tab w:val="right" w:leader="dot" w:pos="8919"/>
        </w:tabs>
        <w:rPr>
          <w:rFonts w:ascii="Times New Roman" w:hAnsi="Times New Roman"/>
        </w:rPr>
      </w:pPr>
      <w:hyperlink w:anchor="_Toc202439294" w:history="1">
        <w:r w:rsidRPr="00C35A93">
          <w:rPr>
            <w:rFonts w:ascii="Times New Roman" w:hAnsi="Times New Roman"/>
          </w:rPr>
          <w:t>Natriumperteknetat  (Thyreoideascintigrafi/Parathyreoideascintigrafi)</w:t>
        </w:r>
        <w:r w:rsidRPr="00C35A93">
          <w:rPr>
            <w:rFonts w:ascii="Times New Roman" w:hAnsi="Times New Roman"/>
            <w:webHidden/>
          </w:rPr>
          <w:tab/>
        </w:r>
        <w:r w:rsidRPr="00C35A93">
          <w:rPr>
            <w:rFonts w:ascii="Times New Roman" w:hAnsi="Times New Roman"/>
            <w:webHidden/>
          </w:rPr>
          <w:fldChar w:fldCharType="begin"/>
        </w:r>
        <w:r w:rsidRPr="00C35A93">
          <w:rPr>
            <w:rFonts w:ascii="Times New Roman" w:hAnsi="Times New Roman"/>
            <w:webHidden/>
          </w:rPr>
          <w:instrText xml:space="preserve"> PAGEREF _Toc202439294 \h </w:instrText>
        </w:r>
        <w:r w:rsidRPr="00C35A93">
          <w:rPr>
            <w:rFonts w:ascii="Times New Roman" w:hAnsi="Times New Roman"/>
            <w:webHidden/>
          </w:rPr>
        </w:r>
        <w:r w:rsidRPr="00C35A93">
          <w:rPr>
            <w:rFonts w:ascii="Times New Roman" w:hAnsi="Times New Roman"/>
            <w:webHidden/>
          </w:rPr>
          <w:fldChar w:fldCharType="separate"/>
        </w:r>
        <w:r w:rsidRPr="00C35A93">
          <w:rPr>
            <w:rFonts w:ascii="Times New Roman" w:hAnsi="Times New Roman"/>
            <w:webHidden/>
          </w:rPr>
          <w:t>11</w:t>
        </w:r>
        <w:r w:rsidRPr="00C35A93">
          <w:rPr>
            <w:rFonts w:ascii="Times New Roman" w:hAnsi="Times New Roman"/>
            <w:webHidden/>
          </w:rPr>
          <w:fldChar w:fldCharType="end"/>
        </w:r>
      </w:hyperlink>
    </w:p>
    <w:p w14:paraId="743CC1DE" w14:textId="0DF8A8F7" w:rsidR="00C35A93" w:rsidRPr="00C35A93" w:rsidRDefault="00C35A93">
      <w:pPr>
        <w:pStyle w:val="Innehll3"/>
        <w:tabs>
          <w:tab w:val="right" w:leader="dot" w:pos="8919"/>
        </w:tabs>
        <w:rPr>
          <w:rFonts w:ascii="Times New Roman" w:hAnsi="Times New Roman"/>
        </w:rPr>
      </w:pPr>
      <w:hyperlink w:anchor="_Toc202439295" w:history="1">
        <w:r w:rsidRPr="00C35A93">
          <w:rPr>
            <w:rFonts w:ascii="Times New Roman" w:hAnsi="Times New Roman"/>
          </w:rPr>
          <w:t>Natriumperteknetat  (Meckels Divertikel, ektopisk ventrikelslemhinna)</w:t>
        </w:r>
        <w:r w:rsidRPr="00C35A93">
          <w:rPr>
            <w:rFonts w:ascii="Times New Roman" w:hAnsi="Times New Roman"/>
            <w:webHidden/>
          </w:rPr>
          <w:tab/>
        </w:r>
        <w:r w:rsidRPr="00C35A93">
          <w:rPr>
            <w:rFonts w:ascii="Times New Roman" w:hAnsi="Times New Roman"/>
            <w:webHidden/>
          </w:rPr>
          <w:fldChar w:fldCharType="begin"/>
        </w:r>
        <w:r w:rsidRPr="00C35A93">
          <w:rPr>
            <w:rFonts w:ascii="Times New Roman" w:hAnsi="Times New Roman"/>
            <w:webHidden/>
          </w:rPr>
          <w:instrText xml:space="preserve"> PAGEREF _Toc202439295 \h </w:instrText>
        </w:r>
        <w:r w:rsidRPr="00C35A93">
          <w:rPr>
            <w:rFonts w:ascii="Times New Roman" w:hAnsi="Times New Roman"/>
            <w:webHidden/>
          </w:rPr>
        </w:r>
        <w:r w:rsidRPr="00C35A93">
          <w:rPr>
            <w:rFonts w:ascii="Times New Roman" w:hAnsi="Times New Roman"/>
            <w:webHidden/>
          </w:rPr>
          <w:fldChar w:fldCharType="separate"/>
        </w:r>
        <w:r w:rsidRPr="00C35A93">
          <w:rPr>
            <w:rFonts w:ascii="Times New Roman" w:hAnsi="Times New Roman"/>
            <w:webHidden/>
          </w:rPr>
          <w:t>12</w:t>
        </w:r>
        <w:r w:rsidRPr="00C35A93">
          <w:rPr>
            <w:rFonts w:ascii="Times New Roman" w:hAnsi="Times New Roman"/>
            <w:webHidden/>
          </w:rPr>
          <w:fldChar w:fldCharType="end"/>
        </w:r>
      </w:hyperlink>
    </w:p>
    <w:p w14:paraId="59E65C01" w14:textId="269F98F5" w:rsidR="00C35A93" w:rsidRPr="00C35A93" w:rsidRDefault="00C35A93">
      <w:pPr>
        <w:pStyle w:val="Innehll3"/>
        <w:tabs>
          <w:tab w:val="right" w:leader="dot" w:pos="8919"/>
        </w:tabs>
        <w:rPr>
          <w:rFonts w:ascii="Times New Roman" w:hAnsi="Times New Roman"/>
        </w:rPr>
      </w:pPr>
      <w:hyperlink w:anchor="_Toc202439296" w:history="1">
        <w:r w:rsidRPr="00C35A93">
          <w:rPr>
            <w:rFonts w:ascii="Times New Roman" w:hAnsi="Times New Roman"/>
          </w:rPr>
          <w:t>Pulmocis (Lungperfusionsscintigrafi)</w:t>
        </w:r>
        <w:r w:rsidRPr="00C35A93">
          <w:rPr>
            <w:rFonts w:ascii="Times New Roman" w:hAnsi="Times New Roman"/>
            <w:webHidden/>
          </w:rPr>
          <w:tab/>
        </w:r>
        <w:r w:rsidRPr="00C35A93">
          <w:rPr>
            <w:rFonts w:ascii="Times New Roman" w:hAnsi="Times New Roman"/>
            <w:webHidden/>
          </w:rPr>
          <w:fldChar w:fldCharType="begin"/>
        </w:r>
        <w:r w:rsidRPr="00C35A93">
          <w:rPr>
            <w:rFonts w:ascii="Times New Roman" w:hAnsi="Times New Roman"/>
            <w:webHidden/>
          </w:rPr>
          <w:instrText xml:space="preserve"> PAGEREF _Toc202439296 \h </w:instrText>
        </w:r>
        <w:r w:rsidRPr="00C35A93">
          <w:rPr>
            <w:rFonts w:ascii="Times New Roman" w:hAnsi="Times New Roman"/>
            <w:webHidden/>
          </w:rPr>
        </w:r>
        <w:r w:rsidRPr="00C35A93">
          <w:rPr>
            <w:rFonts w:ascii="Times New Roman" w:hAnsi="Times New Roman"/>
            <w:webHidden/>
          </w:rPr>
          <w:fldChar w:fldCharType="separate"/>
        </w:r>
        <w:r w:rsidRPr="00C35A93">
          <w:rPr>
            <w:rFonts w:ascii="Times New Roman" w:hAnsi="Times New Roman"/>
            <w:webHidden/>
          </w:rPr>
          <w:t>13</w:t>
        </w:r>
        <w:r w:rsidRPr="00C35A93">
          <w:rPr>
            <w:rFonts w:ascii="Times New Roman" w:hAnsi="Times New Roman"/>
            <w:webHidden/>
          </w:rPr>
          <w:fldChar w:fldCharType="end"/>
        </w:r>
      </w:hyperlink>
    </w:p>
    <w:p w14:paraId="75648407" w14:textId="2B538DC3" w:rsidR="00C35A93" w:rsidRPr="00C35A93" w:rsidRDefault="00C35A93">
      <w:pPr>
        <w:pStyle w:val="Innehll3"/>
        <w:tabs>
          <w:tab w:val="right" w:leader="dot" w:pos="8919"/>
        </w:tabs>
        <w:rPr>
          <w:rFonts w:ascii="Times New Roman" w:hAnsi="Times New Roman"/>
        </w:rPr>
      </w:pPr>
      <w:hyperlink w:anchor="_Toc202439297" w:history="1">
        <w:r w:rsidRPr="00C35A93">
          <w:rPr>
            <w:rFonts w:ascii="Times New Roman" w:hAnsi="Times New Roman"/>
          </w:rPr>
          <w:t>Sammibi (Parathyreoideascintigrafi) (ej aktuell)</w:t>
        </w:r>
        <w:r w:rsidRPr="00C35A93">
          <w:rPr>
            <w:rFonts w:ascii="Times New Roman" w:hAnsi="Times New Roman"/>
            <w:webHidden/>
          </w:rPr>
          <w:tab/>
        </w:r>
        <w:r w:rsidRPr="00C35A93">
          <w:rPr>
            <w:rFonts w:ascii="Times New Roman" w:hAnsi="Times New Roman"/>
            <w:webHidden/>
          </w:rPr>
          <w:fldChar w:fldCharType="begin"/>
        </w:r>
        <w:r w:rsidRPr="00C35A93">
          <w:rPr>
            <w:rFonts w:ascii="Times New Roman" w:hAnsi="Times New Roman"/>
            <w:webHidden/>
          </w:rPr>
          <w:instrText xml:space="preserve"> PAGEREF _Toc202439297 \h </w:instrText>
        </w:r>
        <w:r w:rsidRPr="00C35A93">
          <w:rPr>
            <w:rFonts w:ascii="Times New Roman" w:hAnsi="Times New Roman"/>
            <w:webHidden/>
          </w:rPr>
        </w:r>
        <w:r w:rsidRPr="00C35A93">
          <w:rPr>
            <w:rFonts w:ascii="Times New Roman" w:hAnsi="Times New Roman"/>
            <w:webHidden/>
          </w:rPr>
          <w:fldChar w:fldCharType="separate"/>
        </w:r>
        <w:r w:rsidRPr="00C35A93">
          <w:rPr>
            <w:rFonts w:ascii="Times New Roman" w:hAnsi="Times New Roman"/>
            <w:webHidden/>
          </w:rPr>
          <w:t>14</w:t>
        </w:r>
        <w:r w:rsidRPr="00C35A93">
          <w:rPr>
            <w:rFonts w:ascii="Times New Roman" w:hAnsi="Times New Roman"/>
            <w:webHidden/>
          </w:rPr>
          <w:fldChar w:fldCharType="end"/>
        </w:r>
      </w:hyperlink>
    </w:p>
    <w:p w14:paraId="2C29EF70" w14:textId="1A8F4DEE" w:rsidR="00C35A93" w:rsidRPr="00C35A93" w:rsidRDefault="00C35A93">
      <w:pPr>
        <w:pStyle w:val="Innehll3"/>
        <w:tabs>
          <w:tab w:val="right" w:leader="dot" w:pos="8919"/>
        </w:tabs>
        <w:rPr>
          <w:rFonts w:ascii="Times New Roman" w:hAnsi="Times New Roman"/>
        </w:rPr>
      </w:pPr>
      <w:hyperlink w:anchor="_Toc202439298" w:history="1">
        <w:r w:rsidRPr="00C35A93">
          <w:rPr>
            <w:rFonts w:ascii="Times New Roman" w:hAnsi="Times New Roman"/>
          </w:rPr>
          <w:t>Sestamibi (Parathyreoideascintigrafi)</w:t>
        </w:r>
        <w:r w:rsidRPr="00C35A93">
          <w:rPr>
            <w:rFonts w:ascii="Times New Roman" w:hAnsi="Times New Roman"/>
            <w:webHidden/>
          </w:rPr>
          <w:tab/>
        </w:r>
        <w:r w:rsidRPr="00C35A93">
          <w:rPr>
            <w:rFonts w:ascii="Times New Roman" w:hAnsi="Times New Roman"/>
            <w:webHidden/>
          </w:rPr>
          <w:fldChar w:fldCharType="begin"/>
        </w:r>
        <w:r w:rsidRPr="00C35A93">
          <w:rPr>
            <w:rFonts w:ascii="Times New Roman" w:hAnsi="Times New Roman"/>
            <w:webHidden/>
          </w:rPr>
          <w:instrText xml:space="preserve"> PAGEREF _Toc202439298 \h </w:instrText>
        </w:r>
        <w:r w:rsidRPr="00C35A93">
          <w:rPr>
            <w:rFonts w:ascii="Times New Roman" w:hAnsi="Times New Roman"/>
            <w:webHidden/>
          </w:rPr>
        </w:r>
        <w:r w:rsidRPr="00C35A93">
          <w:rPr>
            <w:rFonts w:ascii="Times New Roman" w:hAnsi="Times New Roman"/>
            <w:webHidden/>
          </w:rPr>
          <w:fldChar w:fldCharType="separate"/>
        </w:r>
        <w:r w:rsidRPr="00C35A93">
          <w:rPr>
            <w:rFonts w:ascii="Times New Roman" w:hAnsi="Times New Roman"/>
            <w:webHidden/>
          </w:rPr>
          <w:t>15</w:t>
        </w:r>
        <w:r w:rsidRPr="00C35A93">
          <w:rPr>
            <w:rFonts w:ascii="Times New Roman" w:hAnsi="Times New Roman"/>
            <w:webHidden/>
          </w:rPr>
          <w:fldChar w:fldCharType="end"/>
        </w:r>
      </w:hyperlink>
    </w:p>
    <w:p w14:paraId="5FD36EEE" w14:textId="6CDA0773" w:rsidR="00C35A93" w:rsidRDefault="00C35A93">
      <w:pPr>
        <w:pStyle w:val="Innehll2"/>
        <w:rPr>
          <w:rFonts w:asciiTheme="minorHAnsi" w:eastAsiaTheme="minorEastAsia" w:hAnsiTheme="minorHAnsi" w:cstheme="minorBidi"/>
          <w:noProof/>
          <w:kern w:val="2"/>
          <w14:ligatures w14:val="standardContextual"/>
        </w:rPr>
      </w:pPr>
      <w:hyperlink w:anchor="_Toc202439299" w:history="1">
        <w:r w:rsidRPr="00C35A93">
          <w:rPr>
            <w:rFonts w:ascii="Times New Roman" w:hAnsi="Times New Roman"/>
          </w:rPr>
          <w:t>Dokumentinformation</w:t>
        </w:r>
        <w:r w:rsidRPr="00C35A93">
          <w:rPr>
            <w:rFonts w:ascii="Times New Roman" w:hAnsi="Times New Roman"/>
            <w:webHidden/>
          </w:rPr>
          <w:tab/>
        </w:r>
        <w:r w:rsidRPr="00C35A93">
          <w:rPr>
            <w:rFonts w:ascii="Times New Roman" w:hAnsi="Times New Roman"/>
            <w:webHidden/>
          </w:rPr>
          <w:fldChar w:fldCharType="begin"/>
        </w:r>
        <w:r w:rsidRPr="00C35A93">
          <w:rPr>
            <w:rFonts w:ascii="Times New Roman" w:hAnsi="Times New Roman"/>
            <w:webHidden/>
          </w:rPr>
          <w:instrText xml:space="preserve"> PAGEREF _Toc202439299 \h </w:instrText>
        </w:r>
        <w:r w:rsidRPr="00C35A93">
          <w:rPr>
            <w:rFonts w:ascii="Times New Roman" w:hAnsi="Times New Roman"/>
            <w:webHidden/>
          </w:rPr>
        </w:r>
        <w:r w:rsidRPr="00C35A93">
          <w:rPr>
            <w:rFonts w:ascii="Times New Roman" w:hAnsi="Times New Roman"/>
            <w:webHidden/>
          </w:rPr>
          <w:fldChar w:fldCharType="separate"/>
        </w:r>
        <w:r w:rsidRPr="00C35A93">
          <w:rPr>
            <w:rFonts w:ascii="Times New Roman" w:hAnsi="Times New Roman"/>
            <w:webHidden/>
          </w:rPr>
          <w:t>16</w:t>
        </w:r>
        <w:r w:rsidRPr="00C35A93">
          <w:rPr>
            <w:rFonts w:ascii="Times New Roman" w:hAnsi="Times New Roman"/>
            <w:webHidden/>
          </w:rPr>
          <w:fldChar w:fldCharType="end"/>
        </w:r>
      </w:hyperlink>
    </w:p>
    <w:p w14:paraId="33840161" w14:textId="4D539918" w:rsidR="00C35A93" w:rsidRPr="00C35A93" w:rsidRDefault="00C35A93" w:rsidP="00C35A93">
      <w:pPr>
        <w:spacing w:line="288" w:lineRule="auto"/>
        <w:ind w:right="-143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fldChar w:fldCharType="end"/>
      </w:r>
    </w:p>
    <w:p w14:paraId="6A35A95F" w14:textId="77777777" w:rsidR="00C35A93" w:rsidRPr="00C35A93" w:rsidRDefault="00C35A93" w:rsidP="00C35A93">
      <w:pPr>
        <w:keepNext/>
        <w:keepLines/>
        <w:spacing w:before="240" w:after="40" w:line="240" w:lineRule="auto"/>
        <w:ind w:right="-143"/>
        <w:outlineLvl w:val="1"/>
        <w:rPr>
          <w:rFonts w:asciiTheme="majorHAnsi" w:eastAsiaTheme="majorEastAsia" w:hAnsiTheme="majorHAnsi" w:cstheme="majorBidi"/>
          <w:bCs/>
          <w:color w:val="000000" w:themeColor="text1"/>
          <w:sz w:val="40"/>
          <w:szCs w:val="26"/>
        </w:rPr>
      </w:pPr>
      <w:bookmarkStart w:id="4" w:name="_Toc202439284"/>
      <w:r w:rsidRPr="00C35A93">
        <w:rPr>
          <w:rFonts w:asciiTheme="majorHAnsi" w:eastAsiaTheme="majorEastAsia" w:hAnsiTheme="majorHAnsi" w:cstheme="majorBidi"/>
          <w:bCs/>
          <w:color w:val="000000" w:themeColor="text1"/>
          <w:sz w:val="40"/>
          <w:szCs w:val="26"/>
        </w:rPr>
        <w:t>Bakgrund och syfte</w:t>
      </w:r>
      <w:bookmarkEnd w:id="4"/>
      <w:r w:rsidRPr="00C35A93">
        <w:rPr>
          <w:rFonts w:asciiTheme="majorHAnsi" w:eastAsiaTheme="majorEastAsia" w:hAnsiTheme="majorHAnsi" w:cstheme="majorBidi"/>
          <w:bCs/>
          <w:color w:val="000000" w:themeColor="text1"/>
          <w:sz w:val="40"/>
          <w:szCs w:val="26"/>
        </w:rPr>
        <w:t xml:space="preserve"> </w:t>
      </w:r>
    </w:p>
    <w:p w14:paraId="27AF9820" w14:textId="77777777" w:rsidR="00C35A93" w:rsidRPr="00C35A93" w:rsidRDefault="00C35A93" w:rsidP="00C35A93">
      <w:pPr>
        <w:spacing w:line="288" w:lineRule="auto"/>
        <w:rPr>
          <w:rFonts w:ascii="Times New Roman" w:hAnsi="Times New Roman"/>
          <w:color w:val="FF0000"/>
        </w:rPr>
      </w:pPr>
      <w:r w:rsidRPr="00C35A93">
        <w:rPr>
          <w:rFonts w:ascii="Times New Roman" w:hAnsi="Times New Roman"/>
        </w:rPr>
        <w:t xml:space="preserve">Dokumentet innehåller aktuella beredningsinstruktioner som krävs vid beredning av radioaktiva läkemedel (kit). Beredningsinstruktionerna är sammanställda efter verksamheten samt tillverkarens instruktioner som återfinns i respektive läkemedels </w:t>
      </w:r>
      <w:proofErr w:type="spellStart"/>
      <w:r w:rsidRPr="00C35A93">
        <w:rPr>
          <w:rFonts w:ascii="Times New Roman" w:hAnsi="Times New Roman"/>
        </w:rPr>
        <w:t>SmPC</w:t>
      </w:r>
      <w:proofErr w:type="spellEnd"/>
      <w:r w:rsidRPr="00C35A93">
        <w:rPr>
          <w:rFonts w:ascii="Times New Roman" w:hAnsi="Times New Roman"/>
        </w:rPr>
        <w:t>.</w:t>
      </w:r>
    </w:p>
    <w:p w14:paraId="166BCBB5" w14:textId="77777777" w:rsidR="00C35A93" w:rsidRPr="00C35A93" w:rsidRDefault="00C35A93" w:rsidP="00C35A93">
      <w:pPr>
        <w:keepNext/>
        <w:keepLines/>
        <w:spacing w:before="240" w:after="40" w:line="240" w:lineRule="auto"/>
        <w:ind w:right="-143"/>
        <w:outlineLvl w:val="1"/>
        <w:rPr>
          <w:rFonts w:asciiTheme="majorHAnsi" w:eastAsiaTheme="majorEastAsia" w:hAnsiTheme="majorHAnsi" w:cstheme="majorHAnsi"/>
          <w:bCs/>
          <w:color w:val="000000" w:themeColor="text1"/>
          <w:sz w:val="40"/>
          <w:szCs w:val="26"/>
        </w:rPr>
      </w:pPr>
      <w:bookmarkStart w:id="5" w:name="_Toc202439285"/>
      <w:r w:rsidRPr="00C35A93">
        <w:rPr>
          <w:rFonts w:asciiTheme="majorHAnsi" w:eastAsiaTheme="majorEastAsia" w:hAnsiTheme="majorHAnsi" w:cstheme="majorHAnsi"/>
          <w:bCs/>
          <w:color w:val="000000" w:themeColor="text1"/>
          <w:sz w:val="40"/>
          <w:szCs w:val="26"/>
        </w:rPr>
        <w:t>Förutsättningar</w:t>
      </w:r>
      <w:bookmarkEnd w:id="5"/>
    </w:p>
    <w:p w14:paraId="4072AE8E" w14:textId="77777777" w:rsidR="00C35A93" w:rsidRPr="00C35A93" w:rsidRDefault="00C35A93" w:rsidP="00C35A93">
      <w:pPr>
        <w:spacing w:line="288" w:lineRule="auto"/>
        <w:rPr>
          <w:rFonts w:ascii="Times New Roman" w:hAnsi="Times New Roman"/>
        </w:rPr>
      </w:pPr>
      <w:r w:rsidRPr="00C35A93">
        <w:rPr>
          <w:rFonts w:ascii="Times New Roman" w:hAnsi="Times New Roman"/>
        </w:rPr>
        <w:t>Personalen ska vara validerad att utföra momenten sterilt och att lokalen är validerad. Kontroller utförs årligen och finns beskrivna i Renrum, samlad dokumentation. Personal har årlig fortbildning i GMP och strålsäkerhet</w:t>
      </w:r>
    </w:p>
    <w:p w14:paraId="0A9F4239" w14:textId="77777777" w:rsidR="00C35A93" w:rsidRPr="00C35A93" w:rsidRDefault="00C35A93" w:rsidP="00C35A93">
      <w:pPr>
        <w:spacing w:line="288" w:lineRule="auto"/>
        <w:rPr>
          <w:rFonts w:ascii="Times New Roman" w:hAnsi="Times New Roman"/>
        </w:rPr>
      </w:pPr>
      <w:r w:rsidRPr="00C35A93">
        <w:rPr>
          <w:rFonts w:ascii="Times New Roman" w:hAnsi="Times New Roman"/>
        </w:rPr>
        <w:t xml:space="preserve">Beställning av nya </w:t>
      </w:r>
      <w:proofErr w:type="spellStart"/>
      <w:r w:rsidRPr="00C35A93">
        <w:rPr>
          <w:rFonts w:ascii="Times New Roman" w:hAnsi="Times New Roman"/>
        </w:rPr>
        <w:t>beredningskit</w:t>
      </w:r>
      <w:proofErr w:type="spellEnd"/>
      <w:r w:rsidRPr="00C35A93">
        <w:rPr>
          <w:rFonts w:ascii="Times New Roman" w:hAnsi="Times New Roman"/>
        </w:rPr>
        <w:t xml:space="preserve"> beskrivs i Renrum, Samlad dokumentation</w:t>
      </w:r>
    </w:p>
    <w:p w14:paraId="1ABC46DF" w14:textId="77777777" w:rsidR="00C35A93" w:rsidRPr="00C35A93" w:rsidRDefault="00C35A93" w:rsidP="00C35A93">
      <w:pPr>
        <w:spacing w:line="288" w:lineRule="auto"/>
        <w:rPr>
          <w:rFonts w:asciiTheme="majorHAnsi" w:hAnsiTheme="majorHAnsi" w:cstheme="majorHAnsi"/>
        </w:rPr>
      </w:pPr>
    </w:p>
    <w:p w14:paraId="43F79B66" w14:textId="77777777" w:rsidR="00C35A93" w:rsidRPr="00C35A93" w:rsidRDefault="00C35A93" w:rsidP="00C35A93">
      <w:pPr>
        <w:spacing w:line="288" w:lineRule="auto"/>
        <w:ind w:right="-143"/>
        <w:rPr>
          <w:rFonts w:asciiTheme="majorHAnsi" w:hAnsiTheme="majorHAnsi" w:cstheme="majorHAnsi"/>
        </w:rPr>
      </w:pPr>
      <w:r w:rsidRPr="00C35A93">
        <w:rPr>
          <w:rFonts w:asciiTheme="majorHAnsi" w:hAnsiTheme="majorHAnsi" w:cstheme="majorHAnsi"/>
        </w:rPr>
        <w:br/>
      </w:r>
    </w:p>
    <w:p w14:paraId="0D116F59" w14:textId="77777777" w:rsidR="00C35A93" w:rsidRPr="00C35A93" w:rsidRDefault="00C35A93" w:rsidP="00C35A93">
      <w:pPr>
        <w:spacing w:after="0" w:line="240" w:lineRule="auto"/>
        <w:ind w:left="0" w:right="0"/>
        <w:rPr>
          <w:rFonts w:asciiTheme="majorHAnsi" w:eastAsiaTheme="majorEastAsia" w:hAnsiTheme="majorHAnsi" w:cstheme="majorHAnsi"/>
          <w:bCs/>
          <w:color w:val="000000" w:themeColor="text1"/>
          <w:sz w:val="36"/>
        </w:rPr>
      </w:pPr>
      <w:r w:rsidRPr="00C35A93">
        <w:rPr>
          <w:rFonts w:asciiTheme="majorHAnsi" w:hAnsiTheme="majorHAnsi" w:cstheme="majorHAnsi"/>
        </w:rPr>
        <w:br w:type="page"/>
      </w:r>
    </w:p>
    <w:p w14:paraId="70E97442" w14:textId="77777777" w:rsidR="00C35A93" w:rsidRPr="00C35A93" w:rsidRDefault="00C35A93" w:rsidP="00C35A93">
      <w:pPr>
        <w:keepNext/>
        <w:keepLines/>
        <w:spacing w:before="240" w:after="40" w:line="240" w:lineRule="auto"/>
        <w:outlineLvl w:val="2"/>
        <w:rPr>
          <w:rFonts w:asciiTheme="majorHAnsi" w:eastAsiaTheme="majorEastAsia" w:hAnsiTheme="majorHAnsi" w:cstheme="majorBidi"/>
          <w:bCs/>
          <w:color w:val="000000" w:themeColor="text1"/>
          <w:sz w:val="36"/>
        </w:rPr>
      </w:pPr>
      <w:bookmarkStart w:id="6" w:name="_Toc202439286"/>
      <w:proofErr w:type="spellStart"/>
      <w:r w:rsidRPr="00C35A93">
        <w:rPr>
          <w:rFonts w:asciiTheme="majorHAnsi" w:eastAsiaTheme="majorEastAsia" w:hAnsiTheme="majorHAnsi" w:cstheme="majorBidi"/>
          <w:bCs/>
          <w:color w:val="000000" w:themeColor="text1"/>
          <w:sz w:val="36"/>
        </w:rPr>
        <w:lastRenderedPageBreak/>
        <w:t>NanoHSA</w:t>
      </w:r>
      <w:proofErr w:type="spellEnd"/>
      <w:r w:rsidRPr="00C35A93">
        <w:rPr>
          <w:rFonts w:asciiTheme="majorHAnsi" w:eastAsiaTheme="majorEastAsia" w:hAnsiTheme="majorHAnsi" w:cstheme="majorBidi"/>
          <w:bCs/>
          <w:color w:val="000000" w:themeColor="text1"/>
          <w:sz w:val="36"/>
        </w:rPr>
        <w:t xml:space="preserve"> (Sentinel </w:t>
      </w:r>
      <w:proofErr w:type="spellStart"/>
      <w:r w:rsidRPr="00C35A93">
        <w:rPr>
          <w:rFonts w:asciiTheme="majorHAnsi" w:eastAsiaTheme="majorEastAsia" w:hAnsiTheme="majorHAnsi" w:cstheme="majorBidi"/>
          <w:bCs/>
          <w:color w:val="000000" w:themeColor="text1"/>
          <w:sz w:val="36"/>
        </w:rPr>
        <w:t>Node</w:t>
      </w:r>
      <w:proofErr w:type="spellEnd"/>
      <w:r w:rsidRPr="00C35A93">
        <w:rPr>
          <w:rFonts w:asciiTheme="majorHAnsi" w:eastAsiaTheme="majorEastAsia" w:hAnsiTheme="majorHAnsi" w:cstheme="majorBidi"/>
          <w:bCs/>
          <w:color w:val="000000" w:themeColor="text1"/>
          <w:sz w:val="36"/>
        </w:rPr>
        <w:t>) förmiddag</w:t>
      </w:r>
      <w:bookmarkEnd w:id="6"/>
    </w:p>
    <w:p w14:paraId="471DFA64" w14:textId="77777777" w:rsidR="00C35A93" w:rsidRPr="00C35A93" w:rsidRDefault="00C35A93" w:rsidP="00C35A93">
      <w:pPr>
        <w:spacing w:line="288" w:lineRule="auto"/>
        <w:rPr>
          <w:rFonts w:ascii="Times New Roman" w:hAnsi="Times New Roman"/>
        </w:rPr>
      </w:pPr>
    </w:p>
    <w:p w14:paraId="641BB640" w14:textId="77777777" w:rsidR="00C35A93" w:rsidRPr="00C35A93" w:rsidRDefault="00C35A93" w:rsidP="00C35A93">
      <w:pPr>
        <w:spacing w:line="288" w:lineRule="auto"/>
        <w:rPr>
          <w:rFonts w:ascii="Times New Roman" w:hAnsi="Times New Roman"/>
        </w:rPr>
      </w:pPr>
      <w:r w:rsidRPr="00C35A93">
        <w:rPr>
          <w:rFonts w:ascii="Times New Roman" w:hAnsi="Times New Roman"/>
          <w:b/>
          <w:bCs/>
        </w:rPr>
        <w:t>Utensilier:</w:t>
      </w:r>
      <w:r w:rsidRPr="00C35A93">
        <w:rPr>
          <w:rFonts w:ascii="Times New Roman" w:hAnsi="Times New Roman"/>
        </w:rPr>
        <w:t xml:space="preserve"> 2 gröna (21G) kanyler, en 1 ml och en 5 ml spruta samt en </w:t>
      </w:r>
      <w:proofErr w:type="spellStart"/>
      <w:r w:rsidRPr="00C35A93">
        <w:rPr>
          <w:rFonts w:ascii="Times New Roman" w:hAnsi="Times New Roman"/>
        </w:rPr>
        <w:t>kitflaska</w:t>
      </w:r>
      <w:proofErr w:type="spellEnd"/>
      <w:r w:rsidRPr="00C35A93">
        <w:rPr>
          <w:rFonts w:ascii="Times New Roman" w:hAnsi="Times New Roman"/>
        </w:rPr>
        <w:t xml:space="preserve"> </w:t>
      </w:r>
      <w:proofErr w:type="spellStart"/>
      <w:r w:rsidRPr="00C35A93">
        <w:rPr>
          <w:rFonts w:ascii="Times New Roman" w:hAnsi="Times New Roman"/>
        </w:rPr>
        <w:t>NanoHSA</w:t>
      </w:r>
      <w:proofErr w:type="spellEnd"/>
    </w:p>
    <w:p w14:paraId="162BB2FC" w14:textId="77777777" w:rsidR="00C35A93" w:rsidRPr="00C35A93" w:rsidRDefault="00C35A93" w:rsidP="00C35A93">
      <w:pPr>
        <w:spacing w:line="288" w:lineRule="auto"/>
        <w:rPr>
          <w:rFonts w:ascii="Times New Roman" w:hAnsi="Times New Roman"/>
        </w:rPr>
      </w:pPr>
      <w:r w:rsidRPr="00C35A93">
        <w:rPr>
          <w:rFonts w:ascii="Times New Roman" w:hAnsi="Times New Roman"/>
          <w:b/>
          <w:bCs/>
        </w:rPr>
        <w:t>Preparatnamn:</w:t>
      </w:r>
      <w:r w:rsidRPr="00C35A93">
        <w:rPr>
          <w:rFonts w:ascii="Times New Roman" w:hAnsi="Times New Roman"/>
        </w:rPr>
        <w:t xml:space="preserve"> </w:t>
      </w:r>
      <w:proofErr w:type="spellStart"/>
      <w:r w:rsidRPr="00C35A93">
        <w:rPr>
          <w:rFonts w:ascii="Times New Roman" w:hAnsi="Times New Roman"/>
        </w:rPr>
        <w:t>NanoHSA</w:t>
      </w:r>
      <w:proofErr w:type="spellEnd"/>
    </w:p>
    <w:p w14:paraId="257E1915" w14:textId="77777777" w:rsidR="00C35A93" w:rsidRPr="00C35A93" w:rsidRDefault="00C35A93" w:rsidP="00C35A93">
      <w:pPr>
        <w:spacing w:line="288" w:lineRule="auto"/>
        <w:rPr>
          <w:rFonts w:ascii="Times New Roman" w:hAnsi="Times New Roman"/>
        </w:rPr>
      </w:pPr>
    </w:p>
    <w:p w14:paraId="7195028F" w14:textId="77777777" w:rsidR="00C35A93" w:rsidRPr="00C35A93" w:rsidRDefault="00C35A93" w:rsidP="00C35A93">
      <w:pPr>
        <w:spacing w:line="288" w:lineRule="auto"/>
        <w:rPr>
          <w:rFonts w:ascii="Times New Roman" w:hAnsi="Times New Roman"/>
        </w:rPr>
      </w:pPr>
      <w:r w:rsidRPr="00C35A93">
        <w:rPr>
          <w:rFonts w:ascii="Times New Roman" w:hAnsi="Times New Roman"/>
          <w:b/>
        </w:rPr>
        <w:t xml:space="preserve">Förvaring av </w:t>
      </w:r>
      <w:proofErr w:type="spellStart"/>
      <w:r w:rsidRPr="00C35A93">
        <w:rPr>
          <w:rFonts w:ascii="Times New Roman" w:hAnsi="Times New Roman"/>
          <w:b/>
        </w:rPr>
        <w:t>kitflaska</w:t>
      </w:r>
      <w:proofErr w:type="spellEnd"/>
      <w:r w:rsidRPr="00C35A93">
        <w:rPr>
          <w:rFonts w:ascii="Times New Roman" w:hAnsi="Times New Roman"/>
        </w:rPr>
        <w:t>: Högst 25°C, förvaras i förpackning, ljuskänsligt</w:t>
      </w:r>
    </w:p>
    <w:p w14:paraId="7C90102C" w14:textId="77777777" w:rsidR="00C35A93" w:rsidRPr="00C35A93" w:rsidRDefault="00C35A93" w:rsidP="00C35A93">
      <w:pPr>
        <w:spacing w:line="288" w:lineRule="auto"/>
        <w:rPr>
          <w:rFonts w:ascii="Times New Roman" w:hAnsi="Times New Roman"/>
        </w:rPr>
      </w:pPr>
    </w:p>
    <w:p w14:paraId="3DC95B4D" w14:textId="77777777" w:rsidR="00C35A93" w:rsidRPr="00C35A93" w:rsidRDefault="00C35A93" w:rsidP="00C35A93">
      <w:pPr>
        <w:spacing w:line="288" w:lineRule="auto"/>
        <w:rPr>
          <w:rFonts w:ascii="Times New Roman" w:hAnsi="Times New Roman"/>
        </w:rPr>
      </w:pPr>
      <w:r w:rsidRPr="00C35A93">
        <w:rPr>
          <w:rFonts w:ascii="Times New Roman" w:hAnsi="Times New Roman"/>
          <w:b/>
        </w:rPr>
        <w:t xml:space="preserve">Förvaring av färdig beredning: </w:t>
      </w:r>
      <w:r w:rsidRPr="00C35A93">
        <w:rPr>
          <w:rFonts w:ascii="Times New Roman" w:hAnsi="Times New Roman"/>
        </w:rPr>
        <w:t>Högst 25°C</w:t>
      </w:r>
    </w:p>
    <w:p w14:paraId="70C0616D" w14:textId="77777777" w:rsidR="00C35A93" w:rsidRPr="00C35A93" w:rsidRDefault="00C35A93" w:rsidP="00C35A93">
      <w:pPr>
        <w:spacing w:line="288" w:lineRule="auto"/>
        <w:rPr>
          <w:rFonts w:ascii="Times New Roman" w:hAnsi="Times New Roman"/>
          <w:bCs/>
        </w:rPr>
      </w:pPr>
      <w:r w:rsidRPr="00C35A93">
        <w:rPr>
          <w:rFonts w:ascii="Times New Roman" w:hAnsi="Times New Roman"/>
          <w:b/>
        </w:rPr>
        <w:t xml:space="preserve">Hållbarhet beredning: </w:t>
      </w:r>
      <w:r w:rsidRPr="00C35A93">
        <w:rPr>
          <w:rFonts w:ascii="Times New Roman" w:hAnsi="Times New Roman"/>
          <w:bCs/>
        </w:rPr>
        <w:t>12 timmar</w:t>
      </w:r>
    </w:p>
    <w:p w14:paraId="1F66853E" w14:textId="77777777" w:rsidR="00C35A93" w:rsidRPr="00C35A93" w:rsidRDefault="00C35A93" w:rsidP="00C35A93">
      <w:pPr>
        <w:spacing w:line="288" w:lineRule="auto"/>
        <w:rPr>
          <w:rFonts w:ascii="Times New Roman" w:hAnsi="Times New Roman"/>
          <w:b/>
        </w:rPr>
      </w:pPr>
    </w:p>
    <w:p w14:paraId="3B124BB4" w14:textId="77777777" w:rsidR="00C35A93" w:rsidRPr="00C35A93" w:rsidRDefault="00C35A93" w:rsidP="00C35A93">
      <w:pPr>
        <w:spacing w:line="288" w:lineRule="auto"/>
        <w:rPr>
          <w:rFonts w:ascii="Times New Roman" w:hAnsi="Times New Roman"/>
        </w:rPr>
      </w:pPr>
      <w:r w:rsidRPr="00C35A93">
        <w:rPr>
          <w:rFonts w:ascii="Times New Roman" w:hAnsi="Times New Roman"/>
          <w:b/>
        </w:rPr>
        <w:t>Aktivitet till patient:</w:t>
      </w:r>
      <w:r w:rsidRPr="00C35A93">
        <w:rPr>
          <w:rFonts w:ascii="Times New Roman" w:hAnsi="Times New Roman"/>
        </w:rPr>
        <w:t xml:space="preserve"> 20 </w:t>
      </w:r>
      <w:proofErr w:type="spellStart"/>
      <w:r w:rsidRPr="00C35A93">
        <w:rPr>
          <w:rFonts w:ascii="Times New Roman" w:hAnsi="Times New Roman"/>
        </w:rPr>
        <w:t>MBq</w:t>
      </w:r>
      <w:proofErr w:type="spellEnd"/>
      <w:r w:rsidRPr="00C35A93">
        <w:rPr>
          <w:rFonts w:ascii="Times New Roman" w:hAnsi="Times New Roman"/>
        </w:rPr>
        <w:t xml:space="preserve"> förmiddag</w:t>
      </w:r>
    </w:p>
    <w:p w14:paraId="47EF0A5D" w14:textId="77777777" w:rsidR="00C35A93" w:rsidRPr="00C35A93" w:rsidRDefault="00C35A93" w:rsidP="00C35A93">
      <w:pPr>
        <w:spacing w:line="288" w:lineRule="auto"/>
        <w:rPr>
          <w:rFonts w:ascii="Times New Roman" w:hAnsi="Times New Roman"/>
        </w:rPr>
      </w:pPr>
      <w:r w:rsidRPr="00C35A93">
        <w:rPr>
          <w:rFonts w:ascii="Times New Roman" w:hAnsi="Times New Roman"/>
          <w:b/>
        </w:rPr>
        <w:t>Lämplig aktivitet vid beredning:</w:t>
      </w:r>
      <w:r w:rsidRPr="00C35A93">
        <w:rPr>
          <w:rFonts w:ascii="Times New Roman" w:hAnsi="Times New Roman"/>
        </w:rPr>
        <w:t xml:space="preserve"> 350 </w:t>
      </w:r>
      <w:proofErr w:type="spellStart"/>
      <w:r w:rsidRPr="00C35A93">
        <w:rPr>
          <w:rFonts w:ascii="Times New Roman" w:hAnsi="Times New Roman"/>
        </w:rPr>
        <w:t>MBq</w:t>
      </w:r>
      <w:proofErr w:type="spellEnd"/>
      <w:r w:rsidRPr="00C35A93">
        <w:rPr>
          <w:rFonts w:ascii="Times New Roman" w:hAnsi="Times New Roman"/>
        </w:rPr>
        <w:t xml:space="preserve"> </w:t>
      </w:r>
    </w:p>
    <w:p w14:paraId="386D60AF" w14:textId="77777777" w:rsidR="00C35A93" w:rsidRPr="00C35A93" w:rsidRDefault="00C35A93" w:rsidP="00C35A93">
      <w:pPr>
        <w:spacing w:line="288" w:lineRule="auto"/>
        <w:rPr>
          <w:rFonts w:ascii="Times New Roman" w:hAnsi="Times New Roman"/>
        </w:rPr>
      </w:pPr>
      <w:r w:rsidRPr="00C35A93">
        <w:rPr>
          <w:rFonts w:ascii="Times New Roman" w:hAnsi="Times New Roman"/>
          <w:b/>
        </w:rPr>
        <w:t xml:space="preserve">Lämplig beredningsvolym: </w:t>
      </w:r>
      <w:r w:rsidRPr="00C35A93">
        <w:rPr>
          <w:rFonts w:ascii="Times New Roman" w:hAnsi="Times New Roman"/>
        </w:rPr>
        <w:t>3 ml</w:t>
      </w:r>
    </w:p>
    <w:p w14:paraId="5722FDAD" w14:textId="77777777" w:rsidR="00C35A93" w:rsidRPr="00C35A93" w:rsidRDefault="00C35A93" w:rsidP="00C35A93">
      <w:pPr>
        <w:spacing w:line="288" w:lineRule="auto"/>
        <w:rPr>
          <w:rFonts w:ascii="Times New Roman" w:hAnsi="Times New Roman"/>
        </w:rPr>
      </w:pPr>
      <w:r w:rsidRPr="00C35A93">
        <w:rPr>
          <w:rFonts w:ascii="Times New Roman" w:hAnsi="Times New Roman"/>
          <w:b/>
        </w:rPr>
        <w:t xml:space="preserve">Lämplig injektionsvolym: </w:t>
      </w:r>
      <w:r w:rsidRPr="00C35A93">
        <w:rPr>
          <w:rFonts w:ascii="Times New Roman" w:hAnsi="Times New Roman"/>
        </w:rPr>
        <w:t>0,2 ml (max 0,5 ml)</w:t>
      </w:r>
    </w:p>
    <w:p w14:paraId="746AC976" w14:textId="77777777" w:rsidR="00C35A93" w:rsidRPr="00C35A93" w:rsidRDefault="00C35A93" w:rsidP="00C35A93">
      <w:pPr>
        <w:spacing w:line="288" w:lineRule="auto"/>
        <w:ind w:right="-2"/>
        <w:rPr>
          <w:rFonts w:ascii="Times New Roman" w:hAnsi="Times New Roman"/>
          <w:b/>
          <w:bCs/>
        </w:rPr>
      </w:pPr>
      <w:r w:rsidRPr="00C35A93">
        <w:rPr>
          <w:rFonts w:ascii="Times New Roman" w:hAnsi="Times New Roman"/>
          <w:b/>
        </w:rPr>
        <w:t>Tillåten aktivitet vid beredning:</w:t>
      </w:r>
      <w:r w:rsidRPr="00C35A93">
        <w:rPr>
          <w:rFonts w:ascii="Times New Roman" w:hAnsi="Times New Roman"/>
        </w:rPr>
        <w:t xml:space="preserve"> 185–5550 </w:t>
      </w:r>
      <w:proofErr w:type="spellStart"/>
      <w:r w:rsidRPr="00C35A93">
        <w:rPr>
          <w:rFonts w:ascii="Times New Roman" w:hAnsi="Times New Roman"/>
        </w:rPr>
        <w:t>MBq</w:t>
      </w:r>
      <w:proofErr w:type="spellEnd"/>
      <w:r w:rsidRPr="00C35A93">
        <w:rPr>
          <w:rFonts w:ascii="Times New Roman" w:hAnsi="Times New Roman"/>
        </w:rPr>
        <w:t xml:space="preserve"> i 1–5 ml </w:t>
      </w:r>
      <w:proofErr w:type="spellStart"/>
      <w:r w:rsidRPr="00C35A93">
        <w:rPr>
          <w:rFonts w:ascii="Times New Roman" w:hAnsi="Times New Roman"/>
        </w:rPr>
        <w:t>natriumperteknetat</w:t>
      </w:r>
      <w:proofErr w:type="spellEnd"/>
    </w:p>
    <w:p w14:paraId="3FBF981F" w14:textId="77777777" w:rsidR="00C35A93" w:rsidRPr="00C35A93" w:rsidRDefault="00C35A93" w:rsidP="00C35A93">
      <w:pPr>
        <w:spacing w:line="288" w:lineRule="auto"/>
        <w:rPr>
          <w:rFonts w:ascii="Times New Roman" w:hAnsi="Times New Roman"/>
          <w:b/>
        </w:rPr>
      </w:pPr>
      <w:r w:rsidRPr="00C35A93">
        <w:rPr>
          <w:rFonts w:ascii="Times New Roman" w:hAnsi="Times New Roman"/>
          <w:b/>
        </w:rPr>
        <w:br/>
        <w:t xml:space="preserve">Beredningsinstruktion: </w:t>
      </w:r>
    </w:p>
    <w:p w14:paraId="343BB89A" w14:textId="77777777" w:rsidR="00C35A93" w:rsidRPr="00C35A93" w:rsidRDefault="00C35A93" w:rsidP="00C35A93">
      <w:pPr>
        <w:numPr>
          <w:ilvl w:val="0"/>
          <w:numId w:val="13"/>
        </w:numPr>
        <w:spacing w:line="288" w:lineRule="auto"/>
        <w:ind w:left="1712" w:hanging="357"/>
        <w:contextualSpacing/>
        <w:rPr>
          <w:rFonts w:ascii="Times New Roman" w:hAnsi="Times New Roman"/>
        </w:rPr>
      </w:pPr>
      <w:r w:rsidRPr="00C35A93">
        <w:rPr>
          <w:rFonts w:ascii="Times New Roman" w:hAnsi="Times New Roman"/>
        </w:rPr>
        <w:t xml:space="preserve">Tillsätt beräknad mängd </w:t>
      </w:r>
      <w:proofErr w:type="spellStart"/>
      <w:r w:rsidRPr="00C35A93">
        <w:rPr>
          <w:rFonts w:ascii="Times New Roman" w:hAnsi="Times New Roman"/>
        </w:rPr>
        <w:t>eluat</w:t>
      </w:r>
      <w:proofErr w:type="spellEnd"/>
      <w:r w:rsidRPr="00C35A93">
        <w:rPr>
          <w:rFonts w:ascii="Times New Roman" w:hAnsi="Times New Roman"/>
        </w:rPr>
        <w:t xml:space="preserve"> och natriumklorid, aspirera ut samma mängd kväve med samma spruta för tryckkompensation. </w:t>
      </w:r>
    </w:p>
    <w:p w14:paraId="7225AF87" w14:textId="77777777" w:rsidR="00C35A93" w:rsidRPr="00C35A93" w:rsidRDefault="00C35A93" w:rsidP="00C35A93">
      <w:pPr>
        <w:numPr>
          <w:ilvl w:val="0"/>
          <w:numId w:val="13"/>
        </w:numPr>
        <w:spacing w:line="288" w:lineRule="auto"/>
        <w:ind w:left="1712" w:hanging="357"/>
        <w:contextualSpacing/>
        <w:rPr>
          <w:rFonts w:ascii="Times New Roman" w:hAnsi="Times New Roman"/>
        </w:rPr>
      </w:pPr>
      <w:r w:rsidRPr="00C35A93">
        <w:rPr>
          <w:rFonts w:ascii="Times New Roman" w:hAnsi="Times New Roman"/>
          <w:b/>
          <w:bCs/>
        </w:rPr>
        <w:t>Snurra</w:t>
      </w:r>
      <w:r w:rsidRPr="00C35A93">
        <w:rPr>
          <w:rFonts w:ascii="Times New Roman" w:hAnsi="Times New Roman"/>
          <w:b/>
        </w:rPr>
        <w:t xml:space="preserve"> flaskan</w:t>
      </w:r>
      <w:r w:rsidRPr="00C35A93">
        <w:rPr>
          <w:rFonts w:ascii="Times New Roman" w:hAnsi="Times New Roman"/>
        </w:rPr>
        <w:t xml:space="preserve"> upprepade gånger för att lösa den torr substansen</w:t>
      </w:r>
    </w:p>
    <w:p w14:paraId="2ACBC81A" w14:textId="77777777" w:rsidR="00C35A93" w:rsidRPr="00C35A93" w:rsidRDefault="00C35A93" w:rsidP="00C35A93">
      <w:pPr>
        <w:numPr>
          <w:ilvl w:val="0"/>
          <w:numId w:val="13"/>
        </w:numPr>
        <w:spacing w:line="288" w:lineRule="auto"/>
        <w:ind w:left="1712" w:hanging="357"/>
        <w:contextualSpacing/>
        <w:rPr>
          <w:rFonts w:ascii="Times New Roman" w:hAnsi="Times New Roman"/>
        </w:rPr>
      </w:pPr>
      <w:r w:rsidRPr="00C35A93">
        <w:rPr>
          <w:rFonts w:ascii="Times New Roman" w:hAnsi="Times New Roman"/>
        </w:rPr>
        <w:t xml:space="preserve">Låt flaskan stå och </w:t>
      </w:r>
      <w:proofErr w:type="spellStart"/>
      <w:r w:rsidRPr="00C35A93">
        <w:rPr>
          <w:rFonts w:ascii="Times New Roman" w:hAnsi="Times New Roman"/>
          <w:b/>
        </w:rPr>
        <w:t>inkubera</w:t>
      </w:r>
      <w:proofErr w:type="spellEnd"/>
      <w:r w:rsidRPr="00C35A93">
        <w:rPr>
          <w:rFonts w:ascii="Times New Roman" w:hAnsi="Times New Roman"/>
          <w:b/>
        </w:rPr>
        <w:t xml:space="preserve"> i 10 minuter</w:t>
      </w:r>
      <w:r w:rsidRPr="00C35A93">
        <w:rPr>
          <w:rFonts w:ascii="Times New Roman" w:hAnsi="Times New Roman"/>
        </w:rPr>
        <w:t xml:space="preserve"> i rumstemperatur. </w:t>
      </w:r>
    </w:p>
    <w:p w14:paraId="66C8633C" w14:textId="77777777" w:rsidR="00C35A93" w:rsidRPr="00C35A93" w:rsidRDefault="00C35A93" w:rsidP="00C35A93">
      <w:pPr>
        <w:numPr>
          <w:ilvl w:val="0"/>
          <w:numId w:val="13"/>
        </w:numPr>
        <w:spacing w:line="288" w:lineRule="auto"/>
        <w:ind w:left="1712" w:hanging="357"/>
        <w:contextualSpacing/>
        <w:rPr>
          <w:rFonts w:ascii="Times New Roman" w:hAnsi="Times New Roman" w:cstheme="majorBidi"/>
        </w:rPr>
      </w:pPr>
      <w:r w:rsidRPr="00C35A93">
        <w:rPr>
          <w:rFonts w:ascii="Times New Roman" w:hAnsi="Times New Roman" w:cstheme="majorBidi"/>
        </w:rPr>
        <w:t>Inspektera suspensionen: den ska vara klar och färglös</w:t>
      </w:r>
    </w:p>
    <w:p w14:paraId="3093F42D" w14:textId="77777777" w:rsidR="00C35A93" w:rsidRPr="00C35A93" w:rsidRDefault="00C35A93" w:rsidP="00C35A93">
      <w:pPr>
        <w:numPr>
          <w:ilvl w:val="0"/>
          <w:numId w:val="13"/>
        </w:numPr>
        <w:spacing w:line="288" w:lineRule="auto"/>
        <w:ind w:left="1712" w:right="-2" w:hanging="357"/>
        <w:contextualSpacing/>
        <w:rPr>
          <w:rFonts w:ascii="Times New Roman" w:hAnsi="Times New Roman"/>
        </w:rPr>
      </w:pPr>
      <w:r w:rsidRPr="00C35A93">
        <w:rPr>
          <w:rFonts w:ascii="Times New Roman" w:hAnsi="Times New Roman" w:cstheme="majorBidi"/>
        </w:rPr>
        <w:t xml:space="preserve">Omskakas omedelbart före </w:t>
      </w:r>
      <w:proofErr w:type="spellStart"/>
      <w:r w:rsidRPr="00C35A93">
        <w:rPr>
          <w:rFonts w:ascii="Times New Roman" w:hAnsi="Times New Roman" w:cstheme="majorBidi"/>
        </w:rPr>
        <w:t>aspirering</w:t>
      </w:r>
      <w:proofErr w:type="spellEnd"/>
      <w:r w:rsidRPr="00C35A93">
        <w:rPr>
          <w:rFonts w:ascii="Times New Roman" w:hAnsi="Times New Roman" w:cstheme="majorBidi"/>
        </w:rPr>
        <w:t xml:space="preserve"> av dos ut flaskan. Skaka även uppdragen spruta flera gånger före injektion.</w:t>
      </w:r>
    </w:p>
    <w:p w14:paraId="370B3418" w14:textId="77777777" w:rsidR="00C35A93" w:rsidRPr="00C35A93" w:rsidRDefault="00C35A93" w:rsidP="00C35A93">
      <w:pPr>
        <w:widowControl w:val="0"/>
        <w:tabs>
          <w:tab w:val="left" w:pos="-931"/>
          <w:tab w:val="left" w:pos="-211"/>
          <w:tab w:val="left" w:pos="567"/>
          <w:tab w:val="left" w:pos="1085"/>
          <w:tab w:val="left" w:pos="2381"/>
          <w:tab w:val="left" w:pos="3677"/>
          <w:tab w:val="left" w:pos="4973"/>
          <w:tab w:val="left" w:pos="6269"/>
          <w:tab w:val="left" w:pos="7565"/>
          <w:tab w:val="left" w:pos="8861"/>
        </w:tabs>
        <w:spacing w:line="288" w:lineRule="auto"/>
        <w:ind w:left="426"/>
        <w:rPr>
          <w:rFonts w:ascii="Times New Roman" w:hAnsi="Times New Roman"/>
        </w:rPr>
      </w:pPr>
    </w:p>
    <w:p w14:paraId="43DA5D14" w14:textId="77777777" w:rsidR="00C35A93" w:rsidRPr="00C35A93" w:rsidRDefault="00C35A93" w:rsidP="00C35A93">
      <w:pPr>
        <w:spacing w:after="0" w:line="240" w:lineRule="auto"/>
        <w:ind w:left="0" w:right="0"/>
        <w:rPr>
          <w:rFonts w:asciiTheme="majorHAnsi" w:eastAsiaTheme="majorEastAsia" w:hAnsiTheme="majorHAnsi" w:cstheme="majorBidi"/>
          <w:bCs/>
          <w:color w:val="000000" w:themeColor="text1"/>
          <w:sz w:val="36"/>
        </w:rPr>
      </w:pPr>
      <w:r w:rsidRPr="00C35A93">
        <w:rPr>
          <w:rFonts w:ascii="Times New Roman" w:hAnsi="Times New Roman"/>
        </w:rPr>
        <w:br w:type="page"/>
      </w:r>
    </w:p>
    <w:p w14:paraId="2B31925F" w14:textId="77777777" w:rsidR="00C35A93" w:rsidRPr="00C35A93" w:rsidRDefault="00C35A93" w:rsidP="00C35A93">
      <w:pPr>
        <w:keepNext/>
        <w:keepLines/>
        <w:spacing w:before="240" w:after="40" w:line="240" w:lineRule="auto"/>
        <w:outlineLvl w:val="2"/>
        <w:rPr>
          <w:rFonts w:asciiTheme="majorHAnsi" w:eastAsiaTheme="majorEastAsia" w:hAnsiTheme="majorHAnsi" w:cstheme="majorBidi"/>
          <w:bCs/>
          <w:color w:val="000000" w:themeColor="text1"/>
          <w:sz w:val="36"/>
        </w:rPr>
      </w:pPr>
      <w:bookmarkStart w:id="7" w:name="_Toc202439287"/>
      <w:proofErr w:type="spellStart"/>
      <w:r w:rsidRPr="00C35A93">
        <w:rPr>
          <w:rFonts w:asciiTheme="majorHAnsi" w:eastAsiaTheme="majorEastAsia" w:hAnsiTheme="majorHAnsi" w:cstheme="majorBidi"/>
          <w:bCs/>
          <w:color w:val="000000" w:themeColor="text1"/>
          <w:sz w:val="36"/>
        </w:rPr>
        <w:lastRenderedPageBreak/>
        <w:t>NanoHSA</w:t>
      </w:r>
      <w:proofErr w:type="spellEnd"/>
      <w:r w:rsidRPr="00C35A93">
        <w:rPr>
          <w:rFonts w:asciiTheme="majorHAnsi" w:eastAsiaTheme="majorEastAsia" w:hAnsiTheme="majorHAnsi" w:cstheme="majorBidi"/>
          <w:bCs/>
          <w:color w:val="000000" w:themeColor="text1"/>
          <w:sz w:val="36"/>
        </w:rPr>
        <w:t xml:space="preserve"> (Sentinel </w:t>
      </w:r>
      <w:proofErr w:type="spellStart"/>
      <w:r w:rsidRPr="00C35A93">
        <w:rPr>
          <w:rFonts w:asciiTheme="majorHAnsi" w:eastAsiaTheme="majorEastAsia" w:hAnsiTheme="majorHAnsi" w:cstheme="majorBidi"/>
          <w:bCs/>
          <w:color w:val="000000" w:themeColor="text1"/>
          <w:sz w:val="36"/>
        </w:rPr>
        <w:t>Node</w:t>
      </w:r>
      <w:proofErr w:type="spellEnd"/>
      <w:r w:rsidRPr="00C35A93">
        <w:rPr>
          <w:rFonts w:asciiTheme="majorHAnsi" w:eastAsiaTheme="majorEastAsia" w:hAnsiTheme="majorHAnsi" w:cstheme="majorBidi"/>
          <w:bCs/>
          <w:color w:val="000000" w:themeColor="text1"/>
          <w:sz w:val="36"/>
        </w:rPr>
        <w:t>) eftermiddag</w:t>
      </w:r>
      <w:bookmarkEnd w:id="7"/>
    </w:p>
    <w:p w14:paraId="27C912A4" w14:textId="77777777" w:rsidR="00C35A93" w:rsidRPr="00C35A93" w:rsidRDefault="00C35A93" w:rsidP="00C35A93">
      <w:pPr>
        <w:spacing w:line="288" w:lineRule="auto"/>
        <w:rPr>
          <w:rFonts w:ascii="Times New Roman" w:hAnsi="Times New Roman"/>
        </w:rPr>
      </w:pPr>
    </w:p>
    <w:p w14:paraId="67DCE608" w14:textId="77777777" w:rsidR="00C35A93" w:rsidRPr="00C35A93" w:rsidRDefault="00C35A93" w:rsidP="00C35A93">
      <w:pPr>
        <w:spacing w:line="288" w:lineRule="auto"/>
        <w:ind w:right="565"/>
        <w:rPr>
          <w:rFonts w:ascii="Times New Roman" w:hAnsi="Times New Roman"/>
        </w:rPr>
      </w:pPr>
      <w:r w:rsidRPr="00C35A93">
        <w:rPr>
          <w:rFonts w:ascii="Times New Roman" w:hAnsi="Times New Roman"/>
          <w:b/>
          <w:bCs/>
        </w:rPr>
        <w:t>Utensilier:</w:t>
      </w:r>
      <w:r w:rsidRPr="00C35A93">
        <w:rPr>
          <w:rFonts w:ascii="Times New Roman" w:hAnsi="Times New Roman"/>
        </w:rPr>
        <w:t xml:space="preserve"> 1 grön (21G) kanyler, en 5 ml spruta samt en </w:t>
      </w:r>
      <w:proofErr w:type="spellStart"/>
      <w:r w:rsidRPr="00C35A93">
        <w:rPr>
          <w:rFonts w:ascii="Times New Roman" w:hAnsi="Times New Roman"/>
        </w:rPr>
        <w:t>kitflaska</w:t>
      </w:r>
      <w:proofErr w:type="spellEnd"/>
      <w:r w:rsidRPr="00C35A93">
        <w:rPr>
          <w:rFonts w:ascii="Times New Roman" w:hAnsi="Times New Roman"/>
        </w:rPr>
        <w:t xml:space="preserve"> </w:t>
      </w:r>
      <w:proofErr w:type="spellStart"/>
      <w:r w:rsidRPr="00C35A93">
        <w:rPr>
          <w:rFonts w:ascii="Times New Roman" w:hAnsi="Times New Roman"/>
        </w:rPr>
        <w:t>NanoHSA</w:t>
      </w:r>
      <w:proofErr w:type="spellEnd"/>
    </w:p>
    <w:p w14:paraId="2071B38C" w14:textId="77777777" w:rsidR="00C35A93" w:rsidRPr="00C35A93" w:rsidRDefault="00C35A93" w:rsidP="00C35A93">
      <w:pPr>
        <w:spacing w:line="288" w:lineRule="auto"/>
        <w:rPr>
          <w:rFonts w:ascii="Times New Roman" w:hAnsi="Times New Roman"/>
        </w:rPr>
      </w:pPr>
      <w:r w:rsidRPr="00C35A93">
        <w:rPr>
          <w:rFonts w:ascii="Times New Roman" w:hAnsi="Times New Roman"/>
          <w:b/>
          <w:bCs/>
        </w:rPr>
        <w:t>Preparatnamn:</w:t>
      </w:r>
      <w:r w:rsidRPr="00C35A93">
        <w:rPr>
          <w:rFonts w:ascii="Times New Roman" w:hAnsi="Times New Roman"/>
        </w:rPr>
        <w:t xml:space="preserve"> </w:t>
      </w:r>
      <w:proofErr w:type="spellStart"/>
      <w:r w:rsidRPr="00C35A93">
        <w:rPr>
          <w:rFonts w:ascii="Times New Roman" w:hAnsi="Times New Roman"/>
        </w:rPr>
        <w:t>NanoHSA</w:t>
      </w:r>
      <w:proofErr w:type="spellEnd"/>
    </w:p>
    <w:p w14:paraId="4501D840" w14:textId="77777777" w:rsidR="00C35A93" w:rsidRPr="00C35A93" w:rsidRDefault="00C35A93" w:rsidP="00C35A93">
      <w:pPr>
        <w:spacing w:line="288" w:lineRule="auto"/>
        <w:rPr>
          <w:rFonts w:ascii="Times New Roman" w:hAnsi="Times New Roman"/>
        </w:rPr>
      </w:pPr>
    </w:p>
    <w:p w14:paraId="72D1F9A5" w14:textId="77777777" w:rsidR="00C35A93" w:rsidRPr="00C35A93" w:rsidRDefault="00C35A93" w:rsidP="00C35A93">
      <w:pPr>
        <w:spacing w:line="288" w:lineRule="auto"/>
        <w:rPr>
          <w:rFonts w:ascii="Times New Roman" w:hAnsi="Times New Roman"/>
        </w:rPr>
      </w:pPr>
      <w:r w:rsidRPr="00C35A93">
        <w:rPr>
          <w:rFonts w:ascii="Times New Roman" w:hAnsi="Times New Roman"/>
          <w:b/>
        </w:rPr>
        <w:t xml:space="preserve">Förvaring av </w:t>
      </w:r>
      <w:proofErr w:type="spellStart"/>
      <w:r w:rsidRPr="00C35A93">
        <w:rPr>
          <w:rFonts w:ascii="Times New Roman" w:hAnsi="Times New Roman"/>
          <w:b/>
        </w:rPr>
        <w:t>kitflaska</w:t>
      </w:r>
      <w:proofErr w:type="spellEnd"/>
      <w:r w:rsidRPr="00C35A93">
        <w:rPr>
          <w:rFonts w:ascii="Times New Roman" w:hAnsi="Times New Roman"/>
        </w:rPr>
        <w:t>: Högst 25°C, förvaras i förpackning, ljuskänsligt</w:t>
      </w:r>
    </w:p>
    <w:p w14:paraId="7C632C71" w14:textId="77777777" w:rsidR="00C35A93" w:rsidRPr="00C35A93" w:rsidRDefault="00C35A93" w:rsidP="00C35A93">
      <w:pPr>
        <w:spacing w:line="288" w:lineRule="auto"/>
        <w:rPr>
          <w:rFonts w:ascii="Times New Roman" w:hAnsi="Times New Roman"/>
        </w:rPr>
      </w:pPr>
    </w:p>
    <w:p w14:paraId="03ACF4D9" w14:textId="77777777" w:rsidR="00C35A93" w:rsidRPr="00C35A93" w:rsidRDefault="00C35A93" w:rsidP="00C35A93">
      <w:pPr>
        <w:spacing w:line="288" w:lineRule="auto"/>
        <w:rPr>
          <w:rFonts w:ascii="Times New Roman" w:hAnsi="Times New Roman"/>
        </w:rPr>
      </w:pPr>
      <w:r w:rsidRPr="00C35A93">
        <w:rPr>
          <w:rFonts w:ascii="Times New Roman" w:hAnsi="Times New Roman"/>
          <w:b/>
        </w:rPr>
        <w:t xml:space="preserve">Förvaring av färdig beredning: </w:t>
      </w:r>
      <w:r w:rsidRPr="00C35A93">
        <w:rPr>
          <w:rFonts w:ascii="Times New Roman" w:hAnsi="Times New Roman"/>
        </w:rPr>
        <w:t>Högst 25°C</w:t>
      </w:r>
    </w:p>
    <w:p w14:paraId="1D39DDCF" w14:textId="77777777" w:rsidR="00C35A93" w:rsidRPr="00C35A93" w:rsidRDefault="00C35A93" w:rsidP="00C35A93">
      <w:pPr>
        <w:spacing w:line="288" w:lineRule="auto"/>
        <w:rPr>
          <w:rFonts w:ascii="Times New Roman" w:hAnsi="Times New Roman"/>
          <w:bCs/>
        </w:rPr>
      </w:pPr>
      <w:r w:rsidRPr="00C35A93">
        <w:rPr>
          <w:rFonts w:ascii="Times New Roman" w:hAnsi="Times New Roman"/>
          <w:b/>
        </w:rPr>
        <w:t xml:space="preserve">Hållbarhet beredning: </w:t>
      </w:r>
      <w:r w:rsidRPr="00C35A93">
        <w:rPr>
          <w:rFonts w:ascii="Times New Roman" w:hAnsi="Times New Roman"/>
          <w:bCs/>
        </w:rPr>
        <w:t>12 timmar</w:t>
      </w:r>
    </w:p>
    <w:p w14:paraId="4FFF11C9" w14:textId="77777777" w:rsidR="00C35A93" w:rsidRPr="00C35A93" w:rsidRDefault="00C35A93" w:rsidP="00C35A93">
      <w:pPr>
        <w:spacing w:line="288" w:lineRule="auto"/>
        <w:rPr>
          <w:rFonts w:ascii="Times New Roman" w:hAnsi="Times New Roman"/>
          <w:b/>
        </w:rPr>
      </w:pPr>
    </w:p>
    <w:p w14:paraId="075A1FB8" w14:textId="77777777" w:rsidR="00C35A93" w:rsidRPr="00C35A93" w:rsidRDefault="00C35A93" w:rsidP="00C35A93">
      <w:pPr>
        <w:spacing w:line="288" w:lineRule="auto"/>
        <w:rPr>
          <w:rFonts w:ascii="Times New Roman" w:hAnsi="Times New Roman"/>
        </w:rPr>
      </w:pPr>
      <w:r w:rsidRPr="00C35A93">
        <w:rPr>
          <w:rFonts w:ascii="Times New Roman" w:hAnsi="Times New Roman"/>
          <w:b/>
        </w:rPr>
        <w:t>Aktivitet till patient:</w:t>
      </w:r>
      <w:r w:rsidRPr="00C35A93">
        <w:rPr>
          <w:rFonts w:ascii="Times New Roman" w:hAnsi="Times New Roman"/>
        </w:rPr>
        <w:t xml:space="preserve"> 60 </w:t>
      </w:r>
      <w:proofErr w:type="spellStart"/>
      <w:r w:rsidRPr="00C35A93">
        <w:rPr>
          <w:rFonts w:ascii="Times New Roman" w:hAnsi="Times New Roman"/>
        </w:rPr>
        <w:t>MBq</w:t>
      </w:r>
      <w:proofErr w:type="spellEnd"/>
      <w:r w:rsidRPr="00C35A93">
        <w:rPr>
          <w:rFonts w:ascii="Times New Roman" w:hAnsi="Times New Roman"/>
        </w:rPr>
        <w:t xml:space="preserve"> eftermiddag</w:t>
      </w:r>
    </w:p>
    <w:p w14:paraId="277F8533" w14:textId="77777777" w:rsidR="00C35A93" w:rsidRPr="00C35A93" w:rsidRDefault="00C35A93" w:rsidP="00C35A93">
      <w:pPr>
        <w:spacing w:line="288" w:lineRule="auto"/>
        <w:rPr>
          <w:rFonts w:ascii="Times New Roman" w:hAnsi="Times New Roman"/>
        </w:rPr>
      </w:pPr>
      <w:r w:rsidRPr="00C35A93">
        <w:rPr>
          <w:rFonts w:ascii="Times New Roman" w:hAnsi="Times New Roman"/>
          <w:b/>
        </w:rPr>
        <w:t>Lämplig aktivitet vid beredning:</w:t>
      </w:r>
      <w:r w:rsidRPr="00C35A93">
        <w:rPr>
          <w:rFonts w:ascii="Times New Roman" w:hAnsi="Times New Roman"/>
        </w:rPr>
        <w:t xml:space="preserve"> 2000 </w:t>
      </w:r>
      <w:proofErr w:type="spellStart"/>
      <w:r w:rsidRPr="00C35A93">
        <w:rPr>
          <w:rFonts w:ascii="Times New Roman" w:hAnsi="Times New Roman"/>
        </w:rPr>
        <w:t>MBq</w:t>
      </w:r>
      <w:proofErr w:type="spellEnd"/>
      <w:r w:rsidRPr="00C35A93">
        <w:rPr>
          <w:rFonts w:ascii="Times New Roman" w:hAnsi="Times New Roman"/>
        </w:rPr>
        <w:t xml:space="preserve"> </w:t>
      </w:r>
    </w:p>
    <w:p w14:paraId="6225C792" w14:textId="77777777" w:rsidR="00C35A93" w:rsidRPr="00C35A93" w:rsidRDefault="00C35A93" w:rsidP="00C35A93">
      <w:pPr>
        <w:spacing w:line="288" w:lineRule="auto"/>
        <w:rPr>
          <w:rFonts w:ascii="Times New Roman" w:hAnsi="Times New Roman"/>
        </w:rPr>
      </w:pPr>
      <w:r w:rsidRPr="00C35A93">
        <w:rPr>
          <w:rFonts w:ascii="Times New Roman" w:hAnsi="Times New Roman"/>
          <w:b/>
        </w:rPr>
        <w:t xml:space="preserve">Lämplig beredningsvolym: </w:t>
      </w:r>
      <w:r w:rsidRPr="00C35A93">
        <w:rPr>
          <w:rFonts w:ascii="Times New Roman" w:hAnsi="Times New Roman"/>
        </w:rPr>
        <w:t>3 ml</w:t>
      </w:r>
    </w:p>
    <w:p w14:paraId="5E662845" w14:textId="77777777" w:rsidR="00C35A93" w:rsidRPr="00C35A93" w:rsidRDefault="00C35A93" w:rsidP="00C35A93">
      <w:pPr>
        <w:spacing w:line="288" w:lineRule="auto"/>
        <w:rPr>
          <w:rFonts w:ascii="Times New Roman" w:hAnsi="Times New Roman"/>
        </w:rPr>
      </w:pPr>
      <w:r w:rsidRPr="00C35A93">
        <w:rPr>
          <w:rFonts w:ascii="Times New Roman" w:hAnsi="Times New Roman"/>
          <w:b/>
        </w:rPr>
        <w:t xml:space="preserve">Lämplig injektionsvolym: </w:t>
      </w:r>
      <w:r w:rsidRPr="00C35A93">
        <w:rPr>
          <w:rFonts w:ascii="Times New Roman" w:hAnsi="Times New Roman"/>
        </w:rPr>
        <w:t>0,2 ml (max 0,5 ml)</w:t>
      </w:r>
    </w:p>
    <w:p w14:paraId="1023BF0E" w14:textId="77777777" w:rsidR="00C35A93" w:rsidRPr="00C35A93" w:rsidRDefault="00C35A93" w:rsidP="00C35A93">
      <w:pPr>
        <w:spacing w:line="288" w:lineRule="auto"/>
        <w:ind w:right="-2"/>
        <w:rPr>
          <w:rFonts w:ascii="Times New Roman" w:hAnsi="Times New Roman"/>
          <w:b/>
          <w:bCs/>
        </w:rPr>
      </w:pPr>
      <w:r w:rsidRPr="00C35A93">
        <w:rPr>
          <w:rFonts w:ascii="Times New Roman" w:hAnsi="Times New Roman"/>
          <w:b/>
        </w:rPr>
        <w:t>Tillåten aktivitet vid beredning:</w:t>
      </w:r>
      <w:r w:rsidRPr="00C35A93">
        <w:rPr>
          <w:rFonts w:ascii="Times New Roman" w:hAnsi="Times New Roman"/>
        </w:rPr>
        <w:t xml:space="preserve"> 185–5550 </w:t>
      </w:r>
      <w:proofErr w:type="spellStart"/>
      <w:r w:rsidRPr="00C35A93">
        <w:rPr>
          <w:rFonts w:ascii="Times New Roman" w:hAnsi="Times New Roman"/>
        </w:rPr>
        <w:t>MBq</w:t>
      </w:r>
      <w:proofErr w:type="spellEnd"/>
      <w:r w:rsidRPr="00C35A93">
        <w:rPr>
          <w:rFonts w:ascii="Times New Roman" w:hAnsi="Times New Roman"/>
        </w:rPr>
        <w:t xml:space="preserve"> i 1–5 ml </w:t>
      </w:r>
      <w:proofErr w:type="spellStart"/>
      <w:r w:rsidRPr="00C35A93">
        <w:rPr>
          <w:rFonts w:ascii="Times New Roman" w:hAnsi="Times New Roman"/>
        </w:rPr>
        <w:t>natriumperteknetat</w:t>
      </w:r>
      <w:proofErr w:type="spellEnd"/>
    </w:p>
    <w:p w14:paraId="46652359" w14:textId="77777777" w:rsidR="00C35A93" w:rsidRPr="00C35A93" w:rsidRDefault="00C35A93" w:rsidP="00C35A93">
      <w:pPr>
        <w:spacing w:line="288" w:lineRule="auto"/>
        <w:rPr>
          <w:rFonts w:ascii="Times New Roman" w:hAnsi="Times New Roman"/>
        </w:rPr>
      </w:pPr>
    </w:p>
    <w:p w14:paraId="3109EE11" w14:textId="77777777" w:rsidR="00C35A93" w:rsidRPr="00C35A93" w:rsidRDefault="00C35A93" w:rsidP="00C35A93">
      <w:pPr>
        <w:spacing w:line="288" w:lineRule="auto"/>
        <w:rPr>
          <w:rFonts w:ascii="Times New Roman" w:hAnsi="Times New Roman"/>
          <w:b/>
        </w:rPr>
      </w:pPr>
      <w:r w:rsidRPr="00C35A93">
        <w:rPr>
          <w:rFonts w:ascii="Times New Roman" w:hAnsi="Times New Roman"/>
          <w:b/>
        </w:rPr>
        <w:t xml:space="preserve">Beredningsinstruktion: </w:t>
      </w:r>
    </w:p>
    <w:p w14:paraId="64FEC8C2" w14:textId="77777777" w:rsidR="00C35A93" w:rsidRPr="00C35A93" w:rsidRDefault="00C35A93" w:rsidP="00C35A93">
      <w:pPr>
        <w:numPr>
          <w:ilvl w:val="0"/>
          <w:numId w:val="31"/>
        </w:numPr>
        <w:spacing w:line="288" w:lineRule="auto"/>
        <w:ind w:left="1715"/>
        <w:contextualSpacing/>
        <w:rPr>
          <w:rFonts w:ascii="Times New Roman" w:hAnsi="Times New Roman"/>
        </w:rPr>
      </w:pPr>
      <w:r w:rsidRPr="00C35A93">
        <w:rPr>
          <w:rFonts w:ascii="Times New Roman" w:hAnsi="Times New Roman"/>
        </w:rPr>
        <w:t xml:space="preserve">Tillsätt beräknad mängd </w:t>
      </w:r>
      <w:proofErr w:type="spellStart"/>
      <w:r w:rsidRPr="00C35A93">
        <w:rPr>
          <w:rFonts w:ascii="Times New Roman" w:hAnsi="Times New Roman"/>
        </w:rPr>
        <w:t>eluat</w:t>
      </w:r>
      <w:proofErr w:type="spellEnd"/>
      <w:r w:rsidRPr="00C35A93">
        <w:rPr>
          <w:rFonts w:ascii="Times New Roman" w:hAnsi="Times New Roman"/>
        </w:rPr>
        <w:t xml:space="preserve"> och natriumklorid, aspirera ut samma mängd kväve med samma spruta för tryckkompensation. </w:t>
      </w:r>
    </w:p>
    <w:p w14:paraId="1D68985D" w14:textId="77777777" w:rsidR="00C35A93" w:rsidRPr="00C35A93" w:rsidRDefault="00C35A93" w:rsidP="00C35A93">
      <w:pPr>
        <w:numPr>
          <w:ilvl w:val="0"/>
          <w:numId w:val="13"/>
        </w:numPr>
        <w:spacing w:line="288" w:lineRule="auto"/>
        <w:ind w:left="1712" w:hanging="357"/>
        <w:contextualSpacing/>
        <w:rPr>
          <w:rFonts w:ascii="Times New Roman" w:hAnsi="Times New Roman"/>
        </w:rPr>
      </w:pPr>
      <w:r w:rsidRPr="00C35A93">
        <w:rPr>
          <w:rFonts w:ascii="Times New Roman" w:hAnsi="Times New Roman"/>
          <w:b/>
          <w:bCs/>
        </w:rPr>
        <w:t>Snurra</w:t>
      </w:r>
      <w:r w:rsidRPr="00C35A93">
        <w:rPr>
          <w:rFonts w:ascii="Times New Roman" w:hAnsi="Times New Roman"/>
          <w:b/>
        </w:rPr>
        <w:t xml:space="preserve"> flaskan</w:t>
      </w:r>
      <w:r w:rsidRPr="00C35A93">
        <w:rPr>
          <w:rFonts w:ascii="Times New Roman" w:hAnsi="Times New Roman"/>
        </w:rPr>
        <w:t xml:space="preserve"> upprepade gånger för att lösa den torr substansen</w:t>
      </w:r>
    </w:p>
    <w:p w14:paraId="50A9F21D" w14:textId="77777777" w:rsidR="00C35A93" w:rsidRPr="00C35A93" w:rsidRDefault="00C35A93" w:rsidP="00C35A93">
      <w:pPr>
        <w:numPr>
          <w:ilvl w:val="0"/>
          <w:numId w:val="13"/>
        </w:numPr>
        <w:spacing w:line="288" w:lineRule="auto"/>
        <w:ind w:left="1712" w:hanging="357"/>
        <w:contextualSpacing/>
        <w:rPr>
          <w:rFonts w:ascii="Times New Roman" w:hAnsi="Times New Roman"/>
        </w:rPr>
      </w:pPr>
      <w:r w:rsidRPr="00C35A93">
        <w:rPr>
          <w:rFonts w:ascii="Times New Roman" w:hAnsi="Times New Roman"/>
        </w:rPr>
        <w:t xml:space="preserve">Låt flaskan stå och </w:t>
      </w:r>
      <w:proofErr w:type="spellStart"/>
      <w:r w:rsidRPr="00C35A93">
        <w:rPr>
          <w:rFonts w:ascii="Times New Roman" w:hAnsi="Times New Roman"/>
          <w:b/>
        </w:rPr>
        <w:t>inkubera</w:t>
      </w:r>
      <w:proofErr w:type="spellEnd"/>
      <w:r w:rsidRPr="00C35A93">
        <w:rPr>
          <w:rFonts w:ascii="Times New Roman" w:hAnsi="Times New Roman"/>
          <w:b/>
        </w:rPr>
        <w:t xml:space="preserve"> i 10 minuter</w:t>
      </w:r>
      <w:r w:rsidRPr="00C35A93">
        <w:rPr>
          <w:rFonts w:ascii="Times New Roman" w:hAnsi="Times New Roman"/>
        </w:rPr>
        <w:t xml:space="preserve"> i rumstemperatur. </w:t>
      </w:r>
    </w:p>
    <w:p w14:paraId="22BA2392" w14:textId="77777777" w:rsidR="00C35A93" w:rsidRPr="00C35A93" w:rsidRDefault="00C35A93" w:rsidP="00C35A93">
      <w:pPr>
        <w:numPr>
          <w:ilvl w:val="0"/>
          <w:numId w:val="13"/>
        </w:numPr>
        <w:spacing w:line="288" w:lineRule="auto"/>
        <w:ind w:left="1712" w:hanging="357"/>
        <w:contextualSpacing/>
        <w:rPr>
          <w:rFonts w:ascii="Times New Roman" w:hAnsi="Times New Roman" w:cstheme="majorBidi"/>
        </w:rPr>
      </w:pPr>
      <w:r w:rsidRPr="00C35A93">
        <w:rPr>
          <w:rFonts w:ascii="Times New Roman" w:hAnsi="Times New Roman" w:cstheme="majorBidi"/>
        </w:rPr>
        <w:t>Inspektera suspensionen: den ska vara klar och färglös</w:t>
      </w:r>
    </w:p>
    <w:p w14:paraId="59F35421" w14:textId="77777777" w:rsidR="00C35A93" w:rsidRPr="00C35A93" w:rsidRDefault="00C35A93" w:rsidP="00C35A93">
      <w:pPr>
        <w:numPr>
          <w:ilvl w:val="0"/>
          <w:numId w:val="13"/>
        </w:numPr>
        <w:spacing w:line="288" w:lineRule="auto"/>
        <w:ind w:left="1712" w:hanging="357"/>
        <w:contextualSpacing/>
        <w:rPr>
          <w:rFonts w:ascii="Times New Roman" w:hAnsi="Times New Roman"/>
        </w:rPr>
      </w:pPr>
      <w:r w:rsidRPr="00C35A93">
        <w:rPr>
          <w:rFonts w:ascii="Times New Roman" w:hAnsi="Times New Roman" w:cstheme="majorBidi"/>
        </w:rPr>
        <w:t xml:space="preserve">Omskakas omedelbart före </w:t>
      </w:r>
      <w:proofErr w:type="spellStart"/>
      <w:r w:rsidRPr="00C35A93">
        <w:rPr>
          <w:rFonts w:ascii="Times New Roman" w:hAnsi="Times New Roman" w:cstheme="majorBidi"/>
        </w:rPr>
        <w:t>aspirering</w:t>
      </w:r>
      <w:proofErr w:type="spellEnd"/>
      <w:r w:rsidRPr="00C35A93">
        <w:rPr>
          <w:rFonts w:ascii="Times New Roman" w:hAnsi="Times New Roman" w:cstheme="majorBidi"/>
        </w:rPr>
        <w:t xml:space="preserve"> av dos ut flaskan. Skaka även uppdragen spruta flera gånger före injektion.</w:t>
      </w:r>
    </w:p>
    <w:p w14:paraId="66EF69C0" w14:textId="77777777" w:rsidR="00C35A93" w:rsidRPr="00C35A93" w:rsidRDefault="00C35A93" w:rsidP="00C35A93">
      <w:pPr>
        <w:widowControl w:val="0"/>
        <w:tabs>
          <w:tab w:val="left" w:pos="-931"/>
          <w:tab w:val="left" w:pos="-211"/>
          <w:tab w:val="left" w:pos="567"/>
          <w:tab w:val="left" w:pos="1085"/>
          <w:tab w:val="left" w:pos="2381"/>
          <w:tab w:val="left" w:pos="3677"/>
          <w:tab w:val="left" w:pos="4973"/>
          <w:tab w:val="left" w:pos="6269"/>
          <w:tab w:val="left" w:pos="7565"/>
          <w:tab w:val="left" w:pos="8861"/>
        </w:tabs>
        <w:spacing w:line="288" w:lineRule="auto"/>
        <w:ind w:left="426"/>
        <w:rPr>
          <w:rFonts w:ascii="Times New Roman" w:hAnsi="Times New Roman"/>
        </w:rPr>
      </w:pPr>
    </w:p>
    <w:p w14:paraId="09B8DCF2" w14:textId="77777777" w:rsidR="00C35A93" w:rsidRPr="00C35A93" w:rsidRDefault="00C35A93" w:rsidP="00C35A93">
      <w:pPr>
        <w:spacing w:line="288" w:lineRule="auto"/>
        <w:ind w:left="426" w:firstLine="518"/>
        <w:rPr>
          <w:rFonts w:ascii="Times New Roman" w:hAnsi="Times New Roman"/>
        </w:rPr>
      </w:pPr>
      <w:r w:rsidRPr="00C35A93">
        <w:rPr>
          <w:rFonts w:ascii="Times New Roman" w:hAnsi="Times New Roman"/>
        </w:rPr>
        <w:fldChar w:fldCharType="begin"/>
      </w:r>
      <w:r w:rsidRPr="00C35A93">
        <w:rPr>
          <w:rFonts w:ascii="Times New Roman" w:hAnsi="Times New Roman"/>
        </w:rPr>
        <w:instrText>HYPERLINK "https://www.lakemedelsverket.se/sv/sok-lakemedelsfakta/lakemedel?id=20121228000017"</w:instrText>
      </w:r>
      <w:r w:rsidRPr="00C35A93">
        <w:rPr>
          <w:rFonts w:ascii="Times New Roman" w:hAnsi="Times New Roman"/>
        </w:rPr>
      </w:r>
      <w:r w:rsidRPr="00C35A93">
        <w:rPr>
          <w:rFonts w:ascii="Times New Roman" w:hAnsi="Times New Roman"/>
        </w:rPr>
        <w:fldChar w:fldCharType="separate"/>
      </w:r>
      <w:r w:rsidRPr="00C35A93">
        <w:rPr>
          <w:rFonts w:ascii="Times New Roman" w:hAnsi="Times New Roman"/>
          <w:color w:val="0000FF"/>
          <w:u w:val="single"/>
        </w:rPr>
        <w:t xml:space="preserve">Senaste revisionsdatum </w:t>
      </w:r>
      <w:proofErr w:type="spellStart"/>
      <w:r w:rsidRPr="00C35A93">
        <w:rPr>
          <w:rFonts w:ascii="Times New Roman" w:hAnsi="Times New Roman"/>
          <w:color w:val="0000FF"/>
          <w:u w:val="single"/>
        </w:rPr>
        <w:t>NanoHSA</w:t>
      </w:r>
      <w:proofErr w:type="spellEnd"/>
      <w:r w:rsidRPr="00C35A93">
        <w:rPr>
          <w:rFonts w:ascii="Times New Roman" w:hAnsi="Times New Roman"/>
          <w:color w:val="006298" w:themeColor="hyperlink"/>
          <w:u w:val="single"/>
        </w:rPr>
        <w:br/>
      </w:r>
      <w:r w:rsidRPr="00C35A93">
        <w:rPr>
          <w:rFonts w:ascii="Times New Roman" w:hAnsi="Times New Roman"/>
          <w:color w:val="006298" w:themeColor="hyperlink"/>
          <w:u w:val="single"/>
        </w:rPr>
        <w:br/>
      </w:r>
    </w:p>
    <w:p w14:paraId="1400DC80" w14:textId="77777777" w:rsidR="00C35A93" w:rsidRPr="00C35A93" w:rsidRDefault="00C35A93" w:rsidP="00C35A93">
      <w:pPr>
        <w:widowControl w:val="0"/>
        <w:tabs>
          <w:tab w:val="left" w:pos="-931"/>
          <w:tab w:val="left" w:pos="-211"/>
          <w:tab w:val="left" w:pos="567"/>
          <w:tab w:val="left" w:pos="1085"/>
          <w:tab w:val="left" w:pos="2381"/>
          <w:tab w:val="left" w:pos="3677"/>
          <w:tab w:val="left" w:pos="4973"/>
          <w:tab w:val="left" w:pos="6269"/>
          <w:tab w:val="left" w:pos="7565"/>
          <w:tab w:val="left" w:pos="8861"/>
        </w:tabs>
        <w:spacing w:line="288" w:lineRule="auto"/>
        <w:ind w:left="426"/>
        <w:rPr>
          <w:rFonts w:ascii="Times New Roman" w:hAnsi="Times New Roman"/>
          <w:color w:val="006298" w:themeColor="hyperlink"/>
          <w:u w:val="single"/>
        </w:rPr>
      </w:pPr>
    </w:p>
    <w:p w14:paraId="0017D0E7" w14:textId="77777777" w:rsidR="00C35A93" w:rsidRPr="00C35A93" w:rsidRDefault="00C35A93" w:rsidP="00C35A93">
      <w:pPr>
        <w:spacing w:line="288" w:lineRule="auto"/>
        <w:rPr>
          <w:rFonts w:ascii="Times New Roman" w:hAnsi="Times New Roman"/>
        </w:rPr>
      </w:pPr>
      <w:r w:rsidRPr="00C35A93">
        <w:rPr>
          <w:rFonts w:ascii="Times New Roman" w:hAnsi="Times New Roman"/>
        </w:rPr>
        <w:br w:type="page"/>
      </w:r>
    </w:p>
    <w:p w14:paraId="2CB5DC73" w14:textId="77777777" w:rsidR="00C35A93" w:rsidRPr="00C35A93" w:rsidRDefault="00C35A93" w:rsidP="00C35A93">
      <w:pPr>
        <w:keepNext/>
        <w:keepLines/>
        <w:spacing w:before="240" w:after="40" w:line="240" w:lineRule="auto"/>
        <w:outlineLvl w:val="2"/>
        <w:rPr>
          <w:rFonts w:asciiTheme="majorHAnsi" w:eastAsiaTheme="majorEastAsia" w:hAnsiTheme="majorHAnsi" w:cstheme="majorBidi"/>
          <w:bCs/>
          <w:color w:val="000000" w:themeColor="text1"/>
          <w:sz w:val="36"/>
        </w:rPr>
      </w:pPr>
      <w:r w:rsidRPr="00C35A93">
        <w:rPr>
          <w:rFonts w:asciiTheme="majorHAnsi" w:eastAsiaTheme="majorEastAsia" w:hAnsiTheme="majorHAnsi" w:cstheme="majorBidi"/>
          <w:bCs/>
          <w:color w:val="000000" w:themeColor="text1"/>
          <w:sz w:val="36"/>
        </w:rPr>
        <w:lastRenderedPageBreak/>
        <w:fldChar w:fldCharType="end"/>
      </w:r>
      <w:bookmarkStart w:id="8" w:name="_Toc202439288"/>
      <w:r w:rsidRPr="00C35A93">
        <w:rPr>
          <w:rFonts w:asciiTheme="majorHAnsi" w:eastAsiaTheme="majorEastAsia" w:hAnsiTheme="majorHAnsi" w:cstheme="majorBidi"/>
          <w:bCs/>
          <w:color w:val="000000" w:themeColor="text1"/>
          <w:sz w:val="36"/>
        </w:rPr>
        <w:t>DMSA (Morfologisk njurscintigrafi)</w:t>
      </w:r>
      <w:bookmarkEnd w:id="8"/>
    </w:p>
    <w:p w14:paraId="57D6F9E6" w14:textId="77777777" w:rsidR="00C35A93" w:rsidRPr="00C35A93" w:rsidRDefault="00C35A93" w:rsidP="00C35A93">
      <w:pPr>
        <w:spacing w:line="288" w:lineRule="auto"/>
        <w:rPr>
          <w:rFonts w:ascii="Times New Roman" w:hAnsi="Times New Roman"/>
        </w:rPr>
      </w:pPr>
    </w:p>
    <w:p w14:paraId="6D3DD706" w14:textId="77777777" w:rsidR="00C35A93" w:rsidRPr="00C35A93" w:rsidRDefault="00C35A93" w:rsidP="00C35A93">
      <w:pPr>
        <w:spacing w:line="288" w:lineRule="auto"/>
        <w:rPr>
          <w:rFonts w:ascii="Times New Roman" w:hAnsi="Times New Roman"/>
        </w:rPr>
      </w:pPr>
      <w:r w:rsidRPr="00C35A93">
        <w:rPr>
          <w:rFonts w:ascii="Times New Roman" w:hAnsi="Times New Roman"/>
          <w:b/>
        </w:rPr>
        <w:t xml:space="preserve">Utensilier: </w:t>
      </w:r>
      <w:r w:rsidRPr="00C35A93">
        <w:rPr>
          <w:rFonts w:ascii="Times New Roman" w:hAnsi="Times New Roman"/>
          <w:bCs/>
        </w:rPr>
        <w:t xml:space="preserve">1 grön (21G) </w:t>
      </w:r>
      <w:r w:rsidRPr="00C35A93">
        <w:rPr>
          <w:rFonts w:ascii="Times New Roman" w:hAnsi="Times New Roman"/>
        </w:rPr>
        <w:t xml:space="preserve">kanyl, en 5 ml spruta samt en </w:t>
      </w:r>
      <w:proofErr w:type="spellStart"/>
      <w:r w:rsidRPr="00C35A93">
        <w:rPr>
          <w:rFonts w:ascii="Times New Roman" w:hAnsi="Times New Roman"/>
        </w:rPr>
        <w:t>kitflaska</w:t>
      </w:r>
      <w:proofErr w:type="spellEnd"/>
      <w:r w:rsidRPr="00C35A93">
        <w:rPr>
          <w:rFonts w:ascii="Times New Roman" w:hAnsi="Times New Roman"/>
        </w:rPr>
        <w:t xml:space="preserve"> DMSA</w:t>
      </w:r>
      <w:r w:rsidRPr="00C35A93">
        <w:rPr>
          <w:rFonts w:ascii="Times New Roman" w:hAnsi="Times New Roman"/>
        </w:rPr>
        <w:br/>
      </w:r>
      <w:r w:rsidRPr="00C35A93">
        <w:rPr>
          <w:rFonts w:ascii="Times New Roman" w:hAnsi="Times New Roman"/>
          <w:b/>
        </w:rPr>
        <w:t xml:space="preserve">Preparatnamn: </w:t>
      </w:r>
      <w:r w:rsidRPr="00C35A93">
        <w:rPr>
          <w:rFonts w:ascii="Times New Roman" w:hAnsi="Times New Roman"/>
        </w:rPr>
        <w:t>DMSA</w:t>
      </w:r>
    </w:p>
    <w:p w14:paraId="786F05A6" w14:textId="77777777" w:rsidR="00C35A93" w:rsidRPr="00C35A93" w:rsidRDefault="00C35A93" w:rsidP="00C35A93">
      <w:pPr>
        <w:spacing w:line="288" w:lineRule="auto"/>
        <w:rPr>
          <w:rFonts w:ascii="Times New Roman" w:hAnsi="Times New Roman"/>
        </w:rPr>
      </w:pPr>
    </w:p>
    <w:p w14:paraId="5638B6E7" w14:textId="77777777" w:rsidR="00C35A93" w:rsidRPr="00C35A93" w:rsidRDefault="00C35A93" w:rsidP="00C35A93">
      <w:pPr>
        <w:spacing w:line="288" w:lineRule="auto"/>
        <w:rPr>
          <w:rFonts w:ascii="Times New Roman" w:hAnsi="Times New Roman"/>
        </w:rPr>
      </w:pPr>
      <w:r w:rsidRPr="00C35A93">
        <w:rPr>
          <w:rFonts w:ascii="Times New Roman" w:hAnsi="Times New Roman"/>
          <w:b/>
        </w:rPr>
        <w:t xml:space="preserve">Förvaring av </w:t>
      </w:r>
      <w:proofErr w:type="spellStart"/>
      <w:r w:rsidRPr="00C35A93">
        <w:rPr>
          <w:rFonts w:ascii="Times New Roman" w:hAnsi="Times New Roman"/>
          <w:b/>
        </w:rPr>
        <w:t>kitflaska</w:t>
      </w:r>
      <w:proofErr w:type="spellEnd"/>
      <w:r w:rsidRPr="00C35A93">
        <w:rPr>
          <w:rFonts w:ascii="Times New Roman" w:hAnsi="Times New Roman"/>
        </w:rPr>
        <w:t>: Kylskåp (2–8°C), förvaras i förpackning, ljuskänsligt</w:t>
      </w:r>
    </w:p>
    <w:p w14:paraId="58CD90A9" w14:textId="77777777" w:rsidR="00C35A93" w:rsidRPr="00C35A93" w:rsidRDefault="00C35A93" w:rsidP="00C35A93">
      <w:pPr>
        <w:spacing w:line="288" w:lineRule="auto"/>
        <w:rPr>
          <w:rFonts w:ascii="Times New Roman" w:hAnsi="Times New Roman"/>
        </w:rPr>
      </w:pPr>
    </w:p>
    <w:p w14:paraId="61338DF1" w14:textId="77777777" w:rsidR="00C35A93" w:rsidRPr="00C35A93" w:rsidRDefault="00C35A93" w:rsidP="00C35A93">
      <w:pPr>
        <w:spacing w:line="288" w:lineRule="auto"/>
        <w:rPr>
          <w:rFonts w:ascii="Times New Roman" w:hAnsi="Times New Roman"/>
        </w:rPr>
      </w:pPr>
      <w:r w:rsidRPr="00C35A93">
        <w:rPr>
          <w:rFonts w:ascii="Times New Roman" w:hAnsi="Times New Roman"/>
          <w:b/>
        </w:rPr>
        <w:t xml:space="preserve">Förvaring av färdig beredning: </w:t>
      </w:r>
      <w:r w:rsidRPr="00C35A93">
        <w:rPr>
          <w:rFonts w:ascii="Times New Roman" w:hAnsi="Times New Roman"/>
        </w:rPr>
        <w:t>Högst 25°C</w:t>
      </w:r>
      <w:r w:rsidRPr="00C35A93">
        <w:rPr>
          <w:rFonts w:ascii="Times New Roman" w:hAnsi="Times New Roman"/>
          <w:b/>
        </w:rPr>
        <w:br/>
        <w:t>Hållbarhet beredning:</w:t>
      </w:r>
      <w:r w:rsidRPr="00C35A93">
        <w:rPr>
          <w:rFonts w:ascii="Times New Roman" w:hAnsi="Times New Roman"/>
        </w:rPr>
        <w:t xml:space="preserve"> 4 timmar</w:t>
      </w:r>
    </w:p>
    <w:p w14:paraId="11D93BA2" w14:textId="77777777" w:rsidR="00C35A93" w:rsidRPr="00C35A93" w:rsidRDefault="00C35A93" w:rsidP="00C35A93">
      <w:pPr>
        <w:spacing w:line="288" w:lineRule="auto"/>
        <w:rPr>
          <w:rFonts w:ascii="Times New Roman" w:hAnsi="Times New Roman"/>
        </w:rPr>
      </w:pPr>
    </w:p>
    <w:p w14:paraId="55D16A9A" w14:textId="77777777" w:rsidR="00C35A93" w:rsidRPr="00C35A93" w:rsidRDefault="00C35A93" w:rsidP="00C35A93">
      <w:pPr>
        <w:spacing w:line="288" w:lineRule="auto"/>
        <w:rPr>
          <w:rFonts w:ascii="Times New Roman" w:hAnsi="Times New Roman"/>
        </w:rPr>
      </w:pPr>
      <w:r w:rsidRPr="00C35A93">
        <w:rPr>
          <w:rFonts w:ascii="Times New Roman" w:hAnsi="Times New Roman"/>
          <w:b/>
        </w:rPr>
        <w:t>Aktivitet till patient:</w:t>
      </w:r>
      <w:r w:rsidRPr="00C35A93">
        <w:rPr>
          <w:rFonts w:ascii="Times New Roman" w:hAnsi="Times New Roman"/>
        </w:rPr>
        <w:t xml:space="preserve"> Vuxna 100 </w:t>
      </w:r>
      <w:proofErr w:type="spellStart"/>
      <w:r w:rsidRPr="00C35A93">
        <w:rPr>
          <w:rFonts w:ascii="Times New Roman" w:hAnsi="Times New Roman"/>
        </w:rPr>
        <w:t>MBq</w:t>
      </w:r>
      <w:proofErr w:type="spellEnd"/>
      <w:r w:rsidRPr="00C35A93">
        <w:rPr>
          <w:rFonts w:ascii="Times New Roman" w:hAnsi="Times New Roman"/>
        </w:rPr>
        <w:t xml:space="preserve">, barn 2 </w:t>
      </w:r>
      <w:proofErr w:type="spellStart"/>
      <w:r w:rsidRPr="00C35A93">
        <w:rPr>
          <w:rFonts w:ascii="Times New Roman" w:hAnsi="Times New Roman"/>
        </w:rPr>
        <w:t>MBq</w:t>
      </w:r>
      <w:proofErr w:type="spellEnd"/>
      <w:r w:rsidRPr="00C35A93">
        <w:rPr>
          <w:rFonts w:ascii="Times New Roman" w:hAnsi="Times New Roman"/>
        </w:rPr>
        <w:t xml:space="preserve">*vikt (kg). Minst 15 </w:t>
      </w:r>
      <w:proofErr w:type="spellStart"/>
      <w:r w:rsidRPr="00C35A93">
        <w:rPr>
          <w:rFonts w:ascii="Times New Roman" w:hAnsi="Times New Roman"/>
        </w:rPr>
        <w:t>MBq</w:t>
      </w:r>
      <w:proofErr w:type="spellEnd"/>
      <w:r w:rsidRPr="00C35A93">
        <w:rPr>
          <w:rFonts w:ascii="Times New Roman" w:hAnsi="Times New Roman"/>
        </w:rPr>
        <w:t>/dos</w:t>
      </w:r>
    </w:p>
    <w:p w14:paraId="5DF36AFD" w14:textId="77777777" w:rsidR="00C35A93" w:rsidRPr="00C35A93" w:rsidRDefault="00C35A93" w:rsidP="00C35A93">
      <w:pPr>
        <w:spacing w:line="288" w:lineRule="auto"/>
        <w:rPr>
          <w:rFonts w:ascii="Times New Roman" w:hAnsi="Times New Roman"/>
        </w:rPr>
      </w:pPr>
      <w:r w:rsidRPr="00C35A93">
        <w:rPr>
          <w:rFonts w:ascii="Times New Roman" w:hAnsi="Times New Roman"/>
          <w:b/>
        </w:rPr>
        <w:t>Lämplig aktivitet vid beredning:</w:t>
      </w:r>
      <w:r w:rsidRPr="00C35A93">
        <w:rPr>
          <w:rFonts w:ascii="Times New Roman" w:hAnsi="Times New Roman"/>
        </w:rPr>
        <w:t xml:space="preserve"> </w:t>
      </w:r>
    </w:p>
    <w:p w14:paraId="5E5C4BF7" w14:textId="77777777" w:rsidR="00C35A93" w:rsidRPr="00C35A93" w:rsidRDefault="00C35A93" w:rsidP="00C35A93">
      <w:pPr>
        <w:spacing w:line="288" w:lineRule="auto"/>
        <w:rPr>
          <w:rFonts w:ascii="Times New Roman" w:hAnsi="Times New Roman"/>
          <w:b/>
        </w:rPr>
      </w:pPr>
      <w:r w:rsidRPr="00C35A93">
        <w:rPr>
          <w:rFonts w:ascii="Times New Roman" w:hAnsi="Times New Roman"/>
          <w:b/>
        </w:rPr>
        <w:t xml:space="preserve">Lämplig beredningsvolym: </w:t>
      </w:r>
      <w:r w:rsidRPr="00C35A93">
        <w:rPr>
          <w:rFonts w:ascii="Times New Roman" w:hAnsi="Times New Roman"/>
        </w:rPr>
        <w:t>5 ml -10 ml</w:t>
      </w:r>
    </w:p>
    <w:p w14:paraId="15DB3DB1" w14:textId="77777777" w:rsidR="00C35A93" w:rsidRPr="00C35A93" w:rsidRDefault="00C35A93" w:rsidP="00C35A93">
      <w:pPr>
        <w:spacing w:line="288" w:lineRule="auto"/>
        <w:rPr>
          <w:rFonts w:ascii="Times New Roman" w:hAnsi="Times New Roman"/>
        </w:rPr>
      </w:pPr>
      <w:r w:rsidRPr="00C35A93">
        <w:rPr>
          <w:rFonts w:ascii="Times New Roman" w:hAnsi="Times New Roman"/>
          <w:b/>
        </w:rPr>
        <w:t xml:space="preserve">Lämplig injektionsvolym: </w:t>
      </w:r>
      <w:r w:rsidRPr="00C35A93">
        <w:rPr>
          <w:rFonts w:ascii="Times New Roman" w:hAnsi="Times New Roman"/>
        </w:rPr>
        <w:t>0,2 ml –</w:t>
      </w:r>
    </w:p>
    <w:p w14:paraId="16DA658D" w14:textId="77777777" w:rsidR="00C35A93" w:rsidRPr="00C35A93" w:rsidRDefault="00C35A93" w:rsidP="00C35A93">
      <w:pPr>
        <w:spacing w:line="288" w:lineRule="auto"/>
        <w:rPr>
          <w:rFonts w:ascii="Times New Roman" w:hAnsi="Times New Roman"/>
          <w:bCs/>
        </w:rPr>
      </w:pPr>
      <w:r w:rsidRPr="00C35A93">
        <w:rPr>
          <w:rFonts w:ascii="Times New Roman" w:hAnsi="Times New Roman"/>
          <w:b/>
        </w:rPr>
        <w:t xml:space="preserve">Tillåten aktivitet vid beredning: </w:t>
      </w:r>
      <w:r w:rsidRPr="00C35A93">
        <w:rPr>
          <w:rFonts w:ascii="Times New Roman" w:hAnsi="Times New Roman"/>
        </w:rPr>
        <w:t xml:space="preserve">1 200 till 3 700 </w:t>
      </w:r>
      <w:proofErr w:type="spellStart"/>
      <w:r w:rsidRPr="00C35A93">
        <w:rPr>
          <w:rFonts w:ascii="Times New Roman" w:hAnsi="Times New Roman"/>
        </w:rPr>
        <w:t>MBq</w:t>
      </w:r>
      <w:proofErr w:type="spellEnd"/>
    </w:p>
    <w:p w14:paraId="5376992E" w14:textId="77777777" w:rsidR="00C35A93" w:rsidRPr="00C35A93" w:rsidRDefault="00C35A93" w:rsidP="00C35A93">
      <w:pPr>
        <w:spacing w:line="288" w:lineRule="auto"/>
        <w:rPr>
          <w:rFonts w:ascii="Times New Roman" w:hAnsi="Times New Roman"/>
        </w:rPr>
      </w:pPr>
      <w:r w:rsidRPr="00C35A93">
        <w:rPr>
          <w:rFonts w:ascii="Times New Roman" w:hAnsi="Times New Roman"/>
          <w:b/>
        </w:rPr>
        <w:t>Beredningsinstruktion</w:t>
      </w:r>
    </w:p>
    <w:p w14:paraId="07DF5414" w14:textId="77777777" w:rsidR="00C35A93" w:rsidRPr="00C35A93" w:rsidRDefault="00C35A93" w:rsidP="00C35A93">
      <w:pPr>
        <w:numPr>
          <w:ilvl w:val="0"/>
          <w:numId w:val="20"/>
        </w:numPr>
        <w:spacing w:line="288" w:lineRule="auto"/>
        <w:ind w:left="1715"/>
        <w:contextualSpacing/>
        <w:rPr>
          <w:rFonts w:ascii="Times New Roman" w:hAnsi="Times New Roman"/>
        </w:rPr>
      </w:pPr>
      <w:r w:rsidRPr="00C35A93">
        <w:rPr>
          <w:rFonts w:ascii="Times New Roman" w:hAnsi="Times New Roman"/>
        </w:rPr>
        <w:t xml:space="preserve">Tillsätt 5 ml </w:t>
      </w:r>
      <w:proofErr w:type="spellStart"/>
      <w:r w:rsidRPr="00C35A93">
        <w:rPr>
          <w:rFonts w:ascii="Times New Roman" w:hAnsi="Times New Roman"/>
        </w:rPr>
        <w:t>eluat</w:t>
      </w:r>
      <w:proofErr w:type="spellEnd"/>
      <w:r w:rsidRPr="00C35A93">
        <w:rPr>
          <w:rFonts w:ascii="Times New Roman" w:hAnsi="Times New Roman"/>
        </w:rPr>
        <w:t xml:space="preserve"> och natriumklorid till injektionsflaskan</w:t>
      </w:r>
    </w:p>
    <w:p w14:paraId="1DA938FE" w14:textId="77777777" w:rsidR="00C35A93" w:rsidRPr="00C35A93" w:rsidRDefault="00C35A93" w:rsidP="00C35A93">
      <w:pPr>
        <w:numPr>
          <w:ilvl w:val="0"/>
          <w:numId w:val="13"/>
        </w:numPr>
        <w:spacing w:line="288" w:lineRule="auto"/>
        <w:ind w:left="1712" w:hanging="357"/>
        <w:contextualSpacing/>
        <w:rPr>
          <w:rFonts w:ascii="Times New Roman" w:hAnsi="Times New Roman"/>
        </w:rPr>
      </w:pPr>
      <w:r w:rsidRPr="00C35A93">
        <w:rPr>
          <w:rFonts w:ascii="Times New Roman" w:hAnsi="Times New Roman"/>
        </w:rPr>
        <w:t>Dra ut motsvarande mängd kvävgas ur injektionsflaskan för att undvika övertryck.</w:t>
      </w:r>
    </w:p>
    <w:p w14:paraId="7FFC24D0" w14:textId="77777777" w:rsidR="00C35A93" w:rsidRPr="00C35A93" w:rsidRDefault="00C35A93" w:rsidP="00C35A93">
      <w:pPr>
        <w:numPr>
          <w:ilvl w:val="0"/>
          <w:numId w:val="13"/>
        </w:numPr>
        <w:spacing w:line="288" w:lineRule="auto"/>
        <w:ind w:left="1712" w:hanging="357"/>
        <w:contextualSpacing/>
        <w:rPr>
          <w:rFonts w:ascii="Times New Roman" w:hAnsi="Times New Roman"/>
        </w:rPr>
      </w:pPr>
      <w:r w:rsidRPr="00C35A93">
        <w:rPr>
          <w:rFonts w:ascii="Times New Roman" w:hAnsi="Times New Roman"/>
        </w:rPr>
        <w:t>Skaka i 1 minut</w:t>
      </w:r>
    </w:p>
    <w:p w14:paraId="071D36C7" w14:textId="77777777" w:rsidR="00C35A93" w:rsidRPr="00C35A93" w:rsidRDefault="00C35A93" w:rsidP="00C35A93">
      <w:pPr>
        <w:numPr>
          <w:ilvl w:val="0"/>
          <w:numId w:val="13"/>
        </w:numPr>
        <w:spacing w:line="288" w:lineRule="auto"/>
        <w:ind w:left="1712" w:hanging="357"/>
        <w:contextualSpacing/>
        <w:rPr>
          <w:rFonts w:ascii="Times New Roman" w:hAnsi="Times New Roman"/>
        </w:rPr>
      </w:pPr>
      <w:proofErr w:type="spellStart"/>
      <w:r w:rsidRPr="00C35A93">
        <w:rPr>
          <w:rFonts w:ascii="Times New Roman" w:hAnsi="Times New Roman"/>
        </w:rPr>
        <w:t>Inkubera</w:t>
      </w:r>
      <w:proofErr w:type="spellEnd"/>
      <w:r w:rsidRPr="00C35A93">
        <w:rPr>
          <w:rFonts w:ascii="Times New Roman" w:hAnsi="Times New Roman"/>
        </w:rPr>
        <w:t xml:space="preserve"> i 15 minuter i rumstemperatur</w:t>
      </w:r>
    </w:p>
    <w:p w14:paraId="06CB2379" w14:textId="77777777" w:rsidR="00C35A93" w:rsidRPr="00C35A93" w:rsidRDefault="00C35A93" w:rsidP="00C35A93">
      <w:pPr>
        <w:numPr>
          <w:ilvl w:val="0"/>
          <w:numId w:val="13"/>
        </w:numPr>
        <w:spacing w:line="288" w:lineRule="auto"/>
        <w:ind w:left="1712" w:hanging="357"/>
        <w:contextualSpacing/>
        <w:rPr>
          <w:rFonts w:ascii="Times New Roman" w:hAnsi="Times New Roman"/>
        </w:rPr>
      </w:pPr>
      <w:r w:rsidRPr="00C35A93">
        <w:rPr>
          <w:rFonts w:ascii="Times New Roman" w:hAnsi="Times New Roman"/>
        </w:rPr>
        <w:t>Inspektera lösningen, den ska vara färglös, klar till lätt opalescent</w:t>
      </w:r>
    </w:p>
    <w:p w14:paraId="3A1C8EC2" w14:textId="77777777" w:rsidR="00C35A93" w:rsidRPr="00C35A93" w:rsidRDefault="00C35A93" w:rsidP="00C35A93">
      <w:pPr>
        <w:numPr>
          <w:ilvl w:val="0"/>
          <w:numId w:val="13"/>
        </w:numPr>
        <w:spacing w:line="288" w:lineRule="auto"/>
        <w:ind w:left="1712" w:hanging="357"/>
        <w:contextualSpacing/>
        <w:rPr>
          <w:rFonts w:ascii="Times New Roman" w:hAnsi="Times New Roman"/>
        </w:rPr>
      </w:pPr>
      <w:r w:rsidRPr="00C35A93">
        <w:rPr>
          <w:rFonts w:ascii="Times New Roman" w:hAnsi="Times New Roman"/>
        </w:rPr>
        <w:t>Vid behov späd med ytterligare 1–5 ml natriumklorid</w:t>
      </w:r>
    </w:p>
    <w:p w14:paraId="749D6BFC" w14:textId="77777777" w:rsidR="00C35A93" w:rsidRPr="00C35A93" w:rsidRDefault="00C35A93" w:rsidP="00C35A93">
      <w:pPr>
        <w:spacing w:line="288" w:lineRule="auto"/>
        <w:ind w:left="426"/>
        <w:rPr>
          <w:rFonts w:asciiTheme="majorHAnsi" w:hAnsiTheme="majorHAnsi" w:cstheme="majorHAnsi"/>
        </w:rPr>
      </w:pPr>
    </w:p>
    <w:p w14:paraId="564495A3" w14:textId="77777777" w:rsidR="00C35A93" w:rsidRPr="00C35A93" w:rsidRDefault="00C35A93" w:rsidP="00C35A93">
      <w:pPr>
        <w:spacing w:line="288" w:lineRule="auto"/>
        <w:ind w:left="426"/>
        <w:rPr>
          <w:rFonts w:ascii="Times New Roman" w:hAnsi="Times New Roman"/>
        </w:rPr>
      </w:pPr>
      <w:r w:rsidRPr="00C35A93">
        <w:rPr>
          <w:rFonts w:ascii="Times New Roman" w:hAnsi="Times New Roman"/>
        </w:rPr>
        <w:fldChar w:fldCharType="begin"/>
      </w:r>
      <w:r w:rsidRPr="00C35A93">
        <w:rPr>
          <w:rFonts w:ascii="Times New Roman" w:hAnsi="Times New Roman"/>
        </w:rPr>
        <w:instrText>HYPERLINK "https://www.lakemedelsverket.se/sv/sok-lakemedelsfakta/lakemedel?id=19900621000077"</w:instrText>
      </w:r>
      <w:r w:rsidRPr="00C35A93">
        <w:rPr>
          <w:rFonts w:ascii="Times New Roman" w:hAnsi="Times New Roman"/>
        </w:rPr>
      </w:r>
      <w:r w:rsidRPr="00C35A93">
        <w:rPr>
          <w:rFonts w:ascii="Times New Roman" w:hAnsi="Times New Roman"/>
        </w:rPr>
        <w:fldChar w:fldCharType="separate"/>
      </w:r>
      <w:r w:rsidRPr="00C35A93">
        <w:rPr>
          <w:rFonts w:asciiTheme="majorHAnsi" w:hAnsiTheme="majorHAnsi" w:cstheme="majorHAnsi"/>
          <w:color w:val="006298" w:themeColor="hyperlink"/>
          <w:u w:val="single"/>
        </w:rPr>
        <w:t>Senaste revisionsdatum DMSA</w:t>
      </w:r>
      <w:r w:rsidRPr="00C35A93">
        <w:rPr>
          <w:rFonts w:asciiTheme="majorHAnsi" w:hAnsiTheme="majorHAnsi" w:cstheme="majorHAnsi"/>
          <w:color w:val="006298" w:themeColor="hyperlink"/>
          <w:u w:val="single"/>
        </w:rPr>
        <w:br/>
      </w:r>
      <w:r w:rsidRPr="00C35A93">
        <w:rPr>
          <w:rFonts w:asciiTheme="majorHAnsi" w:hAnsiTheme="majorHAnsi" w:cstheme="majorHAnsi"/>
          <w:color w:val="006298" w:themeColor="hyperlink"/>
          <w:u w:val="single"/>
        </w:rPr>
        <w:br/>
      </w:r>
    </w:p>
    <w:p w14:paraId="202D680E" w14:textId="77777777" w:rsidR="00C35A93" w:rsidRPr="00C35A93" w:rsidRDefault="00C35A93" w:rsidP="00C35A93">
      <w:pPr>
        <w:spacing w:line="288" w:lineRule="auto"/>
        <w:ind w:left="426"/>
        <w:rPr>
          <w:rFonts w:asciiTheme="majorHAnsi" w:hAnsiTheme="majorHAnsi" w:cstheme="majorHAnsi"/>
          <w:color w:val="006298" w:themeColor="hyperlink"/>
          <w:u w:val="single"/>
        </w:rPr>
      </w:pPr>
    </w:p>
    <w:p w14:paraId="08FDB2C3" w14:textId="77777777" w:rsidR="00C35A93" w:rsidRPr="00C35A93" w:rsidRDefault="00C35A93" w:rsidP="00C35A93">
      <w:pPr>
        <w:spacing w:line="288" w:lineRule="auto"/>
        <w:ind w:left="426"/>
        <w:rPr>
          <w:rFonts w:ascii="Times New Roman" w:hAnsi="Times New Roman"/>
        </w:rPr>
      </w:pPr>
      <w:r w:rsidRPr="00C35A93">
        <w:rPr>
          <w:rFonts w:asciiTheme="majorHAnsi" w:hAnsiTheme="majorHAnsi" w:cstheme="majorBidi"/>
        </w:rPr>
        <w:fldChar w:fldCharType="end"/>
      </w:r>
    </w:p>
    <w:p w14:paraId="07BF95DF" w14:textId="77777777" w:rsidR="00C35A93" w:rsidRPr="00C35A93" w:rsidRDefault="00C35A93" w:rsidP="00C35A93">
      <w:pPr>
        <w:spacing w:line="288" w:lineRule="auto"/>
        <w:rPr>
          <w:rFonts w:ascii="Times New Roman" w:hAnsi="Times New Roman"/>
        </w:rPr>
      </w:pPr>
      <w:r w:rsidRPr="00C35A93">
        <w:rPr>
          <w:rFonts w:ascii="Times New Roman" w:hAnsi="Times New Roman"/>
        </w:rPr>
        <w:br w:type="page"/>
      </w:r>
    </w:p>
    <w:p w14:paraId="5BE533DF" w14:textId="77777777" w:rsidR="00C35A93" w:rsidRPr="00C35A93" w:rsidRDefault="00C35A93" w:rsidP="00C35A93">
      <w:pPr>
        <w:keepNext/>
        <w:keepLines/>
        <w:spacing w:before="240" w:after="40" w:line="240" w:lineRule="auto"/>
        <w:outlineLvl w:val="2"/>
        <w:rPr>
          <w:rFonts w:asciiTheme="majorHAnsi" w:eastAsiaTheme="majorEastAsia" w:hAnsiTheme="majorHAnsi" w:cstheme="majorHAnsi"/>
          <w:bCs/>
          <w:color w:val="000000" w:themeColor="text1"/>
          <w:sz w:val="36"/>
        </w:rPr>
      </w:pPr>
      <w:bookmarkStart w:id="9" w:name="_Toc202439289"/>
      <w:proofErr w:type="spellStart"/>
      <w:r w:rsidRPr="00C35A93">
        <w:rPr>
          <w:rFonts w:asciiTheme="majorHAnsi" w:eastAsiaTheme="majorEastAsia" w:hAnsiTheme="majorHAnsi" w:cstheme="majorHAnsi"/>
          <w:bCs/>
          <w:color w:val="000000" w:themeColor="text1"/>
          <w:sz w:val="36"/>
        </w:rPr>
        <w:lastRenderedPageBreak/>
        <w:t>Renocis</w:t>
      </w:r>
      <w:proofErr w:type="spellEnd"/>
      <w:r w:rsidRPr="00C35A93">
        <w:rPr>
          <w:rFonts w:asciiTheme="majorHAnsi" w:eastAsiaTheme="majorEastAsia" w:hAnsiTheme="majorHAnsi" w:cstheme="majorHAnsi"/>
          <w:bCs/>
          <w:color w:val="000000" w:themeColor="text1"/>
          <w:sz w:val="36"/>
        </w:rPr>
        <w:t xml:space="preserve"> (Morfologisk njurscintigrafi)</w:t>
      </w:r>
      <w:bookmarkEnd w:id="9"/>
    </w:p>
    <w:p w14:paraId="0303E422" w14:textId="77777777" w:rsidR="00C35A93" w:rsidRPr="00C35A93" w:rsidRDefault="00C35A93" w:rsidP="00C35A93">
      <w:pPr>
        <w:spacing w:line="288" w:lineRule="auto"/>
        <w:rPr>
          <w:rFonts w:ascii="Times New Roman" w:hAnsi="Times New Roman"/>
          <w:b/>
        </w:rPr>
      </w:pPr>
    </w:p>
    <w:p w14:paraId="475391F7" w14:textId="77777777" w:rsidR="00C35A93" w:rsidRPr="00C35A93" w:rsidRDefault="00C35A93" w:rsidP="00C35A93">
      <w:pPr>
        <w:spacing w:line="288" w:lineRule="auto"/>
        <w:rPr>
          <w:rFonts w:ascii="Times New Roman" w:hAnsi="Times New Roman"/>
        </w:rPr>
      </w:pPr>
      <w:r w:rsidRPr="00C35A93">
        <w:rPr>
          <w:rFonts w:ascii="Times New Roman" w:hAnsi="Times New Roman"/>
          <w:b/>
        </w:rPr>
        <w:t xml:space="preserve">Utensilier: </w:t>
      </w:r>
      <w:r w:rsidRPr="00C35A93">
        <w:rPr>
          <w:rFonts w:ascii="Times New Roman" w:hAnsi="Times New Roman"/>
          <w:bCs/>
        </w:rPr>
        <w:t xml:space="preserve">1 grön (21G) </w:t>
      </w:r>
      <w:r w:rsidRPr="00C35A93">
        <w:rPr>
          <w:rFonts w:ascii="Times New Roman" w:hAnsi="Times New Roman"/>
        </w:rPr>
        <w:t xml:space="preserve">kanyl, en 5 ml spruta samt en </w:t>
      </w:r>
      <w:proofErr w:type="spellStart"/>
      <w:r w:rsidRPr="00C35A93">
        <w:rPr>
          <w:rFonts w:ascii="Times New Roman" w:hAnsi="Times New Roman"/>
        </w:rPr>
        <w:t>kitflaska</w:t>
      </w:r>
      <w:proofErr w:type="spellEnd"/>
      <w:r w:rsidRPr="00C35A93">
        <w:rPr>
          <w:rFonts w:ascii="Times New Roman" w:hAnsi="Times New Roman"/>
        </w:rPr>
        <w:t xml:space="preserve"> </w:t>
      </w:r>
      <w:proofErr w:type="spellStart"/>
      <w:r w:rsidRPr="00C35A93">
        <w:rPr>
          <w:rFonts w:ascii="Times New Roman" w:hAnsi="Times New Roman"/>
        </w:rPr>
        <w:t>Renocis</w:t>
      </w:r>
      <w:proofErr w:type="spellEnd"/>
      <w:r w:rsidRPr="00C35A93">
        <w:rPr>
          <w:rFonts w:ascii="Times New Roman" w:hAnsi="Times New Roman"/>
        </w:rPr>
        <w:br/>
      </w:r>
      <w:r w:rsidRPr="00C35A93">
        <w:rPr>
          <w:rFonts w:ascii="Times New Roman" w:hAnsi="Times New Roman"/>
          <w:b/>
        </w:rPr>
        <w:t xml:space="preserve">Preparatnamn: </w:t>
      </w:r>
      <w:proofErr w:type="spellStart"/>
      <w:r w:rsidRPr="00C35A93">
        <w:rPr>
          <w:rFonts w:ascii="Times New Roman" w:hAnsi="Times New Roman"/>
        </w:rPr>
        <w:t>Renocis</w:t>
      </w:r>
      <w:proofErr w:type="spellEnd"/>
    </w:p>
    <w:p w14:paraId="6C13919D" w14:textId="77777777" w:rsidR="00C35A93" w:rsidRPr="00C35A93" w:rsidRDefault="00C35A93" w:rsidP="00C35A93">
      <w:pPr>
        <w:spacing w:line="288" w:lineRule="auto"/>
        <w:rPr>
          <w:rFonts w:ascii="Times New Roman" w:hAnsi="Times New Roman"/>
        </w:rPr>
      </w:pPr>
    </w:p>
    <w:p w14:paraId="45C61F8F" w14:textId="77777777" w:rsidR="00C35A93" w:rsidRPr="00C35A93" w:rsidRDefault="00C35A93" w:rsidP="00C35A93">
      <w:pPr>
        <w:spacing w:line="288" w:lineRule="auto"/>
        <w:rPr>
          <w:rFonts w:ascii="Times New Roman" w:hAnsi="Times New Roman"/>
        </w:rPr>
      </w:pPr>
      <w:r w:rsidRPr="00C35A93">
        <w:rPr>
          <w:rFonts w:ascii="Times New Roman" w:hAnsi="Times New Roman"/>
          <w:b/>
        </w:rPr>
        <w:t xml:space="preserve">Förvaring av </w:t>
      </w:r>
      <w:proofErr w:type="spellStart"/>
      <w:r w:rsidRPr="00C35A93">
        <w:rPr>
          <w:rFonts w:ascii="Times New Roman" w:hAnsi="Times New Roman"/>
          <w:b/>
        </w:rPr>
        <w:t>kitflaska</w:t>
      </w:r>
      <w:proofErr w:type="spellEnd"/>
      <w:r w:rsidRPr="00C35A93">
        <w:rPr>
          <w:rFonts w:ascii="Times New Roman" w:hAnsi="Times New Roman"/>
        </w:rPr>
        <w:t>: Kylskåp (2–8°C)</w:t>
      </w:r>
    </w:p>
    <w:p w14:paraId="5CB57D99" w14:textId="77777777" w:rsidR="00C35A93" w:rsidRPr="00C35A93" w:rsidRDefault="00C35A93" w:rsidP="00C35A93">
      <w:pPr>
        <w:spacing w:line="288" w:lineRule="auto"/>
        <w:rPr>
          <w:rFonts w:ascii="Times New Roman" w:hAnsi="Times New Roman"/>
        </w:rPr>
      </w:pPr>
    </w:p>
    <w:p w14:paraId="39A04FD1" w14:textId="77777777" w:rsidR="00C35A93" w:rsidRPr="00C35A93" w:rsidRDefault="00C35A93" w:rsidP="00C35A93">
      <w:pPr>
        <w:spacing w:line="288" w:lineRule="auto"/>
        <w:rPr>
          <w:rFonts w:ascii="Times New Roman" w:hAnsi="Times New Roman"/>
        </w:rPr>
      </w:pPr>
      <w:r w:rsidRPr="00C35A93">
        <w:rPr>
          <w:rFonts w:ascii="Times New Roman" w:hAnsi="Times New Roman"/>
          <w:b/>
        </w:rPr>
        <w:t xml:space="preserve">Förvaring av färdig beredning: </w:t>
      </w:r>
      <w:r w:rsidRPr="00C35A93">
        <w:rPr>
          <w:rFonts w:ascii="Times New Roman" w:hAnsi="Times New Roman"/>
        </w:rPr>
        <w:t xml:space="preserve">Högst 25°C </w:t>
      </w:r>
      <w:r w:rsidRPr="00C35A93">
        <w:rPr>
          <w:rFonts w:ascii="Times New Roman" w:hAnsi="Times New Roman"/>
          <w:b/>
        </w:rPr>
        <w:br/>
        <w:t>Hållbarhet beredning:</w:t>
      </w:r>
      <w:r w:rsidRPr="00C35A93">
        <w:rPr>
          <w:rFonts w:ascii="Times New Roman" w:hAnsi="Times New Roman"/>
        </w:rPr>
        <w:t xml:space="preserve"> 8 timmar</w:t>
      </w:r>
    </w:p>
    <w:p w14:paraId="5622DAB8" w14:textId="77777777" w:rsidR="00C35A93" w:rsidRPr="00C35A93" w:rsidRDefault="00C35A93" w:rsidP="00C35A93">
      <w:pPr>
        <w:spacing w:line="288" w:lineRule="auto"/>
        <w:rPr>
          <w:rFonts w:ascii="Times New Roman" w:hAnsi="Times New Roman"/>
        </w:rPr>
      </w:pPr>
      <w:r w:rsidRPr="00C35A93">
        <w:rPr>
          <w:rFonts w:ascii="Times New Roman" w:hAnsi="Times New Roman"/>
          <w:b/>
        </w:rPr>
        <w:t>Aktivitet till patient:</w:t>
      </w:r>
      <w:r w:rsidRPr="00C35A93">
        <w:rPr>
          <w:rFonts w:ascii="Times New Roman" w:hAnsi="Times New Roman"/>
        </w:rPr>
        <w:t xml:space="preserve"> Vuxna 80 </w:t>
      </w:r>
      <w:proofErr w:type="spellStart"/>
      <w:r w:rsidRPr="00C35A93">
        <w:rPr>
          <w:rFonts w:ascii="Times New Roman" w:hAnsi="Times New Roman"/>
        </w:rPr>
        <w:t>MBq</w:t>
      </w:r>
      <w:proofErr w:type="spellEnd"/>
      <w:r w:rsidRPr="00C35A93">
        <w:rPr>
          <w:rFonts w:ascii="Times New Roman" w:hAnsi="Times New Roman"/>
        </w:rPr>
        <w:t xml:space="preserve">, barn följ tabell i metodbeskrivning, minst 15 </w:t>
      </w:r>
      <w:proofErr w:type="spellStart"/>
      <w:r w:rsidRPr="00C35A93">
        <w:rPr>
          <w:rFonts w:ascii="Times New Roman" w:hAnsi="Times New Roman"/>
        </w:rPr>
        <w:t>MBq</w:t>
      </w:r>
      <w:proofErr w:type="spellEnd"/>
    </w:p>
    <w:p w14:paraId="122D9DDD" w14:textId="77777777" w:rsidR="00C35A93" w:rsidRPr="00C35A93" w:rsidRDefault="00C35A93" w:rsidP="00C35A93">
      <w:pPr>
        <w:spacing w:line="288" w:lineRule="auto"/>
        <w:rPr>
          <w:rFonts w:ascii="Times New Roman" w:hAnsi="Times New Roman"/>
        </w:rPr>
      </w:pPr>
      <w:r w:rsidRPr="00C35A93">
        <w:rPr>
          <w:rFonts w:ascii="Times New Roman" w:hAnsi="Times New Roman"/>
          <w:b/>
        </w:rPr>
        <w:t>Lämplig beredningsvolym:</w:t>
      </w:r>
      <w:r w:rsidRPr="00C35A93">
        <w:rPr>
          <w:rFonts w:ascii="Times New Roman" w:hAnsi="Times New Roman"/>
        </w:rPr>
        <w:t xml:space="preserve"> 1–6 ml</w:t>
      </w:r>
    </w:p>
    <w:p w14:paraId="7B0DD2AA" w14:textId="77777777" w:rsidR="00C35A93" w:rsidRPr="00C35A93" w:rsidRDefault="00C35A93" w:rsidP="00C35A93">
      <w:pPr>
        <w:spacing w:line="288" w:lineRule="auto"/>
        <w:rPr>
          <w:rFonts w:ascii="Times New Roman" w:hAnsi="Times New Roman"/>
        </w:rPr>
      </w:pPr>
      <w:r w:rsidRPr="00C35A93">
        <w:rPr>
          <w:rFonts w:ascii="Times New Roman" w:hAnsi="Times New Roman"/>
          <w:b/>
        </w:rPr>
        <w:t>Lämplig injektionsvolym:</w:t>
      </w:r>
      <w:r w:rsidRPr="00C35A93">
        <w:rPr>
          <w:rFonts w:ascii="Times New Roman" w:hAnsi="Times New Roman"/>
        </w:rPr>
        <w:t xml:space="preserve"> minst 0,2 ml –</w:t>
      </w:r>
    </w:p>
    <w:p w14:paraId="5C57CA7A" w14:textId="77777777" w:rsidR="00C35A93" w:rsidRPr="00C35A93" w:rsidRDefault="00C35A93" w:rsidP="00C35A93">
      <w:pPr>
        <w:spacing w:line="288" w:lineRule="auto"/>
        <w:rPr>
          <w:rFonts w:ascii="Times New Roman" w:hAnsi="Times New Roman"/>
          <w:bCs/>
        </w:rPr>
      </w:pPr>
      <w:r w:rsidRPr="00C35A93">
        <w:rPr>
          <w:rFonts w:ascii="Times New Roman" w:hAnsi="Times New Roman"/>
          <w:b/>
        </w:rPr>
        <w:t xml:space="preserve">Tillåten aktivitet vid beredning: </w:t>
      </w:r>
      <w:r w:rsidRPr="00C35A93">
        <w:rPr>
          <w:rFonts w:ascii="Times New Roman" w:hAnsi="Times New Roman"/>
          <w:bCs/>
        </w:rPr>
        <w:t xml:space="preserve">max 3 700 </w:t>
      </w:r>
      <w:proofErr w:type="spellStart"/>
      <w:r w:rsidRPr="00C35A93">
        <w:rPr>
          <w:rFonts w:ascii="Times New Roman" w:hAnsi="Times New Roman"/>
          <w:bCs/>
        </w:rPr>
        <w:t>MBq</w:t>
      </w:r>
      <w:proofErr w:type="spellEnd"/>
    </w:p>
    <w:p w14:paraId="2EFF9AF0" w14:textId="77777777" w:rsidR="00C35A93" w:rsidRPr="00C35A93" w:rsidRDefault="00C35A93" w:rsidP="00C35A93">
      <w:pPr>
        <w:spacing w:line="288" w:lineRule="auto"/>
        <w:rPr>
          <w:rFonts w:ascii="Times New Roman" w:hAnsi="Times New Roman"/>
          <w:b/>
        </w:rPr>
      </w:pPr>
      <w:r w:rsidRPr="00C35A93">
        <w:rPr>
          <w:rFonts w:ascii="Times New Roman" w:hAnsi="Times New Roman"/>
          <w:b/>
        </w:rPr>
        <w:t>Beredningsinstruktion</w:t>
      </w:r>
    </w:p>
    <w:p w14:paraId="1EE7C341" w14:textId="77777777" w:rsidR="00C35A93" w:rsidRPr="00C35A93" w:rsidRDefault="00C35A93" w:rsidP="00C35A93">
      <w:pPr>
        <w:numPr>
          <w:ilvl w:val="0"/>
          <w:numId w:val="21"/>
        </w:numPr>
        <w:spacing w:line="288" w:lineRule="auto"/>
        <w:ind w:left="1715"/>
        <w:contextualSpacing/>
        <w:rPr>
          <w:rFonts w:ascii="Times New Roman" w:hAnsi="Times New Roman"/>
        </w:rPr>
      </w:pPr>
      <w:r w:rsidRPr="00C35A93">
        <w:rPr>
          <w:rFonts w:ascii="Times New Roman" w:hAnsi="Times New Roman"/>
        </w:rPr>
        <w:t xml:space="preserve">Tillsätt </w:t>
      </w:r>
      <w:proofErr w:type="gramStart"/>
      <w:r w:rsidRPr="00C35A93">
        <w:rPr>
          <w:rFonts w:ascii="Times New Roman" w:hAnsi="Times New Roman"/>
        </w:rPr>
        <w:t>1-6</w:t>
      </w:r>
      <w:proofErr w:type="gramEnd"/>
      <w:r w:rsidRPr="00C35A93">
        <w:rPr>
          <w:rFonts w:ascii="Times New Roman" w:hAnsi="Times New Roman"/>
        </w:rPr>
        <w:t xml:space="preserve"> ml </w:t>
      </w:r>
      <w:proofErr w:type="spellStart"/>
      <w:r w:rsidRPr="00C35A93">
        <w:rPr>
          <w:rFonts w:ascii="Times New Roman" w:hAnsi="Times New Roman"/>
        </w:rPr>
        <w:t>eluat</w:t>
      </w:r>
      <w:proofErr w:type="spellEnd"/>
      <w:r w:rsidRPr="00C35A93">
        <w:rPr>
          <w:rFonts w:ascii="Times New Roman" w:hAnsi="Times New Roman"/>
        </w:rPr>
        <w:t xml:space="preserve"> och natriumklorid</w:t>
      </w:r>
    </w:p>
    <w:p w14:paraId="3C3A54D4" w14:textId="77777777" w:rsidR="00C35A93" w:rsidRPr="00C35A93" w:rsidRDefault="00C35A93" w:rsidP="00C35A93">
      <w:pPr>
        <w:numPr>
          <w:ilvl w:val="0"/>
          <w:numId w:val="21"/>
        </w:numPr>
        <w:spacing w:line="288" w:lineRule="auto"/>
        <w:ind w:left="1715"/>
        <w:contextualSpacing/>
        <w:rPr>
          <w:rFonts w:ascii="Times New Roman" w:hAnsi="Times New Roman"/>
        </w:rPr>
      </w:pPr>
      <w:r w:rsidRPr="00C35A93">
        <w:rPr>
          <w:rFonts w:ascii="Times New Roman" w:hAnsi="Times New Roman"/>
        </w:rPr>
        <w:t>Aspirera ut samma mängd kvävgas för att undvika övertryck</w:t>
      </w:r>
    </w:p>
    <w:p w14:paraId="24D5160B" w14:textId="77777777" w:rsidR="00C35A93" w:rsidRPr="00C35A93" w:rsidRDefault="00C35A93" w:rsidP="00C35A93">
      <w:pPr>
        <w:numPr>
          <w:ilvl w:val="0"/>
          <w:numId w:val="21"/>
        </w:numPr>
        <w:spacing w:line="288" w:lineRule="auto"/>
        <w:ind w:left="1715"/>
        <w:contextualSpacing/>
        <w:rPr>
          <w:rFonts w:ascii="Times New Roman" w:hAnsi="Times New Roman"/>
        </w:rPr>
      </w:pPr>
      <w:r w:rsidRPr="00C35A93">
        <w:rPr>
          <w:rFonts w:ascii="Times New Roman" w:hAnsi="Times New Roman"/>
        </w:rPr>
        <w:t xml:space="preserve">Sväng runt injektionsflaskan försiktigt tills pulvret är fullständigt upplöst och låt den sedan vila i 5 till 10 minuter före användning </w:t>
      </w:r>
    </w:p>
    <w:p w14:paraId="1DBB7359" w14:textId="77777777" w:rsidR="00C35A93" w:rsidRPr="00C35A93" w:rsidRDefault="00C35A93" w:rsidP="00C35A93">
      <w:pPr>
        <w:numPr>
          <w:ilvl w:val="0"/>
          <w:numId w:val="21"/>
        </w:numPr>
        <w:spacing w:line="288" w:lineRule="auto"/>
        <w:ind w:left="1715"/>
        <w:contextualSpacing/>
        <w:rPr>
          <w:rFonts w:ascii="Times New Roman" w:hAnsi="Times New Roman"/>
        </w:rPr>
      </w:pPr>
      <w:r w:rsidRPr="00C35A93">
        <w:rPr>
          <w:rFonts w:ascii="Times New Roman" w:hAnsi="Times New Roman"/>
        </w:rPr>
        <w:t>Inspektera lösningen, den ska vara klar och ofärgad.</w:t>
      </w:r>
    </w:p>
    <w:p w14:paraId="3B44DE85" w14:textId="77777777" w:rsidR="00C35A93" w:rsidRPr="00C35A93" w:rsidRDefault="00C35A93" w:rsidP="00C35A93">
      <w:pPr>
        <w:widowControl w:val="0"/>
        <w:tabs>
          <w:tab w:val="left" w:pos="-931"/>
          <w:tab w:val="left" w:pos="-211"/>
          <w:tab w:val="left" w:pos="567"/>
          <w:tab w:val="left" w:pos="1085"/>
          <w:tab w:val="left" w:pos="2381"/>
          <w:tab w:val="left" w:pos="3677"/>
          <w:tab w:val="left" w:pos="4973"/>
          <w:tab w:val="left" w:pos="6269"/>
          <w:tab w:val="left" w:pos="7565"/>
          <w:tab w:val="left" w:pos="8861"/>
        </w:tabs>
        <w:overflowPunct w:val="0"/>
        <w:autoSpaceDE w:val="0"/>
        <w:autoSpaceDN w:val="0"/>
        <w:adjustRightInd w:val="0"/>
        <w:spacing w:after="160" w:line="240" w:lineRule="auto"/>
        <w:ind w:left="426" w:right="0"/>
        <w:textAlignment w:val="baseline"/>
        <w:rPr>
          <w:rFonts w:asciiTheme="majorHAnsi" w:hAnsiTheme="majorHAnsi" w:cstheme="majorHAnsi"/>
          <w:bCs/>
        </w:rPr>
      </w:pPr>
    </w:p>
    <w:p w14:paraId="5C196F34" w14:textId="77777777" w:rsidR="00C35A93" w:rsidRPr="00C35A93" w:rsidRDefault="00C35A93" w:rsidP="00C35A93">
      <w:pPr>
        <w:widowControl w:val="0"/>
        <w:tabs>
          <w:tab w:val="left" w:pos="567"/>
          <w:tab w:val="left" w:pos="1085"/>
          <w:tab w:val="left" w:pos="2381"/>
          <w:tab w:val="left" w:pos="3677"/>
          <w:tab w:val="left" w:pos="4973"/>
          <w:tab w:val="left" w:pos="6269"/>
          <w:tab w:val="left" w:pos="7565"/>
          <w:tab w:val="left" w:pos="8861"/>
        </w:tabs>
        <w:spacing w:line="288" w:lineRule="auto"/>
        <w:ind w:left="426"/>
        <w:rPr>
          <w:rFonts w:asciiTheme="majorHAnsi" w:hAnsiTheme="majorHAnsi" w:cstheme="majorBidi"/>
          <w:color w:val="006298" w:themeColor="hyperlink"/>
          <w:u w:val="single"/>
        </w:rPr>
      </w:pPr>
      <w:r w:rsidRPr="00C35A93">
        <w:rPr>
          <w:rFonts w:asciiTheme="majorHAnsi" w:hAnsiTheme="majorHAnsi" w:cstheme="majorHAnsi"/>
        </w:rPr>
        <w:tab/>
      </w:r>
      <w:r w:rsidRPr="00C35A93">
        <w:rPr>
          <w:rFonts w:asciiTheme="majorHAnsi" w:eastAsiaTheme="majorEastAsia" w:hAnsiTheme="majorHAnsi" w:cstheme="majorBidi"/>
        </w:rPr>
        <w:fldChar w:fldCharType="begin"/>
      </w:r>
      <w:r w:rsidRPr="00C35A93">
        <w:rPr>
          <w:rFonts w:ascii="Times New Roman" w:hAnsi="Times New Roman"/>
        </w:rPr>
        <w:instrText>HYPERLINK "https://www.lakemedelsverket.se/sv/sok-lakemedelsfakta/lakemedel?id=19960320000099"</w:instrText>
      </w:r>
      <w:r w:rsidRPr="00C35A93">
        <w:rPr>
          <w:rFonts w:asciiTheme="majorHAnsi" w:eastAsiaTheme="majorEastAsia" w:hAnsiTheme="majorHAnsi" w:cstheme="majorBidi"/>
        </w:rPr>
      </w:r>
      <w:r w:rsidRPr="00C35A93">
        <w:rPr>
          <w:rFonts w:asciiTheme="majorHAnsi" w:eastAsiaTheme="majorEastAsia" w:hAnsiTheme="majorHAnsi" w:cstheme="majorBidi"/>
        </w:rPr>
        <w:fldChar w:fldCharType="separate"/>
      </w:r>
      <w:r w:rsidRPr="00C35A93">
        <w:rPr>
          <w:rFonts w:asciiTheme="majorHAnsi" w:hAnsiTheme="majorHAnsi" w:cstheme="majorBidi"/>
          <w:color w:val="006298" w:themeColor="hyperlink"/>
          <w:u w:val="single"/>
        </w:rPr>
        <w:t xml:space="preserve">Senaste revisionsdatum </w:t>
      </w:r>
      <w:proofErr w:type="spellStart"/>
      <w:r w:rsidRPr="00C35A93">
        <w:rPr>
          <w:rFonts w:asciiTheme="majorHAnsi" w:hAnsiTheme="majorHAnsi" w:cstheme="majorBidi"/>
          <w:color w:val="006298" w:themeColor="hyperlink"/>
          <w:u w:val="single"/>
        </w:rPr>
        <w:t>Renocis</w:t>
      </w:r>
      <w:proofErr w:type="spellEnd"/>
    </w:p>
    <w:p w14:paraId="56CC0464" w14:textId="77777777" w:rsidR="00C35A93" w:rsidRPr="00C35A93" w:rsidRDefault="00C35A93" w:rsidP="00C35A93">
      <w:pPr>
        <w:spacing w:line="288" w:lineRule="auto"/>
        <w:rPr>
          <w:rFonts w:ascii="Times New Roman" w:hAnsi="Times New Roman"/>
        </w:rPr>
      </w:pPr>
      <w:r w:rsidRPr="00C35A93">
        <w:rPr>
          <w:rFonts w:ascii="Times New Roman" w:hAnsi="Times New Roman"/>
        </w:rPr>
        <w:br w:type="page"/>
      </w:r>
    </w:p>
    <w:p w14:paraId="6BD15CBF" w14:textId="77777777" w:rsidR="00C35A93" w:rsidRPr="00C35A93" w:rsidRDefault="00C35A93" w:rsidP="00C35A93">
      <w:pPr>
        <w:keepNext/>
        <w:keepLines/>
        <w:spacing w:before="240" w:after="40" w:line="240" w:lineRule="auto"/>
        <w:outlineLvl w:val="2"/>
        <w:rPr>
          <w:rFonts w:asciiTheme="majorHAnsi" w:eastAsiaTheme="majorEastAsia" w:hAnsiTheme="majorHAnsi" w:cstheme="majorBidi"/>
          <w:bCs/>
          <w:color w:val="000000" w:themeColor="text1"/>
          <w:sz w:val="36"/>
        </w:rPr>
      </w:pPr>
      <w:r w:rsidRPr="00C35A93">
        <w:rPr>
          <w:rFonts w:asciiTheme="majorHAnsi" w:eastAsiaTheme="majorEastAsia" w:hAnsiTheme="majorHAnsi" w:cstheme="majorHAnsi"/>
          <w:bCs/>
          <w:color w:val="000000" w:themeColor="text1"/>
          <w:sz w:val="36"/>
        </w:rPr>
        <w:lastRenderedPageBreak/>
        <w:fldChar w:fldCharType="end"/>
      </w:r>
      <w:bookmarkStart w:id="10" w:name="_Toc202439290"/>
      <w:r w:rsidRPr="00C35A93">
        <w:rPr>
          <w:rFonts w:asciiTheme="majorHAnsi" w:eastAsiaTheme="majorEastAsia" w:hAnsiTheme="majorHAnsi" w:cstheme="majorBidi"/>
          <w:bCs/>
          <w:color w:val="000000" w:themeColor="text1"/>
          <w:sz w:val="36"/>
        </w:rPr>
        <w:t>MAG3 (Funktionell njurscintigrafi)</w:t>
      </w:r>
      <w:bookmarkEnd w:id="10"/>
    </w:p>
    <w:p w14:paraId="59E00538" w14:textId="77777777" w:rsidR="00C35A93" w:rsidRPr="00C35A93" w:rsidRDefault="00C35A93" w:rsidP="00C35A93">
      <w:pPr>
        <w:spacing w:line="288" w:lineRule="auto"/>
        <w:rPr>
          <w:rFonts w:ascii="Times New Roman" w:hAnsi="Times New Roman"/>
        </w:rPr>
      </w:pPr>
    </w:p>
    <w:p w14:paraId="02351CAD" w14:textId="77777777" w:rsidR="00C35A93" w:rsidRPr="00C35A93" w:rsidRDefault="00C35A93" w:rsidP="00C35A93">
      <w:pPr>
        <w:spacing w:line="288" w:lineRule="auto"/>
        <w:rPr>
          <w:rFonts w:ascii="Times New Roman" w:hAnsi="Times New Roman"/>
        </w:rPr>
      </w:pPr>
      <w:r w:rsidRPr="00C35A93">
        <w:rPr>
          <w:rFonts w:ascii="Times New Roman" w:hAnsi="Times New Roman"/>
        </w:rPr>
        <w:t xml:space="preserve">Föregående </w:t>
      </w:r>
      <w:proofErr w:type="spellStart"/>
      <w:r w:rsidRPr="00C35A93">
        <w:rPr>
          <w:rFonts w:ascii="Times New Roman" w:hAnsi="Times New Roman"/>
        </w:rPr>
        <w:t>eluering</w:t>
      </w:r>
      <w:proofErr w:type="spellEnd"/>
      <w:r w:rsidRPr="00C35A93">
        <w:rPr>
          <w:rFonts w:ascii="Times New Roman" w:hAnsi="Times New Roman"/>
        </w:rPr>
        <w:t xml:space="preserve"> inom 24h. Generatorn ska inte vara äldre än en vecka.</w:t>
      </w:r>
    </w:p>
    <w:p w14:paraId="4A99B878" w14:textId="77777777" w:rsidR="00C35A93" w:rsidRPr="00C35A93" w:rsidRDefault="00C35A93" w:rsidP="00C35A93">
      <w:pPr>
        <w:spacing w:line="288" w:lineRule="auto"/>
        <w:rPr>
          <w:rFonts w:ascii="Times New Roman" w:hAnsi="Times New Roman"/>
        </w:rPr>
      </w:pPr>
      <w:r w:rsidRPr="00C35A93">
        <w:rPr>
          <w:rFonts w:ascii="Times New Roman" w:hAnsi="Times New Roman"/>
          <w:b/>
        </w:rPr>
        <w:t xml:space="preserve">Utensilier: </w:t>
      </w:r>
      <w:r w:rsidRPr="00C35A93">
        <w:rPr>
          <w:rFonts w:ascii="Times New Roman" w:hAnsi="Times New Roman"/>
        </w:rPr>
        <w:t xml:space="preserve">2 gröna (21G) kanyler, </w:t>
      </w:r>
      <w:proofErr w:type="gramStart"/>
      <w:r w:rsidRPr="00C35A93">
        <w:rPr>
          <w:rFonts w:ascii="Times New Roman" w:hAnsi="Times New Roman"/>
        </w:rPr>
        <w:t xml:space="preserve">2 </w:t>
      </w:r>
      <w:proofErr w:type="spellStart"/>
      <w:r w:rsidRPr="00C35A93">
        <w:rPr>
          <w:rFonts w:ascii="Times New Roman" w:hAnsi="Times New Roman"/>
        </w:rPr>
        <w:t>st</w:t>
      </w:r>
      <w:proofErr w:type="spellEnd"/>
      <w:proofErr w:type="gramEnd"/>
      <w:r w:rsidRPr="00C35A93">
        <w:rPr>
          <w:rFonts w:ascii="Times New Roman" w:hAnsi="Times New Roman"/>
        </w:rPr>
        <w:t xml:space="preserve"> 5 ml spruta samt ett kit MAG3</w:t>
      </w:r>
      <w:r w:rsidRPr="00C35A93">
        <w:rPr>
          <w:rFonts w:ascii="Times New Roman" w:hAnsi="Times New Roman"/>
        </w:rPr>
        <w:br/>
      </w:r>
      <w:r w:rsidRPr="00C35A93">
        <w:rPr>
          <w:rFonts w:ascii="Times New Roman" w:hAnsi="Times New Roman"/>
          <w:b/>
        </w:rPr>
        <w:t xml:space="preserve">Preparatnamn: </w:t>
      </w:r>
      <w:r w:rsidRPr="00C35A93">
        <w:rPr>
          <w:rFonts w:ascii="Times New Roman" w:hAnsi="Times New Roman"/>
        </w:rPr>
        <w:t>MAG3</w:t>
      </w:r>
    </w:p>
    <w:p w14:paraId="0646A01A" w14:textId="77777777" w:rsidR="00C35A93" w:rsidRPr="00C35A93" w:rsidRDefault="00C35A93" w:rsidP="00C35A93">
      <w:pPr>
        <w:spacing w:line="288" w:lineRule="auto"/>
        <w:rPr>
          <w:rFonts w:ascii="Times New Roman" w:hAnsi="Times New Roman"/>
        </w:rPr>
      </w:pPr>
      <w:r w:rsidRPr="00C35A93">
        <w:rPr>
          <w:rFonts w:ascii="Times New Roman" w:hAnsi="Times New Roman"/>
          <w:b/>
        </w:rPr>
        <w:t xml:space="preserve">Förvaring av </w:t>
      </w:r>
      <w:proofErr w:type="spellStart"/>
      <w:r w:rsidRPr="00C35A93">
        <w:rPr>
          <w:rFonts w:ascii="Times New Roman" w:hAnsi="Times New Roman"/>
          <w:b/>
        </w:rPr>
        <w:t>kitflaska</w:t>
      </w:r>
      <w:proofErr w:type="spellEnd"/>
      <w:r w:rsidRPr="00C35A93">
        <w:rPr>
          <w:rFonts w:ascii="Times New Roman" w:hAnsi="Times New Roman"/>
        </w:rPr>
        <w:t>: Kylskåp (2–8°C) förvaras i förpackning, ljuskänsligt.</w:t>
      </w:r>
    </w:p>
    <w:p w14:paraId="5E78BB04" w14:textId="77777777" w:rsidR="00C35A93" w:rsidRPr="00C35A93" w:rsidRDefault="00C35A93" w:rsidP="00C35A93">
      <w:pPr>
        <w:spacing w:line="288" w:lineRule="auto"/>
        <w:rPr>
          <w:rFonts w:ascii="Times New Roman" w:hAnsi="Times New Roman"/>
        </w:rPr>
      </w:pPr>
    </w:p>
    <w:p w14:paraId="58AB83C9" w14:textId="77777777" w:rsidR="00C35A93" w:rsidRPr="00C35A93" w:rsidRDefault="00C35A93" w:rsidP="00C35A93">
      <w:pPr>
        <w:spacing w:line="288" w:lineRule="auto"/>
        <w:rPr>
          <w:rFonts w:ascii="Times New Roman" w:hAnsi="Times New Roman"/>
        </w:rPr>
      </w:pPr>
      <w:r w:rsidRPr="00C35A93">
        <w:rPr>
          <w:rFonts w:ascii="Times New Roman" w:hAnsi="Times New Roman"/>
          <w:b/>
        </w:rPr>
        <w:t xml:space="preserve">Förvaring av färdig beredning: </w:t>
      </w:r>
      <w:r w:rsidRPr="00C35A93">
        <w:rPr>
          <w:rFonts w:ascii="Times New Roman" w:hAnsi="Times New Roman"/>
        </w:rPr>
        <w:t>Högst 25°C</w:t>
      </w:r>
      <w:r w:rsidRPr="00C35A93">
        <w:rPr>
          <w:rFonts w:ascii="Times New Roman" w:hAnsi="Times New Roman"/>
          <w:b/>
        </w:rPr>
        <w:br/>
        <w:t>Hållbarhet beredning:</w:t>
      </w:r>
      <w:r w:rsidRPr="00C35A93">
        <w:rPr>
          <w:rFonts w:ascii="Times New Roman" w:hAnsi="Times New Roman"/>
        </w:rPr>
        <w:t xml:space="preserve"> 8 timmar</w:t>
      </w:r>
    </w:p>
    <w:p w14:paraId="46EB8F1C" w14:textId="77777777" w:rsidR="00C35A93" w:rsidRPr="00C35A93" w:rsidRDefault="00C35A93" w:rsidP="00C35A93">
      <w:pPr>
        <w:spacing w:line="288" w:lineRule="auto"/>
        <w:rPr>
          <w:rFonts w:ascii="Times New Roman" w:hAnsi="Times New Roman"/>
        </w:rPr>
      </w:pPr>
      <w:r w:rsidRPr="00C35A93">
        <w:rPr>
          <w:rFonts w:ascii="Times New Roman" w:hAnsi="Times New Roman"/>
          <w:b/>
        </w:rPr>
        <w:t>Aktivitet till patient:</w:t>
      </w:r>
      <w:r w:rsidRPr="00C35A93">
        <w:rPr>
          <w:rFonts w:ascii="Times New Roman" w:hAnsi="Times New Roman"/>
        </w:rPr>
        <w:t xml:space="preserve"> vuxna 75 </w:t>
      </w:r>
      <w:proofErr w:type="spellStart"/>
      <w:r w:rsidRPr="00C35A93">
        <w:rPr>
          <w:rFonts w:ascii="Times New Roman" w:hAnsi="Times New Roman"/>
        </w:rPr>
        <w:t>MBq</w:t>
      </w:r>
      <w:proofErr w:type="spellEnd"/>
      <w:r w:rsidRPr="00C35A93">
        <w:rPr>
          <w:rFonts w:ascii="Times New Roman" w:hAnsi="Times New Roman"/>
        </w:rPr>
        <w:t xml:space="preserve">. Barn: 1 </w:t>
      </w:r>
      <w:proofErr w:type="spellStart"/>
      <w:r w:rsidRPr="00C35A93">
        <w:rPr>
          <w:rFonts w:ascii="Times New Roman" w:hAnsi="Times New Roman"/>
        </w:rPr>
        <w:t>MBq</w:t>
      </w:r>
      <w:proofErr w:type="spellEnd"/>
      <w:r w:rsidRPr="00C35A93">
        <w:rPr>
          <w:rFonts w:ascii="Times New Roman" w:hAnsi="Times New Roman"/>
        </w:rPr>
        <w:t xml:space="preserve">/kg, minst 15 </w:t>
      </w:r>
      <w:proofErr w:type="spellStart"/>
      <w:r w:rsidRPr="00C35A93">
        <w:rPr>
          <w:rFonts w:ascii="Times New Roman" w:hAnsi="Times New Roman"/>
        </w:rPr>
        <w:t>MBq</w:t>
      </w:r>
      <w:proofErr w:type="spellEnd"/>
      <w:r w:rsidRPr="00C35A93">
        <w:rPr>
          <w:rFonts w:ascii="Times New Roman" w:hAnsi="Times New Roman"/>
        </w:rPr>
        <w:t xml:space="preserve"> max 70 </w:t>
      </w:r>
      <w:proofErr w:type="spellStart"/>
      <w:r w:rsidRPr="00C35A93">
        <w:rPr>
          <w:rFonts w:ascii="Times New Roman" w:hAnsi="Times New Roman"/>
        </w:rPr>
        <w:t>MBq</w:t>
      </w:r>
      <w:proofErr w:type="spellEnd"/>
    </w:p>
    <w:p w14:paraId="55DDFDE3" w14:textId="77777777" w:rsidR="00C35A93" w:rsidRPr="00C35A93" w:rsidRDefault="00C35A93" w:rsidP="00C35A93">
      <w:pPr>
        <w:spacing w:line="288" w:lineRule="auto"/>
        <w:rPr>
          <w:rFonts w:ascii="Times New Roman" w:hAnsi="Times New Roman"/>
        </w:rPr>
      </w:pPr>
    </w:p>
    <w:p w14:paraId="4061C9B4" w14:textId="77777777" w:rsidR="00C35A93" w:rsidRPr="00C35A93" w:rsidRDefault="00C35A93" w:rsidP="00C35A93">
      <w:pPr>
        <w:spacing w:line="288" w:lineRule="auto"/>
        <w:rPr>
          <w:rFonts w:ascii="Times New Roman" w:hAnsi="Times New Roman"/>
        </w:rPr>
      </w:pPr>
      <w:r w:rsidRPr="00C35A93">
        <w:rPr>
          <w:rFonts w:ascii="Times New Roman" w:hAnsi="Times New Roman"/>
          <w:b/>
        </w:rPr>
        <w:t>Lämplig aktivitet vid beredning:</w:t>
      </w:r>
      <w:r w:rsidRPr="00C35A93">
        <w:rPr>
          <w:rFonts w:ascii="Times New Roman" w:hAnsi="Times New Roman"/>
        </w:rPr>
        <w:t xml:space="preserve"> 1600 </w:t>
      </w:r>
      <w:proofErr w:type="spellStart"/>
      <w:r w:rsidRPr="00C35A93">
        <w:rPr>
          <w:rFonts w:ascii="Times New Roman" w:hAnsi="Times New Roman"/>
        </w:rPr>
        <w:t>MBq</w:t>
      </w:r>
      <w:proofErr w:type="spellEnd"/>
      <w:r w:rsidRPr="00C35A93">
        <w:rPr>
          <w:rFonts w:ascii="Times New Roman" w:hAnsi="Times New Roman"/>
        </w:rPr>
        <w:t xml:space="preserve">, barn 1000 </w:t>
      </w:r>
      <w:proofErr w:type="spellStart"/>
      <w:r w:rsidRPr="00C35A93">
        <w:rPr>
          <w:rFonts w:ascii="Times New Roman" w:hAnsi="Times New Roman"/>
        </w:rPr>
        <w:t>MBq</w:t>
      </w:r>
      <w:proofErr w:type="spellEnd"/>
      <w:r w:rsidRPr="00C35A93">
        <w:rPr>
          <w:rFonts w:ascii="Times New Roman" w:hAnsi="Times New Roman"/>
        </w:rPr>
        <w:t xml:space="preserve">, </w:t>
      </w:r>
    </w:p>
    <w:p w14:paraId="0283C8E0" w14:textId="77777777" w:rsidR="00C35A93" w:rsidRPr="00C35A93" w:rsidRDefault="00C35A93" w:rsidP="00C35A93">
      <w:pPr>
        <w:spacing w:line="288" w:lineRule="auto"/>
        <w:rPr>
          <w:rFonts w:ascii="Times New Roman" w:hAnsi="Times New Roman"/>
        </w:rPr>
      </w:pPr>
      <w:r w:rsidRPr="00C35A93">
        <w:rPr>
          <w:rFonts w:ascii="Times New Roman" w:hAnsi="Times New Roman"/>
          <w:b/>
        </w:rPr>
        <w:t xml:space="preserve">Beredningsvolym: </w:t>
      </w:r>
      <w:r w:rsidRPr="00C35A93">
        <w:rPr>
          <w:rFonts w:ascii="Times New Roman" w:hAnsi="Times New Roman"/>
        </w:rPr>
        <w:t xml:space="preserve">10 ml </w:t>
      </w:r>
    </w:p>
    <w:p w14:paraId="14BDDB9F" w14:textId="77777777" w:rsidR="00C35A93" w:rsidRPr="00C35A93" w:rsidRDefault="00C35A93" w:rsidP="00C35A93">
      <w:pPr>
        <w:spacing w:line="288" w:lineRule="auto"/>
        <w:rPr>
          <w:rFonts w:ascii="Times New Roman" w:hAnsi="Times New Roman"/>
        </w:rPr>
      </w:pPr>
      <w:r w:rsidRPr="00C35A93">
        <w:rPr>
          <w:rFonts w:ascii="Times New Roman" w:hAnsi="Times New Roman"/>
          <w:b/>
        </w:rPr>
        <w:t>Lämplig injektionsvolym:</w:t>
      </w:r>
      <w:r w:rsidRPr="00C35A93">
        <w:rPr>
          <w:rFonts w:ascii="Times New Roman" w:hAnsi="Times New Roman"/>
        </w:rPr>
        <w:t xml:space="preserve"> 0,4 ml –</w:t>
      </w:r>
    </w:p>
    <w:p w14:paraId="529F169D" w14:textId="77777777" w:rsidR="00C35A93" w:rsidRPr="00C35A93" w:rsidRDefault="00C35A93" w:rsidP="00C35A93">
      <w:pPr>
        <w:spacing w:line="288" w:lineRule="auto"/>
        <w:rPr>
          <w:rFonts w:ascii="Times New Roman" w:hAnsi="Times New Roman"/>
        </w:rPr>
      </w:pPr>
      <w:r w:rsidRPr="00C35A93">
        <w:rPr>
          <w:rFonts w:ascii="Times New Roman" w:hAnsi="Times New Roman"/>
          <w:b/>
        </w:rPr>
        <w:t xml:space="preserve">Tillåten aktivitet vid beredning: </w:t>
      </w:r>
      <w:r w:rsidRPr="00C35A93">
        <w:rPr>
          <w:rFonts w:ascii="Times New Roman" w:hAnsi="Times New Roman"/>
        </w:rPr>
        <w:t xml:space="preserve">max 2960 </w:t>
      </w:r>
      <w:proofErr w:type="spellStart"/>
      <w:r w:rsidRPr="00C35A93">
        <w:rPr>
          <w:rFonts w:ascii="Times New Roman" w:hAnsi="Times New Roman"/>
        </w:rPr>
        <w:t>MBq</w:t>
      </w:r>
      <w:proofErr w:type="spellEnd"/>
    </w:p>
    <w:p w14:paraId="3C336A30" w14:textId="77777777" w:rsidR="00C35A93" w:rsidRPr="00C35A93" w:rsidRDefault="00C35A93" w:rsidP="00C35A93">
      <w:pPr>
        <w:spacing w:line="288" w:lineRule="auto"/>
        <w:rPr>
          <w:rFonts w:ascii="Times New Roman" w:hAnsi="Times New Roman"/>
          <w:b/>
        </w:rPr>
      </w:pPr>
      <w:r w:rsidRPr="00C35A93">
        <w:rPr>
          <w:rFonts w:ascii="Times New Roman" w:hAnsi="Times New Roman"/>
          <w:b/>
        </w:rPr>
        <w:t>Beredningsinstruktion</w:t>
      </w:r>
    </w:p>
    <w:p w14:paraId="1B7D9585" w14:textId="77777777" w:rsidR="00C35A93" w:rsidRPr="00C35A93" w:rsidRDefault="00C35A93" w:rsidP="00C35A93">
      <w:pPr>
        <w:numPr>
          <w:ilvl w:val="0"/>
          <w:numId w:val="22"/>
        </w:numPr>
        <w:spacing w:line="288" w:lineRule="auto"/>
        <w:ind w:left="1715"/>
        <w:contextualSpacing/>
        <w:rPr>
          <w:rFonts w:ascii="Times New Roman" w:hAnsi="Times New Roman"/>
        </w:rPr>
      </w:pPr>
      <w:proofErr w:type="spellStart"/>
      <w:r w:rsidRPr="00C35A93">
        <w:rPr>
          <w:rFonts w:ascii="Times New Roman" w:hAnsi="Times New Roman"/>
        </w:rPr>
        <w:t>Eluat</w:t>
      </w:r>
      <w:proofErr w:type="spellEnd"/>
      <w:r w:rsidRPr="00C35A93">
        <w:rPr>
          <w:rFonts w:ascii="Times New Roman" w:hAnsi="Times New Roman"/>
        </w:rPr>
        <w:t xml:space="preserve"> från generator eluerad inom föregående 24 h. Generatorn ska ej ha varit i bruk i mer än 1 vecka.</w:t>
      </w:r>
    </w:p>
    <w:p w14:paraId="3BDDE03D" w14:textId="77777777" w:rsidR="00C35A93" w:rsidRPr="00C35A93" w:rsidRDefault="00C35A93" w:rsidP="00C35A93">
      <w:pPr>
        <w:numPr>
          <w:ilvl w:val="0"/>
          <w:numId w:val="22"/>
        </w:numPr>
        <w:spacing w:line="288" w:lineRule="auto"/>
        <w:ind w:left="1715" w:right="-143"/>
        <w:contextualSpacing/>
        <w:rPr>
          <w:rFonts w:ascii="Times New Roman" w:hAnsi="Times New Roman"/>
        </w:rPr>
      </w:pPr>
      <w:r w:rsidRPr="00C35A93">
        <w:rPr>
          <w:rFonts w:ascii="Times New Roman" w:hAnsi="Times New Roman"/>
        </w:rPr>
        <w:t xml:space="preserve">Tillsätt önskad mängd </w:t>
      </w:r>
      <w:proofErr w:type="spellStart"/>
      <w:r w:rsidRPr="00C35A93">
        <w:rPr>
          <w:rFonts w:ascii="Times New Roman" w:hAnsi="Times New Roman"/>
        </w:rPr>
        <w:t>eluat</w:t>
      </w:r>
      <w:proofErr w:type="spellEnd"/>
      <w:r w:rsidRPr="00C35A93">
        <w:rPr>
          <w:rFonts w:ascii="Times New Roman" w:hAnsi="Times New Roman"/>
        </w:rPr>
        <w:t xml:space="preserve"> och natriumklorid till en volym av 10 ml i MAG3-flaskan till injektionsflaskan med en kanyl. Använd max 3 ml </w:t>
      </w:r>
      <w:proofErr w:type="spellStart"/>
      <w:r w:rsidRPr="00C35A93">
        <w:rPr>
          <w:rFonts w:ascii="Times New Roman" w:hAnsi="Times New Roman"/>
        </w:rPr>
        <w:t>eluat</w:t>
      </w:r>
      <w:proofErr w:type="spellEnd"/>
      <w:r w:rsidRPr="00C35A93">
        <w:rPr>
          <w:rFonts w:ascii="Times New Roman" w:hAnsi="Times New Roman"/>
        </w:rPr>
        <w:t>.</w:t>
      </w:r>
    </w:p>
    <w:p w14:paraId="49F06498" w14:textId="77777777" w:rsidR="00C35A93" w:rsidRPr="00C35A93" w:rsidRDefault="00C35A93" w:rsidP="00C35A93">
      <w:pPr>
        <w:numPr>
          <w:ilvl w:val="0"/>
          <w:numId w:val="22"/>
        </w:numPr>
        <w:spacing w:line="288" w:lineRule="auto"/>
        <w:ind w:left="1715"/>
        <w:contextualSpacing/>
        <w:rPr>
          <w:rFonts w:ascii="Times New Roman" w:hAnsi="Times New Roman"/>
        </w:rPr>
      </w:pPr>
      <w:r w:rsidRPr="00C35A93">
        <w:rPr>
          <w:rFonts w:ascii="Times New Roman" w:hAnsi="Times New Roman"/>
        </w:rPr>
        <w:t xml:space="preserve">Värm injektionsflaskan i </w:t>
      </w:r>
      <w:proofErr w:type="spellStart"/>
      <w:r w:rsidRPr="00C35A93">
        <w:rPr>
          <w:rFonts w:ascii="Times New Roman" w:hAnsi="Times New Roman"/>
        </w:rPr>
        <w:t>torrkokare</w:t>
      </w:r>
      <w:proofErr w:type="spellEnd"/>
      <w:r w:rsidRPr="00C35A93">
        <w:rPr>
          <w:rFonts w:ascii="Times New Roman" w:hAnsi="Times New Roman"/>
        </w:rPr>
        <w:t xml:space="preserve"> förvärmd till 120°C under 10 minuter.</w:t>
      </w:r>
    </w:p>
    <w:p w14:paraId="264FEC4B" w14:textId="77777777" w:rsidR="00C35A93" w:rsidRPr="00C35A93" w:rsidRDefault="00C35A93" w:rsidP="00C35A93">
      <w:pPr>
        <w:numPr>
          <w:ilvl w:val="0"/>
          <w:numId w:val="22"/>
        </w:numPr>
        <w:spacing w:line="288" w:lineRule="auto"/>
        <w:ind w:left="1715"/>
        <w:contextualSpacing/>
        <w:rPr>
          <w:rFonts w:ascii="Times New Roman" w:hAnsi="Times New Roman"/>
        </w:rPr>
      </w:pPr>
      <w:r w:rsidRPr="00C35A93">
        <w:rPr>
          <w:rFonts w:ascii="Times New Roman" w:hAnsi="Times New Roman"/>
        </w:rPr>
        <w:t xml:space="preserve">Låt svalna i en kall blybehållare </w:t>
      </w:r>
    </w:p>
    <w:p w14:paraId="6328C140" w14:textId="77777777" w:rsidR="00C35A93" w:rsidRPr="00C35A93" w:rsidRDefault="00C35A93" w:rsidP="00C35A93">
      <w:pPr>
        <w:numPr>
          <w:ilvl w:val="0"/>
          <w:numId w:val="22"/>
        </w:numPr>
        <w:spacing w:line="288" w:lineRule="auto"/>
        <w:ind w:left="1715"/>
        <w:contextualSpacing/>
        <w:rPr>
          <w:rFonts w:ascii="Times New Roman" w:hAnsi="Times New Roman"/>
        </w:rPr>
      </w:pPr>
      <w:r w:rsidRPr="00C35A93">
        <w:rPr>
          <w:rFonts w:ascii="Times New Roman" w:hAnsi="Times New Roman"/>
        </w:rPr>
        <w:t xml:space="preserve">Inspektera lösningen, den ska vara klar och färglös </w:t>
      </w:r>
    </w:p>
    <w:p w14:paraId="2D8AA372" w14:textId="77777777" w:rsidR="00C35A93" w:rsidRPr="00C35A93" w:rsidRDefault="00C35A93" w:rsidP="00C35A93">
      <w:pPr>
        <w:widowControl w:val="0"/>
        <w:tabs>
          <w:tab w:val="left" w:pos="567"/>
          <w:tab w:val="left" w:pos="1085"/>
          <w:tab w:val="left" w:pos="2381"/>
          <w:tab w:val="left" w:pos="3677"/>
          <w:tab w:val="left" w:pos="4973"/>
          <w:tab w:val="left" w:pos="6269"/>
          <w:tab w:val="left" w:pos="7565"/>
          <w:tab w:val="left" w:pos="8861"/>
        </w:tabs>
        <w:spacing w:after="160" w:line="240" w:lineRule="auto"/>
        <w:ind w:left="426" w:right="0"/>
        <w:rPr>
          <w:rFonts w:asciiTheme="majorHAnsi" w:hAnsiTheme="majorHAnsi" w:cstheme="majorBidi"/>
        </w:rPr>
      </w:pPr>
    </w:p>
    <w:p w14:paraId="3AAD152C" w14:textId="77777777" w:rsidR="00C35A93" w:rsidRPr="00C35A93" w:rsidRDefault="00C35A93" w:rsidP="00C35A93">
      <w:pPr>
        <w:widowControl w:val="0"/>
        <w:tabs>
          <w:tab w:val="left" w:pos="-931"/>
          <w:tab w:val="left" w:pos="-211"/>
          <w:tab w:val="left" w:pos="567"/>
          <w:tab w:val="left" w:pos="1085"/>
          <w:tab w:val="left" w:pos="2381"/>
          <w:tab w:val="left" w:pos="3677"/>
          <w:tab w:val="left" w:pos="4973"/>
          <w:tab w:val="left" w:pos="6269"/>
          <w:tab w:val="left" w:pos="7565"/>
          <w:tab w:val="left" w:pos="8861"/>
        </w:tabs>
        <w:spacing w:after="0" w:line="288" w:lineRule="auto"/>
        <w:ind w:left="426"/>
        <w:rPr>
          <w:rFonts w:asciiTheme="majorHAnsi" w:hAnsiTheme="majorHAnsi" w:cstheme="majorHAnsi"/>
          <w:color w:val="006298" w:themeColor="hyperlink"/>
          <w:u w:val="single"/>
        </w:rPr>
      </w:pPr>
      <w:r w:rsidRPr="00C35A93">
        <w:rPr>
          <w:rFonts w:asciiTheme="majorHAnsi" w:hAnsiTheme="majorHAnsi" w:cstheme="majorHAnsi"/>
        </w:rPr>
        <w:tab/>
      </w:r>
      <w:r w:rsidRPr="00C35A93">
        <w:rPr>
          <w:rFonts w:asciiTheme="majorHAnsi" w:hAnsiTheme="majorHAnsi" w:cstheme="majorHAnsi"/>
        </w:rPr>
        <w:fldChar w:fldCharType="begin"/>
      </w:r>
      <w:r w:rsidRPr="00C35A93">
        <w:rPr>
          <w:rFonts w:asciiTheme="majorHAnsi" w:hAnsiTheme="majorHAnsi" w:cstheme="majorHAnsi"/>
        </w:rPr>
        <w:instrText>HYPERLINK "https://www.lakemedelsverket.se/sv/sok-lakemedelsfakta/lakemedel?id=19890609000130"</w:instrText>
      </w:r>
      <w:r w:rsidRPr="00C35A93">
        <w:rPr>
          <w:rFonts w:asciiTheme="majorHAnsi" w:hAnsiTheme="majorHAnsi" w:cstheme="majorHAnsi"/>
        </w:rPr>
      </w:r>
      <w:r w:rsidRPr="00C35A93">
        <w:rPr>
          <w:rFonts w:asciiTheme="majorHAnsi" w:hAnsiTheme="majorHAnsi" w:cstheme="majorHAnsi"/>
        </w:rPr>
        <w:fldChar w:fldCharType="separate"/>
      </w:r>
      <w:r w:rsidRPr="00C35A93">
        <w:rPr>
          <w:rFonts w:asciiTheme="majorHAnsi" w:hAnsiTheme="majorHAnsi" w:cstheme="majorHAnsi"/>
          <w:color w:val="006298" w:themeColor="hyperlink"/>
          <w:u w:val="single"/>
        </w:rPr>
        <w:t>Senaste revisionsdatum MAG3</w:t>
      </w:r>
    </w:p>
    <w:p w14:paraId="1D11FAC6" w14:textId="77777777" w:rsidR="00C35A93" w:rsidRPr="00C35A93" w:rsidRDefault="00C35A93" w:rsidP="00C35A93">
      <w:pPr>
        <w:spacing w:line="288" w:lineRule="auto"/>
        <w:ind w:left="426"/>
        <w:rPr>
          <w:rFonts w:ascii="Times New Roman" w:hAnsi="Times New Roman"/>
        </w:rPr>
      </w:pPr>
      <w:r w:rsidRPr="00C35A93">
        <w:rPr>
          <w:rFonts w:asciiTheme="majorHAnsi" w:hAnsiTheme="majorHAnsi" w:cstheme="majorBidi"/>
        </w:rPr>
        <w:fldChar w:fldCharType="end"/>
      </w:r>
    </w:p>
    <w:p w14:paraId="55CE43D6" w14:textId="77777777" w:rsidR="00C35A93" w:rsidRPr="00C35A93" w:rsidRDefault="00C35A93" w:rsidP="00C35A93">
      <w:pPr>
        <w:spacing w:line="288" w:lineRule="auto"/>
        <w:rPr>
          <w:rFonts w:ascii="Times New Roman" w:hAnsi="Times New Roman"/>
        </w:rPr>
      </w:pPr>
      <w:r w:rsidRPr="00C35A93">
        <w:rPr>
          <w:rFonts w:ascii="Times New Roman" w:hAnsi="Times New Roman"/>
        </w:rPr>
        <w:br w:type="page"/>
      </w:r>
    </w:p>
    <w:p w14:paraId="650D54A3" w14:textId="77777777" w:rsidR="00C35A93" w:rsidRPr="00C35A93" w:rsidRDefault="00C35A93" w:rsidP="00C35A93">
      <w:pPr>
        <w:keepNext/>
        <w:keepLines/>
        <w:spacing w:before="240" w:after="40" w:line="240" w:lineRule="auto"/>
        <w:outlineLvl w:val="2"/>
        <w:rPr>
          <w:rFonts w:asciiTheme="majorHAnsi" w:eastAsiaTheme="majorEastAsia" w:hAnsiTheme="majorHAnsi" w:cstheme="majorHAnsi"/>
          <w:bCs/>
          <w:color w:val="000000" w:themeColor="text1"/>
          <w:sz w:val="36"/>
        </w:rPr>
      </w:pPr>
      <w:bookmarkStart w:id="11" w:name="_Toc202439291"/>
      <w:r w:rsidRPr="00C35A93">
        <w:rPr>
          <w:rFonts w:asciiTheme="majorHAnsi" w:eastAsiaTheme="majorEastAsia" w:hAnsiTheme="majorHAnsi" w:cstheme="majorHAnsi"/>
          <w:bCs/>
          <w:color w:val="000000" w:themeColor="text1"/>
          <w:sz w:val="36"/>
        </w:rPr>
        <w:lastRenderedPageBreak/>
        <w:t>HDP (Skelettscintigrafi)</w:t>
      </w:r>
      <w:bookmarkEnd w:id="11"/>
    </w:p>
    <w:p w14:paraId="4B74E0A2" w14:textId="77777777" w:rsidR="00C35A93" w:rsidRPr="00C35A93" w:rsidRDefault="00C35A93" w:rsidP="00C35A93">
      <w:pPr>
        <w:spacing w:line="288" w:lineRule="auto"/>
        <w:rPr>
          <w:rFonts w:ascii="Times New Roman" w:hAnsi="Times New Roman"/>
        </w:rPr>
      </w:pPr>
    </w:p>
    <w:p w14:paraId="5DDA8483" w14:textId="77777777" w:rsidR="00C35A93" w:rsidRPr="00C35A93" w:rsidRDefault="00C35A93" w:rsidP="00C35A93">
      <w:pPr>
        <w:spacing w:line="288" w:lineRule="auto"/>
        <w:rPr>
          <w:rFonts w:ascii="Times New Roman" w:hAnsi="Times New Roman"/>
        </w:rPr>
      </w:pPr>
      <w:r w:rsidRPr="00C35A93">
        <w:rPr>
          <w:rFonts w:ascii="Times New Roman" w:hAnsi="Times New Roman"/>
          <w:b/>
        </w:rPr>
        <w:t xml:space="preserve">Utensilier: </w:t>
      </w:r>
      <w:r w:rsidRPr="00C35A93">
        <w:rPr>
          <w:rFonts w:ascii="Times New Roman" w:hAnsi="Times New Roman"/>
        </w:rPr>
        <w:t xml:space="preserve">1 grön (21G) kanyler, en 5 ml spruta samt en </w:t>
      </w:r>
      <w:proofErr w:type="spellStart"/>
      <w:r w:rsidRPr="00C35A93">
        <w:rPr>
          <w:rFonts w:ascii="Times New Roman" w:hAnsi="Times New Roman"/>
        </w:rPr>
        <w:t>kitflaska</w:t>
      </w:r>
      <w:proofErr w:type="spellEnd"/>
      <w:r w:rsidRPr="00C35A93">
        <w:rPr>
          <w:rFonts w:ascii="Times New Roman" w:hAnsi="Times New Roman"/>
        </w:rPr>
        <w:t xml:space="preserve"> </w:t>
      </w:r>
      <w:proofErr w:type="spellStart"/>
      <w:r w:rsidRPr="00C35A93">
        <w:rPr>
          <w:rFonts w:ascii="Times New Roman" w:hAnsi="Times New Roman"/>
        </w:rPr>
        <w:t>TechneScan</w:t>
      </w:r>
      <w:proofErr w:type="spellEnd"/>
      <w:r w:rsidRPr="00C35A93">
        <w:rPr>
          <w:rFonts w:ascii="Times New Roman" w:hAnsi="Times New Roman"/>
        </w:rPr>
        <w:t xml:space="preserve"> HDP</w:t>
      </w:r>
      <w:r w:rsidRPr="00C35A93">
        <w:rPr>
          <w:rFonts w:ascii="Times New Roman" w:hAnsi="Times New Roman"/>
        </w:rPr>
        <w:br/>
      </w:r>
      <w:r w:rsidRPr="00C35A93">
        <w:rPr>
          <w:rFonts w:ascii="Times New Roman" w:hAnsi="Times New Roman"/>
          <w:b/>
        </w:rPr>
        <w:t xml:space="preserve">Preparatnamn: </w:t>
      </w:r>
      <w:r w:rsidRPr="00C35A93">
        <w:rPr>
          <w:rFonts w:ascii="Times New Roman" w:hAnsi="Times New Roman"/>
        </w:rPr>
        <w:t>HDP</w:t>
      </w:r>
    </w:p>
    <w:p w14:paraId="231A7161" w14:textId="77777777" w:rsidR="00C35A93" w:rsidRPr="00C35A93" w:rsidRDefault="00C35A93" w:rsidP="00C35A93">
      <w:pPr>
        <w:spacing w:line="288" w:lineRule="auto"/>
        <w:rPr>
          <w:rFonts w:ascii="Times New Roman" w:hAnsi="Times New Roman"/>
        </w:rPr>
      </w:pPr>
    </w:p>
    <w:p w14:paraId="487C5D45" w14:textId="77777777" w:rsidR="00C35A93" w:rsidRPr="00C35A93" w:rsidRDefault="00C35A93" w:rsidP="00C35A93">
      <w:pPr>
        <w:spacing w:line="288" w:lineRule="auto"/>
        <w:rPr>
          <w:rFonts w:ascii="Times New Roman" w:hAnsi="Times New Roman"/>
        </w:rPr>
      </w:pPr>
      <w:r w:rsidRPr="00C35A93">
        <w:rPr>
          <w:rFonts w:ascii="Times New Roman" w:hAnsi="Times New Roman"/>
          <w:b/>
        </w:rPr>
        <w:t xml:space="preserve">Förvaring av </w:t>
      </w:r>
      <w:proofErr w:type="spellStart"/>
      <w:r w:rsidRPr="00C35A93">
        <w:rPr>
          <w:rFonts w:ascii="Times New Roman" w:hAnsi="Times New Roman"/>
          <w:b/>
        </w:rPr>
        <w:t>kitflaska</w:t>
      </w:r>
      <w:proofErr w:type="spellEnd"/>
      <w:r w:rsidRPr="00C35A93">
        <w:rPr>
          <w:rFonts w:ascii="Times New Roman" w:hAnsi="Times New Roman"/>
        </w:rPr>
        <w:t>: Högst 25 °C, i ytterförpackning, ljuskänsligt</w:t>
      </w:r>
    </w:p>
    <w:p w14:paraId="66130165" w14:textId="77777777" w:rsidR="00C35A93" w:rsidRPr="00C35A93" w:rsidRDefault="00C35A93" w:rsidP="00C35A93">
      <w:pPr>
        <w:spacing w:line="288" w:lineRule="auto"/>
        <w:rPr>
          <w:rFonts w:ascii="Times New Roman" w:hAnsi="Times New Roman"/>
        </w:rPr>
      </w:pPr>
      <w:r w:rsidRPr="00C35A93">
        <w:rPr>
          <w:rFonts w:ascii="Times New Roman" w:hAnsi="Times New Roman"/>
          <w:b/>
        </w:rPr>
        <w:t xml:space="preserve">Förvaring av färdig beredning: </w:t>
      </w:r>
      <w:r w:rsidRPr="00C35A93">
        <w:rPr>
          <w:rFonts w:ascii="Times New Roman" w:hAnsi="Times New Roman"/>
        </w:rPr>
        <w:t>Högst 25°C</w:t>
      </w:r>
      <w:r w:rsidRPr="00C35A93">
        <w:rPr>
          <w:rFonts w:ascii="Times New Roman" w:hAnsi="Times New Roman"/>
          <w:b/>
        </w:rPr>
        <w:br/>
        <w:t>Hållbarhet beredning:</w:t>
      </w:r>
      <w:r w:rsidRPr="00C35A93">
        <w:rPr>
          <w:rFonts w:ascii="Times New Roman" w:hAnsi="Times New Roman"/>
        </w:rPr>
        <w:t xml:space="preserve"> 8 timmar</w:t>
      </w:r>
    </w:p>
    <w:p w14:paraId="02297E06" w14:textId="77777777" w:rsidR="00C35A93" w:rsidRPr="00C35A93" w:rsidRDefault="00C35A93" w:rsidP="00C35A93">
      <w:pPr>
        <w:spacing w:line="288" w:lineRule="auto"/>
        <w:rPr>
          <w:rFonts w:ascii="Times New Roman" w:hAnsi="Times New Roman"/>
        </w:rPr>
      </w:pPr>
    </w:p>
    <w:p w14:paraId="0CD4691A" w14:textId="77777777" w:rsidR="00C35A93" w:rsidRPr="00C35A93" w:rsidRDefault="00C35A93" w:rsidP="00C35A93">
      <w:pPr>
        <w:spacing w:line="288" w:lineRule="auto"/>
        <w:rPr>
          <w:rFonts w:ascii="Times New Roman" w:hAnsi="Times New Roman"/>
        </w:rPr>
      </w:pPr>
      <w:r w:rsidRPr="00C35A93">
        <w:rPr>
          <w:rFonts w:ascii="Times New Roman" w:hAnsi="Times New Roman"/>
          <w:b/>
        </w:rPr>
        <w:t>Aktivitet till patient:</w:t>
      </w:r>
      <w:r w:rsidRPr="00C35A93">
        <w:rPr>
          <w:rFonts w:ascii="Times New Roman" w:hAnsi="Times New Roman"/>
        </w:rPr>
        <w:t xml:space="preserve"> Vuxen 500 – 700 </w:t>
      </w:r>
      <w:proofErr w:type="spellStart"/>
      <w:r w:rsidRPr="00C35A93">
        <w:rPr>
          <w:rFonts w:ascii="Times New Roman" w:hAnsi="Times New Roman"/>
        </w:rPr>
        <w:t>MBq</w:t>
      </w:r>
      <w:proofErr w:type="spellEnd"/>
      <w:r w:rsidRPr="00C35A93">
        <w:rPr>
          <w:rFonts w:ascii="Times New Roman" w:hAnsi="Times New Roman"/>
        </w:rPr>
        <w:t xml:space="preserve">, barn 500*(vikt/70) </w:t>
      </w:r>
      <w:proofErr w:type="spellStart"/>
      <w:r w:rsidRPr="00C35A93">
        <w:rPr>
          <w:rFonts w:ascii="Times New Roman" w:hAnsi="Times New Roman"/>
        </w:rPr>
        <w:t>MBq</w:t>
      </w:r>
      <w:proofErr w:type="spellEnd"/>
      <w:r w:rsidRPr="00C35A93">
        <w:rPr>
          <w:rFonts w:ascii="Times New Roman" w:hAnsi="Times New Roman"/>
        </w:rPr>
        <w:t xml:space="preserve"> (minst 40 </w:t>
      </w:r>
      <w:proofErr w:type="spellStart"/>
      <w:r w:rsidRPr="00C35A93">
        <w:rPr>
          <w:rFonts w:ascii="Times New Roman" w:hAnsi="Times New Roman"/>
        </w:rPr>
        <w:t>MBq</w:t>
      </w:r>
      <w:proofErr w:type="spellEnd"/>
      <w:r w:rsidRPr="00C35A93">
        <w:rPr>
          <w:rFonts w:ascii="Times New Roman" w:hAnsi="Times New Roman"/>
        </w:rPr>
        <w:t>)</w:t>
      </w:r>
    </w:p>
    <w:p w14:paraId="4BD0B169" w14:textId="77777777" w:rsidR="00C35A93" w:rsidRPr="00C35A93" w:rsidRDefault="00C35A93" w:rsidP="00C35A93">
      <w:pPr>
        <w:spacing w:line="288" w:lineRule="auto"/>
        <w:rPr>
          <w:rFonts w:ascii="Times New Roman" w:hAnsi="Times New Roman"/>
        </w:rPr>
      </w:pPr>
    </w:p>
    <w:p w14:paraId="2032E500" w14:textId="77777777" w:rsidR="00C35A93" w:rsidRPr="00C35A93" w:rsidRDefault="00C35A93" w:rsidP="00C35A93">
      <w:pPr>
        <w:spacing w:line="288" w:lineRule="auto"/>
        <w:rPr>
          <w:rFonts w:ascii="Times New Roman" w:hAnsi="Times New Roman"/>
        </w:rPr>
      </w:pPr>
      <w:r w:rsidRPr="00C35A93">
        <w:rPr>
          <w:rFonts w:ascii="Times New Roman" w:hAnsi="Times New Roman"/>
          <w:b/>
        </w:rPr>
        <w:t xml:space="preserve">Lämplig aktivitet vid beredning: </w:t>
      </w:r>
      <w:r w:rsidRPr="00C35A93">
        <w:rPr>
          <w:rFonts w:ascii="Times New Roman" w:hAnsi="Times New Roman"/>
        </w:rPr>
        <w:t xml:space="preserve">5 000 - 9 000 </w:t>
      </w:r>
      <w:proofErr w:type="spellStart"/>
      <w:r w:rsidRPr="00C35A93">
        <w:rPr>
          <w:rFonts w:ascii="Times New Roman" w:hAnsi="Times New Roman"/>
        </w:rPr>
        <w:t>MBq</w:t>
      </w:r>
      <w:proofErr w:type="spellEnd"/>
    </w:p>
    <w:p w14:paraId="5B87EFB7" w14:textId="77777777" w:rsidR="00C35A93" w:rsidRPr="00C35A93" w:rsidRDefault="00C35A93" w:rsidP="00C35A93">
      <w:pPr>
        <w:spacing w:line="288" w:lineRule="auto"/>
        <w:rPr>
          <w:rFonts w:ascii="Times New Roman" w:hAnsi="Times New Roman"/>
        </w:rPr>
      </w:pPr>
      <w:r w:rsidRPr="00C35A93">
        <w:rPr>
          <w:rFonts w:ascii="Times New Roman" w:hAnsi="Times New Roman"/>
          <w:b/>
        </w:rPr>
        <w:t xml:space="preserve">Lämplig beredningsvolym: </w:t>
      </w:r>
      <w:r w:rsidRPr="00C35A93">
        <w:rPr>
          <w:rFonts w:ascii="Times New Roman" w:hAnsi="Times New Roman"/>
        </w:rPr>
        <w:t>5–6 ml (3–10 ml)</w:t>
      </w:r>
    </w:p>
    <w:p w14:paraId="09041A99" w14:textId="77777777" w:rsidR="00C35A93" w:rsidRPr="00C35A93" w:rsidRDefault="00C35A93" w:rsidP="00C35A93">
      <w:pPr>
        <w:spacing w:line="288" w:lineRule="auto"/>
        <w:rPr>
          <w:rFonts w:ascii="Times New Roman" w:hAnsi="Times New Roman"/>
        </w:rPr>
      </w:pPr>
      <w:r w:rsidRPr="00C35A93">
        <w:rPr>
          <w:rFonts w:ascii="Times New Roman" w:hAnsi="Times New Roman"/>
          <w:b/>
        </w:rPr>
        <w:t>Lämplig injektionsvolym:</w:t>
      </w:r>
      <w:r w:rsidRPr="00C35A93">
        <w:rPr>
          <w:rFonts w:ascii="Times New Roman" w:hAnsi="Times New Roman"/>
        </w:rPr>
        <w:t xml:space="preserve"> 0,4 ml –</w:t>
      </w:r>
    </w:p>
    <w:p w14:paraId="7D7D0E42" w14:textId="77777777" w:rsidR="00C35A93" w:rsidRPr="00C35A93" w:rsidRDefault="00C35A93" w:rsidP="00C35A93">
      <w:pPr>
        <w:spacing w:line="288" w:lineRule="auto"/>
        <w:rPr>
          <w:rFonts w:ascii="Times New Roman" w:hAnsi="Times New Roman"/>
        </w:rPr>
      </w:pPr>
      <w:r w:rsidRPr="00C35A93">
        <w:rPr>
          <w:rFonts w:ascii="Times New Roman" w:hAnsi="Times New Roman"/>
          <w:b/>
        </w:rPr>
        <w:t xml:space="preserve">Tillåten aktivitet vid beredning: </w:t>
      </w:r>
      <w:r w:rsidRPr="00C35A93">
        <w:rPr>
          <w:rFonts w:ascii="Times New Roman" w:hAnsi="Times New Roman"/>
        </w:rPr>
        <w:t xml:space="preserve">max 14 </w:t>
      </w:r>
      <w:proofErr w:type="spellStart"/>
      <w:r w:rsidRPr="00C35A93">
        <w:rPr>
          <w:rFonts w:ascii="Times New Roman" w:hAnsi="Times New Roman"/>
        </w:rPr>
        <w:t>GBq</w:t>
      </w:r>
      <w:proofErr w:type="spellEnd"/>
    </w:p>
    <w:p w14:paraId="41990066" w14:textId="77777777" w:rsidR="00C35A93" w:rsidRPr="00C35A93" w:rsidRDefault="00C35A93" w:rsidP="00C35A93">
      <w:pPr>
        <w:spacing w:line="288" w:lineRule="auto"/>
        <w:rPr>
          <w:rFonts w:ascii="Times New Roman" w:hAnsi="Times New Roman"/>
          <w:b/>
        </w:rPr>
      </w:pPr>
      <w:r w:rsidRPr="00C35A93">
        <w:rPr>
          <w:rFonts w:ascii="Times New Roman" w:hAnsi="Times New Roman"/>
          <w:b/>
        </w:rPr>
        <w:t>Beredningsinstruktion</w:t>
      </w:r>
    </w:p>
    <w:p w14:paraId="25B11DCD" w14:textId="77777777" w:rsidR="00C35A93" w:rsidRPr="00C35A93" w:rsidRDefault="00C35A93" w:rsidP="00C35A93">
      <w:pPr>
        <w:numPr>
          <w:ilvl w:val="0"/>
          <w:numId w:val="23"/>
        </w:numPr>
        <w:spacing w:line="288" w:lineRule="auto"/>
        <w:ind w:left="1715"/>
        <w:contextualSpacing/>
        <w:rPr>
          <w:rFonts w:ascii="Times New Roman" w:hAnsi="Times New Roman"/>
        </w:rPr>
      </w:pPr>
      <w:r w:rsidRPr="00C35A93">
        <w:rPr>
          <w:rFonts w:ascii="Times New Roman" w:hAnsi="Times New Roman"/>
        </w:rPr>
        <w:t xml:space="preserve">Tillsätt </w:t>
      </w:r>
      <w:proofErr w:type="spellStart"/>
      <w:r w:rsidRPr="00C35A93">
        <w:rPr>
          <w:rFonts w:ascii="Times New Roman" w:hAnsi="Times New Roman"/>
        </w:rPr>
        <w:t>eluat</w:t>
      </w:r>
      <w:proofErr w:type="spellEnd"/>
      <w:r w:rsidRPr="00C35A93">
        <w:rPr>
          <w:rFonts w:ascii="Times New Roman" w:hAnsi="Times New Roman"/>
        </w:rPr>
        <w:t xml:space="preserve"> och natriumklorid, aspirera ut samma mängd kväve med samma spruta för tryckkompensation. </w:t>
      </w:r>
    </w:p>
    <w:p w14:paraId="16D105A9" w14:textId="77777777" w:rsidR="00C35A93" w:rsidRPr="00C35A93" w:rsidRDefault="00C35A93" w:rsidP="00C35A93">
      <w:pPr>
        <w:numPr>
          <w:ilvl w:val="0"/>
          <w:numId w:val="23"/>
        </w:numPr>
        <w:spacing w:line="288" w:lineRule="auto"/>
        <w:ind w:left="1715"/>
        <w:contextualSpacing/>
        <w:rPr>
          <w:rFonts w:ascii="Times New Roman" w:hAnsi="Times New Roman"/>
        </w:rPr>
      </w:pPr>
      <w:r w:rsidRPr="00C35A93">
        <w:rPr>
          <w:rFonts w:ascii="Times New Roman" w:hAnsi="Times New Roman"/>
        </w:rPr>
        <w:t>Skaka i 30 sekunder</w:t>
      </w:r>
    </w:p>
    <w:p w14:paraId="6BD2E31B" w14:textId="77777777" w:rsidR="00C35A93" w:rsidRPr="00C35A93" w:rsidRDefault="00C35A93" w:rsidP="00C35A93">
      <w:pPr>
        <w:numPr>
          <w:ilvl w:val="0"/>
          <w:numId w:val="23"/>
        </w:numPr>
        <w:spacing w:line="288" w:lineRule="auto"/>
        <w:ind w:left="1715"/>
        <w:contextualSpacing/>
        <w:rPr>
          <w:rFonts w:ascii="Times New Roman" w:hAnsi="Times New Roman"/>
        </w:rPr>
      </w:pPr>
      <w:r w:rsidRPr="00C35A93">
        <w:rPr>
          <w:rFonts w:ascii="Times New Roman" w:hAnsi="Times New Roman"/>
        </w:rPr>
        <w:t>Inspektera lösningen, den ska vara färglös och klar</w:t>
      </w:r>
    </w:p>
    <w:p w14:paraId="145F844A" w14:textId="77777777" w:rsidR="00C35A93" w:rsidRPr="00C35A93" w:rsidRDefault="00C35A93" w:rsidP="00C35A93">
      <w:pPr>
        <w:widowControl w:val="0"/>
        <w:tabs>
          <w:tab w:val="left" w:pos="-931"/>
          <w:tab w:val="left" w:pos="-211"/>
          <w:tab w:val="left" w:pos="567"/>
          <w:tab w:val="left" w:pos="1085"/>
          <w:tab w:val="left" w:pos="2381"/>
          <w:tab w:val="left" w:pos="3677"/>
          <w:tab w:val="left" w:pos="4973"/>
          <w:tab w:val="left" w:pos="6269"/>
          <w:tab w:val="left" w:pos="7565"/>
          <w:tab w:val="left" w:pos="8861"/>
        </w:tabs>
        <w:overflowPunct w:val="0"/>
        <w:autoSpaceDE w:val="0"/>
        <w:autoSpaceDN w:val="0"/>
        <w:adjustRightInd w:val="0"/>
        <w:spacing w:after="160" w:line="240" w:lineRule="auto"/>
        <w:ind w:left="426" w:right="0"/>
        <w:textAlignment w:val="baseline"/>
        <w:rPr>
          <w:rFonts w:asciiTheme="majorHAnsi" w:hAnsiTheme="majorHAnsi" w:cstheme="majorHAnsi"/>
        </w:rPr>
      </w:pPr>
    </w:p>
    <w:p w14:paraId="2F62B991" w14:textId="77777777" w:rsidR="00C35A93" w:rsidRPr="00C35A93" w:rsidRDefault="00C35A93" w:rsidP="00C35A93">
      <w:pPr>
        <w:widowControl w:val="0"/>
        <w:tabs>
          <w:tab w:val="left" w:pos="-931"/>
          <w:tab w:val="left" w:pos="-211"/>
          <w:tab w:val="left" w:pos="567"/>
          <w:tab w:val="left" w:pos="1085"/>
          <w:tab w:val="left" w:pos="2381"/>
          <w:tab w:val="left" w:pos="3677"/>
          <w:tab w:val="left" w:pos="4973"/>
          <w:tab w:val="left" w:pos="6269"/>
          <w:tab w:val="left" w:pos="7565"/>
          <w:tab w:val="left" w:pos="8861"/>
        </w:tabs>
        <w:spacing w:line="288" w:lineRule="auto"/>
        <w:ind w:left="426"/>
        <w:rPr>
          <w:rFonts w:asciiTheme="majorHAnsi" w:hAnsiTheme="majorHAnsi" w:cstheme="majorHAnsi"/>
          <w:color w:val="006298" w:themeColor="hyperlink"/>
          <w:u w:val="single"/>
        </w:rPr>
      </w:pPr>
      <w:r w:rsidRPr="00C35A93">
        <w:rPr>
          <w:rFonts w:asciiTheme="majorHAnsi" w:hAnsiTheme="majorHAnsi" w:cstheme="majorHAnsi"/>
        </w:rPr>
        <w:tab/>
      </w:r>
      <w:r w:rsidRPr="00C35A93">
        <w:rPr>
          <w:rFonts w:asciiTheme="majorHAnsi" w:eastAsiaTheme="majorEastAsia" w:hAnsiTheme="majorHAnsi" w:cstheme="majorHAnsi"/>
        </w:rPr>
        <w:fldChar w:fldCharType="begin"/>
      </w:r>
      <w:r w:rsidRPr="00C35A93">
        <w:rPr>
          <w:rFonts w:asciiTheme="majorHAnsi" w:hAnsiTheme="majorHAnsi" w:cstheme="majorHAnsi"/>
        </w:rPr>
        <w:instrText>HYPERLINK "https://www.lakemedelsverket.se/sv/sok-lakemedelsfakta/lakemedel?id=19891215000026"</w:instrText>
      </w:r>
      <w:r w:rsidRPr="00C35A93">
        <w:rPr>
          <w:rFonts w:asciiTheme="majorHAnsi" w:eastAsiaTheme="majorEastAsia" w:hAnsiTheme="majorHAnsi" w:cstheme="majorHAnsi"/>
        </w:rPr>
      </w:r>
      <w:r w:rsidRPr="00C35A93">
        <w:rPr>
          <w:rFonts w:asciiTheme="majorHAnsi" w:eastAsiaTheme="majorEastAsia" w:hAnsiTheme="majorHAnsi" w:cstheme="majorHAnsi"/>
        </w:rPr>
        <w:fldChar w:fldCharType="separate"/>
      </w:r>
      <w:r w:rsidRPr="00C35A93">
        <w:rPr>
          <w:rFonts w:asciiTheme="majorHAnsi" w:hAnsiTheme="majorHAnsi" w:cstheme="majorHAnsi"/>
          <w:color w:val="006298" w:themeColor="hyperlink"/>
          <w:u w:val="single"/>
        </w:rPr>
        <w:t xml:space="preserve">Senaste revisionsdatum </w:t>
      </w:r>
      <w:proofErr w:type="spellStart"/>
      <w:r w:rsidRPr="00C35A93">
        <w:rPr>
          <w:rFonts w:asciiTheme="majorHAnsi" w:hAnsiTheme="majorHAnsi" w:cstheme="majorHAnsi"/>
          <w:color w:val="006298" w:themeColor="hyperlink"/>
          <w:u w:val="single"/>
        </w:rPr>
        <w:t>Technescan</w:t>
      </w:r>
      <w:proofErr w:type="spellEnd"/>
      <w:r w:rsidRPr="00C35A93">
        <w:rPr>
          <w:rFonts w:asciiTheme="majorHAnsi" w:hAnsiTheme="majorHAnsi" w:cstheme="majorHAnsi"/>
          <w:color w:val="006298" w:themeColor="hyperlink"/>
          <w:u w:val="single"/>
        </w:rPr>
        <w:t xml:space="preserve"> HDP</w:t>
      </w:r>
    </w:p>
    <w:p w14:paraId="7975A95E" w14:textId="77777777" w:rsidR="00C35A93" w:rsidRPr="00C35A93" w:rsidRDefault="00C35A93" w:rsidP="00C35A93">
      <w:pPr>
        <w:spacing w:line="288" w:lineRule="auto"/>
        <w:ind w:left="426"/>
        <w:rPr>
          <w:rFonts w:ascii="Times New Roman" w:hAnsi="Times New Roman"/>
        </w:rPr>
      </w:pPr>
      <w:r w:rsidRPr="00C35A93">
        <w:rPr>
          <w:rFonts w:asciiTheme="majorHAnsi" w:hAnsiTheme="majorHAnsi"/>
        </w:rPr>
        <w:fldChar w:fldCharType="end"/>
      </w:r>
    </w:p>
    <w:p w14:paraId="31EF761B" w14:textId="77777777" w:rsidR="00C35A93" w:rsidRPr="00C35A93" w:rsidRDefault="00C35A93" w:rsidP="00C35A93">
      <w:pPr>
        <w:spacing w:line="288" w:lineRule="auto"/>
        <w:ind w:left="426"/>
        <w:rPr>
          <w:rFonts w:asciiTheme="majorHAnsi" w:eastAsiaTheme="majorEastAsia" w:hAnsiTheme="majorHAnsi"/>
          <w:bCs/>
          <w:color w:val="000000" w:themeColor="text1"/>
          <w:sz w:val="36"/>
        </w:rPr>
      </w:pPr>
      <w:r w:rsidRPr="00C35A93">
        <w:rPr>
          <w:rFonts w:ascii="Times New Roman" w:hAnsi="Times New Roman"/>
        </w:rPr>
        <w:br w:type="page"/>
      </w:r>
    </w:p>
    <w:p w14:paraId="4A92C67F" w14:textId="77777777" w:rsidR="00C35A93" w:rsidRPr="00C35A93" w:rsidRDefault="00C35A93" w:rsidP="00C35A93">
      <w:pPr>
        <w:keepNext/>
        <w:keepLines/>
        <w:spacing w:before="240" w:after="40" w:line="240" w:lineRule="auto"/>
        <w:outlineLvl w:val="2"/>
        <w:rPr>
          <w:rFonts w:asciiTheme="majorHAnsi" w:eastAsiaTheme="majorEastAsia" w:hAnsiTheme="majorHAnsi" w:cstheme="majorBidi"/>
          <w:bCs/>
          <w:color w:val="000000" w:themeColor="text1"/>
          <w:sz w:val="36"/>
        </w:rPr>
      </w:pPr>
      <w:bookmarkStart w:id="12" w:name="_Toc202439292"/>
      <w:proofErr w:type="spellStart"/>
      <w:r w:rsidRPr="00C35A93">
        <w:rPr>
          <w:rFonts w:asciiTheme="majorHAnsi" w:eastAsiaTheme="majorEastAsia" w:hAnsiTheme="majorHAnsi" w:cstheme="majorBidi"/>
          <w:bCs/>
          <w:color w:val="000000" w:themeColor="text1"/>
          <w:sz w:val="36"/>
        </w:rPr>
        <w:lastRenderedPageBreak/>
        <w:t>Teceos</w:t>
      </w:r>
      <w:proofErr w:type="spellEnd"/>
      <w:r w:rsidRPr="00C35A93">
        <w:rPr>
          <w:rFonts w:asciiTheme="majorHAnsi" w:eastAsiaTheme="majorEastAsia" w:hAnsiTheme="majorHAnsi" w:cstheme="majorBidi"/>
          <w:bCs/>
          <w:color w:val="000000" w:themeColor="text1"/>
          <w:sz w:val="36"/>
        </w:rPr>
        <w:t xml:space="preserve"> DPD (</w:t>
      </w:r>
      <w:proofErr w:type="spellStart"/>
      <w:r w:rsidRPr="00C35A93">
        <w:rPr>
          <w:rFonts w:asciiTheme="majorHAnsi" w:eastAsiaTheme="majorEastAsia" w:hAnsiTheme="majorHAnsi" w:cstheme="majorBidi"/>
          <w:bCs/>
          <w:color w:val="000000" w:themeColor="text1"/>
          <w:sz w:val="36"/>
        </w:rPr>
        <w:t>hjärtamyloidos</w:t>
      </w:r>
      <w:proofErr w:type="spellEnd"/>
      <w:r w:rsidRPr="00C35A93">
        <w:rPr>
          <w:rFonts w:asciiTheme="majorHAnsi" w:eastAsiaTheme="majorEastAsia" w:hAnsiTheme="majorHAnsi" w:cstheme="majorBidi"/>
          <w:bCs/>
          <w:color w:val="000000" w:themeColor="text1"/>
          <w:sz w:val="36"/>
        </w:rPr>
        <w:t>)</w:t>
      </w:r>
      <w:bookmarkEnd w:id="12"/>
    </w:p>
    <w:p w14:paraId="7BD5C40F" w14:textId="77777777" w:rsidR="00C35A93" w:rsidRPr="00C35A93" w:rsidRDefault="00C35A93" w:rsidP="00C35A93">
      <w:pPr>
        <w:spacing w:line="288" w:lineRule="auto"/>
        <w:rPr>
          <w:rFonts w:ascii="Times New Roman" w:hAnsi="Times New Roman"/>
          <w:b/>
        </w:rPr>
      </w:pPr>
    </w:p>
    <w:p w14:paraId="52CF700E" w14:textId="77777777" w:rsidR="00C35A93" w:rsidRPr="00C35A93" w:rsidRDefault="00C35A93" w:rsidP="00C35A93">
      <w:pPr>
        <w:spacing w:line="288" w:lineRule="auto"/>
        <w:rPr>
          <w:rFonts w:ascii="Times New Roman" w:hAnsi="Times New Roman"/>
        </w:rPr>
      </w:pPr>
      <w:r w:rsidRPr="00C35A93">
        <w:rPr>
          <w:rFonts w:ascii="Times New Roman" w:hAnsi="Times New Roman"/>
          <w:b/>
        </w:rPr>
        <w:t xml:space="preserve">Utensilier: </w:t>
      </w:r>
      <w:r w:rsidRPr="00C35A93">
        <w:rPr>
          <w:rFonts w:ascii="Times New Roman" w:hAnsi="Times New Roman"/>
          <w:bCs/>
        </w:rPr>
        <w:t xml:space="preserve">1 grön (21G) </w:t>
      </w:r>
      <w:r w:rsidRPr="00C35A93">
        <w:rPr>
          <w:rFonts w:ascii="Times New Roman" w:hAnsi="Times New Roman"/>
        </w:rPr>
        <w:t xml:space="preserve">kanyl, en 5 ml spruta samt en </w:t>
      </w:r>
      <w:proofErr w:type="spellStart"/>
      <w:r w:rsidRPr="00C35A93">
        <w:rPr>
          <w:rFonts w:ascii="Times New Roman" w:hAnsi="Times New Roman"/>
        </w:rPr>
        <w:t>kitflaska</w:t>
      </w:r>
      <w:proofErr w:type="spellEnd"/>
      <w:r w:rsidRPr="00C35A93">
        <w:rPr>
          <w:rFonts w:ascii="Times New Roman" w:hAnsi="Times New Roman"/>
        </w:rPr>
        <w:t xml:space="preserve"> </w:t>
      </w:r>
      <w:proofErr w:type="spellStart"/>
      <w:r w:rsidRPr="00C35A93">
        <w:rPr>
          <w:rFonts w:ascii="Times New Roman" w:hAnsi="Times New Roman"/>
        </w:rPr>
        <w:t>Teceos</w:t>
      </w:r>
      <w:proofErr w:type="spellEnd"/>
      <w:r w:rsidRPr="00C35A93">
        <w:rPr>
          <w:rFonts w:ascii="Times New Roman" w:hAnsi="Times New Roman"/>
          <w:b/>
        </w:rPr>
        <w:br/>
        <w:t xml:space="preserve">Preparatnamn: </w:t>
      </w:r>
      <w:proofErr w:type="spellStart"/>
      <w:r w:rsidRPr="00C35A93">
        <w:rPr>
          <w:rFonts w:ascii="Times New Roman" w:hAnsi="Times New Roman"/>
        </w:rPr>
        <w:t>Teceos</w:t>
      </w:r>
      <w:proofErr w:type="spellEnd"/>
    </w:p>
    <w:p w14:paraId="7B0AA59E" w14:textId="77777777" w:rsidR="00C35A93" w:rsidRPr="00C35A93" w:rsidRDefault="00C35A93" w:rsidP="00C35A93">
      <w:pPr>
        <w:spacing w:line="288" w:lineRule="auto"/>
        <w:rPr>
          <w:rFonts w:ascii="Times New Roman" w:hAnsi="Times New Roman"/>
        </w:rPr>
      </w:pPr>
    </w:p>
    <w:p w14:paraId="6280AB1D" w14:textId="77777777" w:rsidR="00C35A93" w:rsidRPr="00C35A93" w:rsidRDefault="00C35A93" w:rsidP="00C35A93">
      <w:pPr>
        <w:spacing w:line="288" w:lineRule="auto"/>
        <w:rPr>
          <w:rFonts w:ascii="Times New Roman" w:hAnsi="Times New Roman"/>
        </w:rPr>
      </w:pPr>
      <w:r w:rsidRPr="00C35A93">
        <w:rPr>
          <w:rFonts w:ascii="Times New Roman" w:hAnsi="Times New Roman"/>
          <w:b/>
        </w:rPr>
        <w:t xml:space="preserve">Förvaring av </w:t>
      </w:r>
      <w:proofErr w:type="spellStart"/>
      <w:r w:rsidRPr="00C35A93">
        <w:rPr>
          <w:rFonts w:ascii="Times New Roman" w:hAnsi="Times New Roman"/>
          <w:b/>
        </w:rPr>
        <w:t>kitflaska</w:t>
      </w:r>
      <w:proofErr w:type="spellEnd"/>
      <w:r w:rsidRPr="00C35A93">
        <w:rPr>
          <w:rFonts w:ascii="Times New Roman" w:hAnsi="Times New Roman"/>
          <w:b/>
        </w:rPr>
        <w:t>:</w:t>
      </w:r>
      <w:r w:rsidRPr="00C35A93">
        <w:rPr>
          <w:rFonts w:ascii="Times New Roman" w:hAnsi="Times New Roman"/>
        </w:rPr>
        <w:t xml:space="preserve"> Högst 25°C, i ytterförpackning, ljuskänsligt</w:t>
      </w:r>
    </w:p>
    <w:p w14:paraId="7D31562B" w14:textId="77777777" w:rsidR="00C35A93" w:rsidRPr="00C35A93" w:rsidRDefault="00C35A93" w:rsidP="00C35A93">
      <w:pPr>
        <w:spacing w:line="288" w:lineRule="auto"/>
        <w:rPr>
          <w:rFonts w:ascii="Times New Roman" w:hAnsi="Times New Roman"/>
        </w:rPr>
      </w:pPr>
      <w:r w:rsidRPr="00C35A93">
        <w:rPr>
          <w:rFonts w:ascii="Times New Roman" w:hAnsi="Times New Roman"/>
          <w:b/>
        </w:rPr>
        <w:t xml:space="preserve">Förvaring av färdig beredning: </w:t>
      </w:r>
      <w:r w:rsidRPr="00C35A93">
        <w:rPr>
          <w:rFonts w:ascii="Times New Roman" w:hAnsi="Times New Roman"/>
        </w:rPr>
        <w:t>Högst 25°C</w:t>
      </w:r>
      <w:r w:rsidRPr="00C35A93">
        <w:rPr>
          <w:rFonts w:ascii="Times New Roman" w:hAnsi="Times New Roman"/>
          <w:b/>
        </w:rPr>
        <w:br/>
        <w:t>Hållbarhet beredning:</w:t>
      </w:r>
      <w:r w:rsidRPr="00C35A93">
        <w:rPr>
          <w:rFonts w:ascii="Times New Roman" w:hAnsi="Times New Roman"/>
        </w:rPr>
        <w:t xml:space="preserve"> 8 timmar</w:t>
      </w:r>
    </w:p>
    <w:p w14:paraId="68C39945" w14:textId="77777777" w:rsidR="00C35A93" w:rsidRPr="00C35A93" w:rsidRDefault="00C35A93" w:rsidP="00C35A93">
      <w:pPr>
        <w:spacing w:line="288" w:lineRule="auto"/>
        <w:rPr>
          <w:rFonts w:ascii="Times New Roman" w:hAnsi="Times New Roman"/>
        </w:rPr>
      </w:pPr>
    </w:p>
    <w:p w14:paraId="32DBCA67" w14:textId="77777777" w:rsidR="00C35A93" w:rsidRPr="00C35A93" w:rsidRDefault="00C35A93" w:rsidP="00C35A93">
      <w:pPr>
        <w:spacing w:line="288" w:lineRule="auto"/>
        <w:rPr>
          <w:rFonts w:ascii="Times New Roman" w:hAnsi="Times New Roman"/>
        </w:rPr>
      </w:pPr>
      <w:r w:rsidRPr="00C35A93">
        <w:rPr>
          <w:rFonts w:ascii="Times New Roman" w:hAnsi="Times New Roman"/>
          <w:b/>
        </w:rPr>
        <w:t>Aktivitet till patient:</w:t>
      </w:r>
      <w:r w:rsidRPr="00C35A93">
        <w:rPr>
          <w:rFonts w:ascii="Times New Roman" w:hAnsi="Times New Roman"/>
        </w:rPr>
        <w:t xml:space="preserve"> Vuxen 500 - 700 </w:t>
      </w:r>
      <w:proofErr w:type="spellStart"/>
      <w:r w:rsidRPr="00C35A93">
        <w:rPr>
          <w:rFonts w:ascii="Times New Roman" w:hAnsi="Times New Roman"/>
        </w:rPr>
        <w:t>MBq</w:t>
      </w:r>
      <w:proofErr w:type="spellEnd"/>
    </w:p>
    <w:p w14:paraId="34F09F32" w14:textId="77777777" w:rsidR="00C35A93" w:rsidRPr="00C35A93" w:rsidRDefault="00C35A93" w:rsidP="00C35A93">
      <w:pPr>
        <w:spacing w:line="288" w:lineRule="auto"/>
        <w:rPr>
          <w:rFonts w:ascii="Times New Roman" w:hAnsi="Times New Roman"/>
        </w:rPr>
      </w:pPr>
      <w:r w:rsidRPr="00C35A93">
        <w:rPr>
          <w:rFonts w:ascii="Times New Roman" w:hAnsi="Times New Roman"/>
          <w:b/>
        </w:rPr>
        <w:t xml:space="preserve">Lämplig aktivitet vid beredning: </w:t>
      </w:r>
      <w:r w:rsidRPr="00C35A93">
        <w:rPr>
          <w:rFonts w:ascii="Times New Roman" w:hAnsi="Times New Roman"/>
        </w:rPr>
        <w:t xml:space="preserve">8000 </w:t>
      </w:r>
      <w:proofErr w:type="spellStart"/>
      <w:r w:rsidRPr="00C35A93">
        <w:rPr>
          <w:rFonts w:ascii="Times New Roman" w:hAnsi="Times New Roman"/>
        </w:rPr>
        <w:t>MBq</w:t>
      </w:r>
      <w:proofErr w:type="spellEnd"/>
      <w:r w:rsidRPr="00C35A93">
        <w:rPr>
          <w:rFonts w:ascii="Times New Roman" w:hAnsi="Times New Roman"/>
        </w:rPr>
        <w:t xml:space="preserve"> </w:t>
      </w:r>
    </w:p>
    <w:p w14:paraId="0E180979" w14:textId="77777777" w:rsidR="00C35A93" w:rsidRPr="00C35A93" w:rsidRDefault="00C35A93" w:rsidP="00C35A93">
      <w:pPr>
        <w:spacing w:line="288" w:lineRule="auto"/>
        <w:rPr>
          <w:rFonts w:ascii="Times New Roman" w:hAnsi="Times New Roman"/>
        </w:rPr>
      </w:pPr>
      <w:r w:rsidRPr="00C35A93">
        <w:rPr>
          <w:rFonts w:ascii="Times New Roman" w:hAnsi="Times New Roman"/>
          <w:b/>
        </w:rPr>
        <w:t xml:space="preserve">Beredningsvolym:  </w:t>
      </w:r>
      <w:proofErr w:type="gramStart"/>
      <w:r w:rsidRPr="00C35A93">
        <w:rPr>
          <w:rFonts w:ascii="Times New Roman" w:hAnsi="Times New Roman"/>
          <w:bCs/>
        </w:rPr>
        <w:t>2-10</w:t>
      </w:r>
      <w:proofErr w:type="gramEnd"/>
      <w:r w:rsidRPr="00C35A93">
        <w:rPr>
          <w:rFonts w:ascii="Times New Roman" w:hAnsi="Times New Roman"/>
          <w:bCs/>
        </w:rPr>
        <w:t xml:space="preserve"> ml</w:t>
      </w:r>
      <w:r w:rsidRPr="00C35A93">
        <w:rPr>
          <w:rFonts w:ascii="Times New Roman" w:hAnsi="Times New Roman"/>
        </w:rPr>
        <w:t xml:space="preserve"> </w:t>
      </w:r>
    </w:p>
    <w:p w14:paraId="4B30254C" w14:textId="77777777" w:rsidR="00C35A93" w:rsidRPr="00C35A93" w:rsidRDefault="00C35A93" w:rsidP="00C35A93">
      <w:pPr>
        <w:spacing w:line="288" w:lineRule="auto"/>
        <w:rPr>
          <w:rFonts w:ascii="Times New Roman" w:hAnsi="Times New Roman"/>
        </w:rPr>
      </w:pPr>
      <w:r w:rsidRPr="00C35A93">
        <w:rPr>
          <w:rFonts w:ascii="Times New Roman" w:hAnsi="Times New Roman"/>
          <w:b/>
        </w:rPr>
        <w:t>Lämplig beredningsvolym:</w:t>
      </w:r>
      <w:r w:rsidRPr="00C35A93">
        <w:rPr>
          <w:rFonts w:ascii="Times New Roman" w:hAnsi="Times New Roman"/>
        </w:rPr>
        <w:t xml:space="preserve"> 0,4 ml –</w:t>
      </w:r>
    </w:p>
    <w:p w14:paraId="1113B33F" w14:textId="77777777" w:rsidR="00C35A93" w:rsidRPr="00C35A93" w:rsidRDefault="00C35A93" w:rsidP="00C35A93">
      <w:pPr>
        <w:spacing w:line="288" w:lineRule="auto"/>
        <w:rPr>
          <w:rFonts w:ascii="Times New Roman" w:hAnsi="Times New Roman"/>
        </w:rPr>
      </w:pPr>
      <w:r w:rsidRPr="00C35A93">
        <w:rPr>
          <w:rFonts w:ascii="Times New Roman" w:hAnsi="Times New Roman"/>
          <w:b/>
        </w:rPr>
        <w:t xml:space="preserve">Tillåten aktivitet vid beredning: </w:t>
      </w:r>
      <w:r w:rsidRPr="00C35A93">
        <w:rPr>
          <w:rFonts w:ascii="Times New Roman" w:hAnsi="Times New Roman"/>
        </w:rPr>
        <w:t xml:space="preserve">370–11100 </w:t>
      </w:r>
      <w:proofErr w:type="spellStart"/>
      <w:r w:rsidRPr="00C35A93">
        <w:rPr>
          <w:rFonts w:ascii="Times New Roman" w:hAnsi="Times New Roman"/>
        </w:rPr>
        <w:t>MBq</w:t>
      </w:r>
      <w:proofErr w:type="spellEnd"/>
    </w:p>
    <w:p w14:paraId="3BD03B2C" w14:textId="77777777" w:rsidR="00C35A93" w:rsidRPr="00C35A93" w:rsidRDefault="00C35A93" w:rsidP="00C35A93">
      <w:pPr>
        <w:spacing w:line="288" w:lineRule="auto"/>
        <w:rPr>
          <w:rFonts w:ascii="Times New Roman" w:hAnsi="Times New Roman"/>
          <w:b/>
        </w:rPr>
      </w:pPr>
      <w:r w:rsidRPr="00C35A93">
        <w:rPr>
          <w:rFonts w:ascii="Times New Roman" w:hAnsi="Times New Roman"/>
          <w:b/>
        </w:rPr>
        <w:t>Beredningsinstruktion</w:t>
      </w:r>
    </w:p>
    <w:p w14:paraId="3E7AE52B" w14:textId="77777777" w:rsidR="00C35A93" w:rsidRPr="00C35A93" w:rsidRDefault="00C35A93" w:rsidP="00C35A93">
      <w:pPr>
        <w:numPr>
          <w:ilvl w:val="0"/>
          <w:numId w:val="24"/>
        </w:numPr>
        <w:spacing w:line="288" w:lineRule="auto"/>
        <w:ind w:left="1715"/>
        <w:contextualSpacing/>
        <w:rPr>
          <w:rFonts w:ascii="Times New Roman" w:hAnsi="Times New Roman"/>
        </w:rPr>
      </w:pPr>
      <w:r w:rsidRPr="00C35A93">
        <w:rPr>
          <w:rFonts w:ascii="Times New Roman" w:hAnsi="Times New Roman"/>
        </w:rPr>
        <w:t xml:space="preserve">Tillsätt </w:t>
      </w:r>
      <w:proofErr w:type="spellStart"/>
      <w:r w:rsidRPr="00C35A93">
        <w:rPr>
          <w:rFonts w:ascii="Times New Roman" w:hAnsi="Times New Roman"/>
        </w:rPr>
        <w:t>eluat</w:t>
      </w:r>
      <w:proofErr w:type="spellEnd"/>
      <w:r w:rsidRPr="00C35A93">
        <w:rPr>
          <w:rFonts w:ascii="Times New Roman" w:hAnsi="Times New Roman"/>
        </w:rPr>
        <w:t xml:space="preserve"> och natriumklorid </w:t>
      </w:r>
    </w:p>
    <w:p w14:paraId="0BB688D4" w14:textId="77777777" w:rsidR="00C35A93" w:rsidRPr="00C35A93" w:rsidRDefault="00C35A93" w:rsidP="00C35A93">
      <w:pPr>
        <w:numPr>
          <w:ilvl w:val="0"/>
          <w:numId w:val="24"/>
        </w:numPr>
        <w:spacing w:line="288" w:lineRule="auto"/>
        <w:ind w:left="1715"/>
        <w:contextualSpacing/>
        <w:rPr>
          <w:rFonts w:ascii="Times New Roman" w:hAnsi="Times New Roman"/>
          <w:b/>
          <w:bCs/>
        </w:rPr>
      </w:pPr>
      <w:r w:rsidRPr="00C35A93">
        <w:rPr>
          <w:rFonts w:ascii="Times New Roman" w:hAnsi="Times New Roman"/>
          <w:b/>
          <w:bCs/>
        </w:rPr>
        <w:t>Använd ej luftningskanyl, aspirera ej</w:t>
      </w:r>
    </w:p>
    <w:p w14:paraId="74ABD733" w14:textId="77777777" w:rsidR="00C35A93" w:rsidRPr="00C35A93" w:rsidRDefault="00C35A93" w:rsidP="00C35A93">
      <w:pPr>
        <w:numPr>
          <w:ilvl w:val="0"/>
          <w:numId w:val="24"/>
        </w:numPr>
        <w:spacing w:line="288" w:lineRule="auto"/>
        <w:ind w:left="1715"/>
        <w:contextualSpacing/>
        <w:rPr>
          <w:rFonts w:ascii="Times New Roman" w:hAnsi="Times New Roman"/>
        </w:rPr>
      </w:pPr>
      <w:r w:rsidRPr="00C35A93">
        <w:rPr>
          <w:rFonts w:ascii="Times New Roman" w:hAnsi="Times New Roman"/>
        </w:rPr>
        <w:t xml:space="preserve">Skaka i 5 minuter med hjälp av skakmaskinen (Placera beredningen i blyburken utan distans i, sätt på lock och starta </w:t>
      </w:r>
      <w:proofErr w:type="spellStart"/>
      <w:r w:rsidRPr="00C35A93">
        <w:rPr>
          <w:rFonts w:ascii="Times New Roman" w:hAnsi="Times New Roman"/>
        </w:rPr>
        <w:t>skaken</w:t>
      </w:r>
      <w:proofErr w:type="spellEnd"/>
      <w:r w:rsidRPr="00C35A93">
        <w:rPr>
          <w:rFonts w:ascii="Times New Roman" w:hAnsi="Times New Roman"/>
        </w:rPr>
        <w:t xml:space="preserve">). </w:t>
      </w:r>
    </w:p>
    <w:p w14:paraId="7F6BA37A" w14:textId="77777777" w:rsidR="00C35A93" w:rsidRPr="00C35A93" w:rsidRDefault="00C35A93" w:rsidP="00C35A93">
      <w:pPr>
        <w:numPr>
          <w:ilvl w:val="0"/>
          <w:numId w:val="24"/>
        </w:numPr>
        <w:spacing w:line="288" w:lineRule="auto"/>
        <w:ind w:left="1715"/>
        <w:contextualSpacing/>
        <w:rPr>
          <w:rFonts w:ascii="Times New Roman" w:hAnsi="Times New Roman"/>
        </w:rPr>
      </w:pPr>
      <w:r w:rsidRPr="00C35A93">
        <w:rPr>
          <w:rFonts w:ascii="Times New Roman" w:hAnsi="Times New Roman"/>
        </w:rPr>
        <w:t>Kontrollera att lösningen är klar och färglös utan synliga partiklar</w:t>
      </w:r>
    </w:p>
    <w:p w14:paraId="5F6B8B82" w14:textId="77777777" w:rsidR="00C35A93" w:rsidRPr="00C35A93" w:rsidRDefault="00C35A93" w:rsidP="00C35A93">
      <w:pPr>
        <w:widowControl w:val="0"/>
        <w:tabs>
          <w:tab w:val="left" w:pos="-931"/>
          <w:tab w:val="left" w:pos="-211"/>
          <w:tab w:val="left" w:pos="567"/>
          <w:tab w:val="left" w:pos="1085"/>
          <w:tab w:val="left" w:pos="2381"/>
          <w:tab w:val="left" w:pos="3677"/>
          <w:tab w:val="left" w:pos="4973"/>
          <w:tab w:val="left" w:pos="6269"/>
          <w:tab w:val="left" w:pos="7565"/>
          <w:tab w:val="left" w:pos="8861"/>
        </w:tabs>
        <w:spacing w:line="288" w:lineRule="auto"/>
        <w:ind w:left="426"/>
        <w:contextualSpacing/>
        <w:rPr>
          <w:rFonts w:asciiTheme="majorHAnsi" w:hAnsiTheme="majorHAnsi" w:cstheme="majorHAnsi"/>
        </w:rPr>
      </w:pPr>
    </w:p>
    <w:p w14:paraId="3BD3F4BC" w14:textId="77777777" w:rsidR="00C35A93" w:rsidRPr="00C35A93" w:rsidRDefault="00C35A93" w:rsidP="00C35A93">
      <w:pPr>
        <w:widowControl w:val="0"/>
        <w:tabs>
          <w:tab w:val="left" w:pos="-931"/>
          <w:tab w:val="left" w:pos="-211"/>
          <w:tab w:val="left" w:pos="567"/>
          <w:tab w:val="left" w:pos="1085"/>
          <w:tab w:val="left" w:pos="2381"/>
          <w:tab w:val="left" w:pos="3677"/>
          <w:tab w:val="left" w:pos="4973"/>
          <w:tab w:val="left" w:pos="6269"/>
          <w:tab w:val="left" w:pos="7565"/>
          <w:tab w:val="left" w:pos="8861"/>
        </w:tabs>
        <w:spacing w:line="288" w:lineRule="auto"/>
        <w:ind w:left="426"/>
        <w:contextualSpacing/>
        <w:rPr>
          <w:rFonts w:asciiTheme="majorHAnsi" w:hAnsiTheme="majorHAnsi" w:cstheme="majorHAnsi"/>
        </w:rPr>
      </w:pPr>
    </w:p>
    <w:p w14:paraId="4D60A976" w14:textId="77777777" w:rsidR="00C35A93" w:rsidRPr="00C35A93" w:rsidRDefault="00C35A93" w:rsidP="00C35A93">
      <w:pPr>
        <w:widowControl w:val="0"/>
        <w:tabs>
          <w:tab w:val="left" w:pos="-931"/>
          <w:tab w:val="left" w:pos="-211"/>
          <w:tab w:val="left" w:pos="567"/>
          <w:tab w:val="left" w:pos="1085"/>
          <w:tab w:val="left" w:pos="2381"/>
          <w:tab w:val="left" w:pos="3677"/>
          <w:tab w:val="left" w:pos="4973"/>
          <w:tab w:val="left" w:pos="6269"/>
          <w:tab w:val="left" w:pos="7565"/>
          <w:tab w:val="left" w:pos="8861"/>
        </w:tabs>
        <w:spacing w:line="288" w:lineRule="auto"/>
        <w:ind w:left="426"/>
        <w:rPr>
          <w:rFonts w:asciiTheme="majorHAnsi" w:hAnsiTheme="majorHAnsi" w:cstheme="majorHAnsi"/>
          <w:color w:val="006298" w:themeColor="hyperlink"/>
          <w:u w:val="single"/>
        </w:rPr>
      </w:pPr>
      <w:r w:rsidRPr="00C35A93">
        <w:rPr>
          <w:rFonts w:asciiTheme="majorHAnsi" w:hAnsiTheme="majorHAnsi" w:cstheme="majorHAnsi"/>
        </w:rPr>
        <w:tab/>
      </w:r>
      <w:r w:rsidRPr="00C35A93">
        <w:rPr>
          <w:rFonts w:asciiTheme="majorHAnsi" w:eastAsiaTheme="majorEastAsia" w:hAnsiTheme="majorHAnsi" w:cstheme="majorBidi"/>
        </w:rPr>
        <w:fldChar w:fldCharType="begin"/>
      </w:r>
      <w:r w:rsidRPr="00C35A93">
        <w:rPr>
          <w:rFonts w:ascii="Times New Roman" w:hAnsi="Times New Roman"/>
        </w:rPr>
        <w:instrText>HYPERLINK "https://www.lakemedelsverket.se/sv/sok-lakemedelsfakta/lakemedel?id=19900510000034"</w:instrText>
      </w:r>
      <w:r w:rsidRPr="00C35A93">
        <w:rPr>
          <w:rFonts w:asciiTheme="majorHAnsi" w:eastAsiaTheme="majorEastAsia" w:hAnsiTheme="majorHAnsi" w:cstheme="majorBidi"/>
        </w:rPr>
      </w:r>
      <w:r w:rsidRPr="00C35A93">
        <w:rPr>
          <w:rFonts w:asciiTheme="majorHAnsi" w:eastAsiaTheme="majorEastAsia" w:hAnsiTheme="majorHAnsi" w:cstheme="majorBidi"/>
        </w:rPr>
        <w:fldChar w:fldCharType="separate"/>
      </w:r>
      <w:r w:rsidRPr="00C35A93">
        <w:rPr>
          <w:rFonts w:asciiTheme="majorHAnsi" w:hAnsiTheme="majorHAnsi" w:cstheme="majorBidi"/>
          <w:color w:val="006298" w:themeColor="hyperlink"/>
          <w:u w:val="single"/>
        </w:rPr>
        <w:t xml:space="preserve">Senaste revisionsdatum </w:t>
      </w:r>
      <w:proofErr w:type="spellStart"/>
      <w:r w:rsidRPr="00C35A93">
        <w:rPr>
          <w:rFonts w:asciiTheme="majorHAnsi" w:hAnsiTheme="majorHAnsi" w:cstheme="majorBidi"/>
          <w:color w:val="006298" w:themeColor="hyperlink"/>
          <w:u w:val="single"/>
        </w:rPr>
        <w:t>Teceos</w:t>
      </w:r>
      <w:proofErr w:type="spellEnd"/>
    </w:p>
    <w:p w14:paraId="1051F38E" w14:textId="77777777" w:rsidR="00C35A93" w:rsidRPr="00C35A93" w:rsidRDefault="00C35A93" w:rsidP="00C35A93">
      <w:pPr>
        <w:spacing w:line="288" w:lineRule="auto"/>
        <w:rPr>
          <w:rFonts w:ascii="Times New Roman" w:hAnsi="Times New Roman"/>
        </w:rPr>
      </w:pPr>
      <w:r w:rsidRPr="00C35A93">
        <w:rPr>
          <w:rFonts w:ascii="Times New Roman" w:hAnsi="Times New Roman"/>
        </w:rPr>
        <w:br w:type="page"/>
      </w:r>
    </w:p>
    <w:p w14:paraId="32F94057" w14:textId="77777777" w:rsidR="00C35A93" w:rsidRPr="00C35A93" w:rsidRDefault="00C35A93" w:rsidP="00C35A93">
      <w:pPr>
        <w:keepNext/>
        <w:keepLines/>
        <w:spacing w:before="240" w:after="40" w:line="240" w:lineRule="auto"/>
        <w:outlineLvl w:val="2"/>
        <w:rPr>
          <w:rFonts w:asciiTheme="majorHAnsi" w:eastAsiaTheme="majorEastAsia" w:hAnsiTheme="majorHAnsi" w:cstheme="majorBidi"/>
          <w:bCs/>
          <w:color w:val="000000" w:themeColor="text1"/>
          <w:sz w:val="36"/>
        </w:rPr>
      </w:pPr>
      <w:r w:rsidRPr="00C35A93">
        <w:rPr>
          <w:rFonts w:asciiTheme="majorHAnsi" w:eastAsiaTheme="majorEastAsia" w:hAnsiTheme="majorHAnsi" w:cstheme="majorHAnsi"/>
          <w:bCs/>
          <w:color w:val="000000" w:themeColor="text1"/>
          <w:sz w:val="36"/>
        </w:rPr>
        <w:lastRenderedPageBreak/>
        <w:fldChar w:fldCharType="end"/>
      </w:r>
      <w:bookmarkStart w:id="13" w:name="_Toc511637017"/>
      <w:bookmarkStart w:id="14" w:name="_Toc77148611"/>
      <w:bookmarkStart w:id="15" w:name="_Toc202439293"/>
      <w:proofErr w:type="spellStart"/>
      <w:r w:rsidRPr="00C35A93">
        <w:rPr>
          <w:rFonts w:asciiTheme="majorHAnsi" w:eastAsiaTheme="majorEastAsia" w:hAnsiTheme="majorHAnsi" w:cstheme="majorBidi"/>
          <w:bCs/>
          <w:color w:val="000000" w:themeColor="text1"/>
          <w:sz w:val="36"/>
        </w:rPr>
        <w:t>Myoview</w:t>
      </w:r>
      <w:proofErr w:type="spellEnd"/>
      <w:r w:rsidRPr="00C35A93">
        <w:rPr>
          <w:rFonts w:asciiTheme="majorHAnsi" w:eastAsiaTheme="majorEastAsia" w:hAnsiTheme="majorHAnsi" w:cstheme="majorBidi"/>
          <w:bCs/>
          <w:color w:val="000000" w:themeColor="text1"/>
          <w:sz w:val="36"/>
        </w:rPr>
        <w:t xml:space="preserve"> (Hjärtscintigrafi)</w:t>
      </w:r>
      <w:bookmarkEnd w:id="13"/>
      <w:bookmarkEnd w:id="14"/>
      <w:bookmarkEnd w:id="15"/>
    </w:p>
    <w:p w14:paraId="1F261476" w14:textId="77777777" w:rsidR="00C35A93" w:rsidRPr="00C35A93" w:rsidRDefault="00C35A93" w:rsidP="00C35A93">
      <w:pPr>
        <w:spacing w:line="288" w:lineRule="auto"/>
        <w:rPr>
          <w:rFonts w:ascii="Times New Roman" w:hAnsi="Times New Roman"/>
        </w:rPr>
      </w:pPr>
    </w:p>
    <w:p w14:paraId="12EBB7F4" w14:textId="77777777" w:rsidR="00C35A93" w:rsidRPr="00C35A93" w:rsidRDefault="00C35A93" w:rsidP="00C35A93">
      <w:pPr>
        <w:spacing w:line="288" w:lineRule="auto"/>
        <w:rPr>
          <w:rFonts w:ascii="Times New Roman" w:hAnsi="Times New Roman"/>
          <w:b/>
        </w:rPr>
      </w:pPr>
      <w:r w:rsidRPr="00C35A93">
        <w:rPr>
          <w:rFonts w:ascii="Times New Roman" w:hAnsi="Times New Roman"/>
          <w:b/>
        </w:rPr>
        <w:t xml:space="preserve">Utensilier: </w:t>
      </w:r>
      <w:r w:rsidRPr="00C35A93">
        <w:rPr>
          <w:rFonts w:ascii="Times New Roman" w:hAnsi="Times New Roman"/>
          <w:bCs/>
        </w:rPr>
        <w:t xml:space="preserve">2 gröna (21G) </w:t>
      </w:r>
      <w:r w:rsidRPr="00C35A93">
        <w:rPr>
          <w:rFonts w:ascii="Times New Roman" w:hAnsi="Times New Roman"/>
        </w:rPr>
        <w:t xml:space="preserve">kanyler, och </w:t>
      </w:r>
      <w:proofErr w:type="gramStart"/>
      <w:r w:rsidRPr="00C35A93">
        <w:rPr>
          <w:rFonts w:ascii="Times New Roman" w:hAnsi="Times New Roman"/>
        </w:rPr>
        <w:t xml:space="preserve">2 </w:t>
      </w:r>
      <w:proofErr w:type="spellStart"/>
      <w:r w:rsidRPr="00C35A93">
        <w:rPr>
          <w:rFonts w:ascii="Times New Roman" w:hAnsi="Times New Roman"/>
        </w:rPr>
        <w:t>st</w:t>
      </w:r>
      <w:proofErr w:type="spellEnd"/>
      <w:proofErr w:type="gramEnd"/>
      <w:r w:rsidRPr="00C35A93">
        <w:rPr>
          <w:rFonts w:ascii="Times New Roman" w:hAnsi="Times New Roman"/>
        </w:rPr>
        <w:t xml:space="preserve"> 5 ml spruta, 1 (19G) kanyl med filter samt en </w:t>
      </w:r>
      <w:proofErr w:type="spellStart"/>
      <w:r w:rsidRPr="00C35A93">
        <w:rPr>
          <w:rFonts w:ascii="Times New Roman" w:hAnsi="Times New Roman"/>
        </w:rPr>
        <w:t>kitflaska</w:t>
      </w:r>
      <w:proofErr w:type="spellEnd"/>
      <w:r w:rsidRPr="00C35A93">
        <w:rPr>
          <w:rFonts w:ascii="Times New Roman" w:hAnsi="Times New Roman"/>
        </w:rPr>
        <w:t xml:space="preserve"> </w:t>
      </w:r>
      <w:proofErr w:type="spellStart"/>
      <w:r w:rsidRPr="00C35A93">
        <w:rPr>
          <w:rFonts w:ascii="Times New Roman" w:hAnsi="Times New Roman"/>
        </w:rPr>
        <w:t>Myoview</w:t>
      </w:r>
      <w:proofErr w:type="spellEnd"/>
      <w:r w:rsidRPr="00C35A93">
        <w:rPr>
          <w:rFonts w:ascii="Times New Roman" w:hAnsi="Times New Roman"/>
        </w:rPr>
        <w:t xml:space="preserve">. </w:t>
      </w:r>
    </w:p>
    <w:p w14:paraId="77FCD13F" w14:textId="77777777" w:rsidR="00C35A93" w:rsidRPr="00C35A93" w:rsidRDefault="00C35A93" w:rsidP="00C35A93">
      <w:pPr>
        <w:spacing w:line="288" w:lineRule="auto"/>
        <w:rPr>
          <w:rFonts w:ascii="Times New Roman" w:hAnsi="Times New Roman"/>
        </w:rPr>
      </w:pPr>
      <w:r w:rsidRPr="00C35A93">
        <w:rPr>
          <w:rFonts w:ascii="Times New Roman" w:hAnsi="Times New Roman"/>
          <w:b/>
        </w:rPr>
        <w:t xml:space="preserve">Preparatnamn: </w:t>
      </w:r>
      <w:proofErr w:type="spellStart"/>
      <w:r w:rsidRPr="00C35A93">
        <w:rPr>
          <w:rFonts w:ascii="Times New Roman" w:hAnsi="Times New Roman"/>
        </w:rPr>
        <w:t>Myoview</w:t>
      </w:r>
      <w:proofErr w:type="spellEnd"/>
    </w:p>
    <w:p w14:paraId="38F45446" w14:textId="77777777" w:rsidR="00C35A93" w:rsidRPr="00C35A93" w:rsidRDefault="00C35A93" w:rsidP="00C35A93">
      <w:pPr>
        <w:spacing w:line="288" w:lineRule="auto"/>
        <w:rPr>
          <w:rFonts w:ascii="Times New Roman" w:hAnsi="Times New Roman"/>
        </w:rPr>
      </w:pPr>
    </w:p>
    <w:p w14:paraId="1051DAF9" w14:textId="77777777" w:rsidR="00C35A93" w:rsidRPr="00C35A93" w:rsidRDefault="00C35A93" w:rsidP="00C35A93">
      <w:pPr>
        <w:spacing w:line="288" w:lineRule="auto"/>
        <w:rPr>
          <w:rFonts w:ascii="Times New Roman" w:hAnsi="Times New Roman"/>
        </w:rPr>
      </w:pPr>
      <w:r w:rsidRPr="00C35A93">
        <w:rPr>
          <w:rFonts w:ascii="Times New Roman" w:hAnsi="Times New Roman"/>
          <w:b/>
        </w:rPr>
        <w:t xml:space="preserve">Förvaring av </w:t>
      </w:r>
      <w:proofErr w:type="spellStart"/>
      <w:r w:rsidRPr="00C35A93">
        <w:rPr>
          <w:rFonts w:ascii="Times New Roman" w:hAnsi="Times New Roman"/>
          <w:b/>
        </w:rPr>
        <w:t>kitflaska</w:t>
      </w:r>
      <w:proofErr w:type="spellEnd"/>
      <w:r w:rsidRPr="00C35A93">
        <w:rPr>
          <w:rFonts w:ascii="Times New Roman" w:hAnsi="Times New Roman"/>
        </w:rPr>
        <w:t>: Kylskåp 2–8°C. Förvaras i förpackningen. Ljuskänsligt.</w:t>
      </w:r>
      <w:r w:rsidRPr="00C35A93">
        <w:rPr>
          <w:rFonts w:ascii="Times New Roman" w:hAnsi="Times New Roman"/>
          <w:b/>
        </w:rPr>
        <w:br/>
        <w:t xml:space="preserve">Förvaring av färdig beredning: </w:t>
      </w:r>
      <w:r w:rsidRPr="00C35A93">
        <w:rPr>
          <w:rFonts w:ascii="Times New Roman" w:hAnsi="Times New Roman"/>
        </w:rPr>
        <w:t>Högst 25°C</w:t>
      </w:r>
      <w:r w:rsidRPr="00C35A93" w:rsidDel="007155DE">
        <w:rPr>
          <w:rFonts w:ascii="Times New Roman" w:hAnsi="Times New Roman"/>
        </w:rPr>
        <w:t xml:space="preserve"> </w:t>
      </w:r>
      <w:r w:rsidRPr="00C35A93">
        <w:rPr>
          <w:rFonts w:ascii="Times New Roman" w:hAnsi="Times New Roman"/>
          <w:b/>
        </w:rPr>
        <w:br/>
        <w:t>Hållbarhet beredning:</w:t>
      </w:r>
      <w:r w:rsidRPr="00C35A93">
        <w:rPr>
          <w:rFonts w:ascii="Times New Roman" w:hAnsi="Times New Roman"/>
        </w:rPr>
        <w:t xml:space="preserve"> 12 timmar</w:t>
      </w:r>
    </w:p>
    <w:p w14:paraId="2F4A3842" w14:textId="77777777" w:rsidR="00C35A93" w:rsidRPr="00C35A93" w:rsidRDefault="00C35A93" w:rsidP="00C35A93">
      <w:pPr>
        <w:spacing w:line="288" w:lineRule="auto"/>
        <w:rPr>
          <w:rFonts w:ascii="Times New Roman" w:hAnsi="Times New Roman"/>
        </w:rPr>
      </w:pPr>
    </w:p>
    <w:p w14:paraId="4D5CFF7D" w14:textId="77777777" w:rsidR="00C35A93" w:rsidRPr="00C35A93" w:rsidRDefault="00C35A93" w:rsidP="00C35A93">
      <w:pPr>
        <w:spacing w:line="288" w:lineRule="auto"/>
        <w:rPr>
          <w:rFonts w:ascii="Times New Roman" w:hAnsi="Times New Roman"/>
        </w:rPr>
      </w:pPr>
      <w:r w:rsidRPr="00C35A93">
        <w:rPr>
          <w:rFonts w:ascii="Times New Roman" w:hAnsi="Times New Roman"/>
          <w:b/>
        </w:rPr>
        <w:t>Aktivitet till patient:</w:t>
      </w:r>
      <w:r w:rsidRPr="00C35A93">
        <w:rPr>
          <w:rFonts w:ascii="Times New Roman" w:hAnsi="Times New Roman"/>
        </w:rPr>
        <w:t xml:space="preserve"> 400 och 600 </w:t>
      </w:r>
      <w:proofErr w:type="spellStart"/>
      <w:r w:rsidRPr="00C35A93">
        <w:rPr>
          <w:rFonts w:ascii="Times New Roman" w:hAnsi="Times New Roman"/>
        </w:rPr>
        <w:t>MBq</w:t>
      </w:r>
      <w:proofErr w:type="spellEnd"/>
    </w:p>
    <w:p w14:paraId="03C22B24" w14:textId="77777777" w:rsidR="00C35A93" w:rsidRPr="00C35A93" w:rsidRDefault="00C35A93" w:rsidP="00C35A93">
      <w:pPr>
        <w:spacing w:line="288" w:lineRule="auto"/>
        <w:rPr>
          <w:rFonts w:ascii="Times New Roman" w:hAnsi="Times New Roman"/>
        </w:rPr>
      </w:pPr>
      <w:r w:rsidRPr="00C35A93">
        <w:rPr>
          <w:rFonts w:ascii="Times New Roman" w:hAnsi="Times New Roman"/>
          <w:b/>
        </w:rPr>
        <w:t>Lämplig aktivitet vid beredningstillfället:</w:t>
      </w:r>
      <w:r w:rsidRPr="00C35A93">
        <w:rPr>
          <w:rFonts w:ascii="Times New Roman" w:hAnsi="Times New Roman"/>
        </w:rPr>
        <w:t xml:space="preserve"> 8000 </w:t>
      </w:r>
      <w:proofErr w:type="spellStart"/>
      <w:r w:rsidRPr="00C35A93">
        <w:rPr>
          <w:rFonts w:ascii="Times New Roman" w:hAnsi="Times New Roman"/>
        </w:rPr>
        <w:t>MBq</w:t>
      </w:r>
      <w:proofErr w:type="spellEnd"/>
    </w:p>
    <w:p w14:paraId="4AFDB78E" w14:textId="77777777" w:rsidR="00C35A93" w:rsidRPr="00C35A93" w:rsidRDefault="00C35A93" w:rsidP="00C35A93">
      <w:pPr>
        <w:spacing w:line="288" w:lineRule="auto"/>
        <w:rPr>
          <w:rFonts w:ascii="Times New Roman" w:hAnsi="Times New Roman"/>
        </w:rPr>
      </w:pPr>
      <w:r w:rsidRPr="00C35A93">
        <w:rPr>
          <w:rFonts w:ascii="Times New Roman" w:hAnsi="Times New Roman"/>
          <w:b/>
        </w:rPr>
        <w:t xml:space="preserve">Beredningsvolym: </w:t>
      </w:r>
      <w:r w:rsidRPr="00C35A93">
        <w:rPr>
          <w:rFonts w:ascii="Times New Roman" w:hAnsi="Times New Roman"/>
        </w:rPr>
        <w:t>8 ml</w:t>
      </w:r>
    </w:p>
    <w:p w14:paraId="02779443" w14:textId="77777777" w:rsidR="00C35A93" w:rsidRPr="00C35A93" w:rsidRDefault="00C35A93" w:rsidP="00C35A93">
      <w:pPr>
        <w:spacing w:line="288" w:lineRule="auto"/>
        <w:rPr>
          <w:rFonts w:ascii="Times New Roman" w:hAnsi="Times New Roman"/>
        </w:rPr>
      </w:pPr>
      <w:r w:rsidRPr="00C35A93">
        <w:rPr>
          <w:rFonts w:ascii="Times New Roman" w:hAnsi="Times New Roman"/>
          <w:b/>
        </w:rPr>
        <w:t xml:space="preserve">Tillåten aktivitet vid beredning: </w:t>
      </w:r>
      <w:r w:rsidRPr="00C35A93">
        <w:rPr>
          <w:rFonts w:ascii="Times New Roman" w:hAnsi="Times New Roman"/>
        </w:rPr>
        <w:t xml:space="preserve">1,5 </w:t>
      </w:r>
      <w:proofErr w:type="spellStart"/>
      <w:r w:rsidRPr="00C35A93">
        <w:rPr>
          <w:rFonts w:ascii="Times New Roman" w:hAnsi="Times New Roman"/>
        </w:rPr>
        <w:t>GBq</w:t>
      </w:r>
      <w:proofErr w:type="spellEnd"/>
      <w:r w:rsidRPr="00C35A93">
        <w:rPr>
          <w:rFonts w:ascii="Times New Roman" w:hAnsi="Times New Roman"/>
        </w:rPr>
        <w:t>/ml</w:t>
      </w:r>
    </w:p>
    <w:p w14:paraId="407F815E" w14:textId="77777777" w:rsidR="00C35A93" w:rsidRPr="00C35A93" w:rsidRDefault="00C35A93" w:rsidP="00C35A93">
      <w:pPr>
        <w:spacing w:line="288" w:lineRule="auto"/>
        <w:rPr>
          <w:rFonts w:ascii="Times New Roman" w:hAnsi="Times New Roman"/>
          <w:b/>
        </w:rPr>
      </w:pPr>
      <w:r w:rsidRPr="00C35A93">
        <w:rPr>
          <w:rFonts w:ascii="Times New Roman" w:hAnsi="Times New Roman"/>
          <w:b/>
        </w:rPr>
        <w:t>Beredningsinstruktion</w:t>
      </w:r>
    </w:p>
    <w:p w14:paraId="7692C15F" w14:textId="77777777" w:rsidR="00C35A93" w:rsidRPr="00C35A93" w:rsidRDefault="00C35A93" w:rsidP="00C35A93">
      <w:pPr>
        <w:numPr>
          <w:ilvl w:val="0"/>
          <w:numId w:val="25"/>
        </w:numPr>
        <w:spacing w:line="288" w:lineRule="auto"/>
        <w:ind w:left="1715"/>
        <w:contextualSpacing/>
        <w:rPr>
          <w:rFonts w:ascii="Times New Roman" w:hAnsi="Times New Roman"/>
        </w:rPr>
      </w:pPr>
      <w:r w:rsidRPr="00C35A93">
        <w:rPr>
          <w:rFonts w:ascii="Times New Roman" w:hAnsi="Times New Roman"/>
        </w:rPr>
        <w:t xml:space="preserve">Sätt i en </w:t>
      </w:r>
      <w:proofErr w:type="spellStart"/>
      <w:r w:rsidRPr="00C35A93">
        <w:rPr>
          <w:rFonts w:ascii="Times New Roman" w:hAnsi="Times New Roman"/>
        </w:rPr>
        <w:t>ventilationskanyl</w:t>
      </w:r>
      <w:proofErr w:type="spellEnd"/>
      <w:r w:rsidRPr="00C35A93">
        <w:rPr>
          <w:rFonts w:ascii="Times New Roman" w:hAnsi="Times New Roman"/>
        </w:rPr>
        <w:t xml:space="preserve"> i </w:t>
      </w:r>
      <w:proofErr w:type="spellStart"/>
      <w:r w:rsidRPr="00C35A93">
        <w:rPr>
          <w:rFonts w:ascii="Times New Roman" w:hAnsi="Times New Roman"/>
        </w:rPr>
        <w:t>kitflaskan</w:t>
      </w:r>
      <w:proofErr w:type="spellEnd"/>
    </w:p>
    <w:p w14:paraId="771162A1" w14:textId="77777777" w:rsidR="00C35A93" w:rsidRPr="00C35A93" w:rsidRDefault="00C35A93" w:rsidP="00C35A93">
      <w:pPr>
        <w:numPr>
          <w:ilvl w:val="0"/>
          <w:numId w:val="25"/>
        </w:numPr>
        <w:spacing w:line="288" w:lineRule="auto"/>
        <w:ind w:left="1715"/>
        <w:contextualSpacing/>
        <w:rPr>
          <w:rFonts w:ascii="Times New Roman" w:hAnsi="Times New Roman"/>
        </w:rPr>
      </w:pPr>
      <w:r w:rsidRPr="00C35A93">
        <w:rPr>
          <w:rFonts w:ascii="Times New Roman" w:hAnsi="Times New Roman"/>
        </w:rPr>
        <w:t xml:space="preserve">Tillsätt 5 ml </w:t>
      </w:r>
      <w:proofErr w:type="spellStart"/>
      <w:r w:rsidRPr="00C35A93">
        <w:rPr>
          <w:rFonts w:ascii="Times New Roman" w:hAnsi="Times New Roman"/>
        </w:rPr>
        <w:t>eluat</w:t>
      </w:r>
      <w:proofErr w:type="spellEnd"/>
      <w:r w:rsidRPr="00C35A93">
        <w:rPr>
          <w:rFonts w:ascii="Times New Roman" w:hAnsi="Times New Roman"/>
        </w:rPr>
        <w:t xml:space="preserve"> och natriumklorid, späd direkt med 3 ml natriumklorid</w:t>
      </w:r>
    </w:p>
    <w:p w14:paraId="7101A3E9" w14:textId="77777777" w:rsidR="00C35A93" w:rsidRPr="00C35A93" w:rsidRDefault="00C35A93" w:rsidP="00C35A93">
      <w:pPr>
        <w:numPr>
          <w:ilvl w:val="0"/>
          <w:numId w:val="25"/>
        </w:numPr>
        <w:spacing w:line="288" w:lineRule="auto"/>
        <w:ind w:left="1715"/>
        <w:contextualSpacing/>
        <w:rPr>
          <w:rFonts w:ascii="Times New Roman" w:hAnsi="Times New Roman"/>
        </w:rPr>
      </w:pPr>
      <w:r w:rsidRPr="00C35A93">
        <w:rPr>
          <w:rFonts w:ascii="Times New Roman" w:hAnsi="Times New Roman"/>
        </w:rPr>
        <w:t>Dra 5 ml av den gas som finns ovanför lösningen</w:t>
      </w:r>
    </w:p>
    <w:p w14:paraId="66FA115C" w14:textId="77777777" w:rsidR="00C35A93" w:rsidRPr="00C35A93" w:rsidRDefault="00C35A93" w:rsidP="00C35A93">
      <w:pPr>
        <w:numPr>
          <w:ilvl w:val="0"/>
          <w:numId w:val="25"/>
        </w:numPr>
        <w:spacing w:line="288" w:lineRule="auto"/>
        <w:ind w:left="1715"/>
        <w:contextualSpacing/>
        <w:rPr>
          <w:rFonts w:ascii="Times New Roman" w:hAnsi="Times New Roman"/>
        </w:rPr>
      </w:pPr>
      <w:r w:rsidRPr="00C35A93">
        <w:rPr>
          <w:rFonts w:ascii="Times New Roman" w:hAnsi="Times New Roman"/>
        </w:rPr>
        <w:t xml:space="preserve">Avlägsna </w:t>
      </w:r>
      <w:proofErr w:type="spellStart"/>
      <w:r w:rsidRPr="00C35A93">
        <w:rPr>
          <w:rFonts w:ascii="Times New Roman" w:hAnsi="Times New Roman"/>
        </w:rPr>
        <w:t>ventilationskanylen</w:t>
      </w:r>
      <w:proofErr w:type="spellEnd"/>
    </w:p>
    <w:p w14:paraId="2278F008" w14:textId="77777777" w:rsidR="00C35A93" w:rsidRPr="00C35A93" w:rsidRDefault="00C35A93" w:rsidP="00C35A93">
      <w:pPr>
        <w:numPr>
          <w:ilvl w:val="0"/>
          <w:numId w:val="25"/>
        </w:numPr>
        <w:spacing w:line="288" w:lineRule="auto"/>
        <w:ind w:left="1715"/>
        <w:contextualSpacing/>
        <w:rPr>
          <w:rFonts w:ascii="Times New Roman" w:hAnsi="Times New Roman"/>
        </w:rPr>
      </w:pPr>
      <w:r w:rsidRPr="00C35A93">
        <w:rPr>
          <w:rFonts w:ascii="Times New Roman" w:hAnsi="Times New Roman"/>
        </w:rPr>
        <w:t>Skaka flaskan till pulvret löst upp</w:t>
      </w:r>
    </w:p>
    <w:p w14:paraId="149D352E" w14:textId="77777777" w:rsidR="00C35A93" w:rsidRPr="00C35A93" w:rsidRDefault="00C35A93" w:rsidP="00C35A93">
      <w:pPr>
        <w:numPr>
          <w:ilvl w:val="0"/>
          <w:numId w:val="25"/>
        </w:numPr>
        <w:spacing w:line="288" w:lineRule="auto"/>
        <w:ind w:left="1715"/>
        <w:contextualSpacing/>
        <w:rPr>
          <w:rFonts w:ascii="Times New Roman" w:hAnsi="Times New Roman"/>
        </w:rPr>
      </w:pPr>
      <w:proofErr w:type="spellStart"/>
      <w:r w:rsidRPr="00C35A93">
        <w:rPr>
          <w:rFonts w:ascii="Times New Roman" w:hAnsi="Times New Roman"/>
        </w:rPr>
        <w:t>Inkubera</w:t>
      </w:r>
      <w:proofErr w:type="spellEnd"/>
      <w:r w:rsidRPr="00C35A93">
        <w:rPr>
          <w:rFonts w:ascii="Times New Roman" w:hAnsi="Times New Roman"/>
        </w:rPr>
        <w:t xml:space="preserve"> i 15 minuter i rumstemperatur</w:t>
      </w:r>
    </w:p>
    <w:p w14:paraId="6E0DEA1E" w14:textId="77777777" w:rsidR="00C35A93" w:rsidRPr="00C35A93" w:rsidRDefault="00C35A93" w:rsidP="00C35A93">
      <w:pPr>
        <w:numPr>
          <w:ilvl w:val="0"/>
          <w:numId w:val="25"/>
        </w:numPr>
        <w:spacing w:line="288" w:lineRule="auto"/>
        <w:ind w:left="1715"/>
        <w:contextualSpacing/>
        <w:rPr>
          <w:rFonts w:ascii="Times New Roman" w:hAnsi="Times New Roman"/>
        </w:rPr>
      </w:pPr>
      <w:r w:rsidRPr="00C35A93">
        <w:rPr>
          <w:rFonts w:ascii="Times New Roman" w:hAnsi="Times New Roman"/>
        </w:rPr>
        <w:t>Inspektera produkten, den ska vara klar och färglös</w:t>
      </w:r>
    </w:p>
    <w:p w14:paraId="26DB7AE2" w14:textId="77777777" w:rsidR="00C35A93" w:rsidRPr="00C35A93" w:rsidRDefault="00C35A93" w:rsidP="00C35A93">
      <w:pPr>
        <w:widowControl w:val="0"/>
        <w:tabs>
          <w:tab w:val="left" w:pos="-931"/>
          <w:tab w:val="left" w:pos="-211"/>
          <w:tab w:val="left" w:pos="567"/>
          <w:tab w:val="left" w:pos="1085"/>
          <w:tab w:val="left" w:pos="2381"/>
          <w:tab w:val="left" w:pos="3677"/>
          <w:tab w:val="left" w:pos="4973"/>
          <w:tab w:val="left" w:pos="6269"/>
          <w:tab w:val="left" w:pos="7565"/>
          <w:tab w:val="left" w:pos="8861"/>
        </w:tabs>
        <w:spacing w:line="288" w:lineRule="auto"/>
        <w:ind w:left="426"/>
        <w:rPr>
          <w:rFonts w:asciiTheme="majorHAnsi" w:hAnsiTheme="majorHAnsi" w:cstheme="majorHAnsi"/>
          <w:color w:val="006298" w:themeColor="hyperlink"/>
          <w:u w:val="single"/>
        </w:rPr>
      </w:pPr>
      <w:r w:rsidRPr="00C35A93">
        <w:rPr>
          <w:rFonts w:asciiTheme="majorHAnsi" w:eastAsiaTheme="majorEastAsia" w:hAnsiTheme="majorHAnsi" w:cstheme="majorHAnsi"/>
        </w:rPr>
        <w:fldChar w:fldCharType="begin"/>
      </w:r>
      <w:r w:rsidRPr="00C35A93">
        <w:rPr>
          <w:rFonts w:asciiTheme="majorHAnsi" w:hAnsiTheme="majorHAnsi" w:cstheme="majorHAnsi"/>
        </w:rPr>
        <w:instrText xml:space="preserve"> HYPERLINK "https://www.lakemedelsverket.se/sv/sok-lakemedelsfakta/lakemedel?id=19940902000013" </w:instrText>
      </w:r>
      <w:r w:rsidRPr="00C35A93">
        <w:rPr>
          <w:rFonts w:asciiTheme="majorHAnsi" w:eastAsiaTheme="majorEastAsia" w:hAnsiTheme="majorHAnsi" w:cstheme="majorHAnsi"/>
        </w:rPr>
      </w:r>
      <w:r w:rsidRPr="00C35A93">
        <w:rPr>
          <w:rFonts w:asciiTheme="majorHAnsi" w:eastAsiaTheme="majorEastAsia" w:hAnsiTheme="majorHAnsi" w:cstheme="majorHAnsi"/>
        </w:rPr>
        <w:fldChar w:fldCharType="separate"/>
      </w:r>
    </w:p>
    <w:p w14:paraId="4D05FEDA" w14:textId="77777777" w:rsidR="00C35A93" w:rsidRPr="00C35A93" w:rsidRDefault="00C35A93" w:rsidP="00C35A93">
      <w:pPr>
        <w:widowControl w:val="0"/>
        <w:tabs>
          <w:tab w:val="left" w:pos="567"/>
          <w:tab w:val="left" w:pos="1085"/>
          <w:tab w:val="left" w:pos="2381"/>
          <w:tab w:val="left" w:pos="3677"/>
          <w:tab w:val="left" w:pos="4973"/>
          <w:tab w:val="left" w:pos="6269"/>
          <w:tab w:val="left" w:pos="7565"/>
          <w:tab w:val="left" w:pos="8861"/>
        </w:tabs>
        <w:spacing w:line="288" w:lineRule="auto"/>
        <w:ind w:left="426"/>
        <w:rPr>
          <w:rFonts w:asciiTheme="majorHAnsi" w:hAnsiTheme="majorHAnsi" w:cstheme="majorBidi"/>
          <w:color w:val="006298" w:themeColor="hyperlink"/>
          <w:u w:val="single"/>
        </w:rPr>
      </w:pPr>
      <w:r w:rsidRPr="00C35A93">
        <w:rPr>
          <w:rFonts w:asciiTheme="majorHAnsi" w:hAnsiTheme="majorHAnsi" w:cstheme="majorBidi"/>
          <w:color w:val="006298" w:themeColor="hyperlink"/>
          <w:u w:val="single"/>
        </w:rPr>
        <w:t xml:space="preserve">Senaste revisionsdatum </w:t>
      </w:r>
      <w:proofErr w:type="spellStart"/>
      <w:r w:rsidRPr="00C35A93">
        <w:rPr>
          <w:rFonts w:asciiTheme="majorHAnsi" w:hAnsiTheme="majorHAnsi" w:cstheme="majorBidi"/>
          <w:color w:val="006298" w:themeColor="hyperlink"/>
          <w:u w:val="single"/>
        </w:rPr>
        <w:t>Myoview</w:t>
      </w:r>
      <w:proofErr w:type="spellEnd"/>
    </w:p>
    <w:p w14:paraId="7A0EC75C" w14:textId="77777777" w:rsidR="00C35A93" w:rsidRPr="00C35A93" w:rsidRDefault="00C35A93" w:rsidP="00C35A93">
      <w:pPr>
        <w:spacing w:line="288" w:lineRule="auto"/>
        <w:rPr>
          <w:rFonts w:ascii="Times New Roman" w:hAnsi="Times New Roman"/>
        </w:rPr>
      </w:pPr>
      <w:r w:rsidRPr="00C35A93">
        <w:rPr>
          <w:rFonts w:ascii="Times New Roman" w:hAnsi="Times New Roman"/>
        </w:rPr>
        <w:br w:type="page"/>
      </w:r>
    </w:p>
    <w:p w14:paraId="24031048" w14:textId="77777777" w:rsidR="00C35A93" w:rsidRPr="00C35A93" w:rsidRDefault="00C35A93" w:rsidP="00C35A93">
      <w:pPr>
        <w:keepNext/>
        <w:keepLines/>
        <w:spacing w:before="240" w:after="40" w:line="240" w:lineRule="auto"/>
        <w:outlineLvl w:val="2"/>
        <w:rPr>
          <w:rFonts w:asciiTheme="majorHAnsi" w:eastAsiaTheme="majorEastAsia" w:hAnsiTheme="majorHAnsi" w:cstheme="majorBidi"/>
          <w:bCs/>
          <w:color w:val="000000" w:themeColor="text1"/>
          <w:sz w:val="36"/>
        </w:rPr>
      </w:pPr>
      <w:r w:rsidRPr="00C35A93">
        <w:rPr>
          <w:rFonts w:asciiTheme="majorHAnsi" w:eastAsiaTheme="majorEastAsia" w:hAnsiTheme="majorHAnsi" w:cstheme="majorBidi"/>
          <w:bCs/>
          <w:color w:val="000000" w:themeColor="text1"/>
          <w:sz w:val="36"/>
        </w:rPr>
        <w:lastRenderedPageBreak/>
        <w:fldChar w:fldCharType="end"/>
      </w:r>
      <w:bookmarkStart w:id="16" w:name="_Toc77148613"/>
      <w:bookmarkStart w:id="17" w:name="_Toc202439294"/>
      <w:proofErr w:type="spellStart"/>
      <w:r w:rsidRPr="00C35A93">
        <w:rPr>
          <w:rFonts w:asciiTheme="majorHAnsi" w:eastAsiaTheme="majorEastAsia" w:hAnsiTheme="majorHAnsi" w:cstheme="majorBidi"/>
          <w:bCs/>
          <w:color w:val="000000" w:themeColor="text1"/>
          <w:sz w:val="36"/>
        </w:rPr>
        <w:t>Natriumperteknetat</w:t>
      </w:r>
      <w:proofErr w:type="spellEnd"/>
      <w:r w:rsidRPr="00C35A93">
        <w:rPr>
          <w:rFonts w:asciiTheme="majorHAnsi" w:eastAsiaTheme="majorEastAsia" w:hAnsiTheme="majorHAnsi" w:cstheme="majorBidi"/>
          <w:bCs/>
          <w:color w:val="000000" w:themeColor="text1"/>
          <w:sz w:val="36"/>
        </w:rPr>
        <w:t xml:space="preserve"> </w:t>
      </w:r>
      <w:r w:rsidRPr="00C35A93">
        <w:rPr>
          <w:rFonts w:asciiTheme="majorHAnsi" w:eastAsiaTheme="majorEastAsia" w:hAnsiTheme="majorHAnsi" w:cstheme="majorBidi"/>
          <w:bCs/>
          <w:color w:val="000000" w:themeColor="text1"/>
          <w:sz w:val="36"/>
        </w:rPr>
        <w:br/>
        <w:t>(</w:t>
      </w:r>
      <w:proofErr w:type="spellStart"/>
      <w:r w:rsidRPr="00C35A93">
        <w:rPr>
          <w:rFonts w:asciiTheme="majorHAnsi" w:eastAsiaTheme="majorEastAsia" w:hAnsiTheme="majorHAnsi" w:cstheme="majorBidi"/>
          <w:bCs/>
          <w:color w:val="000000" w:themeColor="text1"/>
          <w:sz w:val="36"/>
        </w:rPr>
        <w:t>Thyreoideascintigrafi</w:t>
      </w:r>
      <w:proofErr w:type="spellEnd"/>
      <w:r w:rsidRPr="00C35A93">
        <w:rPr>
          <w:rFonts w:asciiTheme="majorHAnsi" w:eastAsiaTheme="majorEastAsia" w:hAnsiTheme="majorHAnsi" w:cstheme="majorBidi"/>
          <w:bCs/>
          <w:color w:val="000000" w:themeColor="text1"/>
          <w:sz w:val="36"/>
        </w:rPr>
        <w:t>/</w:t>
      </w:r>
      <w:proofErr w:type="spellStart"/>
      <w:r w:rsidRPr="00C35A93">
        <w:rPr>
          <w:rFonts w:asciiTheme="majorHAnsi" w:eastAsiaTheme="majorEastAsia" w:hAnsiTheme="majorHAnsi" w:cstheme="majorBidi"/>
          <w:bCs/>
          <w:color w:val="000000" w:themeColor="text1"/>
          <w:sz w:val="36"/>
        </w:rPr>
        <w:t>Parathyreoideascintigrafi</w:t>
      </w:r>
      <w:proofErr w:type="spellEnd"/>
      <w:r w:rsidRPr="00C35A93">
        <w:rPr>
          <w:rFonts w:asciiTheme="majorHAnsi" w:eastAsiaTheme="majorEastAsia" w:hAnsiTheme="majorHAnsi" w:cstheme="majorBidi"/>
          <w:bCs/>
          <w:color w:val="000000" w:themeColor="text1"/>
          <w:sz w:val="36"/>
        </w:rPr>
        <w:t>)</w:t>
      </w:r>
      <w:bookmarkEnd w:id="16"/>
      <w:bookmarkEnd w:id="17"/>
    </w:p>
    <w:p w14:paraId="24945760" w14:textId="77777777" w:rsidR="00C35A93" w:rsidRPr="00C35A93" w:rsidRDefault="00C35A93" w:rsidP="00C35A93">
      <w:pPr>
        <w:spacing w:line="288" w:lineRule="auto"/>
        <w:rPr>
          <w:rFonts w:ascii="Times New Roman" w:hAnsi="Times New Roman"/>
        </w:rPr>
      </w:pPr>
    </w:p>
    <w:p w14:paraId="69E8C0B5" w14:textId="77777777" w:rsidR="00C35A93" w:rsidRPr="00C35A93" w:rsidRDefault="00C35A93" w:rsidP="00C35A93">
      <w:pPr>
        <w:spacing w:line="288" w:lineRule="auto"/>
        <w:rPr>
          <w:rFonts w:ascii="Times New Roman" w:hAnsi="Times New Roman"/>
        </w:rPr>
      </w:pPr>
      <w:r w:rsidRPr="00C35A93">
        <w:rPr>
          <w:rFonts w:ascii="Times New Roman" w:hAnsi="Times New Roman"/>
          <w:b/>
        </w:rPr>
        <w:t xml:space="preserve">Utensilier: </w:t>
      </w:r>
      <w:r w:rsidRPr="00C35A93">
        <w:rPr>
          <w:rFonts w:ascii="Times New Roman" w:hAnsi="Times New Roman"/>
          <w:bCs/>
        </w:rPr>
        <w:t xml:space="preserve">1 grön (21G) </w:t>
      </w:r>
      <w:r w:rsidRPr="00C35A93">
        <w:rPr>
          <w:rFonts w:ascii="Times New Roman" w:hAnsi="Times New Roman"/>
        </w:rPr>
        <w:t xml:space="preserve">kanyl, och </w:t>
      </w:r>
      <w:proofErr w:type="gramStart"/>
      <w:r w:rsidRPr="00C35A93">
        <w:rPr>
          <w:rFonts w:ascii="Times New Roman" w:hAnsi="Times New Roman"/>
        </w:rPr>
        <w:t>1 st.</w:t>
      </w:r>
      <w:proofErr w:type="gramEnd"/>
      <w:r w:rsidRPr="00C35A93">
        <w:rPr>
          <w:rFonts w:ascii="Times New Roman" w:hAnsi="Times New Roman"/>
        </w:rPr>
        <w:t xml:space="preserve"> 5 ml spruta, 1 (19G) kanyl med filter samt en </w:t>
      </w:r>
      <w:proofErr w:type="spellStart"/>
      <w:r w:rsidRPr="00C35A93">
        <w:rPr>
          <w:rFonts w:ascii="Times New Roman" w:hAnsi="Times New Roman"/>
        </w:rPr>
        <w:t>eluatflaska</w:t>
      </w:r>
      <w:proofErr w:type="spellEnd"/>
      <w:r w:rsidRPr="00C35A93">
        <w:rPr>
          <w:rFonts w:ascii="Times New Roman" w:hAnsi="Times New Roman"/>
        </w:rPr>
        <w:t>.</w:t>
      </w:r>
      <w:r w:rsidRPr="00C35A93">
        <w:rPr>
          <w:rFonts w:ascii="Times New Roman" w:hAnsi="Times New Roman"/>
          <w:b/>
        </w:rPr>
        <w:br/>
        <w:t xml:space="preserve">Preparatnamn: </w:t>
      </w:r>
      <w:proofErr w:type="spellStart"/>
      <w:r w:rsidRPr="00C35A93">
        <w:rPr>
          <w:rFonts w:ascii="Times New Roman" w:hAnsi="Times New Roman"/>
          <w:bCs/>
        </w:rPr>
        <w:t>perteknetat</w:t>
      </w:r>
      <w:proofErr w:type="spellEnd"/>
    </w:p>
    <w:p w14:paraId="2135E0DC" w14:textId="77777777" w:rsidR="00C35A93" w:rsidRPr="00C35A93" w:rsidRDefault="00C35A93" w:rsidP="00C35A93">
      <w:pPr>
        <w:spacing w:line="288" w:lineRule="auto"/>
        <w:rPr>
          <w:rFonts w:ascii="Times New Roman" w:hAnsi="Times New Roman"/>
        </w:rPr>
      </w:pPr>
    </w:p>
    <w:p w14:paraId="2B000A20" w14:textId="77777777" w:rsidR="00C35A93" w:rsidRPr="00C35A93" w:rsidRDefault="00C35A93" w:rsidP="00C35A93">
      <w:pPr>
        <w:spacing w:line="288" w:lineRule="auto"/>
        <w:rPr>
          <w:rFonts w:ascii="Times New Roman" w:hAnsi="Times New Roman"/>
        </w:rPr>
      </w:pPr>
      <w:r w:rsidRPr="00C35A93">
        <w:rPr>
          <w:rFonts w:ascii="Times New Roman" w:hAnsi="Times New Roman"/>
          <w:b/>
        </w:rPr>
        <w:t xml:space="preserve">Förvaring av färdig beredning: </w:t>
      </w:r>
      <w:r w:rsidRPr="00C35A93">
        <w:rPr>
          <w:rFonts w:ascii="Times New Roman" w:hAnsi="Times New Roman"/>
        </w:rPr>
        <w:t>max 25°C</w:t>
      </w:r>
    </w:p>
    <w:p w14:paraId="3B913BED" w14:textId="77777777" w:rsidR="00C35A93" w:rsidRPr="00C35A93" w:rsidRDefault="00C35A93" w:rsidP="00C35A93">
      <w:pPr>
        <w:spacing w:line="288" w:lineRule="auto"/>
        <w:rPr>
          <w:rFonts w:ascii="Times New Roman" w:hAnsi="Times New Roman"/>
        </w:rPr>
      </w:pPr>
      <w:r w:rsidRPr="00C35A93">
        <w:rPr>
          <w:rFonts w:ascii="Times New Roman" w:hAnsi="Times New Roman"/>
          <w:b/>
        </w:rPr>
        <w:t>Hållbarhet beredning:</w:t>
      </w:r>
      <w:r w:rsidRPr="00C35A93">
        <w:rPr>
          <w:rFonts w:ascii="Times New Roman" w:hAnsi="Times New Roman"/>
        </w:rPr>
        <w:t xml:space="preserve"> 8 timmar</w:t>
      </w:r>
    </w:p>
    <w:p w14:paraId="4DB4C5D1" w14:textId="77777777" w:rsidR="00C35A93" w:rsidRPr="00C35A93" w:rsidRDefault="00C35A93" w:rsidP="00C35A93">
      <w:pPr>
        <w:spacing w:line="288" w:lineRule="auto"/>
        <w:rPr>
          <w:rFonts w:ascii="Times New Roman" w:hAnsi="Times New Roman"/>
        </w:rPr>
      </w:pPr>
    </w:p>
    <w:p w14:paraId="2B15D126" w14:textId="77777777" w:rsidR="00C35A93" w:rsidRPr="00C35A93" w:rsidRDefault="00C35A93" w:rsidP="00C35A93">
      <w:pPr>
        <w:spacing w:line="288" w:lineRule="auto"/>
        <w:rPr>
          <w:rFonts w:ascii="Times New Roman" w:hAnsi="Times New Roman"/>
        </w:rPr>
      </w:pPr>
      <w:r w:rsidRPr="00C35A93">
        <w:rPr>
          <w:rFonts w:ascii="Times New Roman" w:hAnsi="Times New Roman"/>
          <w:b/>
        </w:rPr>
        <w:t xml:space="preserve">Förvaring av färdig beredning: </w:t>
      </w:r>
      <w:r w:rsidRPr="00C35A93">
        <w:rPr>
          <w:rFonts w:ascii="Times New Roman" w:hAnsi="Times New Roman"/>
        </w:rPr>
        <w:t>max 25°C</w:t>
      </w:r>
    </w:p>
    <w:p w14:paraId="7F0559B2" w14:textId="77777777" w:rsidR="00C35A93" w:rsidRPr="00C35A93" w:rsidRDefault="00C35A93" w:rsidP="00C35A93">
      <w:pPr>
        <w:spacing w:line="288" w:lineRule="auto"/>
        <w:rPr>
          <w:rFonts w:ascii="Times New Roman" w:hAnsi="Times New Roman"/>
        </w:rPr>
      </w:pPr>
      <w:r w:rsidRPr="00C35A93">
        <w:rPr>
          <w:rFonts w:ascii="Times New Roman" w:hAnsi="Times New Roman"/>
          <w:b/>
        </w:rPr>
        <w:t>Hållbarhet beredning:</w:t>
      </w:r>
      <w:r w:rsidRPr="00C35A93">
        <w:rPr>
          <w:rFonts w:ascii="Times New Roman" w:hAnsi="Times New Roman"/>
        </w:rPr>
        <w:t xml:space="preserve"> 8 timmar</w:t>
      </w:r>
    </w:p>
    <w:p w14:paraId="0B4EF907" w14:textId="77777777" w:rsidR="00C35A93" w:rsidRPr="00C35A93" w:rsidRDefault="00C35A93" w:rsidP="00C35A93">
      <w:pPr>
        <w:spacing w:line="288" w:lineRule="auto"/>
        <w:rPr>
          <w:rFonts w:ascii="Times New Roman" w:hAnsi="Times New Roman"/>
        </w:rPr>
      </w:pPr>
    </w:p>
    <w:p w14:paraId="6FB442A7" w14:textId="77777777" w:rsidR="00C35A93" w:rsidRPr="00C35A93" w:rsidRDefault="00C35A93" w:rsidP="00C35A93">
      <w:pPr>
        <w:spacing w:line="288" w:lineRule="auto"/>
        <w:rPr>
          <w:rFonts w:ascii="Times New Roman" w:hAnsi="Times New Roman"/>
        </w:rPr>
      </w:pPr>
      <w:r w:rsidRPr="00C35A93">
        <w:rPr>
          <w:rFonts w:ascii="Times New Roman" w:hAnsi="Times New Roman"/>
          <w:b/>
        </w:rPr>
        <w:t>Aktivitet till patient:</w:t>
      </w:r>
      <w:r w:rsidRPr="00C35A93">
        <w:rPr>
          <w:rFonts w:ascii="Times New Roman" w:hAnsi="Times New Roman"/>
        </w:rPr>
        <w:t xml:space="preserve"> </w:t>
      </w:r>
      <w:proofErr w:type="spellStart"/>
      <w:r w:rsidRPr="00C35A93">
        <w:rPr>
          <w:rFonts w:ascii="Times New Roman" w:hAnsi="Times New Roman"/>
        </w:rPr>
        <w:t>Thyr.scint</w:t>
      </w:r>
      <w:proofErr w:type="spellEnd"/>
      <w:r w:rsidRPr="00C35A93">
        <w:rPr>
          <w:rFonts w:ascii="Times New Roman" w:hAnsi="Times New Roman"/>
        </w:rPr>
        <w:t xml:space="preserve">: 100 </w:t>
      </w:r>
      <w:proofErr w:type="spellStart"/>
      <w:r w:rsidRPr="00C35A93">
        <w:rPr>
          <w:rFonts w:ascii="Times New Roman" w:hAnsi="Times New Roman"/>
        </w:rPr>
        <w:t>MBq</w:t>
      </w:r>
      <w:proofErr w:type="spellEnd"/>
      <w:r w:rsidRPr="00C35A93">
        <w:rPr>
          <w:rFonts w:ascii="Times New Roman" w:hAnsi="Times New Roman"/>
        </w:rPr>
        <w:t xml:space="preserve"> eller 120 </w:t>
      </w:r>
      <w:proofErr w:type="spellStart"/>
      <w:r w:rsidRPr="00C35A93">
        <w:rPr>
          <w:rFonts w:ascii="Times New Roman" w:hAnsi="Times New Roman"/>
        </w:rPr>
        <w:t>MBq</w:t>
      </w:r>
      <w:proofErr w:type="spellEnd"/>
      <w:r w:rsidRPr="00C35A93">
        <w:rPr>
          <w:rFonts w:ascii="Times New Roman" w:hAnsi="Times New Roman"/>
        </w:rPr>
        <w:t xml:space="preserve">, beroende på metod. </w:t>
      </w:r>
      <w:proofErr w:type="spellStart"/>
      <w:r w:rsidRPr="00C35A93">
        <w:rPr>
          <w:rFonts w:ascii="Times New Roman" w:hAnsi="Times New Roman"/>
        </w:rPr>
        <w:t>Parathyr.scint</w:t>
      </w:r>
      <w:proofErr w:type="spellEnd"/>
      <w:r w:rsidRPr="00C35A93">
        <w:rPr>
          <w:rFonts w:ascii="Times New Roman" w:hAnsi="Times New Roman"/>
        </w:rPr>
        <w:t xml:space="preserve">: 100 </w:t>
      </w:r>
      <w:proofErr w:type="spellStart"/>
      <w:r w:rsidRPr="00C35A93">
        <w:rPr>
          <w:rFonts w:ascii="Times New Roman" w:hAnsi="Times New Roman"/>
        </w:rPr>
        <w:t>MBq</w:t>
      </w:r>
      <w:proofErr w:type="spellEnd"/>
      <w:r w:rsidRPr="00C35A93">
        <w:rPr>
          <w:rFonts w:ascii="Times New Roman" w:hAnsi="Times New Roman"/>
        </w:rPr>
        <w:t>.</w:t>
      </w:r>
    </w:p>
    <w:p w14:paraId="716DFAF3" w14:textId="77777777" w:rsidR="00C35A93" w:rsidRPr="00C35A93" w:rsidRDefault="00C35A93" w:rsidP="00C35A93">
      <w:pPr>
        <w:spacing w:line="288" w:lineRule="auto"/>
        <w:rPr>
          <w:rFonts w:ascii="Times New Roman" w:hAnsi="Times New Roman"/>
        </w:rPr>
      </w:pPr>
      <w:r w:rsidRPr="00C35A93">
        <w:rPr>
          <w:rFonts w:ascii="Times New Roman" w:hAnsi="Times New Roman"/>
          <w:b/>
        </w:rPr>
        <w:t>Lämplig aktivitet vid beredningstillfället:</w:t>
      </w:r>
      <w:r w:rsidRPr="00C35A93">
        <w:rPr>
          <w:rFonts w:ascii="Times New Roman" w:hAnsi="Times New Roman"/>
        </w:rPr>
        <w:t xml:space="preserve"> 1500 </w:t>
      </w:r>
      <w:proofErr w:type="spellStart"/>
      <w:r w:rsidRPr="00C35A93">
        <w:rPr>
          <w:rFonts w:ascii="Times New Roman" w:hAnsi="Times New Roman"/>
        </w:rPr>
        <w:t>MBq</w:t>
      </w:r>
      <w:proofErr w:type="spellEnd"/>
    </w:p>
    <w:p w14:paraId="234126E7" w14:textId="77777777" w:rsidR="00C35A93" w:rsidRPr="00C35A93" w:rsidRDefault="00C35A93" w:rsidP="00C35A93">
      <w:pPr>
        <w:spacing w:line="288" w:lineRule="auto"/>
        <w:rPr>
          <w:rFonts w:ascii="Times New Roman" w:hAnsi="Times New Roman"/>
        </w:rPr>
      </w:pPr>
      <w:r w:rsidRPr="00C35A93">
        <w:rPr>
          <w:rFonts w:ascii="Times New Roman" w:hAnsi="Times New Roman"/>
          <w:b/>
        </w:rPr>
        <w:t xml:space="preserve">Lämplig beredningsvolym: </w:t>
      </w:r>
      <w:r w:rsidRPr="00C35A93">
        <w:rPr>
          <w:rFonts w:ascii="Times New Roman" w:hAnsi="Times New Roman"/>
        </w:rPr>
        <w:t>3–5 ml</w:t>
      </w:r>
    </w:p>
    <w:p w14:paraId="157E31AE" w14:textId="77777777" w:rsidR="00C35A93" w:rsidRPr="00C35A93" w:rsidRDefault="00C35A93" w:rsidP="00C35A93">
      <w:pPr>
        <w:spacing w:line="288" w:lineRule="auto"/>
        <w:rPr>
          <w:rFonts w:ascii="Times New Roman" w:hAnsi="Times New Roman"/>
        </w:rPr>
      </w:pPr>
      <w:r w:rsidRPr="00C35A93">
        <w:rPr>
          <w:rFonts w:ascii="Times New Roman" w:hAnsi="Times New Roman"/>
          <w:b/>
          <w:bCs/>
        </w:rPr>
        <w:t>Lämplig injektionsvolym:</w:t>
      </w:r>
      <w:r w:rsidRPr="00C35A93">
        <w:rPr>
          <w:rFonts w:ascii="Times New Roman" w:hAnsi="Times New Roman"/>
        </w:rPr>
        <w:t xml:space="preserve"> 0,4 ml -</w:t>
      </w:r>
    </w:p>
    <w:p w14:paraId="254497CF" w14:textId="77777777" w:rsidR="00C35A93" w:rsidRPr="00C35A93" w:rsidRDefault="00C35A93" w:rsidP="00C35A93">
      <w:pPr>
        <w:spacing w:line="288" w:lineRule="auto"/>
        <w:rPr>
          <w:rFonts w:ascii="Times New Roman" w:hAnsi="Times New Roman"/>
          <w:b/>
          <w:bCs/>
        </w:rPr>
      </w:pPr>
      <w:r w:rsidRPr="00C35A93">
        <w:rPr>
          <w:rFonts w:ascii="Times New Roman" w:hAnsi="Times New Roman"/>
          <w:b/>
          <w:bCs/>
        </w:rPr>
        <w:t>Beredningsinstruktion</w:t>
      </w:r>
    </w:p>
    <w:p w14:paraId="5380B17F" w14:textId="77777777" w:rsidR="00C35A93" w:rsidRPr="00C35A93" w:rsidRDefault="00C35A93" w:rsidP="00C35A93">
      <w:pPr>
        <w:numPr>
          <w:ilvl w:val="0"/>
          <w:numId w:val="26"/>
        </w:numPr>
        <w:spacing w:line="288" w:lineRule="auto"/>
        <w:ind w:left="1715"/>
        <w:contextualSpacing/>
        <w:rPr>
          <w:rFonts w:ascii="Times New Roman" w:hAnsi="Times New Roman"/>
        </w:rPr>
      </w:pPr>
      <w:r w:rsidRPr="00C35A93">
        <w:rPr>
          <w:rFonts w:ascii="Times New Roman" w:hAnsi="Times New Roman"/>
        </w:rPr>
        <w:t xml:space="preserve">Använd </w:t>
      </w:r>
      <w:proofErr w:type="spellStart"/>
      <w:r w:rsidRPr="00C35A93">
        <w:rPr>
          <w:rFonts w:ascii="Times New Roman" w:hAnsi="Times New Roman"/>
        </w:rPr>
        <w:t>luftkanyl</w:t>
      </w:r>
      <w:proofErr w:type="spellEnd"/>
      <w:r w:rsidRPr="00C35A93">
        <w:rPr>
          <w:rFonts w:ascii="Times New Roman" w:hAnsi="Times New Roman"/>
        </w:rPr>
        <w:t xml:space="preserve"> på </w:t>
      </w:r>
      <w:proofErr w:type="spellStart"/>
      <w:r w:rsidRPr="00C35A93">
        <w:rPr>
          <w:rFonts w:ascii="Times New Roman" w:hAnsi="Times New Roman"/>
        </w:rPr>
        <w:t>perteknetatflaskan</w:t>
      </w:r>
      <w:proofErr w:type="spellEnd"/>
      <w:r w:rsidRPr="00C35A93">
        <w:rPr>
          <w:rFonts w:ascii="Times New Roman" w:hAnsi="Times New Roman"/>
        </w:rPr>
        <w:t xml:space="preserve"> för beredning.</w:t>
      </w:r>
    </w:p>
    <w:p w14:paraId="0B26320D" w14:textId="77777777" w:rsidR="00C35A93" w:rsidRPr="00C35A93" w:rsidRDefault="00C35A93" w:rsidP="00C35A93">
      <w:pPr>
        <w:numPr>
          <w:ilvl w:val="0"/>
          <w:numId w:val="26"/>
        </w:numPr>
        <w:spacing w:line="288" w:lineRule="auto"/>
        <w:ind w:left="1715"/>
        <w:contextualSpacing/>
        <w:rPr>
          <w:rFonts w:ascii="Times New Roman" w:hAnsi="Times New Roman"/>
        </w:rPr>
      </w:pPr>
      <w:r w:rsidRPr="00C35A93">
        <w:rPr>
          <w:rFonts w:ascii="Times New Roman" w:hAnsi="Times New Roman"/>
        </w:rPr>
        <w:t xml:space="preserve">Tillsätt </w:t>
      </w:r>
      <w:proofErr w:type="spellStart"/>
      <w:r w:rsidRPr="00C35A93">
        <w:rPr>
          <w:rFonts w:ascii="Times New Roman" w:hAnsi="Times New Roman"/>
        </w:rPr>
        <w:t>eluat</w:t>
      </w:r>
      <w:proofErr w:type="spellEnd"/>
      <w:r w:rsidRPr="00C35A93">
        <w:rPr>
          <w:rFonts w:ascii="Times New Roman" w:hAnsi="Times New Roman"/>
        </w:rPr>
        <w:t xml:space="preserve"> och natriumklorid</w:t>
      </w:r>
    </w:p>
    <w:p w14:paraId="535AD930" w14:textId="77777777" w:rsidR="00C35A93" w:rsidRPr="00C35A93" w:rsidRDefault="00C35A93" w:rsidP="00C35A93">
      <w:pPr>
        <w:numPr>
          <w:ilvl w:val="0"/>
          <w:numId w:val="26"/>
        </w:numPr>
        <w:spacing w:line="288" w:lineRule="auto"/>
        <w:ind w:left="1715"/>
        <w:contextualSpacing/>
        <w:rPr>
          <w:rFonts w:ascii="Times New Roman" w:hAnsi="Times New Roman"/>
        </w:rPr>
      </w:pPr>
      <w:r w:rsidRPr="00C35A93">
        <w:rPr>
          <w:rFonts w:ascii="Times New Roman" w:hAnsi="Times New Roman"/>
        </w:rPr>
        <w:t>Inspektera lösningen, den ska vara färglös och klar</w:t>
      </w:r>
    </w:p>
    <w:p w14:paraId="5F4AF6AE" w14:textId="77777777" w:rsidR="00C35A93" w:rsidRPr="00C35A93" w:rsidRDefault="00C35A93" w:rsidP="00C35A93">
      <w:pPr>
        <w:widowControl w:val="0"/>
        <w:tabs>
          <w:tab w:val="left" w:pos="-931"/>
          <w:tab w:val="left" w:pos="-211"/>
          <w:tab w:val="left" w:pos="567"/>
          <w:tab w:val="left" w:pos="1085"/>
          <w:tab w:val="left" w:pos="2381"/>
          <w:tab w:val="left" w:pos="3677"/>
          <w:tab w:val="left" w:pos="4973"/>
          <w:tab w:val="left" w:pos="6269"/>
          <w:tab w:val="left" w:pos="7565"/>
          <w:tab w:val="left" w:pos="8861"/>
        </w:tabs>
        <w:spacing w:line="288" w:lineRule="auto"/>
        <w:ind w:left="426"/>
        <w:rPr>
          <w:rFonts w:asciiTheme="majorHAnsi" w:hAnsiTheme="majorHAnsi" w:cstheme="majorHAnsi"/>
        </w:rPr>
      </w:pPr>
    </w:p>
    <w:p w14:paraId="59E64ECC" w14:textId="77777777" w:rsidR="00C35A93" w:rsidRPr="00C35A93" w:rsidRDefault="00C35A93" w:rsidP="00C35A93">
      <w:pPr>
        <w:widowControl w:val="0"/>
        <w:tabs>
          <w:tab w:val="left" w:pos="-931"/>
          <w:tab w:val="left" w:pos="-211"/>
          <w:tab w:val="left" w:pos="567"/>
          <w:tab w:val="left" w:pos="1085"/>
          <w:tab w:val="left" w:pos="2381"/>
          <w:tab w:val="left" w:pos="3677"/>
          <w:tab w:val="left" w:pos="4973"/>
          <w:tab w:val="left" w:pos="6269"/>
          <w:tab w:val="left" w:pos="7565"/>
          <w:tab w:val="left" w:pos="8861"/>
        </w:tabs>
        <w:spacing w:line="288" w:lineRule="auto"/>
        <w:ind w:left="0"/>
        <w:rPr>
          <w:rFonts w:asciiTheme="majorHAnsi" w:hAnsiTheme="majorHAnsi" w:cstheme="majorHAnsi"/>
          <w:color w:val="006298" w:themeColor="hyperlink"/>
          <w:u w:val="single"/>
        </w:rPr>
      </w:pPr>
      <w:r w:rsidRPr="00C35A93">
        <w:rPr>
          <w:rFonts w:asciiTheme="majorHAnsi" w:hAnsiTheme="majorHAnsi" w:cstheme="majorHAnsi"/>
        </w:rPr>
        <w:tab/>
      </w:r>
      <w:r w:rsidRPr="00C35A93">
        <w:rPr>
          <w:rFonts w:asciiTheme="majorHAnsi" w:hAnsiTheme="majorHAnsi" w:cstheme="majorHAnsi"/>
        </w:rPr>
        <w:fldChar w:fldCharType="begin"/>
      </w:r>
      <w:r w:rsidRPr="00C35A93">
        <w:rPr>
          <w:rFonts w:asciiTheme="majorHAnsi" w:hAnsiTheme="majorHAnsi" w:cstheme="majorHAnsi"/>
        </w:rPr>
        <w:instrText>HYPERLINK "https://lakemedelsverket.se/LMF/Lakemedelsinformation/?nplid=19900302000020"</w:instrText>
      </w:r>
      <w:r w:rsidRPr="00C35A93">
        <w:rPr>
          <w:rFonts w:asciiTheme="majorHAnsi" w:hAnsiTheme="majorHAnsi" w:cstheme="majorHAnsi"/>
        </w:rPr>
      </w:r>
      <w:r w:rsidRPr="00C35A93">
        <w:rPr>
          <w:rFonts w:asciiTheme="majorHAnsi" w:hAnsiTheme="majorHAnsi" w:cstheme="majorHAnsi"/>
        </w:rPr>
        <w:fldChar w:fldCharType="separate"/>
      </w:r>
      <w:r w:rsidRPr="00C35A93">
        <w:rPr>
          <w:rFonts w:asciiTheme="majorHAnsi" w:hAnsiTheme="majorHAnsi" w:cstheme="majorHAnsi"/>
          <w:color w:val="006298" w:themeColor="hyperlink"/>
          <w:u w:val="single"/>
        </w:rPr>
        <w:t>Senaste revisionsdatum Ultra-</w:t>
      </w:r>
      <w:proofErr w:type="spellStart"/>
      <w:r w:rsidRPr="00C35A93">
        <w:rPr>
          <w:rFonts w:asciiTheme="majorHAnsi" w:hAnsiTheme="majorHAnsi" w:cstheme="majorHAnsi"/>
          <w:color w:val="006298" w:themeColor="hyperlink"/>
          <w:u w:val="single"/>
        </w:rPr>
        <w:t>TechneKow</w:t>
      </w:r>
      <w:proofErr w:type="spellEnd"/>
    </w:p>
    <w:p w14:paraId="7369BCED" w14:textId="77777777" w:rsidR="00C35A93" w:rsidRPr="00C35A93" w:rsidRDefault="00C35A93" w:rsidP="00C35A93">
      <w:pPr>
        <w:spacing w:line="288" w:lineRule="auto"/>
        <w:ind w:left="426"/>
        <w:rPr>
          <w:rFonts w:ascii="Times New Roman" w:hAnsi="Times New Roman"/>
        </w:rPr>
      </w:pPr>
      <w:r w:rsidRPr="00C35A93">
        <w:rPr>
          <w:rFonts w:asciiTheme="majorHAnsi" w:hAnsiTheme="majorHAnsi" w:cstheme="majorBidi"/>
        </w:rPr>
        <w:fldChar w:fldCharType="end"/>
      </w:r>
    </w:p>
    <w:p w14:paraId="3A81C19D" w14:textId="77777777" w:rsidR="00C35A93" w:rsidRPr="00C35A93" w:rsidRDefault="00C35A93" w:rsidP="00C35A93">
      <w:pPr>
        <w:spacing w:line="288" w:lineRule="auto"/>
        <w:rPr>
          <w:rFonts w:ascii="Times New Roman" w:hAnsi="Times New Roman"/>
        </w:rPr>
      </w:pPr>
      <w:r w:rsidRPr="00C35A93">
        <w:rPr>
          <w:rFonts w:ascii="Times New Roman" w:hAnsi="Times New Roman"/>
        </w:rPr>
        <w:br w:type="page"/>
      </w:r>
    </w:p>
    <w:p w14:paraId="1EED8512" w14:textId="77777777" w:rsidR="00C35A93" w:rsidRPr="00C35A93" w:rsidRDefault="00C35A93" w:rsidP="00C35A93">
      <w:pPr>
        <w:keepNext/>
        <w:keepLines/>
        <w:spacing w:before="240" w:after="40" w:line="240" w:lineRule="auto"/>
        <w:outlineLvl w:val="2"/>
        <w:rPr>
          <w:rFonts w:asciiTheme="majorHAnsi" w:eastAsiaTheme="majorEastAsia" w:hAnsiTheme="majorHAnsi" w:cstheme="majorBidi"/>
          <w:bCs/>
          <w:color w:val="000000" w:themeColor="text1"/>
          <w:sz w:val="36"/>
        </w:rPr>
      </w:pPr>
      <w:bookmarkStart w:id="18" w:name="_Toc77148615"/>
      <w:bookmarkStart w:id="19" w:name="_Toc202439295"/>
      <w:proofErr w:type="spellStart"/>
      <w:r w:rsidRPr="00C35A93">
        <w:rPr>
          <w:rFonts w:asciiTheme="majorHAnsi" w:eastAsiaTheme="majorEastAsia" w:hAnsiTheme="majorHAnsi" w:cstheme="majorBidi"/>
          <w:bCs/>
          <w:color w:val="000000" w:themeColor="text1"/>
          <w:sz w:val="36"/>
        </w:rPr>
        <w:lastRenderedPageBreak/>
        <w:t>Natriumperteknetat</w:t>
      </w:r>
      <w:proofErr w:type="spellEnd"/>
      <w:r w:rsidRPr="00C35A93">
        <w:rPr>
          <w:rFonts w:asciiTheme="majorHAnsi" w:eastAsiaTheme="majorEastAsia" w:hAnsiTheme="majorHAnsi" w:cstheme="majorBidi"/>
          <w:bCs/>
          <w:color w:val="000000" w:themeColor="text1"/>
          <w:sz w:val="36"/>
        </w:rPr>
        <w:t xml:space="preserve"> </w:t>
      </w:r>
      <w:r w:rsidRPr="00C35A93">
        <w:rPr>
          <w:rFonts w:asciiTheme="majorHAnsi" w:eastAsiaTheme="majorEastAsia" w:hAnsiTheme="majorHAnsi" w:cstheme="majorBidi"/>
          <w:bCs/>
          <w:color w:val="000000" w:themeColor="text1"/>
          <w:sz w:val="36"/>
        </w:rPr>
        <w:br/>
        <w:t>(</w:t>
      </w:r>
      <w:proofErr w:type="spellStart"/>
      <w:r w:rsidRPr="00C35A93">
        <w:rPr>
          <w:rFonts w:asciiTheme="majorHAnsi" w:eastAsiaTheme="majorEastAsia" w:hAnsiTheme="majorHAnsi" w:cstheme="majorBidi"/>
          <w:bCs/>
          <w:color w:val="000000" w:themeColor="text1"/>
          <w:sz w:val="36"/>
        </w:rPr>
        <w:t>Meckels</w:t>
      </w:r>
      <w:proofErr w:type="spellEnd"/>
      <w:r w:rsidRPr="00C35A93">
        <w:rPr>
          <w:rFonts w:asciiTheme="majorHAnsi" w:eastAsiaTheme="majorEastAsia" w:hAnsiTheme="majorHAnsi" w:cstheme="majorBidi"/>
          <w:bCs/>
          <w:color w:val="000000" w:themeColor="text1"/>
          <w:sz w:val="36"/>
        </w:rPr>
        <w:t xml:space="preserve"> </w:t>
      </w:r>
      <w:proofErr w:type="spellStart"/>
      <w:r w:rsidRPr="00C35A93">
        <w:rPr>
          <w:rFonts w:asciiTheme="majorHAnsi" w:eastAsiaTheme="majorEastAsia" w:hAnsiTheme="majorHAnsi" w:cstheme="majorBidi"/>
          <w:bCs/>
          <w:color w:val="000000" w:themeColor="text1"/>
          <w:sz w:val="36"/>
        </w:rPr>
        <w:t>Divertikel</w:t>
      </w:r>
      <w:proofErr w:type="spellEnd"/>
      <w:r w:rsidRPr="00C35A93">
        <w:rPr>
          <w:rFonts w:asciiTheme="majorHAnsi" w:eastAsiaTheme="majorEastAsia" w:hAnsiTheme="majorHAnsi" w:cstheme="majorBidi"/>
          <w:bCs/>
          <w:color w:val="000000" w:themeColor="text1"/>
          <w:sz w:val="36"/>
        </w:rPr>
        <w:t>, ektopisk ventrikelslemhinna)</w:t>
      </w:r>
      <w:bookmarkEnd w:id="18"/>
      <w:bookmarkEnd w:id="19"/>
    </w:p>
    <w:p w14:paraId="1916BFA2" w14:textId="77777777" w:rsidR="00C35A93" w:rsidRPr="00C35A93" w:rsidRDefault="00C35A93" w:rsidP="00C35A93">
      <w:pPr>
        <w:spacing w:line="288" w:lineRule="auto"/>
        <w:rPr>
          <w:rFonts w:ascii="Times New Roman" w:hAnsi="Times New Roman"/>
        </w:rPr>
      </w:pPr>
    </w:p>
    <w:p w14:paraId="18C27741" w14:textId="77777777" w:rsidR="00C35A93" w:rsidRPr="00C35A93" w:rsidRDefault="00C35A93" w:rsidP="00C35A93">
      <w:pPr>
        <w:spacing w:line="288" w:lineRule="auto"/>
        <w:rPr>
          <w:rFonts w:ascii="Times New Roman" w:hAnsi="Times New Roman"/>
          <w:b/>
        </w:rPr>
      </w:pPr>
      <w:r w:rsidRPr="00C35A93">
        <w:rPr>
          <w:rFonts w:ascii="Times New Roman" w:hAnsi="Times New Roman"/>
          <w:b/>
        </w:rPr>
        <w:t xml:space="preserve">Utensilier: </w:t>
      </w:r>
      <w:r w:rsidRPr="00C35A93">
        <w:rPr>
          <w:rFonts w:ascii="Times New Roman" w:hAnsi="Times New Roman"/>
        </w:rPr>
        <w:t xml:space="preserve">1 grön (21G) kanyl, och </w:t>
      </w:r>
      <w:proofErr w:type="gramStart"/>
      <w:r w:rsidRPr="00C35A93">
        <w:rPr>
          <w:rFonts w:ascii="Times New Roman" w:hAnsi="Times New Roman"/>
        </w:rPr>
        <w:t xml:space="preserve">1 </w:t>
      </w:r>
      <w:proofErr w:type="spellStart"/>
      <w:r w:rsidRPr="00C35A93">
        <w:rPr>
          <w:rFonts w:ascii="Times New Roman" w:hAnsi="Times New Roman"/>
        </w:rPr>
        <w:t>st</w:t>
      </w:r>
      <w:proofErr w:type="spellEnd"/>
      <w:proofErr w:type="gramEnd"/>
      <w:r w:rsidRPr="00C35A93">
        <w:rPr>
          <w:rFonts w:ascii="Times New Roman" w:hAnsi="Times New Roman"/>
        </w:rPr>
        <w:t xml:space="preserve"> 5 ml spruta, 1 (19G) kanyl med filter samt en </w:t>
      </w:r>
      <w:proofErr w:type="spellStart"/>
      <w:r w:rsidRPr="00C35A93">
        <w:rPr>
          <w:rFonts w:ascii="Times New Roman" w:hAnsi="Times New Roman"/>
        </w:rPr>
        <w:t>eluatflaska</w:t>
      </w:r>
      <w:proofErr w:type="spellEnd"/>
      <w:r w:rsidRPr="00C35A93">
        <w:rPr>
          <w:rFonts w:ascii="Times New Roman" w:hAnsi="Times New Roman"/>
        </w:rPr>
        <w:t>.</w:t>
      </w:r>
    </w:p>
    <w:p w14:paraId="7765C470" w14:textId="77777777" w:rsidR="00C35A93" w:rsidRPr="00C35A93" w:rsidRDefault="00C35A93" w:rsidP="00C35A93">
      <w:pPr>
        <w:spacing w:line="288" w:lineRule="auto"/>
        <w:rPr>
          <w:rFonts w:ascii="Times New Roman" w:hAnsi="Times New Roman"/>
        </w:rPr>
      </w:pPr>
      <w:r w:rsidRPr="00C35A93">
        <w:rPr>
          <w:rFonts w:ascii="Times New Roman" w:hAnsi="Times New Roman"/>
          <w:b/>
        </w:rPr>
        <w:t xml:space="preserve">Preparatnamn: </w:t>
      </w:r>
      <w:proofErr w:type="spellStart"/>
      <w:r w:rsidRPr="00C35A93">
        <w:rPr>
          <w:rFonts w:ascii="Times New Roman" w:hAnsi="Times New Roman"/>
          <w:bCs/>
        </w:rPr>
        <w:t>perteknetat</w:t>
      </w:r>
      <w:proofErr w:type="spellEnd"/>
      <w:r w:rsidRPr="00C35A93">
        <w:rPr>
          <w:rFonts w:ascii="Times New Roman" w:hAnsi="Times New Roman"/>
          <w:bCs/>
        </w:rPr>
        <w:t xml:space="preserve"> </w:t>
      </w:r>
    </w:p>
    <w:p w14:paraId="162DF600" w14:textId="77777777" w:rsidR="00C35A93" w:rsidRPr="00C35A93" w:rsidRDefault="00C35A93" w:rsidP="00C35A93">
      <w:pPr>
        <w:spacing w:line="288" w:lineRule="auto"/>
        <w:rPr>
          <w:rFonts w:ascii="Times New Roman" w:hAnsi="Times New Roman"/>
        </w:rPr>
      </w:pPr>
      <w:r w:rsidRPr="00C35A93">
        <w:rPr>
          <w:rFonts w:ascii="Times New Roman" w:hAnsi="Times New Roman"/>
          <w:b/>
        </w:rPr>
        <w:t xml:space="preserve">Förvaring av färdig beredning: </w:t>
      </w:r>
      <w:r w:rsidRPr="00C35A93">
        <w:rPr>
          <w:rFonts w:ascii="Times New Roman" w:hAnsi="Times New Roman"/>
        </w:rPr>
        <w:t>max 25°C</w:t>
      </w:r>
      <w:r w:rsidRPr="00C35A93">
        <w:rPr>
          <w:rFonts w:ascii="Times New Roman" w:hAnsi="Times New Roman"/>
          <w:b/>
        </w:rPr>
        <w:t xml:space="preserve"> </w:t>
      </w:r>
    </w:p>
    <w:p w14:paraId="7C431478" w14:textId="77777777" w:rsidR="00C35A93" w:rsidRPr="00C35A93" w:rsidRDefault="00C35A93" w:rsidP="00C35A93">
      <w:pPr>
        <w:spacing w:line="288" w:lineRule="auto"/>
        <w:rPr>
          <w:rFonts w:ascii="Times New Roman" w:hAnsi="Times New Roman"/>
        </w:rPr>
      </w:pPr>
      <w:r w:rsidRPr="00C35A93">
        <w:rPr>
          <w:rFonts w:ascii="Times New Roman" w:hAnsi="Times New Roman"/>
          <w:b/>
        </w:rPr>
        <w:t>Hållbarhet beredning:</w:t>
      </w:r>
      <w:r w:rsidRPr="00C35A93">
        <w:rPr>
          <w:rFonts w:ascii="Times New Roman" w:hAnsi="Times New Roman"/>
        </w:rPr>
        <w:t xml:space="preserve"> 8 timmar</w:t>
      </w:r>
    </w:p>
    <w:p w14:paraId="347541D2" w14:textId="77777777" w:rsidR="00C35A93" w:rsidRPr="00C35A93" w:rsidRDefault="00C35A93" w:rsidP="00C35A93">
      <w:pPr>
        <w:spacing w:line="288" w:lineRule="auto"/>
        <w:rPr>
          <w:rFonts w:ascii="Times New Roman" w:hAnsi="Times New Roman"/>
        </w:rPr>
      </w:pPr>
    </w:p>
    <w:p w14:paraId="116AE371" w14:textId="77777777" w:rsidR="00C35A93" w:rsidRPr="00C35A93" w:rsidRDefault="00C35A93" w:rsidP="00C35A93">
      <w:pPr>
        <w:spacing w:line="288" w:lineRule="auto"/>
        <w:rPr>
          <w:rFonts w:ascii="Times New Roman" w:hAnsi="Times New Roman"/>
        </w:rPr>
      </w:pPr>
      <w:r w:rsidRPr="00C35A93">
        <w:rPr>
          <w:rFonts w:ascii="Times New Roman" w:hAnsi="Times New Roman"/>
          <w:b/>
        </w:rPr>
        <w:t>Aktivitet till patient:</w:t>
      </w:r>
      <w:r w:rsidRPr="00C35A93">
        <w:rPr>
          <w:rFonts w:ascii="Times New Roman" w:hAnsi="Times New Roman"/>
        </w:rPr>
        <w:t xml:space="preserve"> vuxna 200 </w:t>
      </w:r>
      <w:proofErr w:type="spellStart"/>
      <w:r w:rsidRPr="00C35A93">
        <w:rPr>
          <w:rFonts w:ascii="Times New Roman" w:hAnsi="Times New Roman"/>
        </w:rPr>
        <w:t>MBq</w:t>
      </w:r>
      <w:proofErr w:type="spellEnd"/>
      <w:r w:rsidRPr="00C35A93">
        <w:rPr>
          <w:rFonts w:ascii="Times New Roman" w:hAnsi="Times New Roman"/>
        </w:rPr>
        <w:t xml:space="preserve">, barn 2–16 år 3 </w:t>
      </w:r>
      <w:proofErr w:type="spellStart"/>
      <w:r w:rsidRPr="00C35A93">
        <w:rPr>
          <w:rFonts w:ascii="Times New Roman" w:hAnsi="Times New Roman"/>
        </w:rPr>
        <w:t>MBq</w:t>
      </w:r>
      <w:proofErr w:type="spellEnd"/>
      <w:r w:rsidRPr="00C35A93">
        <w:rPr>
          <w:rFonts w:ascii="Times New Roman" w:hAnsi="Times New Roman"/>
        </w:rPr>
        <w:t xml:space="preserve">/kg kroppsvikt, </w:t>
      </w:r>
      <w:r w:rsidRPr="00C35A93">
        <w:rPr>
          <w:rFonts w:ascii="Times New Roman" w:hAnsi="Times New Roman"/>
        </w:rPr>
        <w:br/>
        <w:t xml:space="preserve">20–200 </w:t>
      </w:r>
      <w:proofErr w:type="spellStart"/>
      <w:r w:rsidRPr="00C35A93">
        <w:rPr>
          <w:rFonts w:ascii="Times New Roman" w:hAnsi="Times New Roman"/>
        </w:rPr>
        <w:t>MBq</w:t>
      </w:r>
      <w:proofErr w:type="spellEnd"/>
    </w:p>
    <w:p w14:paraId="4CA42AD6" w14:textId="77777777" w:rsidR="00C35A93" w:rsidRPr="00C35A93" w:rsidRDefault="00C35A93" w:rsidP="00C35A93">
      <w:pPr>
        <w:spacing w:line="288" w:lineRule="auto"/>
        <w:rPr>
          <w:rFonts w:ascii="Times New Roman" w:hAnsi="Times New Roman"/>
        </w:rPr>
      </w:pPr>
    </w:p>
    <w:p w14:paraId="510C23D7" w14:textId="77777777" w:rsidR="00C35A93" w:rsidRPr="00C35A93" w:rsidRDefault="00C35A93" w:rsidP="00C35A93">
      <w:pPr>
        <w:spacing w:line="288" w:lineRule="auto"/>
        <w:rPr>
          <w:rFonts w:ascii="Times New Roman" w:hAnsi="Times New Roman"/>
        </w:rPr>
      </w:pPr>
      <w:r w:rsidRPr="00C35A93">
        <w:rPr>
          <w:rFonts w:ascii="Times New Roman" w:hAnsi="Times New Roman"/>
          <w:b/>
        </w:rPr>
        <w:t>Lämplig aktivitet vid beredningstillfället:</w:t>
      </w:r>
      <w:r w:rsidRPr="00C35A93">
        <w:rPr>
          <w:rFonts w:ascii="Times New Roman" w:hAnsi="Times New Roman"/>
        </w:rPr>
        <w:t xml:space="preserve"> 500 – 1500 </w:t>
      </w:r>
      <w:proofErr w:type="spellStart"/>
      <w:r w:rsidRPr="00C35A93">
        <w:rPr>
          <w:rFonts w:ascii="Times New Roman" w:hAnsi="Times New Roman"/>
        </w:rPr>
        <w:t>MBq</w:t>
      </w:r>
      <w:proofErr w:type="spellEnd"/>
    </w:p>
    <w:p w14:paraId="59C7CF9D" w14:textId="77777777" w:rsidR="00C35A93" w:rsidRPr="00C35A93" w:rsidRDefault="00C35A93" w:rsidP="00C35A93">
      <w:pPr>
        <w:spacing w:line="288" w:lineRule="auto"/>
        <w:rPr>
          <w:rFonts w:ascii="Times New Roman" w:hAnsi="Times New Roman"/>
        </w:rPr>
      </w:pPr>
      <w:r w:rsidRPr="00C35A93">
        <w:rPr>
          <w:rFonts w:ascii="Times New Roman" w:hAnsi="Times New Roman"/>
          <w:b/>
        </w:rPr>
        <w:t>Lämplig beredningsvolym:</w:t>
      </w:r>
      <w:r w:rsidRPr="00C35A93">
        <w:rPr>
          <w:rFonts w:ascii="Times New Roman" w:hAnsi="Times New Roman"/>
        </w:rPr>
        <w:t xml:space="preserve"> 3–5 ml</w:t>
      </w:r>
    </w:p>
    <w:p w14:paraId="61749213" w14:textId="77777777" w:rsidR="00C35A93" w:rsidRPr="00C35A93" w:rsidRDefault="00C35A93" w:rsidP="00C35A93">
      <w:pPr>
        <w:spacing w:line="288" w:lineRule="auto"/>
        <w:rPr>
          <w:rFonts w:ascii="Times New Roman" w:hAnsi="Times New Roman"/>
        </w:rPr>
      </w:pPr>
      <w:r w:rsidRPr="00C35A93">
        <w:rPr>
          <w:rFonts w:ascii="Times New Roman" w:hAnsi="Times New Roman"/>
          <w:b/>
          <w:bCs/>
        </w:rPr>
        <w:t>Lämplig injektionsvolym:</w:t>
      </w:r>
      <w:r w:rsidRPr="00C35A93">
        <w:rPr>
          <w:rFonts w:ascii="Times New Roman" w:hAnsi="Times New Roman"/>
        </w:rPr>
        <w:t xml:space="preserve"> 0,4 ml -</w:t>
      </w:r>
    </w:p>
    <w:p w14:paraId="5014CD26" w14:textId="77777777" w:rsidR="00C35A93" w:rsidRPr="00C35A93" w:rsidRDefault="00C35A93" w:rsidP="00C35A93">
      <w:pPr>
        <w:spacing w:line="288" w:lineRule="auto"/>
        <w:rPr>
          <w:rFonts w:ascii="Times New Roman" w:hAnsi="Times New Roman"/>
          <w:b/>
          <w:bCs/>
        </w:rPr>
      </w:pPr>
      <w:r w:rsidRPr="00C35A93">
        <w:rPr>
          <w:rFonts w:ascii="Times New Roman" w:hAnsi="Times New Roman"/>
          <w:b/>
          <w:bCs/>
        </w:rPr>
        <w:t>Beredningsinstruktion</w:t>
      </w:r>
    </w:p>
    <w:p w14:paraId="490F1A5F" w14:textId="77777777" w:rsidR="00C35A93" w:rsidRPr="00C35A93" w:rsidRDefault="00C35A93" w:rsidP="00C35A93">
      <w:pPr>
        <w:numPr>
          <w:ilvl w:val="0"/>
          <w:numId w:val="27"/>
        </w:numPr>
        <w:spacing w:line="288" w:lineRule="auto"/>
        <w:ind w:left="1715"/>
        <w:contextualSpacing/>
        <w:rPr>
          <w:rFonts w:ascii="Times New Roman" w:hAnsi="Times New Roman"/>
        </w:rPr>
      </w:pPr>
      <w:r w:rsidRPr="00C35A93">
        <w:rPr>
          <w:rFonts w:ascii="Times New Roman" w:hAnsi="Times New Roman"/>
        </w:rPr>
        <w:t xml:space="preserve">Använd </w:t>
      </w:r>
      <w:proofErr w:type="spellStart"/>
      <w:r w:rsidRPr="00C35A93">
        <w:rPr>
          <w:rFonts w:ascii="Times New Roman" w:hAnsi="Times New Roman"/>
        </w:rPr>
        <w:t>luftkanyl</w:t>
      </w:r>
      <w:proofErr w:type="spellEnd"/>
      <w:r w:rsidRPr="00C35A93">
        <w:rPr>
          <w:rFonts w:ascii="Times New Roman" w:hAnsi="Times New Roman"/>
        </w:rPr>
        <w:t xml:space="preserve"> på </w:t>
      </w:r>
      <w:proofErr w:type="spellStart"/>
      <w:r w:rsidRPr="00C35A93">
        <w:rPr>
          <w:rFonts w:ascii="Times New Roman" w:hAnsi="Times New Roman"/>
        </w:rPr>
        <w:t>eluatflaskan</w:t>
      </w:r>
      <w:proofErr w:type="spellEnd"/>
      <w:r w:rsidRPr="00C35A93">
        <w:rPr>
          <w:rFonts w:ascii="Times New Roman" w:hAnsi="Times New Roman"/>
        </w:rPr>
        <w:t xml:space="preserve"> för beredning</w:t>
      </w:r>
    </w:p>
    <w:p w14:paraId="63739A1B" w14:textId="77777777" w:rsidR="00C35A93" w:rsidRPr="00C35A93" w:rsidRDefault="00C35A93" w:rsidP="00C35A93">
      <w:pPr>
        <w:numPr>
          <w:ilvl w:val="0"/>
          <w:numId w:val="27"/>
        </w:numPr>
        <w:spacing w:line="288" w:lineRule="auto"/>
        <w:ind w:left="1715"/>
        <w:contextualSpacing/>
        <w:rPr>
          <w:rFonts w:ascii="Times New Roman" w:hAnsi="Times New Roman"/>
        </w:rPr>
      </w:pPr>
      <w:r w:rsidRPr="00C35A93">
        <w:rPr>
          <w:rFonts w:ascii="Times New Roman" w:hAnsi="Times New Roman"/>
        </w:rPr>
        <w:t xml:space="preserve">Tillsätt </w:t>
      </w:r>
      <w:proofErr w:type="spellStart"/>
      <w:r w:rsidRPr="00C35A93">
        <w:rPr>
          <w:rFonts w:ascii="Times New Roman" w:hAnsi="Times New Roman"/>
        </w:rPr>
        <w:t>eluat</w:t>
      </w:r>
      <w:proofErr w:type="spellEnd"/>
      <w:r w:rsidRPr="00C35A93">
        <w:rPr>
          <w:rFonts w:ascii="Times New Roman" w:hAnsi="Times New Roman"/>
        </w:rPr>
        <w:t xml:space="preserve"> och natriumklorid</w:t>
      </w:r>
    </w:p>
    <w:p w14:paraId="64EBF7B7" w14:textId="77777777" w:rsidR="00C35A93" w:rsidRPr="00C35A93" w:rsidRDefault="00C35A93" w:rsidP="00C35A93">
      <w:pPr>
        <w:numPr>
          <w:ilvl w:val="0"/>
          <w:numId w:val="27"/>
        </w:numPr>
        <w:spacing w:line="288" w:lineRule="auto"/>
        <w:ind w:left="1715"/>
        <w:contextualSpacing/>
        <w:rPr>
          <w:rFonts w:ascii="Times New Roman" w:hAnsi="Times New Roman"/>
        </w:rPr>
      </w:pPr>
      <w:r w:rsidRPr="00C35A93">
        <w:rPr>
          <w:rFonts w:ascii="Times New Roman" w:hAnsi="Times New Roman"/>
        </w:rPr>
        <w:t>Inspektera lösningen, den ska vara färglös och klar</w:t>
      </w:r>
    </w:p>
    <w:p w14:paraId="4B8B15A0" w14:textId="77777777" w:rsidR="00C35A93" w:rsidRPr="00C35A93" w:rsidRDefault="00C35A93" w:rsidP="00C35A93">
      <w:pPr>
        <w:widowControl w:val="0"/>
        <w:tabs>
          <w:tab w:val="left" w:pos="567"/>
          <w:tab w:val="left" w:pos="1085"/>
          <w:tab w:val="left" w:pos="2381"/>
          <w:tab w:val="left" w:pos="3677"/>
          <w:tab w:val="left" w:pos="4973"/>
          <w:tab w:val="left" w:pos="6269"/>
          <w:tab w:val="left" w:pos="7565"/>
          <w:tab w:val="left" w:pos="8861"/>
        </w:tabs>
        <w:spacing w:line="288" w:lineRule="auto"/>
        <w:ind w:left="426"/>
        <w:rPr>
          <w:rFonts w:asciiTheme="majorHAnsi" w:hAnsiTheme="majorHAnsi" w:cstheme="majorBidi"/>
        </w:rPr>
      </w:pPr>
    </w:p>
    <w:p w14:paraId="31C9756A" w14:textId="77777777" w:rsidR="00C35A93" w:rsidRPr="00C35A93" w:rsidRDefault="00C35A93" w:rsidP="00C35A93">
      <w:pPr>
        <w:widowControl w:val="0"/>
        <w:tabs>
          <w:tab w:val="left" w:pos="-931"/>
          <w:tab w:val="left" w:pos="-211"/>
          <w:tab w:val="left" w:pos="567"/>
          <w:tab w:val="left" w:pos="1085"/>
          <w:tab w:val="left" w:pos="2381"/>
          <w:tab w:val="left" w:pos="3677"/>
          <w:tab w:val="left" w:pos="4973"/>
          <w:tab w:val="left" w:pos="6269"/>
          <w:tab w:val="left" w:pos="7565"/>
          <w:tab w:val="left" w:pos="8861"/>
        </w:tabs>
        <w:spacing w:line="288" w:lineRule="auto"/>
        <w:ind w:left="426"/>
        <w:rPr>
          <w:rFonts w:asciiTheme="majorHAnsi" w:hAnsiTheme="majorHAnsi" w:cstheme="majorHAnsi"/>
          <w:color w:val="006298" w:themeColor="hyperlink"/>
          <w:u w:val="single"/>
        </w:rPr>
      </w:pPr>
      <w:r w:rsidRPr="00C35A93">
        <w:rPr>
          <w:rFonts w:asciiTheme="majorHAnsi" w:hAnsiTheme="majorHAnsi" w:cstheme="majorHAnsi"/>
        </w:rPr>
        <w:tab/>
      </w:r>
      <w:r w:rsidRPr="00C35A93">
        <w:rPr>
          <w:rFonts w:asciiTheme="majorHAnsi" w:hAnsiTheme="majorHAnsi" w:cstheme="majorHAnsi"/>
        </w:rPr>
        <w:fldChar w:fldCharType="begin"/>
      </w:r>
      <w:r w:rsidRPr="00C35A93">
        <w:rPr>
          <w:rFonts w:asciiTheme="majorHAnsi" w:hAnsiTheme="majorHAnsi" w:cstheme="majorHAnsi"/>
        </w:rPr>
        <w:instrText>HYPERLINK "https://lakemedelsverket.se/LMF/Lakemedelsinformation/?nplid=19900302000020"</w:instrText>
      </w:r>
      <w:r w:rsidRPr="00C35A93">
        <w:rPr>
          <w:rFonts w:asciiTheme="majorHAnsi" w:hAnsiTheme="majorHAnsi" w:cstheme="majorHAnsi"/>
        </w:rPr>
      </w:r>
      <w:r w:rsidRPr="00C35A93">
        <w:rPr>
          <w:rFonts w:asciiTheme="majorHAnsi" w:hAnsiTheme="majorHAnsi" w:cstheme="majorHAnsi"/>
        </w:rPr>
        <w:fldChar w:fldCharType="separate"/>
      </w:r>
      <w:r w:rsidRPr="00C35A93">
        <w:rPr>
          <w:rFonts w:asciiTheme="majorHAnsi" w:hAnsiTheme="majorHAnsi" w:cstheme="majorHAnsi"/>
          <w:color w:val="006298" w:themeColor="hyperlink"/>
          <w:u w:val="single"/>
        </w:rPr>
        <w:t>Senaste revisionsdatum Ultra-</w:t>
      </w:r>
      <w:proofErr w:type="spellStart"/>
      <w:r w:rsidRPr="00C35A93">
        <w:rPr>
          <w:rFonts w:asciiTheme="majorHAnsi" w:hAnsiTheme="majorHAnsi" w:cstheme="majorHAnsi"/>
          <w:color w:val="006298" w:themeColor="hyperlink"/>
          <w:u w:val="single"/>
        </w:rPr>
        <w:t>TechneKow</w:t>
      </w:r>
      <w:proofErr w:type="spellEnd"/>
    </w:p>
    <w:p w14:paraId="18AA38A1" w14:textId="77777777" w:rsidR="00C35A93" w:rsidRPr="00C35A93" w:rsidRDefault="00C35A93" w:rsidP="00C35A93">
      <w:pPr>
        <w:widowControl w:val="0"/>
        <w:tabs>
          <w:tab w:val="left" w:pos="-931"/>
          <w:tab w:val="left" w:pos="-211"/>
          <w:tab w:val="left" w:pos="567"/>
          <w:tab w:val="left" w:pos="1085"/>
          <w:tab w:val="left" w:pos="2381"/>
          <w:tab w:val="left" w:pos="3677"/>
          <w:tab w:val="left" w:pos="4973"/>
          <w:tab w:val="left" w:pos="6269"/>
          <w:tab w:val="left" w:pos="7565"/>
          <w:tab w:val="left" w:pos="8861"/>
        </w:tabs>
        <w:spacing w:line="288" w:lineRule="auto"/>
        <w:ind w:left="426"/>
        <w:rPr>
          <w:rFonts w:ascii="Times New Roman" w:hAnsi="Times New Roman"/>
        </w:rPr>
      </w:pPr>
      <w:r w:rsidRPr="00C35A93">
        <w:rPr>
          <w:rFonts w:asciiTheme="majorHAnsi" w:hAnsiTheme="majorHAnsi" w:cstheme="majorHAnsi"/>
        </w:rPr>
        <w:fldChar w:fldCharType="end"/>
      </w:r>
    </w:p>
    <w:p w14:paraId="554B3927" w14:textId="77777777" w:rsidR="00C35A93" w:rsidRPr="00C35A93" w:rsidRDefault="00C35A93" w:rsidP="00C35A93">
      <w:pPr>
        <w:widowControl w:val="0"/>
        <w:tabs>
          <w:tab w:val="left" w:pos="-931"/>
          <w:tab w:val="left" w:pos="-211"/>
          <w:tab w:val="left" w:pos="567"/>
          <w:tab w:val="left" w:pos="1085"/>
          <w:tab w:val="left" w:pos="2381"/>
          <w:tab w:val="left" w:pos="3677"/>
          <w:tab w:val="left" w:pos="4973"/>
          <w:tab w:val="left" w:pos="6269"/>
          <w:tab w:val="left" w:pos="7565"/>
          <w:tab w:val="left" w:pos="8861"/>
        </w:tabs>
        <w:spacing w:line="288" w:lineRule="auto"/>
        <w:ind w:left="426"/>
        <w:rPr>
          <w:rFonts w:ascii="Times New Roman" w:hAnsi="Times New Roman"/>
        </w:rPr>
      </w:pPr>
    </w:p>
    <w:p w14:paraId="41DC5DA4" w14:textId="77777777" w:rsidR="00C35A93" w:rsidRPr="00C35A93" w:rsidRDefault="00C35A93" w:rsidP="00C35A93">
      <w:pPr>
        <w:spacing w:line="288" w:lineRule="auto"/>
        <w:rPr>
          <w:rFonts w:ascii="Times New Roman" w:hAnsi="Times New Roman"/>
        </w:rPr>
      </w:pPr>
      <w:r w:rsidRPr="00C35A93">
        <w:rPr>
          <w:rFonts w:ascii="Times New Roman" w:hAnsi="Times New Roman"/>
        </w:rPr>
        <w:br w:type="page"/>
      </w:r>
    </w:p>
    <w:p w14:paraId="3E013991" w14:textId="77777777" w:rsidR="00C35A93" w:rsidRPr="00C35A93" w:rsidRDefault="00C35A93" w:rsidP="00C35A93">
      <w:pPr>
        <w:keepNext/>
        <w:keepLines/>
        <w:spacing w:before="240" w:after="40" w:line="240" w:lineRule="auto"/>
        <w:outlineLvl w:val="2"/>
        <w:rPr>
          <w:rFonts w:asciiTheme="majorHAnsi" w:eastAsiaTheme="majorEastAsia" w:hAnsiTheme="majorHAnsi" w:cstheme="majorBidi"/>
          <w:bCs/>
          <w:color w:val="000000" w:themeColor="text1"/>
          <w:sz w:val="36"/>
        </w:rPr>
      </w:pPr>
      <w:bookmarkStart w:id="20" w:name="_Toc77148617"/>
      <w:bookmarkStart w:id="21" w:name="_Toc202439296"/>
      <w:proofErr w:type="spellStart"/>
      <w:r w:rsidRPr="00C35A93">
        <w:rPr>
          <w:rFonts w:asciiTheme="majorHAnsi" w:eastAsiaTheme="majorEastAsia" w:hAnsiTheme="majorHAnsi" w:cstheme="majorBidi"/>
          <w:bCs/>
          <w:color w:val="000000" w:themeColor="text1"/>
          <w:sz w:val="36"/>
        </w:rPr>
        <w:lastRenderedPageBreak/>
        <w:t>Pulmocis</w:t>
      </w:r>
      <w:proofErr w:type="spellEnd"/>
      <w:r w:rsidRPr="00C35A93">
        <w:rPr>
          <w:rFonts w:asciiTheme="majorHAnsi" w:eastAsiaTheme="majorEastAsia" w:hAnsiTheme="majorHAnsi" w:cstheme="majorBidi"/>
          <w:bCs/>
          <w:color w:val="000000" w:themeColor="text1"/>
          <w:sz w:val="36"/>
        </w:rPr>
        <w:t xml:space="preserve"> (Lungperfusionsscintigrafi)</w:t>
      </w:r>
      <w:bookmarkEnd w:id="20"/>
      <w:bookmarkEnd w:id="21"/>
      <w:r w:rsidRPr="00C35A93">
        <w:rPr>
          <w:rFonts w:asciiTheme="majorHAnsi" w:eastAsiaTheme="majorEastAsia" w:hAnsiTheme="majorHAnsi" w:cstheme="majorBidi"/>
          <w:bCs/>
          <w:color w:val="000000" w:themeColor="text1"/>
          <w:sz w:val="36"/>
        </w:rPr>
        <w:t xml:space="preserve"> </w:t>
      </w:r>
    </w:p>
    <w:p w14:paraId="500A331C" w14:textId="77777777" w:rsidR="00C35A93" w:rsidRPr="00C35A93" w:rsidRDefault="00C35A93" w:rsidP="00C35A93">
      <w:pPr>
        <w:spacing w:line="288" w:lineRule="auto"/>
        <w:rPr>
          <w:rFonts w:ascii="Times New Roman" w:hAnsi="Times New Roman"/>
        </w:rPr>
      </w:pPr>
      <w:r w:rsidRPr="00C35A93">
        <w:rPr>
          <w:rFonts w:ascii="Times New Roman" w:hAnsi="Times New Roman"/>
        </w:rPr>
        <w:t xml:space="preserve">Partiklar/dos för vuxen: rekommenderat antal partiklar 100 000 – 300 000, max 700 000. För patient med förhöjt PA-tryck: 200 000. Totalt antal MAA partiklar i </w:t>
      </w:r>
      <w:proofErr w:type="spellStart"/>
      <w:r w:rsidRPr="00C35A93">
        <w:rPr>
          <w:rFonts w:ascii="Times New Roman" w:hAnsi="Times New Roman"/>
        </w:rPr>
        <w:t>kitflaskan</w:t>
      </w:r>
      <w:proofErr w:type="spellEnd"/>
      <w:r w:rsidRPr="00C35A93">
        <w:rPr>
          <w:rFonts w:ascii="Times New Roman" w:hAnsi="Times New Roman"/>
        </w:rPr>
        <w:t xml:space="preserve"> är 2–4 x10</w:t>
      </w:r>
      <w:r w:rsidRPr="00C35A93">
        <w:rPr>
          <w:rFonts w:ascii="Times New Roman" w:hAnsi="Times New Roman"/>
          <w:vertAlign w:val="superscript"/>
        </w:rPr>
        <w:t>6</w:t>
      </w:r>
      <w:r w:rsidRPr="00C35A93">
        <w:rPr>
          <w:rFonts w:ascii="Times New Roman" w:hAnsi="Times New Roman"/>
        </w:rPr>
        <w:t xml:space="preserve">. Vid beredning i 10 ml fås alltså </w:t>
      </w:r>
      <w:r w:rsidRPr="00C35A93">
        <w:rPr>
          <w:rFonts w:ascii="Times New Roman" w:hAnsi="Times New Roman"/>
        </w:rPr>
        <w:br/>
        <w:t xml:space="preserve">200 000–400 000 partiklar/ml. Injektions volym skall vid 10 ml-beredning ej överstiga 0,5 ml för höga PA-tryck (200 000 p) eller understiga 0,5 ml </w:t>
      </w:r>
      <w:r w:rsidRPr="00C35A93">
        <w:rPr>
          <w:rFonts w:ascii="Times New Roman" w:hAnsi="Times New Roman"/>
        </w:rPr>
        <w:br/>
        <w:t>(100 000 p) till någon, och aldrig mer än 1,7 ml till någon patient.</w:t>
      </w:r>
    </w:p>
    <w:tbl>
      <w:tblPr>
        <w:tblStyle w:val="Tabellrutnt"/>
        <w:tblW w:w="0" w:type="auto"/>
        <w:tblInd w:w="562" w:type="dxa"/>
        <w:tblLook w:val="04A0" w:firstRow="1" w:lastRow="0" w:firstColumn="1" w:lastColumn="0" w:noHBand="0" w:noVBand="1"/>
      </w:tblPr>
      <w:tblGrid>
        <w:gridCol w:w="1276"/>
        <w:gridCol w:w="4536"/>
        <w:gridCol w:w="1352"/>
      </w:tblGrid>
      <w:tr w:rsidR="00C35A93" w:rsidRPr="00C35A93" w14:paraId="30F2E423" w14:textId="77777777" w:rsidTr="003637C4">
        <w:trPr>
          <w:trHeight w:val="383"/>
        </w:trPr>
        <w:tc>
          <w:tcPr>
            <w:tcW w:w="1276" w:type="dxa"/>
          </w:tcPr>
          <w:p w14:paraId="3257A54B" w14:textId="77777777" w:rsidR="00C35A93" w:rsidRPr="00C35A93" w:rsidRDefault="00C35A93" w:rsidP="00C35A93">
            <w:pPr>
              <w:spacing w:line="288" w:lineRule="auto"/>
              <w:ind w:left="0" w:right="-108"/>
              <w:jc w:val="center"/>
              <w:rPr>
                <w:rFonts w:ascii="Times New Roman" w:hAnsi="Times New Roman"/>
                <w:b/>
                <w:bCs/>
              </w:rPr>
            </w:pPr>
            <w:r w:rsidRPr="00C35A93">
              <w:rPr>
                <w:rFonts w:ascii="Times New Roman" w:hAnsi="Times New Roman"/>
                <w:b/>
                <w:bCs/>
              </w:rPr>
              <w:t>Vikt (kg)</w:t>
            </w:r>
          </w:p>
        </w:tc>
        <w:tc>
          <w:tcPr>
            <w:tcW w:w="4536" w:type="dxa"/>
          </w:tcPr>
          <w:p w14:paraId="676D0C34" w14:textId="77777777" w:rsidR="00C35A93" w:rsidRPr="00C35A93" w:rsidRDefault="00C35A93" w:rsidP="00C35A93">
            <w:pPr>
              <w:spacing w:line="288" w:lineRule="auto"/>
              <w:ind w:left="0" w:right="-105"/>
              <w:jc w:val="center"/>
              <w:rPr>
                <w:rFonts w:ascii="Times New Roman" w:hAnsi="Times New Roman"/>
                <w:b/>
                <w:bCs/>
              </w:rPr>
            </w:pPr>
            <w:r w:rsidRPr="00C35A93">
              <w:rPr>
                <w:rFonts w:ascii="Times New Roman" w:hAnsi="Times New Roman"/>
                <w:b/>
                <w:bCs/>
              </w:rPr>
              <w:t>Högsta antal partiklar att administrera</w:t>
            </w:r>
          </w:p>
        </w:tc>
        <w:tc>
          <w:tcPr>
            <w:tcW w:w="1352" w:type="dxa"/>
          </w:tcPr>
          <w:p w14:paraId="5D7A1E8D" w14:textId="77777777" w:rsidR="00C35A93" w:rsidRPr="00C35A93" w:rsidRDefault="00C35A93" w:rsidP="00C35A93">
            <w:pPr>
              <w:spacing w:line="288" w:lineRule="auto"/>
              <w:ind w:left="0" w:right="-176"/>
              <w:rPr>
                <w:rFonts w:ascii="Times New Roman" w:hAnsi="Times New Roman"/>
                <w:b/>
                <w:bCs/>
              </w:rPr>
            </w:pPr>
            <w:r w:rsidRPr="00C35A93">
              <w:rPr>
                <w:rFonts w:ascii="Times New Roman" w:hAnsi="Times New Roman"/>
                <w:b/>
                <w:bCs/>
              </w:rPr>
              <w:t>Max (ml)</w:t>
            </w:r>
          </w:p>
        </w:tc>
      </w:tr>
      <w:tr w:rsidR="00C35A93" w:rsidRPr="00C35A93" w14:paraId="08F3BAB6" w14:textId="77777777" w:rsidTr="003637C4">
        <w:trPr>
          <w:trHeight w:val="383"/>
        </w:trPr>
        <w:tc>
          <w:tcPr>
            <w:tcW w:w="1276" w:type="dxa"/>
          </w:tcPr>
          <w:p w14:paraId="7126CF2E" w14:textId="77777777" w:rsidR="00C35A93" w:rsidRPr="00C35A93" w:rsidRDefault="00C35A93" w:rsidP="00C35A93">
            <w:pPr>
              <w:spacing w:line="288" w:lineRule="auto"/>
              <w:ind w:left="0" w:right="-60"/>
              <w:jc w:val="center"/>
              <w:rPr>
                <w:rFonts w:ascii="Times New Roman" w:hAnsi="Times New Roman"/>
              </w:rPr>
            </w:pPr>
            <w:r w:rsidRPr="00C35A93">
              <w:rPr>
                <w:rFonts w:ascii="Times New Roman" w:hAnsi="Times New Roman"/>
              </w:rPr>
              <w:t>&lt;10</w:t>
            </w:r>
          </w:p>
        </w:tc>
        <w:tc>
          <w:tcPr>
            <w:tcW w:w="4536" w:type="dxa"/>
          </w:tcPr>
          <w:p w14:paraId="78E707F3" w14:textId="77777777" w:rsidR="00C35A93" w:rsidRPr="00C35A93" w:rsidRDefault="00C35A93" w:rsidP="00C35A93">
            <w:pPr>
              <w:spacing w:line="288" w:lineRule="auto"/>
              <w:ind w:left="0"/>
              <w:jc w:val="center"/>
              <w:rPr>
                <w:rFonts w:ascii="Times New Roman" w:hAnsi="Times New Roman"/>
              </w:rPr>
            </w:pPr>
            <w:r w:rsidRPr="00C35A93">
              <w:rPr>
                <w:rFonts w:ascii="Times New Roman" w:hAnsi="Times New Roman"/>
              </w:rPr>
              <w:t>10 000–50 000</w:t>
            </w:r>
          </w:p>
        </w:tc>
        <w:tc>
          <w:tcPr>
            <w:tcW w:w="1352" w:type="dxa"/>
          </w:tcPr>
          <w:p w14:paraId="5228F960" w14:textId="77777777" w:rsidR="00C35A93" w:rsidRPr="00C35A93" w:rsidRDefault="00C35A93" w:rsidP="00C35A93">
            <w:pPr>
              <w:spacing w:line="288" w:lineRule="auto"/>
              <w:ind w:left="0" w:right="98"/>
              <w:jc w:val="center"/>
              <w:rPr>
                <w:rFonts w:ascii="Times New Roman" w:hAnsi="Times New Roman"/>
              </w:rPr>
            </w:pPr>
            <w:r w:rsidRPr="00C35A93">
              <w:rPr>
                <w:rFonts w:ascii="Times New Roman" w:hAnsi="Times New Roman"/>
              </w:rPr>
              <w:t>0,125</w:t>
            </w:r>
          </w:p>
        </w:tc>
      </w:tr>
      <w:tr w:rsidR="00C35A93" w:rsidRPr="00C35A93" w14:paraId="518DFA61" w14:textId="77777777" w:rsidTr="003637C4">
        <w:trPr>
          <w:trHeight w:val="383"/>
        </w:trPr>
        <w:tc>
          <w:tcPr>
            <w:tcW w:w="1276" w:type="dxa"/>
          </w:tcPr>
          <w:p w14:paraId="094E7BA3" w14:textId="77777777" w:rsidR="00C35A93" w:rsidRPr="00C35A93" w:rsidRDefault="00C35A93" w:rsidP="00C35A93">
            <w:pPr>
              <w:spacing w:line="288" w:lineRule="auto"/>
              <w:ind w:left="0" w:right="0"/>
              <w:jc w:val="center"/>
              <w:rPr>
                <w:rFonts w:ascii="Times New Roman" w:hAnsi="Times New Roman"/>
              </w:rPr>
            </w:pPr>
            <w:r w:rsidRPr="00C35A93">
              <w:rPr>
                <w:rFonts w:ascii="Times New Roman" w:hAnsi="Times New Roman"/>
              </w:rPr>
              <w:t>10–20 kg</w:t>
            </w:r>
          </w:p>
        </w:tc>
        <w:tc>
          <w:tcPr>
            <w:tcW w:w="4536" w:type="dxa"/>
          </w:tcPr>
          <w:p w14:paraId="22E9D370" w14:textId="77777777" w:rsidR="00C35A93" w:rsidRPr="00C35A93" w:rsidRDefault="00C35A93" w:rsidP="00C35A93">
            <w:pPr>
              <w:spacing w:line="288" w:lineRule="auto"/>
              <w:ind w:left="0"/>
              <w:jc w:val="center"/>
              <w:rPr>
                <w:rFonts w:ascii="Times New Roman" w:hAnsi="Times New Roman"/>
              </w:rPr>
            </w:pPr>
            <w:r w:rsidRPr="00C35A93">
              <w:rPr>
                <w:rFonts w:ascii="Times New Roman" w:hAnsi="Times New Roman"/>
              </w:rPr>
              <w:t>50 000 – 150 000</w:t>
            </w:r>
          </w:p>
        </w:tc>
        <w:tc>
          <w:tcPr>
            <w:tcW w:w="1352" w:type="dxa"/>
          </w:tcPr>
          <w:p w14:paraId="7F614481" w14:textId="77777777" w:rsidR="00C35A93" w:rsidRPr="00C35A93" w:rsidRDefault="00C35A93" w:rsidP="00C35A93">
            <w:pPr>
              <w:spacing w:line="288" w:lineRule="auto"/>
              <w:ind w:left="0" w:right="0"/>
              <w:jc w:val="center"/>
              <w:rPr>
                <w:rFonts w:ascii="Times New Roman" w:hAnsi="Times New Roman"/>
              </w:rPr>
            </w:pPr>
            <w:r w:rsidRPr="00C35A93">
              <w:rPr>
                <w:rFonts w:ascii="Times New Roman" w:hAnsi="Times New Roman"/>
              </w:rPr>
              <w:t>0,375</w:t>
            </w:r>
          </w:p>
        </w:tc>
      </w:tr>
      <w:tr w:rsidR="00C35A93" w:rsidRPr="00C35A93" w14:paraId="0DB6F876" w14:textId="77777777" w:rsidTr="003637C4">
        <w:trPr>
          <w:trHeight w:val="383"/>
        </w:trPr>
        <w:tc>
          <w:tcPr>
            <w:tcW w:w="1276" w:type="dxa"/>
          </w:tcPr>
          <w:p w14:paraId="4ECB3C45" w14:textId="77777777" w:rsidR="00C35A93" w:rsidRPr="00C35A93" w:rsidRDefault="00C35A93" w:rsidP="00C35A93">
            <w:pPr>
              <w:spacing w:line="288" w:lineRule="auto"/>
              <w:ind w:left="0" w:right="18"/>
              <w:jc w:val="center"/>
              <w:rPr>
                <w:rFonts w:ascii="Times New Roman" w:hAnsi="Times New Roman"/>
              </w:rPr>
            </w:pPr>
            <w:r w:rsidRPr="00C35A93">
              <w:rPr>
                <w:rFonts w:ascii="Times New Roman" w:hAnsi="Times New Roman"/>
              </w:rPr>
              <w:t>20–35 kg</w:t>
            </w:r>
          </w:p>
        </w:tc>
        <w:tc>
          <w:tcPr>
            <w:tcW w:w="4536" w:type="dxa"/>
          </w:tcPr>
          <w:p w14:paraId="65D40585" w14:textId="77777777" w:rsidR="00C35A93" w:rsidRPr="00C35A93" w:rsidRDefault="00C35A93" w:rsidP="00C35A93">
            <w:pPr>
              <w:spacing w:line="288" w:lineRule="auto"/>
              <w:ind w:left="0"/>
              <w:jc w:val="center"/>
              <w:rPr>
                <w:rFonts w:ascii="Times New Roman" w:hAnsi="Times New Roman"/>
              </w:rPr>
            </w:pPr>
            <w:r w:rsidRPr="00C35A93">
              <w:rPr>
                <w:rFonts w:ascii="Times New Roman" w:hAnsi="Times New Roman"/>
              </w:rPr>
              <w:t>150 000–300 000</w:t>
            </w:r>
          </w:p>
        </w:tc>
        <w:tc>
          <w:tcPr>
            <w:tcW w:w="1352" w:type="dxa"/>
          </w:tcPr>
          <w:p w14:paraId="11E4B315" w14:textId="77777777" w:rsidR="00C35A93" w:rsidRPr="00C35A93" w:rsidRDefault="00C35A93" w:rsidP="00C35A93">
            <w:pPr>
              <w:spacing w:line="288" w:lineRule="auto"/>
              <w:ind w:left="0" w:right="123"/>
              <w:jc w:val="center"/>
              <w:rPr>
                <w:rFonts w:ascii="Times New Roman" w:hAnsi="Times New Roman"/>
              </w:rPr>
            </w:pPr>
            <w:r w:rsidRPr="00C35A93">
              <w:rPr>
                <w:rFonts w:ascii="Times New Roman" w:hAnsi="Times New Roman"/>
              </w:rPr>
              <w:t>0,75</w:t>
            </w:r>
          </w:p>
        </w:tc>
      </w:tr>
      <w:tr w:rsidR="00C35A93" w:rsidRPr="00C35A93" w14:paraId="69DD8CAA" w14:textId="77777777" w:rsidTr="003637C4">
        <w:trPr>
          <w:trHeight w:val="383"/>
        </w:trPr>
        <w:tc>
          <w:tcPr>
            <w:tcW w:w="1276" w:type="dxa"/>
          </w:tcPr>
          <w:p w14:paraId="3F667373" w14:textId="77777777" w:rsidR="00C35A93" w:rsidRPr="00C35A93" w:rsidRDefault="00C35A93" w:rsidP="00C35A93">
            <w:pPr>
              <w:spacing w:line="288" w:lineRule="auto"/>
              <w:ind w:left="0" w:right="0"/>
              <w:jc w:val="center"/>
              <w:rPr>
                <w:rFonts w:ascii="Times New Roman" w:hAnsi="Times New Roman"/>
              </w:rPr>
            </w:pPr>
            <w:r w:rsidRPr="00C35A93">
              <w:rPr>
                <w:rFonts w:ascii="Times New Roman" w:hAnsi="Times New Roman"/>
              </w:rPr>
              <w:t>35–50 kg</w:t>
            </w:r>
          </w:p>
        </w:tc>
        <w:tc>
          <w:tcPr>
            <w:tcW w:w="4536" w:type="dxa"/>
          </w:tcPr>
          <w:p w14:paraId="5867DF8A" w14:textId="77777777" w:rsidR="00C35A93" w:rsidRPr="00C35A93" w:rsidRDefault="00C35A93" w:rsidP="00C35A93">
            <w:pPr>
              <w:spacing w:line="288" w:lineRule="auto"/>
              <w:ind w:left="0"/>
              <w:jc w:val="center"/>
              <w:rPr>
                <w:rFonts w:ascii="Times New Roman" w:hAnsi="Times New Roman"/>
              </w:rPr>
            </w:pPr>
            <w:r w:rsidRPr="00C35A93">
              <w:rPr>
                <w:rFonts w:ascii="Times New Roman" w:hAnsi="Times New Roman"/>
              </w:rPr>
              <w:t>300 000–500 000</w:t>
            </w:r>
          </w:p>
        </w:tc>
        <w:tc>
          <w:tcPr>
            <w:tcW w:w="1352" w:type="dxa"/>
          </w:tcPr>
          <w:p w14:paraId="23F78607" w14:textId="77777777" w:rsidR="00C35A93" w:rsidRPr="00C35A93" w:rsidRDefault="00C35A93" w:rsidP="00C35A93">
            <w:pPr>
              <w:spacing w:line="288" w:lineRule="auto"/>
              <w:ind w:left="0" w:right="123"/>
              <w:jc w:val="center"/>
              <w:rPr>
                <w:rFonts w:ascii="Times New Roman" w:hAnsi="Times New Roman"/>
              </w:rPr>
            </w:pPr>
            <w:r w:rsidRPr="00C35A93">
              <w:rPr>
                <w:rFonts w:ascii="Times New Roman" w:hAnsi="Times New Roman"/>
              </w:rPr>
              <w:t>1,25</w:t>
            </w:r>
          </w:p>
        </w:tc>
      </w:tr>
    </w:tbl>
    <w:p w14:paraId="736A3297" w14:textId="77777777" w:rsidR="00C35A93" w:rsidRPr="00C35A93" w:rsidRDefault="00C35A93" w:rsidP="00C35A93">
      <w:pPr>
        <w:spacing w:line="288" w:lineRule="auto"/>
        <w:rPr>
          <w:rFonts w:ascii="Times New Roman" w:hAnsi="Times New Roman"/>
        </w:rPr>
      </w:pPr>
      <w:r w:rsidRPr="00C35A93">
        <w:rPr>
          <w:rFonts w:ascii="Times New Roman" w:hAnsi="Times New Roman"/>
          <w:b/>
          <w:bCs/>
        </w:rPr>
        <w:t>Utensilier:</w:t>
      </w:r>
      <w:r w:rsidRPr="00C35A93">
        <w:rPr>
          <w:rFonts w:ascii="Times New Roman" w:hAnsi="Times New Roman"/>
        </w:rPr>
        <w:t xml:space="preserve"> 2 gröna (21G) kanyler, </w:t>
      </w:r>
      <w:proofErr w:type="gramStart"/>
      <w:r w:rsidRPr="00C35A93">
        <w:rPr>
          <w:rFonts w:ascii="Times New Roman" w:hAnsi="Times New Roman"/>
        </w:rPr>
        <w:t xml:space="preserve">2 </w:t>
      </w:r>
      <w:proofErr w:type="spellStart"/>
      <w:r w:rsidRPr="00C35A93">
        <w:rPr>
          <w:rFonts w:ascii="Times New Roman" w:hAnsi="Times New Roman"/>
        </w:rPr>
        <w:t>st</w:t>
      </w:r>
      <w:proofErr w:type="spellEnd"/>
      <w:proofErr w:type="gramEnd"/>
      <w:r w:rsidRPr="00C35A93">
        <w:rPr>
          <w:rFonts w:ascii="Times New Roman" w:hAnsi="Times New Roman"/>
        </w:rPr>
        <w:t xml:space="preserve"> 5 ml spruta samt en </w:t>
      </w:r>
      <w:proofErr w:type="spellStart"/>
      <w:r w:rsidRPr="00C35A93">
        <w:rPr>
          <w:rFonts w:ascii="Times New Roman" w:hAnsi="Times New Roman"/>
        </w:rPr>
        <w:t>kitflaska</w:t>
      </w:r>
      <w:proofErr w:type="spellEnd"/>
      <w:r w:rsidRPr="00C35A93">
        <w:rPr>
          <w:rFonts w:ascii="Times New Roman" w:hAnsi="Times New Roman"/>
        </w:rPr>
        <w:t xml:space="preserve"> </w:t>
      </w:r>
      <w:proofErr w:type="spellStart"/>
      <w:r w:rsidRPr="00C35A93">
        <w:rPr>
          <w:rFonts w:ascii="Times New Roman" w:hAnsi="Times New Roman"/>
        </w:rPr>
        <w:t>Pulmocis</w:t>
      </w:r>
      <w:proofErr w:type="spellEnd"/>
      <w:r w:rsidRPr="00C35A93">
        <w:rPr>
          <w:rFonts w:ascii="Times New Roman" w:hAnsi="Times New Roman"/>
        </w:rPr>
        <w:br/>
      </w:r>
      <w:r w:rsidRPr="00C35A93">
        <w:rPr>
          <w:rFonts w:ascii="Times New Roman" w:hAnsi="Times New Roman"/>
          <w:b/>
          <w:bCs/>
        </w:rPr>
        <w:t>Preparatnamn:</w:t>
      </w:r>
      <w:r w:rsidRPr="00C35A93">
        <w:rPr>
          <w:rFonts w:ascii="Times New Roman" w:hAnsi="Times New Roman"/>
        </w:rPr>
        <w:t xml:space="preserve"> </w:t>
      </w:r>
      <w:proofErr w:type="spellStart"/>
      <w:r w:rsidRPr="00C35A93">
        <w:rPr>
          <w:rFonts w:ascii="Times New Roman" w:hAnsi="Times New Roman"/>
        </w:rPr>
        <w:t>Pulmocis</w:t>
      </w:r>
      <w:proofErr w:type="spellEnd"/>
    </w:p>
    <w:p w14:paraId="4C23CD15" w14:textId="77777777" w:rsidR="00C35A93" w:rsidRPr="00C35A93" w:rsidRDefault="00C35A93" w:rsidP="00C35A93">
      <w:pPr>
        <w:spacing w:line="288" w:lineRule="auto"/>
        <w:rPr>
          <w:rFonts w:ascii="Times New Roman" w:hAnsi="Times New Roman"/>
        </w:rPr>
      </w:pPr>
      <w:r w:rsidRPr="00C35A93">
        <w:rPr>
          <w:rFonts w:ascii="Times New Roman" w:hAnsi="Times New Roman"/>
          <w:b/>
          <w:bCs/>
        </w:rPr>
        <w:t xml:space="preserve">Förvaring av </w:t>
      </w:r>
      <w:proofErr w:type="spellStart"/>
      <w:r w:rsidRPr="00C35A93">
        <w:rPr>
          <w:rFonts w:ascii="Times New Roman" w:hAnsi="Times New Roman"/>
          <w:b/>
          <w:bCs/>
        </w:rPr>
        <w:t>kitflaska</w:t>
      </w:r>
      <w:proofErr w:type="spellEnd"/>
      <w:r w:rsidRPr="00C35A93">
        <w:rPr>
          <w:rFonts w:ascii="Times New Roman" w:hAnsi="Times New Roman"/>
          <w:b/>
          <w:bCs/>
        </w:rPr>
        <w:t>:</w:t>
      </w:r>
      <w:r w:rsidRPr="00C35A93">
        <w:rPr>
          <w:rFonts w:ascii="Times New Roman" w:hAnsi="Times New Roman"/>
        </w:rPr>
        <w:t xml:space="preserve"> Kylskåp 2–8°C</w:t>
      </w:r>
    </w:p>
    <w:p w14:paraId="147F6CC8" w14:textId="77777777" w:rsidR="00C35A93" w:rsidRPr="00C35A93" w:rsidRDefault="00C35A93" w:rsidP="00C35A93">
      <w:pPr>
        <w:spacing w:line="288" w:lineRule="auto"/>
        <w:rPr>
          <w:rFonts w:ascii="Times New Roman" w:hAnsi="Times New Roman"/>
        </w:rPr>
      </w:pPr>
    </w:p>
    <w:p w14:paraId="777CF970" w14:textId="77777777" w:rsidR="00C35A93" w:rsidRPr="00C35A93" w:rsidRDefault="00C35A93" w:rsidP="00C35A93">
      <w:pPr>
        <w:spacing w:line="288" w:lineRule="auto"/>
        <w:rPr>
          <w:rFonts w:ascii="Times New Roman" w:hAnsi="Times New Roman"/>
        </w:rPr>
      </w:pPr>
      <w:r w:rsidRPr="00C35A93">
        <w:rPr>
          <w:rFonts w:ascii="Times New Roman" w:hAnsi="Times New Roman"/>
          <w:b/>
          <w:bCs/>
        </w:rPr>
        <w:t>Hållbarhet beredning:</w:t>
      </w:r>
      <w:r w:rsidRPr="00C35A93">
        <w:rPr>
          <w:rFonts w:ascii="Times New Roman" w:hAnsi="Times New Roman"/>
        </w:rPr>
        <w:t xml:space="preserve"> 8 timmar, Kylskåp 2–8°C</w:t>
      </w:r>
    </w:p>
    <w:p w14:paraId="107A3427" w14:textId="77777777" w:rsidR="00C35A93" w:rsidRPr="00C35A93" w:rsidRDefault="00C35A93" w:rsidP="00C35A93">
      <w:pPr>
        <w:spacing w:line="288" w:lineRule="auto"/>
        <w:rPr>
          <w:rFonts w:ascii="Times New Roman" w:hAnsi="Times New Roman"/>
        </w:rPr>
      </w:pPr>
      <w:r w:rsidRPr="00C35A93">
        <w:rPr>
          <w:rFonts w:ascii="Times New Roman" w:hAnsi="Times New Roman"/>
          <w:b/>
        </w:rPr>
        <w:t>Aktivitet till patient:</w:t>
      </w:r>
      <w:r w:rsidRPr="00C35A93">
        <w:rPr>
          <w:rFonts w:ascii="Times New Roman" w:hAnsi="Times New Roman"/>
        </w:rPr>
        <w:t xml:space="preserve"> 120 </w:t>
      </w:r>
      <w:proofErr w:type="spellStart"/>
      <w:r w:rsidRPr="00C35A93">
        <w:rPr>
          <w:rFonts w:ascii="Times New Roman" w:hAnsi="Times New Roman"/>
        </w:rPr>
        <w:t>MBq</w:t>
      </w:r>
      <w:proofErr w:type="spellEnd"/>
      <w:r w:rsidRPr="00C35A93">
        <w:rPr>
          <w:rFonts w:ascii="Times New Roman" w:hAnsi="Times New Roman"/>
        </w:rPr>
        <w:t xml:space="preserve">, 50 </w:t>
      </w:r>
      <w:proofErr w:type="spellStart"/>
      <w:r w:rsidRPr="00C35A93">
        <w:rPr>
          <w:rFonts w:ascii="Times New Roman" w:hAnsi="Times New Roman"/>
        </w:rPr>
        <w:t>MBq</w:t>
      </w:r>
      <w:proofErr w:type="spellEnd"/>
      <w:r w:rsidRPr="00C35A93">
        <w:rPr>
          <w:rFonts w:ascii="Times New Roman" w:hAnsi="Times New Roman"/>
        </w:rPr>
        <w:t xml:space="preserve"> till gravida</w:t>
      </w:r>
    </w:p>
    <w:p w14:paraId="3B2F7663" w14:textId="77777777" w:rsidR="00C35A93" w:rsidRPr="00C35A93" w:rsidRDefault="00C35A93" w:rsidP="00C35A93">
      <w:pPr>
        <w:spacing w:line="288" w:lineRule="auto"/>
        <w:rPr>
          <w:rFonts w:ascii="Times New Roman" w:hAnsi="Times New Roman"/>
        </w:rPr>
      </w:pPr>
    </w:p>
    <w:p w14:paraId="26DD92FA" w14:textId="77777777" w:rsidR="00C35A93" w:rsidRPr="00C35A93" w:rsidRDefault="00C35A93" w:rsidP="00C35A93">
      <w:pPr>
        <w:spacing w:line="288" w:lineRule="auto"/>
        <w:rPr>
          <w:rFonts w:ascii="Times New Roman" w:hAnsi="Times New Roman"/>
        </w:rPr>
      </w:pPr>
      <w:r w:rsidRPr="00C35A93">
        <w:rPr>
          <w:rFonts w:ascii="Times New Roman" w:hAnsi="Times New Roman"/>
          <w:b/>
          <w:bCs/>
        </w:rPr>
        <w:t>Beredningsvolym:</w:t>
      </w:r>
      <w:r w:rsidRPr="00C35A93">
        <w:rPr>
          <w:rFonts w:ascii="Times New Roman" w:hAnsi="Times New Roman"/>
        </w:rPr>
        <w:t xml:space="preserve"> 10 ml</w:t>
      </w:r>
    </w:p>
    <w:p w14:paraId="1D5C4096" w14:textId="77777777" w:rsidR="00C35A93" w:rsidRPr="00C35A93" w:rsidRDefault="00C35A93" w:rsidP="00C35A93">
      <w:pPr>
        <w:spacing w:line="288" w:lineRule="auto"/>
        <w:rPr>
          <w:rFonts w:ascii="Times New Roman" w:hAnsi="Times New Roman"/>
        </w:rPr>
      </w:pPr>
      <w:r w:rsidRPr="00C35A93">
        <w:rPr>
          <w:rFonts w:ascii="Times New Roman" w:hAnsi="Times New Roman"/>
          <w:b/>
          <w:bCs/>
        </w:rPr>
        <w:t>Lämplig aktivitet vid beredningstillfället:</w:t>
      </w:r>
      <w:r w:rsidRPr="00C35A93">
        <w:rPr>
          <w:rFonts w:ascii="Times New Roman" w:hAnsi="Times New Roman"/>
        </w:rPr>
        <w:t xml:space="preserve"> 2200–3500 </w:t>
      </w:r>
      <w:proofErr w:type="spellStart"/>
      <w:r w:rsidRPr="00C35A93">
        <w:rPr>
          <w:rFonts w:ascii="Times New Roman" w:hAnsi="Times New Roman"/>
        </w:rPr>
        <w:t>MBq</w:t>
      </w:r>
      <w:proofErr w:type="spellEnd"/>
      <w:r w:rsidRPr="00C35A93">
        <w:rPr>
          <w:rFonts w:ascii="Times New Roman" w:hAnsi="Times New Roman"/>
        </w:rPr>
        <w:t xml:space="preserve"> </w:t>
      </w:r>
    </w:p>
    <w:p w14:paraId="77268412" w14:textId="77777777" w:rsidR="00C35A93" w:rsidRPr="00C35A93" w:rsidRDefault="00C35A93" w:rsidP="00C35A93">
      <w:pPr>
        <w:spacing w:line="288" w:lineRule="auto"/>
        <w:rPr>
          <w:rFonts w:ascii="Times New Roman" w:hAnsi="Times New Roman"/>
        </w:rPr>
      </w:pPr>
      <w:r w:rsidRPr="00C35A93">
        <w:rPr>
          <w:rFonts w:ascii="Times New Roman" w:hAnsi="Times New Roman"/>
          <w:b/>
          <w:bCs/>
        </w:rPr>
        <w:t xml:space="preserve">Lämplig injektionsvolym: </w:t>
      </w:r>
      <w:r w:rsidRPr="00C35A93">
        <w:rPr>
          <w:rFonts w:ascii="Times New Roman" w:hAnsi="Times New Roman"/>
        </w:rPr>
        <w:t>0,5 ml</w:t>
      </w:r>
      <w:r w:rsidRPr="00C35A93">
        <w:rPr>
          <w:rFonts w:ascii="Times New Roman" w:hAnsi="Times New Roman"/>
          <w:b/>
          <w:bCs/>
        </w:rPr>
        <w:t xml:space="preserve"> </w:t>
      </w:r>
      <w:r w:rsidRPr="00C35A93">
        <w:rPr>
          <w:rFonts w:ascii="Times New Roman" w:hAnsi="Times New Roman"/>
        </w:rPr>
        <w:t>(0,5 ml – 1,7 ml), (0,5 ml patient med högt PA-tryck)</w:t>
      </w:r>
    </w:p>
    <w:p w14:paraId="1BA58E9E" w14:textId="77777777" w:rsidR="00C35A93" w:rsidRPr="00C35A93" w:rsidRDefault="00C35A93" w:rsidP="00C35A93">
      <w:pPr>
        <w:spacing w:line="288" w:lineRule="auto"/>
        <w:rPr>
          <w:rFonts w:ascii="Times New Roman" w:hAnsi="Times New Roman"/>
        </w:rPr>
      </w:pPr>
      <w:r w:rsidRPr="00C35A93">
        <w:rPr>
          <w:rFonts w:ascii="Times New Roman" w:hAnsi="Times New Roman"/>
          <w:b/>
        </w:rPr>
        <w:t xml:space="preserve">Tillåten aktivitet vid beredning: </w:t>
      </w:r>
      <w:r w:rsidRPr="00C35A93">
        <w:rPr>
          <w:rFonts w:ascii="Times New Roman" w:hAnsi="Times New Roman"/>
        </w:rPr>
        <w:t xml:space="preserve">min 400, max 3700 </w:t>
      </w:r>
      <w:proofErr w:type="spellStart"/>
      <w:r w:rsidRPr="00C35A93">
        <w:rPr>
          <w:rFonts w:ascii="Times New Roman" w:hAnsi="Times New Roman"/>
        </w:rPr>
        <w:t>MBq</w:t>
      </w:r>
      <w:proofErr w:type="spellEnd"/>
    </w:p>
    <w:p w14:paraId="395D026A" w14:textId="77777777" w:rsidR="00C35A93" w:rsidRPr="00C35A93" w:rsidRDefault="00C35A93" w:rsidP="00C35A93">
      <w:pPr>
        <w:spacing w:line="288" w:lineRule="auto"/>
        <w:rPr>
          <w:rFonts w:ascii="Times New Roman" w:hAnsi="Times New Roman"/>
          <w:b/>
          <w:bCs/>
        </w:rPr>
      </w:pPr>
      <w:r w:rsidRPr="00C35A93">
        <w:rPr>
          <w:rFonts w:ascii="Times New Roman" w:hAnsi="Times New Roman"/>
          <w:b/>
          <w:bCs/>
        </w:rPr>
        <w:t>Beredningsinstruktioner</w:t>
      </w:r>
    </w:p>
    <w:p w14:paraId="40326D22" w14:textId="77777777" w:rsidR="00C35A93" w:rsidRPr="00C35A93" w:rsidRDefault="00C35A93" w:rsidP="00C35A93">
      <w:pPr>
        <w:numPr>
          <w:ilvl w:val="0"/>
          <w:numId w:val="28"/>
        </w:numPr>
        <w:spacing w:line="288" w:lineRule="auto"/>
        <w:ind w:left="1715"/>
        <w:contextualSpacing/>
        <w:rPr>
          <w:rFonts w:ascii="Times New Roman" w:hAnsi="Times New Roman"/>
        </w:rPr>
      </w:pPr>
      <w:r w:rsidRPr="00C35A93">
        <w:rPr>
          <w:rFonts w:ascii="Times New Roman" w:hAnsi="Times New Roman"/>
        </w:rPr>
        <w:t xml:space="preserve">Tillsätt 10 ml </w:t>
      </w:r>
      <w:proofErr w:type="spellStart"/>
      <w:r w:rsidRPr="00C35A93">
        <w:rPr>
          <w:rFonts w:ascii="Times New Roman" w:hAnsi="Times New Roman"/>
        </w:rPr>
        <w:t>eluat</w:t>
      </w:r>
      <w:proofErr w:type="spellEnd"/>
      <w:r w:rsidRPr="00C35A93">
        <w:rPr>
          <w:rFonts w:ascii="Times New Roman" w:hAnsi="Times New Roman"/>
        </w:rPr>
        <w:t xml:space="preserve"> och natriumklorid</w:t>
      </w:r>
    </w:p>
    <w:p w14:paraId="699175E9" w14:textId="77777777" w:rsidR="00C35A93" w:rsidRPr="00C35A93" w:rsidRDefault="00C35A93" w:rsidP="00C35A93">
      <w:pPr>
        <w:numPr>
          <w:ilvl w:val="0"/>
          <w:numId w:val="28"/>
        </w:numPr>
        <w:spacing w:line="288" w:lineRule="auto"/>
        <w:ind w:left="1715"/>
        <w:contextualSpacing/>
        <w:rPr>
          <w:rFonts w:ascii="Times New Roman" w:hAnsi="Times New Roman"/>
        </w:rPr>
      </w:pPr>
      <w:r w:rsidRPr="00C35A93">
        <w:rPr>
          <w:rFonts w:ascii="Times New Roman" w:hAnsi="Times New Roman"/>
        </w:rPr>
        <w:t>Dra ut motsvarande mängd kvävgas för att normalisera trycket</w:t>
      </w:r>
    </w:p>
    <w:p w14:paraId="0C654D34" w14:textId="77777777" w:rsidR="00C35A93" w:rsidRPr="00C35A93" w:rsidRDefault="00C35A93" w:rsidP="00C35A93">
      <w:pPr>
        <w:numPr>
          <w:ilvl w:val="0"/>
          <w:numId w:val="28"/>
        </w:numPr>
        <w:spacing w:line="288" w:lineRule="auto"/>
        <w:ind w:left="1715"/>
        <w:contextualSpacing/>
        <w:rPr>
          <w:rFonts w:ascii="Times New Roman" w:hAnsi="Times New Roman"/>
        </w:rPr>
      </w:pPr>
      <w:r w:rsidRPr="00C35A93">
        <w:rPr>
          <w:rFonts w:ascii="Times New Roman" w:hAnsi="Times New Roman"/>
        </w:rPr>
        <w:t>Vänd flaskan försiktigt i 2 minuter, så att det inte bildas skum</w:t>
      </w:r>
    </w:p>
    <w:p w14:paraId="254F8A66" w14:textId="77777777" w:rsidR="00C35A93" w:rsidRPr="00C35A93" w:rsidRDefault="00C35A93" w:rsidP="00C35A93">
      <w:pPr>
        <w:numPr>
          <w:ilvl w:val="0"/>
          <w:numId w:val="28"/>
        </w:numPr>
        <w:spacing w:line="288" w:lineRule="auto"/>
        <w:ind w:left="1715"/>
        <w:contextualSpacing/>
        <w:rPr>
          <w:rFonts w:ascii="Times New Roman" w:hAnsi="Times New Roman"/>
        </w:rPr>
      </w:pPr>
      <w:proofErr w:type="spellStart"/>
      <w:r w:rsidRPr="00C35A93">
        <w:rPr>
          <w:rFonts w:ascii="Times New Roman" w:hAnsi="Times New Roman"/>
        </w:rPr>
        <w:t>Inkubera</w:t>
      </w:r>
      <w:proofErr w:type="spellEnd"/>
      <w:r w:rsidRPr="00C35A93">
        <w:rPr>
          <w:rFonts w:ascii="Times New Roman" w:hAnsi="Times New Roman"/>
        </w:rPr>
        <w:t xml:space="preserve"> i 15 minuter i kylskåp</w:t>
      </w:r>
    </w:p>
    <w:p w14:paraId="777D41F8" w14:textId="77777777" w:rsidR="00C35A93" w:rsidRPr="00C35A93" w:rsidRDefault="00C35A93" w:rsidP="00C35A93">
      <w:pPr>
        <w:numPr>
          <w:ilvl w:val="0"/>
          <w:numId w:val="28"/>
        </w:numPr>
        <w:spacing w:line="288" w:lineRule="auto"/>
        <w:ind w:left="1715"/>
        <w:contextualSpacing/>
        <w:rPr>
          <w:rFonts w:ascii="Times New Roman" w:hAnsi="Times New Roman"/>
        </w:rPr>
      </w:pPr>
      <w:r w:rsidRPr="00C35A93">
        <w:rPr>
          <w:rFonts w:ascii="Times New Roman" w:hAnsi="Times New Roman"/>
        </w:rPr>
        <w:t>Inspektera lösningen, den ska vara vitaktig homogen suspension</w:t>
      </w:r>
    </w:p>
    <w:p w14:paraId="1B58BBE9" w14:textId="77777777" w:rsidR="00C35A93" w:rsidRPr="00C35A93" w:rsidRDefault="00C35A93" w:rsidP="00C35A93">
      <w:pPr>
        <w:numPr>
          <w:ilvl w:val="0"/>
          <w:numId w:val="13"/>
        </w:numPr>
        <w:spacing w:line="288" w:lineRule="auto"/>
        <w:ind w:left="1712" w:hanging="357"/>
        <w:contextualSpacing/>
        <w:rPr>
          <w:rFonts w:ascii="Times New Roman" w:hAnsi="Times New Roman"/>
        </w:rPr>
      </w:pPr>
      <w:r w:rsidRPr="00C35A93">
        <w:rPr>
          <w:rFonts w:ascii="Times New Roman" w:hAnsi="Times New Roman"/>
        </w:rPr>
        <w:t>Vänd injektionsflaskan fram och tillbaka före varje uttag för att homogenisera lösningen.</w:t>
      </w:r>
      <w:r w:rsidRPr="00C35A93">
        <w:rPr>
          <w:rFonts w:ascii="Segoe UI" w:eastAsia="Segoe UI" w:hAnsi="Segoe UI" w:cs="Segoe UI"/>
          <w:color w:val="333333"/>
          <w:sz w:val="18"/>
          <w:szCs w:val="18"/>
        </w:rPr>
        <w:t xml:space="preserve"> </w:t>
      </w:r>
    </w:p>
    <w:p w14:paraId="362D9404" w14:textId="77777777" w:rsidR="00C35A93" w:rsidRPr="00C35A93" w:rsidRDefault="00C35A93" w:rsidP="00C35A93">
      <w:pPr>
        <w:numPr>
          <w:ilvl w:val="0"/>
          <w:numId w:val="28"/>
        </w:numPr>
        <w:spacing w:line="288" w:lineRule="auto"/>
        <w:ind w:left="1715"/>
        <w:contextualSpacing/>
        <w:rPr>
          <w:rFonts w:ascii="Times New Roman" w:hAnsi="Times New Roman"/>
        </w:rPr>
      </w:pPr>
      <w:r w:rsidRPr="00C35A93">
        <w:rPr>
          <w:rFonts w:ascii="Times New Roman" w:hAnsi="Times New Roman"/>
        </w:rPr>
        <w:t>Snurra sprutan omedelbart före injektion så att suspensionen homogeniseras</w:t>
      </w:r>
    </w:p>
    <w:p w14:paraId="0D94240A" w14:textId="77777777" w:rsidR="00C35A93" w:rsidRPr="00C35A93" w:rsidRDefault="00C35A93" w:rsidP="00C35A93">
      <w:pPr>
        <w:spacing w:line="288" w:lineRule="auto"/>
        <w:ind w:left="426" w:firstLine="591"/>
        <w:rPr>
          <w:rFonts w:asciiTheme="majorHAnsi" w:hAnsiTheme="majorHAnsi" w:cstheme="majorHAnsi"/>
          <w:color w:val="006298" w:themeColor="hyperlink"/>
          <w:u w:val="single"/>
        </w:rPr>
      </w:pPr>
      <w:r w:rsidRPr="00C35A93">
        <w:rPr>
          <w:rFonts w:asciiTheme="majorHAnsi" w:hAnsiTheme="majorHAnsi" w:cstheme="majorBidi"/>
        </w:rPr>
        <w:fldChar w:fldCharType="begin"/>
      </w:r>
      <w:r w:rsidRPr="00C35A93">
        <w:rPr>
          <w:rFonts w:ascii="Times New Roman" w:hAnsi="Times New Roman"/>
        </w:rPr>
        <w:instrText xml:space="preserve"> HYPERLINK "https://www.lakemedelsverket.se/sv/sok-lakemedelsfakta/lakemedel?id=19961122000034" </w:instrText>
      </w:r>
      <w:r w:rsidRPr="00C35A93">
        <w:rPr>
          <w:rFonts w:asciiTheme="majorHAnsi" w:hAnsiTheme="majorHAnsi" w:cstheme="majorBidi"/>
        </w:rPr>
      </w:r>
      <w:r w:rsidRPr="00C35A93">
        <w:rPr>
          <w:rFonts w:asciiTheme="majorHAnsi" w:hAnsiTheme="majorHAnsi" w:cstheme="majorBidi"/>
        </w:rPr>
        <w:fldChar w:fldCharType="separate"/>
      </w:r>
      <w:r w:rsidRPr="00C35A93">
        <w:rPr>
          <w:rFonts w:asciiTheme="majorHAnsi" w:hAnsiTheme="majorHAnsi" w:cstheme="majorBidi"/>
          <w:color w:val="006298" w:themeColor="hyperlink"/>
          <w:u w:val="single"/>
        </w:rPr>
        <w:t xml:space="preserve">Senaste revisionsdatum </w:t>
      </w:r>
      <w:proofErr w:type="spellStart"/>
      <w:r w:rsidRPr="00C35A93">
        <w:rPr>
          <w:rFonts w:asciiTheme="majorHAnsi" w:hAnsiTheme="majorHAnsi" w:cstheme="majorBidi"/>
          <w:color w:val="006298" w:themeColor="hyperlink"/>
          <w:u w:val="single"/>
        </w:rPr>
        <w:t>Pulmocis</w:t>
      </w:r>
      <w:proofErr w:type="spellEnd"/>
    </w:p>
    <w:p w14:paraId="07374B29" w14:textId="77777777" w:rsidR="00C35A93" w:rsidRPr="00C35A93" w:rsidRDefault="00C35A93" w:rsidP="00C35A93">
      <w:pPr>
        <w:keepNext/>
        <w:keepLines/>
        <w:spacing w:before="240" w:after="40" w:line="240" w:lineRule="auto"/>
        <w:outlineLvl w:val="2"/>
        <w:rPr>
          <w:rFonts w:asciiTheme="majorHAnsi" w:eastAsiaTheme="majorEastAsia" w:hAnsiTheme="majorHAnsi" w:cstheme="majorBidi"/>
          <w:bCs/>
          <w:color w:val="000000" w:themeColor="text1"/>
          <w:sz w:val="36"/>
        </w:rPr>
      </w:pPr>
      <w:r w:rsidRPr="00C35A93">
        <w:rPr>
          <w:rFonts w:asciiTheme="majorHAnsi" w:eastAsiaTheme="majorEastAsia" w:hAnsiTheme="majorHAnsi" w:cstheme="majorBidi"/>
          <w:bCs/>
          <w:color w:val="000000" w:themeColor="text1"/>
          <w:sz w:val="36"/>
        </w:rPr>
        <w:br w:type="page"/>
      </w:r>
      <w:r w:rsidRPr="00C35A93">
        <w:rPr>
          <w:rFonts w:asciiTheme="majorHAnsi" w:eastAsiaTheme="majorEastAsia" w:hAnsiTheme="majorHAnsi" w:cstheme="majorHAnsi"/>
          <w:bCs/>
          <w:color w:val="000000" w:themeColor="text1"/>
          <w:sz w:val="36"/>
        </w:rPr>
        <w:lastRenderedPageBreak/>
        <w:fldChar w:fldCharType="end"/>
      </w:r>
      <w:bookmarkStart w:id="22" w:name="_Toc202439297"/>
      <w:proofErr w:type="spellStart"/>
      <w:r w:rsidRPr="00C35A93">
        <w:rPr>
          <w:rFonts w:asciiTheme="majorHAnsi" w:eastAsiaTheme="majorEastAsia" w:hAnsiTheme="majorHAnsi" w:cstheme="majorBidi"/>
          <w:bCs/>
          <w:color w:val="000000" w:themeColor="text1"/>
          <w:sz w:val="36"/>
        </w:rPr>
        <w:t>Sammibi</w:t>
      </w:r>
      <w:proofErr w:type="spellEnd"/>
      <w:r w:rsidRPr="00C35A93">
        <w:rPr>
          <w:rFonts w:asciiTheme="majorHAnsi" w:eastAsiaTheme="majorEastAsia" w:hAnsiTheme="majorHAnsi" w:cstheme="majorBidi"/>
          <w:bCs/>
          <w:color w:val="000000" w:themeColor="text1"/>
          <w:sz w:val="36"/>
        </w:rPr>
        <w:t xml:space="preserve"> (</w:t>
      </w:r>
      <w:proofErr w:type="spellStart"/>
      <w:r w:rsidRPr="00C35A93">
        <w:rPr>
          <w:rFonts w:asciiTheme="majorHAnsi" w:eastAsiaTheme="majorEastAsia" w:hAnsiTheme="majorHAnsi" w:cstheme="majorBidi"/>
          <w:bCs/>
          <w:color w:val="000000" w:themeColor="text1"/>
          <w:sz w:val="36"/>
        </w:rPr>
        <w:t>Parathyreoideascintigrafi</w:t>
      </w:r>
      <w:proofErr w:type="spellEnd"/>
      <w:r w:rsidRPr="00C35A93">
        <w:rPr>
          <w:rFonts w:asciiTheme="majorHAnsi" w:eastAsiaTheme="majorEastAsia" w:hAnsiTheme="majorHAnsi" w:cstheme="majorBidi"/>
          <w:bCs/>
          <w:color w:val="000000" w:themeColor="text1"/>
          <w:sz w:val="36"/>
        </w:rPr>
        <w:t xml:space="preserve">) </w:t>
      </w:r>
      <w:r w:rsidRPr="00C35A93">
        <w:rPr>
          <w:rFonts w:asciiTheme="majorHAnsi" w:eastAsiaTheme="majorEastAsia" w:hAnsiTheme="majorHAnsi" w:cstheme="majorBidi"/>
          <w:bCs/>
          <w:color w:val="FF0000"/>
          <w:sz w:val="36"/>
        </w:rPr>
        <w:t>(ej aktuell)</w:t>
      </w:r>
      <w:bookmarkEnd w:id="22"/>
    </w:p>
    <w:p w14:paraId="6F4B07DC" w14:textId="77777777" w:rsidR="00C35A93" w:rsidRPr="00C35A93" w:rsidRDefault="00C35A93" w:rsidP="00C35A93">
      <w:pPr>
        <w:spacing w:line="288" w:lineRule="auto"/>
        <w:rPr>
          <w:rFonts w:ascii="Times New Roman" w:hAnsi="Times New Roman"/>
          <w:b/>
        </w:rPr>
      </w:pPr>
      <w:r w:rsidRPr="00C35A93">
        <w:rPr>
          <w:rFonts w:ascii="Times New Roman" w:hAnsi="Times New Roman"/>
          <w:b/>
        </w:rPr>
        <w:t xml:space="preserve">Utensilier: </w:t>
      </w:r>
      <w:r w:rsidRPr="00C35A93">
        <w:rPr>
          <w:rFonts w:ascii="Times New Roman" w:hAnsi="Times New Roman"/>
        </w:rPr>
        <w:t xml:space="preserve">2 gröna (21G) kanyler, </w:t>
      </w:r>
      <w:proofErr w:type="gramStart"/>
      <w:r w:rsidRPr="00C35A93">
        <w:rPr>
          <w:rFonts w:ascii="Times New Roman" w:hAnsi="Times New Roman"/>
        </w:rPr>
        <w:t xml:space="preserve">2 </w:t>
      </w:r>
      <w:proofErr w:type="spellStart"/>
      <w:r w:rsidRPr="00C35A93">
        <w:rPr>
          <w:rFonts w:ascii="Times New Roman" w:hAnsi="Times New Roman"/>
        </w:rPr>
        <w:t>st</w:t>
      </w:r>
      <w:proofErr w:type="spellEnd"/>
      <w:proofErr w:type="gramEnd"/>
      <w:r w:rsidRPr="00C35A93">
        <w:rPr>
          <w:rFonts w:ascii="Times New Roman" w:hAnsi="Times New Roman"/>
        </w:rPr>
        <w:t xml:space="preserve"> 5ml spruta samt en </w:t>
      </w:r>
      <w:proofErr w:type="spellStart"/>
      <w:r w:rsidRPr="00C35A93">
        <w:rPr>
          <w:rFonts w:ascii="Times New Roman" w:hAnsi="Times New Roman"/>
        </w:rPr>
        <w:t>kitflaska</w:t>
      </w:r>
      <w:proofErr w:type="spellEnd"/>
      <w:r w:rsidRPr="00C35A93">
        <w:rPr>
          <w:rFonts w:ascii="Times New Roman" w:hAnsi="Times New Roman"/>
        </w:rPr>
        <w:t xml:space="preserve"> </w:t>
      </w:r>
      <w:proofErr w:type="spellStart"/>
      <w:r w:rsidRPr="00C35A93">
        <w:rPr>
          <w:rFonts w:ascii="Times New Roman" w:hAnsi="Times New Roman"/>
        </w:rPr>
        <w:t>Sammibi</w:t>
      </w:r>
      <w:proofErr w:type="spellEnd"/>
    </w:p>
    <w:p w14:paraId="2C7963F5" w14:textId="77777777" w:rsidR="00C35A93" w:rsidRPr="00C35A93" w:rsidRDefault="00C35A93" w:rsidP="00C35A93">
      <w:pPr>
        <w:spacing w:line="288" w:lineRule="auto"/>
        <w:rPr>
          <w:rFonts w:ascii="Times New Roman" w:hAnsi="Times New Roman"/>
        </w:rPr>
      </w:pPr>
      <w:r w:rsidRPr="00C35A93">
        <w:rPr>
          <w:rFonts w:ascii="Times New Roman" w:hAnsi="Times New Roman"/>
          <w:b/>
        </w:rPr>
        <w:t xml:space="preserve">Preparatnamn: </w:t>
      </w:r>
      <w:proofErr w:type="spellStart"/>
      <w:r w:rsidRPr="00C35A93">
        <w:rPr>
          <w:rFonts w:ascii="Times New Roman" w:hAnsi="Times New Roman"/>
        </w:rPr>
        <w:t>Sammibi</w:t>
      </w:r>
      <w:proofErr w:type="spellEnd"/>
      <w:r w:rsidRPr="00C35A93">
        <w:rPr>
          <w:rFonts w:ascii="Times New Roman" w:hAnsi="Times New Roman"/>
        </w:rPr>
        <w:t xml:space="preserve"> (</w:t>
      </w:r>
      <w:proofErr w:type="spellStart"/>
      <w:r w:rsidRPr="00C35A93">
        <w:rPr>
          <w:rFonts w:ascii="Times New Roman" w:hAnsi="Times New Roman"/>
        </w:rPr>
        <w:t>Sestamibi</w:t>
      </w:r>
      <w:proofErr w:type="spellEnd"/>
      <w:r w:rsidRPr="00C35A93">
        <w:rPr>
          <w:rFonts w:ascii="Times New Roman" w:hAnsi="Times New Roman"/>
        </w:rPr>
        <w:t>)</w:t>
      </w:r>
    </w:p>
    <w:p w14:paraId="47FC6A2C" w14:textId="77777777" w:rsidR="00C35A93" w:rsidRPr="00C35A93" w:rsidRDefault="00C35A93" w:rsidP="00C35A93">
      <w:pPr>
        <w:tabs>
          <w:tab w:val="left" w:pos="2940"/>
        </w:tabs>
        <w:spacing w:line="288" w:lineRule="auto"/>
        <w:rPr>
          <w:rFonts w:ascii="Times New Roman" w:hAnsi="Times New Roman"/>
        </w:rPr>
      </w:pPr>
      <w:r w:rsidRPr="00C35A93">
        <w:rPr>
          <w:rFonts w:ascii="Times New Roman" w:hAnsi="Times New Roman"/>
        </w:rPr>
        <w:tab/>
      </w:r>
    </w:p>
    <w:p w14:paraId="3981EE5B" w14:textId="77777777" w:rsidR="00C35A93" w:rsidRPr="00C35A93" w:rsidRDefault="00C35A93" w:rsidP="00C35A93">
      <w:pPr>
        <w:spacing w:line="288" w:lineRule="auto"/>
        <w:rPr>
          <w:rFonts w:ascii="Times New Roman" w:hAnsi="Times New Roman"/>
        </w:rPr>
      </w:pPr>
      <w:r w:rsidRPr="00C35A93">
        <w:rPr>
          <w:rFonts w:ascii="Times New Roman" w:hAnsi="Times New Roman"/>
          <w:b/>
        </w:rPr>
        <w:t xml:space="preserve">Förvaring av </w:t>
      </w:r>
      <w:proofErr w:type="spellStart"/>
      <w:r w:rsidRPr="00C35A93">
        <w:rPr>
          <w:rFonts w:ascii="Times New Roman" w:hAnsi="Times New Roman"/>
          <w:b/>
        </w:rPr>
        <w:t>kitflaska</w:t>
      </w:r>
      <w:proofErr w:type="spellEnd"/>
      <w:r w:rsidRPr="00C35A93">
        <w:rPr>
          <w:rFonts w:ascii="Times New Roman" w:hAnsi="Times New Roman"/>
        </w:rPr>
        <w:t>: Kylskåp 2–8°C</w:t>
      </w:r>
    </w:p>
    <w:p w14:paraId="48A1E0C4" w14:textId="77777777" w:rsidR="00C35A93" w:rsidRPr="00C35A93" w:rsidRDefault="00C35A93" w:rsidP="00C35A93">
      <w:pPr>
        <w:spacing w:line="288" w:lineRule="auto"/>
        <w:rPr>
          <w:rFonts w:ascii="Times New Roman" w:hAnsi="Times New Roman"/>
        </w:rPr>
      </w:pPr>
      <w:r w:rsidRPr="00C35A93">
        <w:rPr>
          <w:rFonts w:ascii="Times New Roman" w:hAnsi="Times New Roman"/>
          <w:b/>
        </w:rPr>
        <w:t xml:space="preserve">Förvaring av färdig beredning: </w:t>
      </w:r>
      <w:r w:rsidRPr="00C35A93">
        <w:rPr>
          <w:rFonts w:ascii="Times New Roman" w:hAnsi="Times New Roman"/>
        </w:rPr>
        <w:t>Förvaras vid högst 25 °C</w:t>
      </w:r>
      <w:r w:rsidRPr="00C35A93">
        <w:rPr>
          <w:rFonts w:ascii="Times New Roman" w:hAnsi="Times New Roman"/>
          <w:b/>
        </w:rPr>
        <w:br/>
        <w:t>Hållbarhet beredning:</w:t>
      </w:r>
      <w:r w:rsidRPr="00C35A93">
        <w:rPr>
          <w:rFonts w:ascii="Times New Roman" w:hAnsi="Times New Roman"/>
        </w:rPr>
        <w:t xml:space="preserve"> 12 timmar</w:t>
      </w:r>
    </w:p>
    <w:p w14:paraId="05389287" w14:textId="77777777" w:rsidR="00C35A93" w:rsidRPr="00C35A93" w:rsidRDefault="00C35A93" w:rsidP="00C35A93">
      <w:pPr>
        <w:spacing w:line="288" w:lineRule="auto"/>
        <w:rPr>
          <w:rFonts w:ascii="Times New Roman" w:hAnsi="Times New Roman"/>
        </w:rPr>
      </w:pPr>
    </w:p>
    <w:p w14:paraId="6659F7EB" w14:textId="77777777" w:rsidR="00C35A93" w:rsidRPr="00C35A93" w:rsidRDefault="00C35A93" w:rsidP="00C35A93">
      <w:pPr>
        <w:spacing w:line="288" w:lineRule="auto"/>
        <w:rPr>
          <w:rFonts w:ascii="Times New Roman" w:hAnsi="Times New Roman"/>
        </w:rPr>
      </w:pPr>
      <w:r w:rsidRPr="00C35A93">
        <w:rPr>
          <w:rFonts w:ascii="Times New Roman" w:hAnsi="Times New Roman"/>
          <w:b/>
        </w:rPr>
        <w:t>Aktivitet till patient:</w:t>
      </w:r>
      <w:r w:rsidRPr="00C35A93">
        <w:rPr>
          <w:rFonts w:ascii="Times New Roman" w:hAnsi="Times New Roman"/>
        </w:rPr>
        <w:t xml:space="preserve"> 500 </w:t>
      </w:r>
      <w:proofErr w:type="spellStart"/>
      <w:r w:rsidRPr="00C35A93">
        <w:rPr>
          <w:rFonts w:ascii="Times New Roman" w:hAnsi="Times New Roman"/>
        </w:rPr>
        <w:t>MBq</w:t>
      </w:r>
      <w:proofErr w:type="spellEnd"/>
    </w:p>
    <w:p w14:paraId="2488D906" w14:textId="77777777" w:rsidR="00C35A93" w:rsidRPr="00C35A93" w:rsidRDefault="00C35A93" w:rsidP="00C35A93">
      <w:pPr>
        <w:spacing w:line="288" w:lineRule="auto"/>
        <w:rPr>
          <w:rFonts w:ascii="Times New Roman" w:hAnsi="Times New Roman"/>
        </w:rPr>
      </w:pPr>
      <w:r w:rsidRPr="00C35A93">
        <w:rPr>
          <w:rFonts w:ascii="Times New Roman" w:hAnsi="Times New Roman"/>
          <w:b/>
          <w:bCs/>
        </w:rPr>
        <w:t>Lämplig aktivitet vid beredningstillfället:</w:t>
      </w:r>
      <w:r w:rsidRPr="00C35A93">
        <w:rPr>
          <w:rFonts w:ascii="Times New Roman" w:hAnsi="Times New Roman"/>
        </w:rPr>
        <w:t xml:space="preserve"> 8000 </w:t>
      </w:r>
      <w:proofErr w:type="spellStart"/>
      <w:r w:rsidRPr="00C35A93">
        <w:rPr>
          <w:rFonts w:ascii="Times New Roman" w:hAnsi="Times New Roman"/>
        </w:rPr>
        <w:t>MBq</w:t>
      </w:r>
      <w:proofErr w:type="spellEnd"/>
      <w:r w:rsidRPr="00C35A93">
        <w:rPr>
          <w:rFonts w:ascii="Times New Roman" w:hAnsi="Times New Roman"/>
        </w:rPr>
        <w:t xml:space="preserve"> (max 11 </w:t>
      </w:r>
      <w:proofErr w:type="spellStart"/>
      <w:r w:rsidRPr="00C35A93">
        <w:rPr>
          <w:rFonts w:ascii="Times New Roman" w:hAnsi="Times New Roman"/>
        </w:rPr>
        <w:t>GBq</w:t>
      </w:r>
      <w:proofErr w:type="spellEnd"/>
      <w:r w:rsidRPr="00C35A93">
        <w:rPr>
          <w:rFonts w:ascii="Times New Roman" w:hAnsi="Times New Roman"/>
        </w:rPr>
        <w:t>)</w:t>
      </w:r>
    </w:p>
    <w:p w14:paraId="30FA8F2D" w14:textId="77777777" w:rsidR="00C35A93" w:rsidRPr="00C35A93" w:rsidRDefault="00C35A93" w:rsidP="00C35A93">
      <w:pPr>
        <w:spacing w:line="288" w:lineRule="auto"/>
        <w:rPr>
          <w:rFonts w:ascii="Times New Roman" w:hAnsi="Times New Roman"/>
        </w:rPr>
      </w:pPr>
    </w:p>
    <w:p w14:paraId="17537C94" w14:textId="77777777" w:rsidR="00C35A93" w:rsidRPr="00C35A93" w:rsidRDefault="00C35A93" w:rsidP="00C35A93">
      <w:pPr>
        <w:spacing w:line="288" w:lineRule="auto"/>
        <w:rPr>
          <w:rFonts w:ascii="Times New Roman" w:hAnsi="Times New Roman"/>
          <w:b/>
          <w:bCs/>
        </w:rPr>
      </w:pPr>
      <w:r w:rsidRPr="00C35A93">
        <w:rPr>
          <w:rFonts w:ascii="Times New Roman" w:hAnsi="Times New Roman"/>
          <w:b/>
          <w:bCs/>
        </w:rPr>
        <w:t xml:space="preserve">Lämplig beredningsvolym: </w:t>
      </w:r>
      <w:r w:rsidRPr="00C35A93">
        <w:rPr>
          <w:rFonts w:ascii="Times New Roman" w:hAnsi="Times New Roman"/>
        </w:rPr>
        <w:t>5–6 ml</w:t>
      </w:r>
    </w:p>
    <w:p w14:paraId="78DEFB53" w14:textId="77777777" w:rsidR="00C35A93" w:rsidRPr="00C35A93" w:rsidRDefault="00C35A93" w:rsidP="00C35A93">
      <w:pPr>
        <w:spacing w:line="288" w:lineRule="auto"/>
        <w:rPr>
          <w:rFonts w:ascii="Times New Roman" w:hAnsi="Times New Roman"/>
          <w:b/>
          <w:bCs/>
        </w:rPr>
      </w:pPr>
      <w:r w:rsidRPr="00C35A93">
        <w:rPr>
          <w:rFonts w:ascii="Times New Roman" w:hAnsi="Times New Roman"/>
          <w:b/>
          <w:bCs/>
        </w:rPr>
        <w:t xml:space="preserve">Lämplig injektionsvolym: </w:t>
      </w:r>
      <w:r w:rsidRPr="00C35A93">
        <w:rPr>
          <w:rFonts w:ascii="Times New Roman" w:hAnsi="Times New Roman"/>
        </w:rPr>
        <w:t>0,4 ml -</w:t>
      </w:r>
      <w:r w:rsidRPr="00C35A93">
        <w:rPr>
          <w:rFonts w:ascii="Times New Roman" w:hAnsi="Times New Roman"/>
          <w:b/>
          <w:bCs/>
        </w:rPr>
        <w:t xml:space="preserve"> </w:t>
      </w:r>
    </w:p>
    <w:p w14:paraId="1D5C9CE2" w14:textId="77777777" w:rsidR="00C35A93" w:rsidRPr="00C35A93" w:rsidRDefault="00C35A93" w:rsidP="00C35A93">
      <w:pPr>
        <w:spacing w:line="288" w:lineRule="auto"/>
        <w:rPr>
          <w:rFonts w:ascii="Times New Roman" w:hAnsi="Times New Roman"/>
          <w:b/>
        </w:rPr>
      </w:pPr>
      <w:r w:rsidRPr="00C35A93">
        <w:rPr>
          <w:rFonts w:ascii="Times New Roman" w:hAnsi="Times New Roman"/>
          <w:b/>
        </w:rPr>
        <w:t>Beredningsinstruktion</w:t>
      </w:r>
    </w:p>
    <w:p w14:paraId="04FB5C27" w14:textId="77777777" w:rsidR="00C35A93" w:rsidRPr="00C35A93" w:rsidRDefault="00C35A93" w:rsidP="00C35A93">
      <w:pPr>
        <w:numPr>
          <w:ilvl w:val="0"/>
          <w:numId w:val="29"/>
        </w:numPr>
        <w:spacing w:line="288" w:lineRule="auto"/>
        <w:ind w:left="1715"/>
        <w:contextualSpacing/>
        <w:rPr>
          <w:rFonts w:ascii="Times New Roman" w:hAnsi="Times New Roman"/>
        </w:rPr>
      </w:pPr>
      <w:r w:rsidRPr="00C35A93">
        <w:rPr>
          <w:rFonts w:ascii="Times New Roman" w:hAnsi="Times New Roman"/>
        </w:rPr>
        <w:t xml:space="preserve">Tillsätt </w:t>
      </w:r>
      <w:proofErr w:type="spellStart"/>
      <w:r w:rsidRPr="00C35A93">
        <w:rPr>
          <w:rFonts w:ascii="Times New Roman" w:hAnsi="Times New Roman"/>
        </w:rPr>
        <w:t>eluat</w:t>
      </w:r>
      <w:proofErr w:type="spellEnd"/>
      <w:r w:rsidRPr="00C35A93">
        <w:rPr>
          <w:rFonts w:ascii="Times New Roman" w:hAnsi="Times New Roman"/>
        </w:rPr>
        <w:t xml:space="preserve"> och natriumklorid </w:t>
      </w:r>
    </w:p>
    <w:p w14:paraId="3A0AF3AC" w14:textId="77777777" w:rsidR="00C35A93" w:rsidRPr="00C35A93" w:rsidRDefault="00C35A93" w:rsidP="00C35A93">
      <w:pPr>
        <w:numPr>
          <w:ilvl w:val="0"/>
          <w:numId w:val="29"/>
        </w:numPr>
        <w:spacing w:line="288" w:lineRule="auto"/>
        <w:ind w:left="1715"/>
        <w:contextualSpacing/>
        <w:rPr>
          <w:rFonts w:ascii="Times New Roman" w:hAnsi="Times New Roman"/>
        </w:rPr>
      </w:pPr>
      <w:r w:rsidRPr="00C35A93">
        <w:rPr>
          <w:rFonts w:ascii="Times New Roman" w:hAnsi="Times New Roman"/>
        </w:rPr>
        <w:t>Aspirera ut samma mängd luft för att normalisera trycket</w:t>
      </w:r>
    </w:p>
    <w:p w14:paraId="5132ED77" w14:textId="77777777" w:rsidR="00C35A93" w:rsidRPr="00C35A93" w:rsidRDefault="00C35A93" w:rsidP="00C35A93">
      <w:pPr>
        <w:numPr>
          <w:ilvl w:val="0"/>
          <w:numId w:val="29"/>
        </w:numPr>
        <w:spacing w:line="288" w:lineRule="auto"/>
        <w:ind w:left="1715"/>
        <w:contextualSpacing/>
        <w:rPr>
          <w:rFonts w:ascii="Times New Roman" w:hAnsi="Times New Roman"/>
        </w:rPr>
      </w:pPr>
      <w:r w:rsidRPr="00C35A93">
        <w:rPr>
          <w:rFonts w:ascii="Times New Roman" w:hAnsi="Times New Roman"/>
        </w:rPr>
        <w:t>Skaka flaskan i ca 1 minut tills pulvret löst sig</w:t>
      </w:r>
    </w:p>
    <w:p w14:paraId="29CCE239" w14:textId="77777777" w:rsidR="00C35A93" w:rsidRPr="00C35A93" w:rsidRDefault="00C35A93" w:rsidP="00C35A93">
      <w:pPr>
        <w:numPr>
          <w:ilvl w:val="0"/>
          <w:numId w:val="29"/>
        </w:numPr>
        <w:spacing w:line="288" w:lineRule="auto"/>
        <w:ind w:left="1715"/>
        <w:contextualSpacing/>
        <w:rPr>
          <w:rFonts w:ascii="Times New Roman" w:hAnsi="Times New Roman"/>
        </w:rPr>
      </w:pPr>
      <w:r w:rsidRPr="00C35A93">
        <w:rPr>
          <w:rFonts w:ascii="Times New Roman" w:hAnsi="Times New Roman"/>
        </w:rPr>
        <w:t>Torrkoka flaskan 10–12 minuter i ett förvärmt värmeblock (120°C)</w:t>
      </w:r>
    </w:p>
    <w:p w14:paraId="340F5F14" w14:textId="77777777" w:rsidR="00C35A93" w:rsidRPr="00C35A93" w:rsidRDefault="00C35A93" w:rsidP="00C35A93">
      <w:pPr>
        <w:numPr>
          <w:ilvl w:val="0"/>
          <w:numId w:val="29"/>
        </w:numPr>
        <w:spacing w:line="288" w:lineRule="auto"/>
        <w:ind w:left="1715"/>
        <w:contextualSpacing/>
        <w:rPr>
          <w:rFonts w:ascii="Times New Roman" w:hAnsi="Times New Roman"/>
        </w:rPr>
      </w:pPr>
      <w:r w:rsidRPr="00C35A93">
        <w:rPr>
          <w:rFonts w:ascii="Times New Roman" w:hAnsi="Times New Roman"/>
        </w:rPr>
        <w:t>Låt svalna i 15 minuter</w:t>
      </w:r>
    </w:p>
    <w:p w14:paraId="4CBF48D9" w14:textId="77777777" w:rsidR="00C35A93" w:rsidRPr="00C35A93" w:rsidRDefault="00C35A93" w:rsidP="00C35A93">
      <w:pPr>
        <w:numPr>
          <w:ilvl w:val="0"/>
          <w:numId w:val="29"/>
        </w:numPr>
        <w:spacing w:line="288" w:lineRule="auto"/>
        <w:ind w:left="1715"/>
        <w:contextualSpacing/>
        <w:rPr>
          <w:rFonts w:ascii="Times New Roman" w:hAnsi="Times New Roman"/>
        </w:rPr>
      </w:pPr>
      <w:r w:rsidRPr="00C35A93">
        <w:rPr>
          <w:rFonts w:ascii="Times New Roman" w:hAnsi="Times New Roman"/>
        </w:rPr>
        <w:t xml:space="preserve">Inspektera lösningen och kontrollera att den är fri från partiklar och missfärgningar </w:t>
      </w:r>
    </w:p>
    <w:p w14:paraId="615A8AB7" w14:textId="77777777" w:rsidR="00C35A93" w:rsidRPr="00C35A93" w:rsidRDefault="00C35A93" w:rsidP="00C35A93">
      <w:pPr>
        <w:spacing w:line="288" w:lineRule="auto"/>
        <w:ind w:left="426"/>
        <w:rPr>
          <w:rFonts w:asciiTheme="majorHAnsi" w:hAnsiTheme="majorHAnsi" w:cstheme="majorHAnsi"/>
        </w:rPr>
      </w:pPr>
    </w:p>
    <w:p w14:paraId="69887F2C" w14:textId="77777777" w:rsidR="00C35A93" w:rsidRPr="00C35A93" w:rsidRDefault="00C35A93" w:rsidP="00C35A93">
      <w:pPr>
        <w:spacing w:line="288" w:lineRule="auto"/>
        <w:ind w:left="426"/>
        <w:rPr>
          <w:rFonts w:asciiTheme="majorHAnsi" w:hAnsiTheme="majorHAnsi" w:cstheme="majorHAnsi"/>
        </w:rPr>
      </w:pPr>
    </w:p>
    <w:p w14:paraId="34839C04" w14:textId="77777777" w:rsidR="00C35A93" w:rsidRPr="00C35A93" w:rsidRDefault="00C35A93" w:rsidP="00C35A93">
      <w:pPr>
        <w:spacing w:line="288" w:lineRule="auto"/>
        <w:ind w:left="426"/>
        <w:rPr>
          <w:rFonts w:asciiTheme="majorHAnsi" w:hAnsiTheme="majorHAnsi" w:cstheme="majorHAnsi"/>
        </w:rPr>
      </w:pPr>
      <w:hyperlink r:id="rId8" w:history="1">
        <w:r w:rsidRPr="00C35A93">
          <w:rPr>
            <w:rFonts w:asciiTheme="majorHAnsi" w:hAnsiTheme="majorHAnsi" w:cstheme="majorHAnsi"/>
            <w:color w:val="006298" w:themeColor="hyperlink"/>
            <w:u w:val="single"/>
          </w:rPr>
          <w:t xml:space="preserve">Senaste revisionsdatum </w:t>
        </w:r>
        <w:proofErr w:type="spellStart"/>
        <w:r w:rsidRPr="00C35A93">
          <w:rPr>
            <w:rFonts w:asciiTheme="majorHAnsi" w:hAnsiTheme="majorHAnsi" w:cstheme="majorHAnsi"/>
            <w:color w:val="006298" w:themeColor="hyperlink"/>
            <w:u w:val="single"/>
          </w:rPr>
          <w:t>Sammibi</w:t>
        </w:r>
        <w:proofErr w:type="spellEnd"/>
      </w:hyperlink>
    </w:p>
    <w:p w14:paraId="380527E9" w14:textId="77777777" w:rsidR="00C35A93" w:rsidRPr="00C35A93" w:rsidRDefault="00C35A93" w:rsidP="00C35A93">
      <w:pPr>
        <w:spacing w:after="0" w:line="240" w:lineRule="auto"/>
        <w:ind w:left="0" w:right="0"/>
        <w:rPr>
          <w:rFonts w:asciiTheme="majorHAnsi" w:eastAsiaTheme="majorEastAsia" w:hAnsiTheme="majorHAnsi" w:cstheme="majorHAnsi"/>
          <w:bCs/>
          <w:color w:val="000000" w:themeColor="text1"/>
          <w:sz w:val="40"/>
          <w:szCs w:val="26"/>
        </w:rPr>
      </w:pPr>
      <w:bookmarkStart w:id="23" w:name="_Toc77148620"/>
      <w:r w:rsidRPr="00C35A93">
        <w:rPr>
          <w:rFonts w:ascii="Times New Roman" w:hAnsi="Times New Roman" w:cstheme="majorHAnsi"/>
        </w:rPr>
        <w:br w:type="page"/>
      </w:r>
    </w:p>
    <w:p w14:paraId="38D8E30C" w14:textId="77777777" w:rsidR="00C35A93" w:rsidRPr="00C35A93" w:rsidRDefault="00C35A93" w:rsidP="00C35A93">
      <w:pPr>
        <w:keepNext/>
        <w:keepLines/>
        <w:spacing w:before="240" w:after="40" w:line="240" w:lineRule="auto"/>
        <w:outlineLvl w:val="2"/>
        <w:rPr>
          <w:rFonts w:asciiTheme="majorHAnsi" w:eastAsiaTheme="majorEastAsia" w:hAnsiTheme="majorHAnsi" w:cstheme="majorBidi"/>
          <w:bCs/>
          <w:color w:val="000000" w:themeColor="text1"/>
          <w:sz w:val="36"/>
        </w:rPr>
      </w:pPr>
      <w:bookmarkStart w:id="24" w:name="_Hlk202430262"/>
      <w:bookmarkStart w:id="25" w:name="_Toc202439298"/>
      <w:proofErr w:type="spellStart"/>
      <w:r w:rsidRPr="00C35A93">
        <w:rPr>
          <w:rFonts w:asciiTheme="majorHAnsi" w:eastAsiaTheme="majorEastAsia" w:hAnsiTheme="majorHAnsi" w:cstheme="majorBidi"/>
          <w:bCs/>
          <w:color w:val="000000" w:themeColor="text1"/>
          <w:sz w:val="36"/>
        </w:rPr>
        <w:lastRenderedPageBreak/>
        <w:t>Sestamibi</w:t>
      </w:r>
      <w:bookmarkEnd w:id="24"/>
      <w:proofErr w:type="spellEnd"/>
      <w:r w:rsidRPr="00C35A93">
        <w:rPr>
          <w:rFonts w:asciiTheme="majorHAnsi" w:eastAsiaTheme="majorEastAsia" w:hAnsiTheme="majorHAnsi" w:cstheme="majorBidi"/>
          <w:bCs/>
          <w:color w:val="000000" w:themeColor="text1"/>
          <w:sz w:val="36"/>
        </w:rPr>
        <w:t xml:space="preserve"> (</w:t>
      </w:r>
      <w:proofErr w:type="spellStart"/>
      <w:r w:rsidRPr="00C35A93">
        <w:rPr>
          <w:rFonts w:asciiTheme="majorHAnsi" w:eastAsiaTheme="majorEastAsia" w:hAnsiTheme="majorHAnsi" w:cstheme="majorBidi"/>
          <w:bCs/>
          <w:color w:val="000000" w:themeColor="text1"/>
          <w:sz w:val="36"/>
        </w:rPr>
        <w:t>Parathyreoideascintigrafi</w:t>
      </w:r>
      <w:proofErr w:type="spellEnd"/>
      <w:r w:rsidRPr="00C35A93">
        <w:rPr>
          <w:rFonts w:asciiTheme="majorHAnsi" w:eastAsiaTheme="majorEastAsia" w:hAnsiTheme="majorHAnsi" w:cstheme="majorBidi"/>
          <w:bCs/>
          <w:color w:val="000000" w:themeColor="text1"/>
          <w:sz w:val="36"/>
        </w:rPr>
        <w:t>)</w:t>
      </w:r>
      <w:bookmarkEnd w:id="25"/>
    </w:p>
    <w:p w14:paraId="738B0F2F" w14:textId="77777777" w:rsidR="00C35A93" w:rsidRPr="00C35A93" w:rsidRDefault="00C35A93" w:rsidP="00C35A93">
      <w:pPr>
        <w:spacing w:line="288" w:lineRule="auto"/>
        <w:rPr>
          <w:rFonts w:ascii="Times New Roman" w:hAnsi="Times New Roman"/>
          <w:b/>
        </w:rPr>
      </w:pPr>
      <w:r w:rsidRPr="00C35A93">
        <w:rPr>
          <w:rFonts w:ascii="Times New Roman" w:hAnsi="Times New Roman"/>
          <w:b/>
        </w:rPr>
        <w:t xml:space="preserve">Utensilier: </w:t>
      </w:r>
      <w:r w:rsidRPr="00C35A93">
        <w:rPr>
          <w:rFonts w:ascii="Times New Roman" w:hAnsi="Times New Roman"/>
        </w:rPr>
        <w:t xml:space="preserve">1 grön (21G) kanyl, </w:t>
      </w:r>
      <w:proofErr w:type="gramStart"/>
      <w:r w:rsidRPr="00C35A93">
        <w:rPr>
          <w:rFonts w:ascii="Times New Roman" w:hAnsi="Times New Roman"/>
        </w:rPr>
        <w:t xml:space="preserve">1 </w:t>
      </w:r>
      <w:proofErr w:type="spellStart"/>
      <w:r w:rsidRPr="00C35A93">
        <w:rPr>
          <w:rFonts w:ascii="Times New Roman" w:hAnsi="Times New Roman"/>
        </w:rPr>
        <w:t>st</w:t>
      </w:r>
      <w:proofErr w:type="spellEnd"/>
      <w:proofErr w:type="gramEnd"/>
      <w:r w:rsidRPr="00C35A93">
        <w:rPr>
          <w:rFonts w:ascii="Times New Roman" w:hAnsi="Times New Roman"/>
        </w:rPr>
        <w:t xml:space="preserve"> 5ml spruta samt en </w:t>
      </w:r>
      <w:proofErr w:type="spellStart"/>
      <w:r w:rsidRPr="00C35A93">
        <w:rPr>
          <w:rFonts w:ascii="Times New Roman" w:hAnsi="Times New Roman"/>
        </w:rPr>
        <w:t>kitflaska</w:t>
      </w:r>
      <w:proofErr w:type="spellEnd"/>
      <w:r w:rsidRPr="00C35A93">
        <w:rPr>
          <w:rFonts w:ascii="Times New Roman" w:hAnsi="Times New Roman"/>
        </w:rPr>
        <w:t xml:space="preserve"> </w:t>
      </w:r>
      <w:proofErr w:type="spellStart"/>
      <w:r w:rsidRPr="00C35A93">
        <w:rPr>
          <w:rFonts w:ascii="Times New Roman" w:hAnsi="Times New Roman"/>
        </w:rPr>
        <w:t>Sestamibi</w:t>
      </w:r>
      <w:proofErr w:type="spellEnd"/>
    </w:p>
    <w:p w14:paraId="38D27762" w14:textId="77777777" w:rsidR="00C35A93" w:rsidRPr="00C35A93" w:rsidRDefault="00C35A93" w:rsidP="00C35A93">
      <w:pPr>
        <w:spacing w:line="288" w:lineRule="auto"/>
        <w:rPr>
          <w:rFonts w:ascii="Times New Roman" w:hAnsi="Times New Roman"/>
        </w:rPr>
      </w:pPr>
      <w:r w:rsidRPr="00C35A93">
        <w:rPr>
          <w:rFonts w:ascii="Times New Roman" w:hAnsi="Times New Roman"/>
          <w:b/>
        </w:rPr>
        <w:t xml:space="preserve">Preparatnamn: </w:t>
      </w:r>
      <w:proofErr w:type="spellStart"/>
      <w:r w:rsidRPr="00C35A93">
        <w:rPr>
          <w:rFonts w:ascii="Times New Roman" w:hAnsi="Times New Roman"/>
        </w:rPr>
        <w:t>Sestamibi</w:t>
      </w:r>
      <w:proofErr w:type="spellEnd"/>
      <w:r w:rsidRPr="00C35A93">
        <w:rPr>
          <w:rFonts w:ascii="Times New Roman" w:hAnsi="Times New Roman"/>
        </w:rPr>
        <w:t xml:space="preserve"> (</w:t>
      </w:r>
      <w:proofErr w:type="spellStart"/>
      <w:r w:rsidRPr="00C35A93">
        <w:rPr>
          <w:rFonts w:ascii="Times New Roman" w:hAnsi="Times New Roman"/>
        </w:rPr>
        <w:t>Sestamibi</w:t>
      </w:r>
      <w:proofErr w:type="spellEnd"/>
      <w:r w:rsidRPr="00C35A93">
        <w:rPr>
          <w:rFonts w:ascii="Times New Roman" w:hAnsi="Times New Roman"/>
        </w:rPr>
        <w:t>)</w:t>
      </w:r>
    </w:p>
    <w:p w14:paraId="7D3AC76F" w14:textId="77777777" w:rsidR="00C35A93" w:rsidRPr="00C35A93" w:rsidRDefault="00C35A93" w:rsidP="00C35A93">
      <w:pPr>
        <w:spacing w:line="288" w:lineRule="auto"/>
        <w:rPr>
          <w:rFonts w:ascii="Times New Roman" w:hAnsi="Times New Roman"/>
        </w:rPr>
      </w:pPr>
    </w:p>
    <w:p w14:paraId="5301EF8C" w14:textId="77777777" w:rsidR="00C35A93" w:rsidRPr="00C35A93" w:rsidRDefault="00C35A93" w:rsidP="00C35A93">
      <w:pPr>
        <w:spacing w:line="288" w:lineRule="auto"/>
        <w:rPr>
          <w:rFonts w:ascii="Times New Roman" w:hAnsi="Times New Roman"/>
        </w:rPr>
      </w:pPr>
      <w:r w:rsidRPr="00C35A93">
        <w:rPr>
          <w:rFonts w:ascii="Times New Roman" w:hAnsi="Times New Roman"/>
          <w:b/>
        </w:rPr>
        <w:t xml:space="preserve">Förvaring av </w:t>
      </w:r>
      <w:proofErr w:type="spellStart"/>
      <w:r w:rsidRPr="00C35A93">
        <w:rPr>
          <w:rFonts w:ascii="Times New Roman" w:hAnsi="Times New Roman"/>
          <w:b/>
        </w:rPr>
        <w:t>kitflaska</w:t>
      </w:r>
      <w:proofErr w:type="spellEnd"/>
      <w:r w:rsidRPr="00C35A93">
        <w:rPr>
          <w:rFonts w:ascii="Times New Roman" w:hAnsi="Times New Roman"/>
        </w:rPr>
        <w:t>: Förvaras vid högst 25 °C. Förvara injektionsflaskorna i ytterkartongen. Ljuskänsligt.</w:t>
      </w:r>
    </w:p>
    <w:p w14:paraId="0C4FC260" w14:textId="77777777" w:rsidR="00C35A93" w:rsidRPr="00C35A93" w:rsidRDefault="00C35A93" w:rsidP="00C35A93">
      <w:pPr>
        <w:spacing w:line="288" w:lineRule="auto"/>
        <w:rPr>
          <w:rFonts w:ascii="Times New Roman" w:hAnsi="Times New Roman"/>
        </w:rPr>
      </w:pPr>
      <w:r w:rsidRPr="00C35A93">
        <w:rPr>
          <w:rFonts w:ascii="Times New Roman" w:hAnsi="Times New Roman"/>
          <w:b/>
        </w:rPr>
        <w:t xml:space="preserve">Förvaring av färdig beredning: </w:t>
      </w:r>
      <w:r w:rsidRPr="00C35A93">
        <w:rPr>
          <w:rFonts w:ascii="Times New Roman" w:hAnsi="Times New Roman"/>
        </w:rPr>
        <w:t>Förvaras vid högst 25°C efter radioaktiv märkning</w:t>
      </w:r>
      <w:r w:rsidRPr="00C35A93">
        <w:rPr>
          <w:rFonts w:ascii="Times New Roman" w:hAnsi="Times New Roman"/>
          <w:b/>
        </w:rPr>
        <w:br/>
        <w:t>Hållbarhet beredning:</w:t>
      </w:r>
      <w:r w:rsidRPr="00C35A93">
        <w:rPr>
          <w:rFonts w:ascii="Times New Roman" w:hAnsi="Times New Roman"/>
        </w:rPr>
        <w:t xml:space="preserve"> 10 timmar.</w:t>
      </w:r>
    </w:p>
    <w:p w14:paraId="6AE0A1A8" w14:textId="77777777" w:rsidR="00C35A93" w:rsidRPr="00C35A93" w:rsidRDefault="00C35A93" w:rsidP="00C35A93">
      <w:pPr>
        <w:spacing w:line="288" w:lineRule="auto"/>
        <w:rPr>
          <w:rFonts w:ascii="Times New Roman" w:hAnsi="Times New Roman"/>
        </w:rPr>
      </w:pPr>
    </w:p>
    <w:p w14:paraId="46A6A07E" w14:textId="77777777" w:rsidR="00C35A93" w:rsidRPr="00C35A93" w:rsidRDefault="00C35A93" w:rsidP="00C35A93">
      <w:pPr>
        <w:spacing w:line="288" w:lineRule="auto"/>
        <w:rPr>
          <w:rFonts w:ascii="Times New Roman" w:hAnsi="Times New Roman"/>
        </w:rPr>
      </w:pPr>
      <w:r w:rsidRPr="00C35A93">
        <w:rPr>
          <w:rFonts w:ascii="Times New Roman" w:hAnsi="Times New Roman"/>
          <w:b/>
        </w:rPr>
        <w:t>Aktivitet till patient:</w:t>
      </w:r>
      <w:r w:rsidRPr="00C35A93">
        <w:rPr>
          <w:rFonts w:ascii="Times New Roman" w:hAnsi="Times New Roman"/>
        </w:rPr>
        <w:t xml:space="preserve"> 500 </w:t>
      </w:r>
      <w:proofErr w:type="spellStart"/>
      <w:r w:rsidRPr="00C35A93">
        <w:rPr>
          <w:rFonts w:ascii="Times New Roman" w:hAnsi="Times New Roman"/>
        </w:rPr>
        <w:t>MBq</w:t>
      </w:r>
      <w:proofErr w:type="spellEnd"/>
    </w:p>
    <w:p w14:paraId="0167E25C" w14:textId="77777777" w:rsidR="00C35A93" w:rsidRPr="00C35A93" w:rsidRDefault="00C35A93" w:rsidP="00C35A93">
      <w:pPr>
        <w:spacing w:line="288" w:lineRule="auto"/>
        <w:rPr>
          <w:rFonts w:ascii="Times New Roman" w:hAnsi="Times New Roman"/>
        </w:rPr>
      </w:pPr>
      <w:r w:rsidRPr="00C35A93">
        <w:rPr>
          <w:rFonts w:ascii="Times New Roman" w:hAnsi="Times New Roman"/>
          <w:b/>
          <w:bCs/>
        </w:rPr>
        <w:t>Lämplig aktivitet vid beredningstillfället:</w:t>
      </w:r>
      <w:r w:rsidRPr="00C35A93">
        <w:rPr>
          <w:rFonts w:ascii="Times New Roman" w:hAnsi="Times New Roman"/>
        </w:rPr>
        <w:t xml:space="preserve"> 3000 </w:t>
      </w:r>
      <w:proofErr w:type="spellStart"/>
      <w:r w:rsidRPr="00C35A93">
        <w:rPr>
          <w:rFonts w:ascii="Times New Roman" w:hAnsi="Times New Roman"/>
        </w:rPr>
        <w:t>MBq</w:t>
      </w:r>
      <w:proofErr w:type="spellEnd"/>
    </w:p>
    <w:p w14:paraId="09639C12" w14:textId="77777777" w:rsidR="00C35A93" w:rsidRPr="00C35A93" w:rsidRDefault="00C35A93" w:rsidP="00C35A93">
      <w:pPr>
        <w:spacing w:line="288" w:lineRule="auto"/>
        <w:rPr>
          <w:rFonts w:ascii="Times New Roman" w:hAnsi="Times New Roman"/>
        </w:rPr>
      </w:pPr>
    </w:p>
    <w:p w14:paraId="4D671E4E" w14:textId="77777777" w:rsidR="00C35A93" w:rsidRPr="00C35A93" w:rsidRDefault="00C35A93" w:rsidP="00C35A93">
      <w:pPr>
        <w:spacing w:line="288" w:lineRule="auto"/>
        <w:rPr>
          <w:rFonts w:ascii="Times New Roman" w:hAnsi="Times New Roman"/>
        </w:rPr>
      </w:pPr>
      <w:r w:rsidRPr="00C35A93">
        <w:rPr>
          <w:rFonts w:ascii="Times New Roman" w:hAnsi="Times New Roman"/>
          <w:b/>
          <w:bCs/>
        </w:rPr>
        <w:t xml:space="preserve">Lämplig beredningsvolym: </w:t>
      </w:r>
      <w:r w:rsidRPr="00C35A93">
        <w:rPr>
          <w:rFonts w:ascii="Times New Roman" w:hAnsi="Times New Roman"/>
        </w:rPr>
        <w:t>3 ml (max beredningsvolym som får tillsättas)</w:t>
      </w:r>
    </w:p>
    <w:p w14:paraId="08026B6C" w14:textId="77777777" w:rsidR="00C35A93" w:rsidRPr="00C35A93" w:rsidRDefault="00C35A93" w:rsidP="00C35A93">
      <w:pPr>
        <w:spacing w:line="288" w:lineRule="auto"/>
        <w:rPr>
          <w:rFonts w:ascii="Times New Roman" w:hAnsi="Times New Roman"/>
          <w:b/>
          <w:bCs/>
        </w:rPr>
      </w:pPr>
      <w:r w:rsidRPr="00C35A93">
        <w:rPr>
          <w:rFonts w:ascii="Times New Roman" w:hAnsi="Times New Roman"/>
          <w:b/>
          <w:bCs/>
        </w:rPr>
        <w:t xml:space="preserve">Godkänd aktivitetsintervall: </w:t>
      </w:r>
      <w:r w:rsidRPr="00C35A93">
        <w:rPr>
          <w:rFonts w:ascii="Times New Roman" w:hAnsi="Times New Roman"/>
        </w:rPr>
        <w:t xml:space="preserve">11,1 </w:t>
      </w:r>
      <w:proofErr w:type="spellStart"/>
      <w:r w:rsidRPr="00C35A93">
        <w:rPr>
          <w:rFonts w:ascii="Times New Roman" w:hAnsi="Times New Roman"/>
        </w:rPr>
        <w:t>GBq</w:t>
      </w:r>
      <w:proofErr w:type="spellEnd"/>
    </w:p>
    <w:p w14:paraId="5FDFB831" w14:textId="77777777" w:rsidR="00C35A93" w:rsidRPr="00C35A93" w:rsidRDefault="00C35A93" w:rsidP="00C35A93">
      <w:pPr>
        <w:spacing w:line="288" w:lineRule="auto"/>
        <w:rPr>
          <w:rFonts w:ascii="Times New Roman" w:hAnsi="Times New Roman"/>
          <w:b/>
          <w:bCs/>
        </w:rPr>
      </w:pPr>
      <w:r w:rsidRPr="00C35A93">
        <w:rPr>
          <w:rFonts w:ascii="Times New Roman" w:hAnsi="Times New Roman"/>
          <w:b/>
          <w:bCs/>
        </w:rPr>
        <w:t xml:space="preserve">Lämplig injektionsvolym: </w:t>
      </w:r>
      <w:r w:rsidRPr="00C35A93">
        <w:rPr>
          <w:rFonts w:ascii="Times New Roman" w:hAnsi="Times New Roman"/>
        </w:rPr>
        <w:t>0,5 ml</w:t>
      </w:r>
    </w:p>
    <w:p w14:paraId="24AA2537" w14:textId="77777777" w:rsidR="00C35A93" w:rsidRPr="00C35A93" w:rsidRDefault="00C35A93" w:rsidP="00C35A93">
      <w:pPr>
        <w:spacing w:line="288" w:lineRule="auto"/>
        <w:rPr>
          <w:rFonts w:ascii="Times New Roman" w:hAnsi="Times New Roman"/>
          <w:b/>
          <w:bCs/>
        </w:rPr>
      </w:pPr>
      <w:r w:rsidRPr="00C35A93">
        <w:rPr>
          <w:rFonts w:ascii="Times New Roman" w:hAnsi="Times New Roman"/>
          <w:b/>
        </w:rPr>
        <w:t xml:space="preserve">Tillåten aktivitet vid beredning: </w:t>
      </w:r>
      <w:r w:rsidRPr="00C35A93">
        <w:rPr>
          <w:rFonts w:ascii="Times New Roman" w:hAnsi="Times New Roman"/>
        </w:rPr>
        <w:t xml:space="preserve">max. 11,1 </w:t>
      </w:r>
      <w:proofErr w:type="spellStart"/>
      <w:r w:rsidRPr="00C35A93">
        <w:rPr>
          <w:rFonts w:ascii="Times New Roman" w:hAnsi="Times New Roman"/>
        </w:rPr>
        <w:t>GBq</w:t>
      </w:r>
      <w:proofErr w:type="spellEnd"/>
    </w:p>
    <w:p w14:paraId="2E627AA9" w14:textId="77777777" w:rsidR="00C35A93" w:rsidRPr="00C35A93" w:rsidRDefault="00C35A93" w:rsidP="00C35A93">
      <w:pPr>
        <w:spacing w:line="288" w:lineRule="auto"/>
        <w:rPr>
          <w:rFonts w:ascii="Times New Roman" w:hAnsi="Times New Roman"/>
          <w:b/>
        </w:rPr>
      </w:pPr>
      <w:r w:rsidRPr="00C35A93">
        <w:rPr>
          <w:rFonts w:ascii="Times New Roman" w:hAnsi="Times New Roman"/>
          <w:b/>
        </w:rPr>
        <w:t>Beredningsinstruktion</w:t>
      </w:r>
    </w:p>
    <w:p w14:paraId="13086A68" w14:textId="77777777" w:rsidR="00C35A93" w:rsidRPr="00C35A93" w:rsidRDefault="00C35A93" w:rsidP="00C35A93">
      <w:pPr>
        <w:numPr>
          <w:ilvl w:val="0"/>
          <w:numId w:val="30"/>
        </w:numPr>
        <w:spacing w:line="288" w:lineRule="auto"/>
        <w:ind w:left="1715" w:right="-2"/>
        <w:contextualSpacing/>
        <w:rPr>
          <w:rFonts w:ascii="Times New Roman" w:hAnsi="Times New Roman"/>
        </w:rPr>
      </w:pPr>
      <w:r w:rsidRPr="00C35A93">
        <w:rPr>
          <w:rFonts w:ascii="Times New Roman" w:hAnsi="Times New Roman"/>
        </w:rPr>
        <w:t xml:space="preserve">Tillsätt 3 ml </w:t>
      </w:r>
      <w:proofErr w:type="spellStart"/>
      <w:r w:rsidRPr="00C35A93">
        <w:rPr>
          <w:rFonts w:ascii="Times New Roman" w:hAnsi="Times New Roman"/>
        </w:rPr>
        <w:t>natriumperteknetat</w:t>
      </w:r>
      <w:proofErr w:type="spellEnd"/>
    </w:p>
    <w:p w14:paraId="44E6D66C" w14:textId="77777777" w:rsidR="00C35A93" w:rsidRPr="00C35A93" w:rsidRDefault="00C35A93" w:rsidP="00C35A93">
      <w:pPr>
        <w:numPr>
          <w:ilvl w:val="0"/>
          <w:numId w:val="29"/>
        </w:numPr>
        <w:spacing w:line="288" w:lineRule="auto"/>
        <w:ind w:left="1715" w:right="-2"/>
        <w:contextualSpacing/>
        <w:rPr>
          <w:rFonts w:ascii="Times New Roman" w:hAnsi="Times New Roman"/>
        </w:rPr>
      </w:pPr>
      <w:r w:rsidRPr="00C35A93">
        <w:rPr>
          <w:rFonts w:ascii="Times New Roman" w:hAnsi="Times New Roman"/>
        </w:rPr>
        <w:t>Aspirera ut samma mängd luft för att normalisera trycket</w:t>
      </w:r>
    </w:p>
    <w:p w14:paraId="66BCC160" w14:textId="77777777" w:rsidR="00C35A93" w:rsidRPr="00C35A93" w:rsidRDefault="00C35A93" w:rsidP="00C35A93">
      <w:pPr>
        <w:numPr>
          <w:ilvl w:val="0"/>
          <w:numId w:val="29"/>
        </w:numPr>
        <w:spacing w:line="288" w:lineRule="auto"/>
        <w:ind w:left="1715" w:right="-2"/>
        <w:contextualSpacing/>
        <w:rPr>
          <w:rFonts w:ascii="Times New Roman" w:hAnsi="Times New Roman"/>
        </w:rPr>
      </w:pPr>
      <w:r w:rsidRPr="00C35A93">
        <w:rPr>
          <w:rFonts w:ascii="Times New Roman" w:hAnsi="Times New Roman"/>
        </w:rPr>
        <w:t xml:space="preserve">Skaka flaskan kraftigt uppåt och nedåt </w:t>
      </w:r>
      <w:proofErr w:type="gramStart"/>
      <w:r w:rsidRPr="00C35A93">
        <w:rPr>
          <w:rFonts w:ascii="Times New Roman" w:hAnsi="Times New Roman"/>
        </w:rPr>
        <w:t>5-10</w:t>
      </w:r>
      <w:proofErr w:type="gramEnd"/>
      <w:r w:rsidRPr="00C35A93">
        <w:rPr>
          <w:rFonts w:ascii="Times New Roman" w:hAnsi="Times New Roman"/>
        </w:rPr>
        <w:t xml:space="preserve"> gånger</w:t>
      </w:r>
    </w:p>
    <w:p w14:paraId="72537F66" w14:textId="77777777" w:rsidR="00C35A93" w:rsidRPr="00C35A93" w:rsidRDefault="00C35A93" w:rsidP="00C35A93">
      <w:pPr>
        <w:numPr>
          <w:ilvl w:val="0"/>
          <w:numId w:val="29"/>
        </w:numPr>
        <w:spacing w:line="288" w:lineRule="auto"/>
        <w:ind w:left="1715" w:right="-2"/>
        <w:contextualSpacing/>
        <w:rPr>
          <w:rFonts w:ascii="Times New Roman" w:hAnsi="Times New Roman"/>
        </w:rPr>
      </w:pPr>
      <w:r w:rsidRPr="00C35A93">
        <w:rPr>
          <w:rFonts w:ascii="Times New Roman" w:hAnsi="Times New Roman"/>
        </w:rPr>
        <w:t>Torrkoka flaskan 10 minuter i ett förvärmt värmeblock (120°C)</w:t>
      </w:r>
    </w:p>
    <w:p w14:paraId="084B721B" w14:textId="77777777" w:rsidR="00C35A93" w:rsidRPr="00C35A93" w:rsidRDefault="00C35A93" w:rsidP="00C35A93">
      <w:pPr>
        <w:numPr>
          <w:ilvl w:val="0"/>
          <w:numId w:val="29"/>
        </w:numPr>
        <w:spacing w:line="288" w:lineRule="auto"/>
        <w:ind w:left="1715" w:right="-2"/>
        <w:contextualSpacing/>
        <w:rPr>
          <w:rFonts w:ascii="Times New Roman" w:hAnsi="Times New Roman"/>
        </w:rPr>
      </w:pPr>
      <w:r w:rsidRPr="00C35A93">
        <w:rPr>
          <w:rFonts w:ascii="Times New Roman" w:hAnsi="Times New Roman"/>
        </w:rPr>
        <w:t xml:space="preserve">Låt svalna i </w:t>
      </w:r>
      <w:proofErr w:type="gramStart"/>
      <w:r w:rsidRPr="00C35A93">
        <w:rPr>
          <w:rFonts w:ascii="Times New Roman" w:hAnsi="Times New Roman"/>
        </w:rPr>
        <w:t>10-15</w:t>
      </w:r>
      <w:proofErr w:type="gramEnd"/>
      <w:r w:rsidRPr="00C35A93">
        <w:rPr>
          <w:rFonts w:ascii="Times New Roman" w:hAnsi="Times New Roman"/>
        </w:rPr>
        <w:t xml:space="preserve"> minuter i en kall blybehållare</w:t>
      </w:r>
    </w:p>
    <w:p w14:paraId="516527A3" w14:textId="77777777" w:rsidR="00C35A93" w:rsidRPr="00C35A93" w:rsidRDefault="00C35A93" w:rsidP="00C35A93">
      <w:pPr>
        <w:numPr>
          <w:ilvl w:val="0"/>
          <w:numId w:val="29"/>
        </w:numPr>
        <w:spacing w:line="288" w:lineRule="auto"/>
        <w:ind w:left="1715" w:right="-2"/>
        <w:contextualSpacing/>
        <w:rPr>
          <w:rFonts w:asciiTheme="majorHAnsi" w:hAnsiTheme="majorHAnsi" w:cstheme="majorHAnsi"/>
        </w:rPr>
      </w:pPr>
      <w:r w:rsidRPr="00C35A93">
        <w:rPr>
          <w:rFonts w:ascii="Times New Roman" w:hAnsi="Times New Roman"/>
        </w:rPr>
        <w:t xml:space="preserve">Inspektera lösningen och kontrollera att den är fri från partiklar och missfärgningar </w:t>
      </w:r>
    </w:p>
    <w:p w14:paraId="30AE6A0A" w14:textId="77777777" w:rsidR="00C35A93" w:rsidRPr="00C35A93" w:rsidRDefault="00C35A93" w:rsidP="00C35A93">
      <w:pPr>
        <w:numPr>
          <w:ilvl w:val="0"/>
          <w:numId w:val="29"/>
        </w:numPr>
        <w:spacing w:line="288" w:lineRule="auto"/>
        <w:ind w:left="1715" w:right="-2"/>
        <w:contextualSpacing/>
        <w:rPr>
          <w:rFonts w:asciiTheme="majorHAnsi" w:hAnsiTheme="majorHAnsi" w:cstheme="majorHAnsi"/>
        </w:rPr>
      </w:pPr>
      <w:r w:rsidRPr="00C35A93">
        <w:rPr>
          <w:rFonts w:ascii="Times New Roman" w:hAnsi="Times New Roman"/>
        </w:rPr>
        <w:t>Späd vid behov med 0,9 % koksaltlösning</w:t>
      </w:r>
    </w:p>
    <w:p w14:paraId="2E26C299" w14:textId="77777777" w:rsidR="00C35A93" w:rsidRPr="00C35A93" w:rsidRDefault="00C35A93" w:rsidP="00C35A93">
      <w:pPr>
        <w:spacing w:line="288" w:lineRule="auto"/>
        <w:rPr>
          <w:rFonts w:asciiTheme="majorHAnsi" w:hAnsiTheme="majorHAnsi" w:cstheme="majorHAnsi"/>
        </w:rPr>
      </w:pPr>
    </w:p>
    <w:p w14:paraId="20042D91" w14:textId="77777777" w:rsidR="00C35A93" w:rsidRPr="00C35A93" w:rsidRDefault="00C35A93" w:rsidP="00C35A93">
      <w:pPr>
        <w:spacing w:line="288" w:lineRule="auto"/>
        <w:rPr>
          <w:rFonts w:asciiTheme="majorHAnsi" w:hAnsiTheme="majorHAnsi" w:cstheme="majorHAnsi"/>
        </w:rPr>
      </w:pPr>
      <w:r w:rsidRPr="00C35A93">
        <w:rPr>
          <w:rFonts w:asciiTheme="majorHAnsi" w:hAnsiTheme="majorHAnsi" w:cstheme="majorHAnsi"/>
        </w:rPr>
        <w:t>Kommentar: avvikelse från produktresumén avseende kvalitetskontroll av radiokemisk renhet. Vid misstanke av dålig kvalitet görs en ny beredning.</w:t>
      </w:r>
    </w:p>
    <w:p w14:paraId="5B54E02D" w14:textId="77777777" w:rsidR="00C35A93" w:rsidRPr="00C35A93" w:rsidRDefault="00C35A93" w:rsidP="00C35A93">
      <w:pPr>
        <w:spacing w:line="288" w:lineRule="auto"/>
        <w:ind w:left="1715"/>
        <w:contextualSpacing/>
        <w:rPr>
          <w:rFonts w:asciiTheme="majorHAnsi" w:hAnsiTheme="majorHAnsi" w:cstheme="majorHAnsi"/>
        </w:rPr>
      </w:pPr>
    </w:p>
    <w:p w14:paraId="622909A5" w14:textId="77777777" w:rsidR="00C35A93" w:rsidRPr="00C35A93" w:rsidRDefault="00C35A93" w:rsidP="00C35A93">
      <w:pPr>
        <w:spacing w:line="288" w:lineRule="auto"/>
        <w:contextualSpacing/>
        <w:rPr>
          <w:rFonts w:asciiTheme="majorHAnsi" w:hAnsiTheme="majorHAnsi" w:cstheme="majorHAnsi"/>
        </w:rPr>
      </w:pPr>
      <w:hyperlink r:id="rId9" w:history="1">
        <w:r w:rsidRPr="00C35A93">
          <w:rPr>
            <w:rFonts w:asciiTheme="majorHAnsi" w:hAnsiTheme="majorHAnsi" w:cstheme="majorHAnsi"/>
            <w:color w:val="006298" w:themeColor="hyperlink"/>
            <w:u w:val="single"/>
          </w:rPr>
          <w:t xml:space="preserve">Senaste revisionsdatum </w:t>
        </w:r>
        <w:proofErr w:type="spellStart"/>
        <w:r w:rsidRPr="00C35A93">
          <w:rPr>
            <w:rFonts w:asciiTheme="majorHAnsi" w:hAnsiTheme="majorHAnsi" w:cstheme="majorHAnsi"/>
            <w:color w:val="006298" w:themeColor="hyperlink"/>
            <w:u w:val="single"/>
          </w:rPr>
          <w:t>Sestamibi</w:t>
        </w:r>
        <w:proofErr w:type="spellEnd"/>
      </w:hyperlink>
    </w:p>
    <w:p w14:paraId="5B63DCFA" w14:textId="77777777" w:rsidR="00C35A93" w:rsidRPr="00C35A93" w:rsidRDefault="00C35A93" w:rsidP="00C35A93">
      <w:pPr>
        <w:spacing w:after="0" w:line="240" w:lineRule="auto"/>
        <w:ind w:left="0" w:right="0"/>
        <w:rPr>
          <w:rFonts w:asciiTheme="majorHAnsi" w:eastAsiaTheme="majorEastAsia" w:hAnsiTheme="majorHAnsi" w:cstheme="majorBidi"/>
          <w:bCs/>
          <w:color w:val="000000" w:themeColor="text1"/>
          <w:sz w:val="40"/>
          <w:szCs w:val="26"/>
        </w:rPr>
      </w:pPr>
      <w:r w:rsidRPr="00C35A93">
        <w:rPr>
          <w:rFonts w:ascii="Times New Roman" w:hAnsi="Times New Roman"/>
        </w:rPr>
        <w:br w:type="page"/>
      </w:r>
    </w:p>
    <w:p w14:paraId="21213B17" w14:textId="77777777" w:rsidR="00C35A93" w:rsidRPr="00C35A93" w:rsidRDefault="00C35A93" w:rsidP="00C35A93">
      <w:pPr>
        <w:keepNext/>
        <w:keepLines/>
        <w:spacing w:before="240" w:after="40" w:line="240" w:lineRule="auto"/>
        <w:outlineLvl w:val="1"/>
        <w:rPr>
          <w:rFonts w:asciiTheme="majorHAnsi" w:eastAsiaTheme="majorEastAsia" w:hAnsiTheme="majorHAnsi" w:cstheme="majorBidi"/>
          <w:bCs/>
          <w:color w:val="000000" w:themeColor="text1"/>
          <w:sz w:val="40"/>
          <w:szCs w:val="26"/>
        </w:rPr>
      </w:pPr>
      <w:bookmarkStart w:id="26" w:name="_Toc202439299"/>
      <w:r w:rsidRPr="00C35A93">
        <w:rPr>
          <w:rFonts w:asciiTheme="majorHAnsi" w:eastAsiaTheme="majorEastAsia" w:hAnsiTheme="majorHAnsi" w:cstheme="majorBidi"/>
          <w:bCs/>
          <w:color w:val="000000" w:themeColor="text1"/>
          <w:sz w:val="40"/>
          <w:szCs w:val="26"/>
        </w:rPr>
        <w:lastRenderedPageBreak/>
        <w:t>Dokumentinformation</w:t>
      </w:r>
      <w:bookmarkEnd w:id="23"/>
      <w:bookmarkEnd w:id="26"/>
    </w:p>
    <w:p w14:paraId="12E493C9" w14:textId="77777777" w:rsidR="00C35A93" w:rsidRPr="00C35A93" w:rsidRDefault="00C35A93" w:rsidP="00C35A93">
      <w:pPr>
        <w:keepNext/>
        <w:keepLines/>
        <w:widowControl w:val="0"/>
        <w:autoSpaceDE w:val="0"/>
        <w:autoSpaceDN w:val="0"/>
        <w:adjustRightInd w:val="0"/>
        <w:spacing w:before="240" w:line="288" w:lineRule="auto"/>
        <w:textAlignment w:val="center"/>
        <w:rPr>
          <w:rFonts w:ascii="Calibri" w:hAnsi="Calibri"/>
          <w:b/>
          <w:color w:val="000000"/>
          <w:sz w:val="26"/>
          <w:szCs w:val="18"/>
        </w:rPr>
      </w:pPr>
      <w:r w:rsidRPr="00C35A93">
        <w:rPr>
          <w:rFonts w:ascii="Calibri" w:hAnsi="Calibri"/>
          <w:b/>
          <w:color w:val="000000"/>
          <w:sz w:val="26"/>
          <w:szCs w:val="18"/>
        </w:rPr>
        <w:t>Innehållsansvariga</w:t>
      </w:r>
    </w:p>
    <w:p w14:paraId="660642DC" w14:textId="77777777" w:rsidR="00C35A93" w:rsidRPr="00C35A93" w:rsidRDefault="00C35A93" w:rsidP="00C35A93">
      <w:pPr>
        <w:spacing w:line="288" w:lineRule="auto"/>
        <w:rPr>
          <w:rFonts w:ascii="Times New Roman" w:hAnsi="Times New Roman"/>
        </w:rPr>
      </w:pPr>
      <w:r w:rsidRPr="00C35A93">
        <w:rPr>
          <w:rFonts w:ascii="Times New Roman" w:hAnsi="Times New Roman"/>
        </w:rPr>
        <w:t xml:space="preserve">Hanna Brunnegård, sektionsansvarig, Nuklearmedicin, SÄS </w:t>
      </w:r>
    </w:p>
    <w:p w14:paraId="193FDEA5" w14:textId="77777777" w:rsidR="00C35A93" w:rsidRPr="00C35A93" w:rsidRDefault="00C35A93" w:rsidP="00C35A93">
      <w:pPr>
        <w:keepNext/>
        <w:keepLines/>
        <w:widowControl w:val="0"/>
        <w:autoSpaceDE w:val="0"/>
        <w:autoSpaceDN w:val="0"/>
        <w:adjustRightInd w:val="0"/>
        <w:spacing w:before="240" w:line="288" w:lineRule="auto"/>
        <w:textAlignment w:val="center"/>
        <w:rPr>
          <w:rFonts w:ascii="Calibri" w:hAnsi="Calibri"/>
          <w:b/>
          <w:color w:val="000000"/>
          <w:sz w:val="26"/>
          <w:szCs w:val="18"/>
        </w:rPr>
      </w:pPr>
      <w:r w:rsidRPr="00C35A93">
        <w:rPr>
          <w:rFonts w:ascii="Calibri" w:hAnsi="Calibri"/>
          <w:b/>
          <w:color w:val="000000"/>
          <w:sz w:val="26"/>
          <w:szCs w:val="18"/>
        </w:rPr>
        <w:t>Innehållsgranskare</w:t>
      </w:r>
    </w:p>
    <w:p w14:paraId="424D28EC" w14:textId="77777777" w:rsidR="00C35A93" w:rsidRPr="00C35A93" w:rsidRDefault="00C35A93" w:rsidP="00C35A93">
      <w:pPr>
        <w:spacing w:line="288" w:lineRule="auto"/>
        <w:rPr>
          <w:rFonts w:ascii="Times New Roman" w:hAnsi="Times New Roman"/>
        </w:rPr>
      </w:pPr>
      <w:r w:rsidRPr="00C35A93">
        <w:rPr>
          <w:rFonts w:ascii="Times New Roman" w:hAnsi="Times New Roman"/>
        </w:rPr>
        <w:t>Marie-Louice Sarudis, sjukhusfysiker, Bild- och medicinsk service gem, SÄS</w:t>
      </w:r>
    </w:p>
    <w:p w14:paraId="2527BC6E" w14:textId="77777777" w:rsidR="00C35A93" w:rsidRPr="00C35A93" w:rsidRDefault="00C35A93" w:rsidP="00C35A93">
      <w:pPr>
        <w:spacing w:line="288" w:lineRule="auto"/>
        <w:rPr>
          <w:rFonts w:ascii="Times New Roman" w:hAnsi="Times New Roman"/>
        </w:rPr>
      </w:pPr>
      <w:r w:rsidRPr="00C35A93">
        <w:rPr>
          <w:rFonts w:ascii="Times New Roman" w:hAnsi="Times New Roman"/>
        </w:rPr>
        <w:t>Anna Dudas, överläkare/MLA, Klinisk fysiologi, SU</w:t>
      </w:r>
    </w:p>
    <w:p w14:paraId="00748183" w14:textId="0EC46DDB" w:rsidR="00C35A93" w:rsidRPr="00C35A93" w:rsidRDefault="00C35A93" w:rsidP="00C35A93">
      <w:pPr>
        <w:spacing w:line="288" w:lineRule="auto"/>
        <w:rPr>
          <w:rFonts w:ascii="Times New Roman" w:hAnsi="Times New Roman"/>
        </w:rPr>
      </w:pPr>
      <w:r>
        <w:rPr>
          <w:rFonts w:ascii="Times New Roman" w:hAnsi="Times New Roman"/>
        </w:rPr>
        <w:t>Karin Olsson</w:t>
      </w:r>
      <w:r w:rsidRPr="00C35A93">
        <w:rPr>
          <w:rFonts w:ascii="Times New Roman" w:hAnsi="Times New Roman"/>
        </w:rPr>
        <w:t>, sakkunnig apotekare, Klinisk farmakologi, SU</w:t>
      </w:r>
    </w:p>
    <w:p w14:paraId="10991EE3" w14:textId="77777777" w:rsidR="00C35A93" w:rsidRPr="00C35A93" w:rsidRDefault="00C35A93" w:rsidP="00C35A93">
      <w:pPr>
        <w:keepNext/>
        <w:keepLines/>
        <w:widowControl w:val="0"/>
        <w:autoSpaceDE w:val="0"/>
        <w:autoSpaceDN w:val="0"/>
        <w:adjustRightInd w:val="0"/>
        <w:spacing w:before="240" w:line="288" w:lineRule="auto"/>
        <w:textAlignment w:val="center"/>
        <w:rPr>
          <w:rFonts w:ascii="Calibri" w:hAnsi="Calibri"/>
          <w:b/>
          <w:color w:val="000000"/>
          <w:sz w:val="26"/>
          <w:szCs w:val="18"/>
        </w:rPr>
      </w:pPr>
      <w:r w:rsidRPr="00C35A93">
        <w:rPr>
          <w:rFonts w:ascii="Calibri" w:hAnsi="Calibri"/>
          <w:b/>
          <w:color w:val="000000"/>
          <w:sz w:val="26"/>
          <w:szCs w:val="18"/>
        </w:rPr>
        <w:t>Fastställt av</w:t>
      </w:r>
    </w:p>
    <w:p w14:paraId="5D42A8F4" w14:textId="77777777" w:rsidR="00C35A93" w:rsidRPr="00C35A93" w:rsidRDefault="00C35A93" w:rsidP="00C35A93">
      <w:pPr>
        <w:spacing w:line="288" w:lineRule="auto"/>
        <w:rPr>
          <w:rFonts w:ascii="Times New Roman" w:hAnsi="Times New Roman"/>
        </w:rPr>
      </w:pPr>
      <w:r w:rsidRPr="00C35A93">
        <w:rPr>
          <w:rFonts w:ascii="Times New Roman" w:hAnsi="Times New Roman"/>
        </w:rPr>
        <w:t>Markus Håkansson, verksamhetschef, Bild- och funktionsmedicin och medicinsk service, SÄS</w:t>
      </w:r>
    </w:p>
    <w:p w14:paraId="615890B6" w14:textId="77777777" w:rsidR="00C35A93" w:rsidRPr="00C35A93" w:rsidRDefault="00C35A93" w:rsidP="00C35A93">
      <w:pPr>
        <w:keepNext/>
        <w:keepLines/>
        <w:widowControl w:val="0"/>
        <w:autoSpaceDE w:val="0"/>
        <w:autoSpaceDN w:val="0"/>
        <w:adjustRightInd w:val="0"/>
        <w:spacing w:before="240" w:line="288" w:lineRule="auto"/>
        <w:textAlignment w:val="center"/>
        <w:rPr>
          <w:rFonts w:ascii="Calibri" w:hAnsi="Calibri"/>
          <w:b/>
          <w:color w:val="000000"/>
          <w:sz w:val="26"/>
          <w:szCs w:val="18"/>
        </w:rPr>
      </w:pPr>
      <w:r w:rsidRPr="00C35A93">
        <w:rPr>
          <w:rFonts w:ascii="Calibri" w:hAnsi="Calibri"/>
          <w:b/>
          <w:color w:val="000000"/>
          <w:sz w:val="26"/>
          <w:szCs w:val="18"/>
        </w:rPr>
        <w:t>Nyckelord</w:t>
      </w:r>
    </w:p>
    <w:p w14:paraId="1DB48636" w14:textId="77777777" w:rsidR="00C35A93" w:rsidRPr="00C35A93" w:rsidRDefault="00C35A93" w:rsidP="00C35A93">
      <w:pPr>
        <w:spacing w:line="288" w:lineRule="auto"/>
        <w:rPr>
          <w:rFonts w:asciiTheme="majorHAnsi" w:hAnsiTheme="majorHAnsi" w:cstheme="majorBidi"/>
        </w:rPr>
      </w:pPr>
      <w:r w:rsidRPr="00C35A93">
        <w:rPr>
          <w:rFonts w:ascii="Times New Roman" w:hAnsi="Times New Roman"/>
        </w:rPr>
        <w:t xml:space="preserve">Specifik beredning, läkemedelsberedning, radiofarmaka, </w:t>
      </w:r>
      <w:proofErr w:type="spellStart"/>
      <w:r w:rsidRPr="00C35A93">
        <w:rPr>
          <w:rFonts w:ascii="Times New Roman" w:hAnsi="Times New Roman"/>
        </w:rPr>
        <w:t>nanohsa</w:t>
      </w:r>
      <w:proofErr w:type="spellEnd"/>
      <w:r w:rsidRPr="00C35A93">
        <w:rPr>
          <w:rFonts w:ascii="Times New Roman" w:hAnsi="Times New Roman"/>
        </w:rPr>
        <w:t xml:space="preserve">, </w:t>
      </w:r>
      <w:proofErr w:type="spellStart"/>
      <w:r w:rsidRPr="00C35A93">
        <w:rPr>
          <w:rFonts w:ascii="Times New Roman" w:hAnsi="Times New Roman"/>
        </w:rPr>
        <w:t>sentinel</w:t>
      </w:r>
      <w:proofErr w:type="spellEnd"/>
      <w:r w:rsidRPr="00C35A93">
        <w:rPr>
          <w:rFonts w:ascii="Times New Roman" w:hAnsi="Times New Roman"/>
        </w:rPr>
        <w:t xml:space="preserve">,  </w:t>
      </w:r>
      <w:proofErr w:type="spellStart"/>
      <w:r w:rsidRPr="00C35A93">
        <w:rPr>
          <w:rFonts w:ascii="Times New Roman" w:hAnsi="Times New Roman"/>
        </w:rPr>
        <w:t>node</w:t>
      </w:r>
      <w:proofErr w:type="spellEnd"/>
      <w:r w:rsidRPr="00C35A93">
        <w:rPr>
          <w:rFonts w:ascii="Times New Roman" w:hAnsi="Times New Roman"/>
        </w:rPr>
        <w:t xml:space="preserve">, malignt melanom, </w:t>
      </w:r>
      <w:proofErr w:type="spellStart"/>
      <w:r w:rsidRPr="00C35A93">
        <w:rPr>
          <w:rFonts w:ascii="Times New Roman" w:hAnsi="Times New Roman"/>
        </w:rPr>
        <w:t>lymfscint</w:t>
      </w:r>
      <w:proofErr w:type="spellEnd"/>
      <w:r w:rsidRPr="00C35A93">
        <w:rPr>
          <w:rFonts w:ascii="Times New Roman" w:hAnsi="Times New Roman"/>
        </w:rPr>
        <w:t xml:space="preserve">, morfologisk njurundersökning, njurscintigrafi, parenkym, </w:t>
      </w:r>
      <w:proofErr w:type="spellStart"/>
      <w:r w:rsidRPr="00C35A93">
        <w:rPr>
          <w:rFonts w:ascii="Times New Roman" w:hAnsi="Times New Roman"/>
        </w:rPr>
        <w:t>dmsa</w:t>
      </w:r>
      <w:proofErr w:type="spellEnd"/>
      <w:r w:rsidRPr="00C35A93">
        <w:rPr>
          <w:rFonts w:ascii="Times New Roman" w:hAnsi="Times New Roman"/>
        </w:rPr>
        <w:t xml:space="preserve">, njurbark, ektopisk njure, funktionell njurscintigrafi, renografi, </w:t>
      </w:r>
      <w:proofErr w:type="spellStart"/>
      <w:r w:rsidRPr="00C35A93">
        <w:rPr>
          <w:rFonts w:ascii="Times New Roman" w:hAnsi="Times New Roman"/>
        </w:rPr>
        <w:t>renogram</w:t>
      </w:r>
      <w:proofErr w:type="spellEnd"/>
      <w:r w:rsidRPr="00C35A93">
        <w:rPr>
          <w:rFonts w:ascii="Times New Roman" w:hAnsi="Times New Roman"/>
        </w:rPr>
        <w:t xml:space="preserve">, njurartärstenos, skelettscintigrafi, 3-fas </w:t>
      </w:r>
      <w:proofErr w:type="spellStart"/>
      <w:r w:rsidRPr="00C35A93">
        <w:rPr>
          <w:rFonts w:ascii="Times New Roman" w:hAnsi="Times New Roman"/>
        </w:rPr>
        <w:t>hjärtamyloidos</w:t>
      </w:r>
      <w:proofErr w:type="spellEnd"/>
      <w:r w:rsidRPr="00C35A93">
        <w:rPr>
          <w:rFonts w:ascii="Times New Roman" w:hAnsi="Times New Roman"/>
        </w:rPr>
        <w:t xml:space="preserve">, </w:t>
      </w:r>
      <w:proofErr w:type="spellStart"/>
      <w:r w:rsidRPr="00C35A93">
        <w:rPr>
          <w:rFonts w:ascii="Times New Roman" w:hAnsi="Times New Roman"/>
        </w:rPr>
        <w:t>dpd</w:t>
      </w:r>
      <w:proofErr w:type="spellEnd"/>
      <w:r w:rsidRPr="00C35A93">
        <w:rPr>
          <w:rFonts w:ascii="Times New Roman" w:hAnsi="Times New Roman"/>
        </w:rPr>
        <w:t xml:space="preserve">, hjärtscintigrafi, </w:t>
      </w:r>
      <w:proofErr w:type="spellStart"/>
      <w:r w:rsidRPr="00C35A93">
        <w:rPr>
          <w:rFonts w:ascii="Times New Roman" w:hAnsi="Times New Roman"/>
        </w:rPr>
        <w:t>myocardscintigrafi</w:t>
      </w:r>
      <w:proofErr w:type="spellEnd"/>
      <w:r w:rsidRPr="00C35A93">
        <w:rPr>
          <w:rFonts w:ascii="Times New Roman" w:hAnsi="Times New Roman"/>
        </w:rPr>
        <w:t xml:space="preserve">, </w:t>
      </w:r>
      <w:proofErr w:type="spellStart"/>
      <w:r w:rsidRPr="00C35A93">
        <w:rPr>
          <w:rFonts w:ascii="Times New Roman" w:hAnsi="Times New Roman"/>
        </w:rPr>
        <w:t>adenosinscintigrafi</w:t>
      </w:r>
      <w:proofErr w:type="spellEnd"/>
      <w:r w:rsidRPr="00C35A93">
        <w:rPr>
          <w:rFonts w:ascii="Times New Roman" w:hAnsi="Times New Roman"/>
        </w:rPr>
        <w:t xml:space="preserve">, </w:t>
      </w:r>
      <w:proofErr w:type="spellStart"/>
      <w:r w:rsidRPr="00C35A93">
        <w:rPr>
          <w:rFonts w:ascii="Times New Roman" w:hAnsi="Times New Roman"/>
        </w:rPr>
        <w:t>Meckels</w:t>
      </w:r>
      <w:proofErr w:type="spellEnd"/>
      <w:r w:rsidRPr="00C35A93">
        <w:rPr>
          <w:rFonts w:ascii="Times New Roman" w:hAnsi="Times New Roman"/>
        </w:rPr>
        <w:t xml:space="preserve"> </w:t>
      </w:r>
      <w:proofErr w:type="spellStart"/>
      <w:r w:rsidRPr="00C35A93">
        <w:rPr>
          <w:rFonts w:ascii="Times New Roman" w:hAnsi="Times New Roman"/>
        </w:rPr>
        <w:t>Divertikel</w:t>
      </w:r>
      <w:proofErr w:type="spellEnd"/>
      <w:r w:rsidRPr="00C35A93">
        <w:rPr>
          <w:rFonts w:ascii="Times New Roman" w:hAnsi="Times New Roman"/>
        </w:rPr>
        <w:t xml:space="preserve">, ektopisk ventrikelslemhinna, lungscintigrafi, </w:t>
      </w:r>
      <w:proofErr w:type="spellStart"/>
      <w:r w:rsidRPr="00C35A93">
        <w:rPr>
          <w:rFonts w:ascii="Times New Roman" w:hAnsi="Times New Roman"/>
        </w:rPr>
        <w:t>vp-spect</w:t>
      </w:r>
      <w:proofErr w:type="spellEnd"/>
      <w:r w:rsidRPr="00C35A93">
        <w:rPr>
          <w:rFonts w:ascii="Times New Roman" w:hAnsi="Times New Roman"/>
        </w:rPr>
        <w:t xml:space="preserve">, perfusionsscintigrafi, </w:t>
      </w:r>
      <w:proofErr w:type="spellStart"/>
      <w:r w:rsidRPr="00C35A93">
        <w:rPr>
          <w:rFonts w:ascii="Times New Roman" w:hAnsi="Times New Roman"/>
        </w:rPr>
        <w:t>vq-spect</w:t>
      </w:r>
      <w:proofErr w:type="spellEnd"/>
      <w:r w:rsidRPr="00C35A93">
        <w:rPr>
          <w:rFonts w:ascii="Times New Roman" w:hAnsi="Times New Roman"/>
        </w:rPr>
        <w:t>, lungemboli,</w:t>
      </w:r>
      <w:r w:rsidRPr="00C35A93">
        <w:rPr>
          <w:rFonts w:ascii="Times New Roman" w:hAnsi="Times New Roman"/>
          <w:b/>
        </w:rPr>
        <w:t xml:space="preserve"> </w:t>
      </w:r>
      <w:proofErr w:type="spellStart"/>
      <w:r w:rsidRPr="00C35A93">
        <w:rPr>
          <w:rFonts w:ascii="Times New Roman" w:hAnsi="Times New Roman"/>
        </w:rPr>
        <w:t>parathyreoidea</w:t>
      </w:r>
      <w:proofErr w:type="spellEnd"/>
      <w:r w:rsidRPr="00C35A93">
        <w:rPr>
          <w:rFonts w:ascii="Times New Roman" w:hAnsi="Times New Roman"/>
        </w:rPr>
        <w:t xml:space="preserve">, bisköldkörtlar, </w:t>
      </w:r>
      <w:proofErr w:type="spellStart"/>
      <w:r w:rsidRPr="00C35A93">
        <w:rPr>
          <w:rFonts w:asciiTheme="majorHAnsi" w:hAnsiTheme="majorHAnsi" w:cstheme="majorBidi"/>
        </w:rPr>
        <w:t>lymfscint</w:t>
      </w:r>
      <w:proofErr w:type="spellEnd"/>
    </w:p>
    <w:bookmarkEnd w:id="0"/>
    <w:bookmarkEnd w:id="1"/>
    <w:p w14:paraId="56D432DB" w14:textId="77777777" w:rsidR="00C35A93" w:rsidRDefault="00C35A93" w:rsidP="009A32ED">
      <w:pPr>
        <w:pStyle w:val="Rubrik2"/>
        <w:ind w:right="-143"/>
      </w:pPr>
    </w:p>
    <w:sectPr w:rsidR="00C35A93" w:rsidSect="00B96AFF"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0" w:h="16840"/>
      <w:pgMar w:top="1418" w:right="1979" w:bottom="1276" w:left="992" w:header="284" w:footer="737" w:gutter="0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DBA4E9" w14:textId="77777777" w:rsidR="00AE42D5" w:rsidRDefault="00AE42D5">
      <w:r>
        <w:separator/>
      </w:r>
    </w:p>
  </w:endnote>
  <w:endnote w:type="continuationSeparator" w:id="0">
    <w:p w14:paraId="50F762CD" w14:textId="77777777" w:rsidR="00AE42D5" w:rsidRDefault="00AE42D5">
      <w:r>
        <w:continuationSeparator/>
      </w:r>
    </w:p>
  </w:endnote>
  <w:endnote w:type="continuationNotice" w:id="1">
    <w:p w14:paraId="44F26D73" w14:textId="77777777" w:rsidR="00AE42D5" w:rsidRDefault="00AE42D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nionPro-Regular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Lucida Grande">
    <w:altName w:val="Times New Roman"/>
    <w:charset w:val="00"/>
    <w:family w:val="auto"/>
    <w:pitch w:val="variable"/>
    <w:sig w:usb0="E1000AEF" w:usb1="5000A1FF" w:usb2="00000000" w:usb3="00000000" w:csb0="000001B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E2B820" w14:textId="77777777" w:rsidR="00660269" w:rsidRDefault="00660269" w:rsidP="00C43BDD">
    <w:pPr>
      <w:pStyle w:val="Sidfot"/>
      <w:framePr w:wrap="around" w:vAnchor="text" w:hAnchor="margin" w:y="1"/>
      <w:rPr>
        <w:rStyle w:val="Sidnummer"/>
      </w:rPr>
    </w:pPr>
    <w:r>
      <w:rPr>
        <w:rStyle w:val="Sidnummer"/>
      </w:rPr>
      <w:fldChar w:fldCharType="begin"/>
    </w:r>
    <w:r>
      <w:rPr>
        <w:rStyle w:val="Sidnummer"/>
      </w:rPr>
      <w:instrText xml:space="preserve">PAGE  </w:instrText>
    </w:r>
    <w:r>
      <w:rPr>
        <w:rStyle w:val="Sidnummer"/>
      </w:rPr>
      <w:fldChar w:fldCharType="end"/>
    </w:r>
  </w:p>
  <w:p w14:paraId="1FE2B821" w14:textId="77777777" w:rsidR="00660269" w:rsidRDefault="00660269" w:rsidP="00C43BDD">
    <w:pPr>
      <w:pStyle w:val="Sidfot"/>
      <w:ind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BD2091" w14:textId="66F4EBFA" w:rsidR="00C50EE5" w:rsidRPr="00831C35" w:rsidRDefault="00000000" w:rsidP="00EC0A68">
    <w:pPr>
      <w:pStyle w:val="Sidfot"/>
      <w:rPr>
        <w:rFonts w:ascii="Georgia" w:hAnsi="Georgia"/>
        <w:sz w:val="24"/>
        <w:szCs w:val="24"/>
      </w:rPr>
    </w:pPr>
    <w:sdt>
      <w:sdtPr>
        <w:rPr>
          <w:rFonts w:ascii="Georgia" w:hAnsi="Georgia"/>
          <w:sz w:val="24"/>
          <w:szCs w:val="24"/>
        </w:rPr>
        <w:id w:val="-2070031421"/>
        <w:docPartObj>
          <w:docPartGallery w:val="Page Numbers (Bottom of Page)"/>
          <w:docPartUnique/>
        </w:docPartObj>
      </w:sdtPr>
      <w:sdtContent>
        <w:r w:rsidR="00A65FD4" w:rsidRPr="00831C35">
          <w:rPr>
            <w:rFonts w:ascii="Georgia" w:hAnsi="Georgia"/>
            <w:sz w:val="24"/>
            <w:szCs w:val="24"/>
          </w:rPr>
          <w:t xml:space="preserve"> </w:t>
        </w:r>
        <w:r w:rsidR="00EC0A68" w:rsidRPr="00831C35">
          <w:rPr>
            <w:rFonts w:ascii="Georgia" w:hAnsi="Georgia"/>
            <w:sz w:val="24"/>
            <w:szCs w:val="24"/>
          </w:rPr>
          <w:fldChar w:fldCharType="begin"/>
        </w:r>
        <w:r w:rsidR="00EC0A68" w:rsidRPr="00831C35">
          <w:rPr>
            <w:rFonts w:ascii="Georgia" w:hAnsi="Georgia"/>
            <w:sz w:val="24"/>
            <w:szCs w:val="24"/>
          </w:rPr>
          <w:instrText>PAGE   \* MERGEFORMAT</w:instrText>
        </w:r>
        <w:r w:rsidR="00EC0A68" w:rsidRPr="00831C35">
          <w:rPr>
            <w:rFonts w:ascii="Georgia" w:hAnsi="Georgia"/>
            <w:sz w:val="24"/>
            <w:szCs w:val="24"/>
          </w:rPr>
          <w:fldChar w:fldCharType="separate"/>
        </w:r>
        <w:r w:rsidR="00EC0A68" w:rsidRPr="00831C35">
          <w:rPr>
            <w:rFonts w:ascii="Georgia" w:hAnsi="Georgia"/>
            <w:sz w:val="24"/>
            <w:szCs w:val="24"/>
          </w:rPr>
          <w:t>2</w:t>
        </w:r>
        <w:r w:rsidR="00EC0A68" w:rsidRPr="00831C35">
          <w:rPr>
            <w:rFonts w:ascii="Georgia" w:hAnsi="Georgia"/>
            <w:sz w:val="24"/>
            <w:szCs w:val="24"/>
          </w:rPr>
          <w:fldChar w:fldCharType="end"/>
        </w:r>
      </w:sdtContent>
    </w:sdt>
    <w:r w:rsidR="00111CB2" w:rsidRPr="00831C35">
      <w:rPr>
        <w:rFonts w:ascii="Georgia" w:hAnsi="Georgia"/>
        <w:sz w:val="24"/>
        <w:szCs w:val="24"/>
      </w:rPr>
      <w:t xml:space="preserve"> (</w:t>
    </w:r>
    <w:r w:rsidR="00111CB2" w:rsidRPr="00831C35">
      <w:rPr>
        <w:rFonts w:ascii="Georgia" w:hAnsi="Georgia"/>
        <w:sz w:val="24"/>
        <w:szCs w:val="24"/>
      </w:rPr>
      <w:fldChar w:fldCharType="begin"/>
    </w:r>
    <w:r w:rsidR="00111CB2" w:rsidRPr="00831C35">
      <w:rPr>
        <w:rFonts w:ascii="Georgia" w:hAnsi="Georgia"/>
        <w:sz w:val="24"/>
        <w:szCs w:val="24"/>
      </w:rPr>
      <w:instrText xml:space="preserve"> NUMPAGES   \* MERGEFORMAT </w:instrText>
    </w:r>
    <w:r w:rsidR="00111CB2" w:rsidRPr="00831C35">
      <w:rPr>
        <w:rFonts w:ascii="Georgia" w:hAnsi="Georgia"/>
        <w:sz w:val="24"/>
        <w:szCs w:val="24"/>
      </w:rPr>
      <w:fldChar w:fldCharType="separate"/>
    </w:r>
    <w:r w:rsidR="00111CB2" w:rsidRPr="00831C35">
      <w:rPr>
        <w:rFonts w:ascii="Georgia" w:hAnsi="Georgia"/>
        <w:noProof/>
        <w:sz w:val="24"/>
        <w:szCs w:val="24"/>
      </w:rPr>
      <w:t>4</w:t>
    </w:r>
    <w:r w:rsidR="00111CB2" w:rsidRPr="00831C35">
      <w:rPr>
        <w:rFonts w:ascii="Georgia" w:hAnsi="Georgia"/>
        <w:sz w:val="24"/>
        <w:szCs w:val="24"/>
      </w:rPr>
      <w:fldChar w:fldCharType="end"/>
    </w:r>
    <w:r w:rsidR="00111CB2" w:rsidRPr="00831C35">
      <w:rPr>
        <w:rFonts w:ascii="Georgia" w:hAnsi="Georgia"/>
        <w:sz w:val="24"/>
        <w:szCs w:val="24"/>
      </w:rPr>
      <w:t>)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E2B822" w14:textId="76DF6159" w:rsidR="00660269" w:rsidRDefault="009228AB" w:rsidP="00FB2F0F">
    <w:pPr>
      <w:pStyle w:val="Sidfot"/>
      <w:ind w:left="6237" w:hanging="141"/>
      <w:jc w:val="left"/>
    </w:pPr>
    <w:r>
      <w:rPr>
        <w:noProof/>
      </w:rPr>
      <w:drawing>
        <wp:anchor distT="0" distB="0" distL="114300" distR="114300" simplePos="0" relativeHeight="251658241" behindDoc="0" locked="0" layoutInCell="1" allowOverlap="1" wp14:anchorId="1FE2B825" wp14:editId="5971BB2D">
          <wp:simplePos x="0" y="0"/>
          <wp:positionH relativeFrom="column">
            <wp:posOffset>4391660</wp:posOffset>
          </wp:positionH>
          <wp:positionV relativeFrom="paragraph">
            <wp:posOffset>-3947</wp:posOffset>
          </wp:positionV>
          <wp:extent cx="1953671" cy="348178"/>
          <wp:effectExtent l="0" t="0" r="0" b="0"/>
          <wp:wrapNone/>
          <wp:docPr id="12" name="Bildobjekt 12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Bildobjekt 12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53671" cy="34817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4168EE" w14:textId="77777777" w:rsidR="00AE42D5" w:rsidRDefault="00AE42D5"/>
  </w:footnote>
  <w:footnote w:type="continuationSeparator" w:id="0">
    <w:p w14:paraId="17BE6253" w14:textId="77777777" w:rsidR="00AE42D5" w:rsidRDefault="00AE42D5">
      <w:r>
        <w:continuationSeparator/>
      </w:r>
    </w:p>
  </w:footnote>
  <w:footnote w:type="continuationNotice" w:id="1">
    <w:p w14:paraId="01D17E32" w14:textId="77777777" w:rsidR="00AE42D5" w:rsidRDefault="00AE42D5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F18EE5" w14:textId="39C06E14" w:rsidR="00294791" w:rsidRPr="00DA65C4" w:rsidRDefault="00DA65C4" w:rsidP="00DA65C4">
    <w:pPr>
      <w:pStyle w:val="Sidhuvud"/>
    </w:pPr>
    <w:r>
      <w:rPr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72577" behindDoc="0" locked="0" layoutInCell="1" allowOverlap="1" wp14:anchorId="264BC60A" wp14:editId="43F94021">
              <wp:simplePos x="0" y="0"/>
              <wp:positionH relativeFrom="column">
                <wp:posOffset>0</wp:posOffset>
              </wp:positionH>
              <wp:positionV relativeFrom="paragraph">
                <wp:posOffset>-635</wp:posOffset>
              </wp:positionV>
              <wp:extent cx="4667250" cy="323850"/>
              <wp:effectExtent l="0" t="0" r="0" b="0"/>
              <wp:wrapNone/>
              <wp:docPr id="10" name="Textruta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667250" cy="3238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70464969" w14:textId="1B285E8B" w:rsidR="00DA65C4" w:rsidRDefault="00DA65C4" w:rsidP="00DA65C4">
                          <w:pPr>
                            <w:ind w:left="0"/>
                          </w:pPr>
                          <w:r w:rsidRPr="00762EE0">
                            <w:rPr>
                              <w:sz w:val="20"/>
                              <w:szCs w:val="20"/>
                            </w:rPr>
                            <w:t>OBS! Utskriven version kan vara ogiltig. Verifiera innehållet</w:t>
                          </w:r>
                          <w:r w:rsidR="00367D19">
                            <w:rPr>
                              <w:sz w:val="20"/>
                              <w:szCs w:val="20"/>
                            </w:rPr>
                            <w:t>.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264BC60A" id="_x0000_t202" coordsize="21600,21600" o:spt="202" path="m,l,21600r21600,l21600,xe">
              <v:stroke joinstyle="miter"/>
              <v:path gradientshapeok="t" o:connecttype="rect"/>
            </v:shapetype>
            <v:shape id="Textruta 10" o:spid="_x0000_s1026" type="#_x0000_t202" style="position:absolute;left:0;text-align:left;margin-left:0;margin-top:-.05pt;width:367.5pt;height:25.5pt;z-index:251672577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" filled="f" stroked="f" strokeweight=".5pt">
              <v:textbox>
                <w:txbxContent>
                  <w:p w14:paraId="70464969" w14:textId="1B285E8B" w:rsidR="00DA65C4" w:rsidRDefault="00DA65C4" w:rsidP="00DA65C4">
                    <w:pPr>
                      <w:ind w:left="0"/>
                    </w:pPr>
                    <w:r w:rsidRPr="00762EE0">
                      <w:rPr>
                        <w:sz w:val="20"/>
                        <w:szCs w:val="20"/>
                      </w:rPr>
                      <w:t>OBS! Utskriven version kan vara ogiltig. Verifiera innehållet</w:t>
                    </w:r>
                    <w:r w:rsidR="00367D19">
                      <w:rPr>
                        <w:sz w:val="20"/>
                        <w:szCs w:val="20"/>
                      </w:rPr>
                      <w:t>.</w:t>
                    </w:r>
                  </w:p>
                </w:txbxContent>
              </v:textbox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8CDD4D" w14:textId="448A65ED" w:rsidR="008A4EB9" w:rsidRDefault="00413A60" w:rsidP="00413A60">
    <w:pPr>
      <w:pStyle w:val="Sidhuvud"/>
      <w:ind w:left="0" w:right="567"/>
    </w:pPr>
    <w:r>
      <w:rPr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70529" behindDoc="0" locked="0" layoutInCell="1" allowOverlap="1" wp14:anchorId="5B7982AB" wp14:editId="0C751635">
              <wp:simplePos x="0" y="0"/>
              <wp:positionH relativeFrom="column">
                <wp:posOffset>-172720</wp:posOffset>
              </wp:positionH>
              <wp:positionV relativeFrom="paragraph">
                <wp:posOffset>-65405</wp:posOffset>
              </wp:positionV>
              <wp:extent cx="4669200" cy="2160000"/>
              <wp:effectExtent l="0" t="0" r="0" b="0"/>
              <wp:wrapTopAndBottom/>
              <wp:docPr id="6" name="Textruta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669200" cy="2160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72D45401" w14:textId="0A2CCBAA" w:rsidR="00413A60" w:rsidRDefault="00413A60">
                          <w:pPr>
                            <w:ind w:left="0"/>
                          </w:pPr>
                          <w:r w:rsidRPr="00762EE0">
                            <w:rPr>
                              <w:sz w:val="20"/>
                              <w:szCs w:val="20"/>
                            </w:rPr>
                            <w:t>OBS! Utskriven version kan vara ogiltig. Verifiera innehållet</w:t>
                          </w:r>
                          <w:r w:rsidR="00367D19">
                            <w:rPr>
                              <w:sz w:val="20"/>
                              <w:szCs w:val="20"/>
                            </w:rPr>
                            <w:t>.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B7982AB" id="_x0000_t202" coordsize="21600,21600" o:spt="202" path="m,l,21600r21600,l21600,xe">
              <v:stroke joinstyle="miter"/>
              <v:path gradientshapeok="t" o:connecttype="rect"/>
            </v:shapetype>
            <v:shape id="Textruta 6" o:spid="_x0000_s1027" type="#_x0000_t202" style="position:absolute;margin-left:-13.6pt;margin-top:-5.15pt;width:367.65pt;height:170.1pt;z-index:25167052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" filled="f" stroked="f" strokeweight=".5pt">
              <v:textbox>
                <w:txbxContent>
                  <w:p w14:paraId="72D45401" w14:textId="0A2CCBAA" w:rsidR="00413A60" w:rsidRDefault="00413A60">
                    <w:pPr>
                      <w:ind w:left="0"/>
                    </w:pPr>
                    <w:r w:rsidRPr="00762EE0">
                      <w:rPr>
                        <w:sz w:val="20"/>
                        <w:szCs w:val="20"/>
                      </w:rPr>
                      <w:t>OBS! Utskriven version kan vara ogiltig. Verifiera innehållet</w:t>
                    </w:r>
                    <w:r w:rsidR="00367D19">
                      <w:rPr>
                        <w:sz w:val="20"/>
                        <w:szCs w:val="20"/>
                      </w:rPr>
                      <w:t>.</w:t>
                    </w:r>
                  </w:p>
                </w:txbxContent>
              </v:textbox>
              <w10:wrap type="topAndBottom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FBCC56F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89"/>
    <w:multiLevelType w:val="singleLevel"/>
    <w:tmpl w:val="3C063CD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5DF67F4"/>
    <w:multiLevelType w:val="hybridMultilevel"/>
    <w:tmpl w:val="75525A52"/>
    <w:lvl w:ilvl="0" w:tplc="A0D81926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2160" w:hanging="360"/>
      </w:pPr>
      <w:rPr>
        <w:rFonts w:ascii="Courier" w:hAnsi="Courier" w:hint="default"/>
      </w:rPr>
    </w:lvl>
    <w:lvl w:ilvl="2" w:tplc="041D0005" w:tentative="1">
      <w:start w:val="1"/>
      <w:numFmt w:val="bullet"/>
      <w:lvlText w:val=""/>
      <w:lvlJc w:val="left"/>
      <w:pPr>
        <w:ind w:left="2880" w:hanging="360"/>
      </w:pPr>
      <w:rPr>
        <w:rFonts w:ascii="Symbol" w:hAnsi="Symbol" w:hint="default"/>
      </w:rPr>
    </w:lvl>
    <w:lvl w:ilvl="3" w:tplc="041D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320" w:hanging="360"/>
      </w:pPr>
      <w:rPr>
        <w:rFonts w:ascii="Courier" w:hAnsi="Courier" w:hint="default"/>
      </w:rPr>
    </w:lvl>
    <w:lvl w:ilvl="5" w:tplc="041D0005" w:tentative="1">
      <w:start w:val="1"/>
      <w:numFmt w:val="bullet"/>
      <w:lvlText w:val=""/>
      <w:lvlJc w:val="left"/>
      <w:pPr>
        <w:ind w:left="5040" w:hanging="360"/>
      </w:pPr>
      <w:rPr>
        <w:rFonts w:ascii="Symbol" w:hAnsi="Symbol" w:hint="default"/>
      </w:rPr>
    </w:lvl>
    <w:lvl w:ilvl="6" w:tplc="041D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480" w:hanging="360"/>
      </w:pPr>
      <w:rPr>
        <w:rFonts w:ascii="Courier" w:hAnsi="Courier" w:hint="default"/>
      </w:rPr>
    </w:lvl>
    <w:lvl w:ilvl="8" w:tplc="041D0005" w:tentative="1">
      <w:start w:val="1"/>
      <w:numFmt w:val="bullet"/>
      <w:lvlText w:val=""/>
      <w:lvlJc w:val="left"/>
      <w:pPr>
        <w:ind w:left="7200" w:hanging="360"/>
      </w:pPr>
      <w:rPr>
        <w:rFonts w:ascii="Symbol" w:hAnsi="Symbol" w:hint="default"/>
      </w:rPr>
    </w:lvl>
  </w:abstractNum>
  <w:abstractNum w:abstractNumId="3" w15:restartNumberingAfterBreak="0">
    <w:nsid w:val="07F0337A"/>
    <w:multiLevelType w:val="hybridMultilevel"/>
    <w:tmpl w:val="1E54CEB4"/>
    <w:lvl w:ilvl="0" w:tplc="041D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4" w15:restartNumberingAfterBreak="0">
    <w:nsid w:val="135A157B"/>
    <w:multiLevelType w:val="hybridMultilevel"/>
    <w:tmpl w:val="65667058"/>
    <w:lvl w:ilvl="0" w:tplc="041D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Symbol" w:hAnsi="Symbol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Symbol" w:hAnsi="Symbol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Symbol" w:hAnsi="Symbol" w:hint="default"/>
      </w:rPr>
    </w:lvl>
  </w:abstractNum>
  <w:abstractNum w:abstractNumId="5" w15:restartNumberingAfterBreak="0">
    <w:nsid w:val="1480309A"/>
    <w:multiLevelType w:val="hybridMultilevel"/>
    <w:tmpl w:val="7B82C9A8"/>
    <w:lvl w:ilvl="0" w:tplc="041D0001">
      <w:start w:val="1"/>
      <w:numFmt w:val="bullet"/>
      <w:lvlText w:val=""/>
      <w:lvlJc w:val="left"/>
      <w:pPr>
        <w:ind w:left="1712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2432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3152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872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5312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6032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752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7472" w:hanging="360"/>
      </w:pPr>
      <w:rPr>
        <w:rFonts w:ascii="Wingdings" w:hAnsi="Wingdings" w:hint="default"/>
      </w:rPr>
    </w:lvl>
  </w:abstractNum>
  <w:abstractNum w:abstractNumId="6" w15:restartNumberingAfterBreak="0">
    <w:nsid w:val="1D074A65"/>
    <w:multiLevelType w:val="hybridMultilevel"/>
    <w:tmpl w:val="E104E4E6"/>
    <w:lvl w:ilvl="0" w:tplc="F49A5562">
      <w:start w:val="1"/>
      <w:numFmt w:val="bullet"/>
      <w:pStyle w:val="FaktarutaList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Symbol" w:hAnsi="Symbol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Symbol" w:hAnsi="Symbol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Symbol" w:hAnsi="Symbol" w:hint="default"/>
      </w:rPr>
    </w:lvl>
  </w:abstractNum>
  <w:abstractNum w:abstractNumId="7" w15:restartNumberingAfterBreak="0">
    <w:nsid w:val="1D520AB4"/>
    <w:multiLevelType w:val="hybridMultilevel"/>
    <w:tmpl w:val="B9E412AC"/>
    <w:lvl w:ilvl="0" w:tplc="041D0001">
      <w:start w:val="1"/>
      <w:numFmt w:val="bullet"/>
      <w:lvlText w:val=""/>
      <w:lvlJc w:val="left"/>
      <w:pPr>
        <w:ind w:left="1712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2432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3152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872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5312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6032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752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7472" w:hanging="360"/>
      </w:pPr>
      <w:rPr>
        <w:rFonts w:ascii="Wingdings" w:hAnsi="Wingdings" w:hint="default"/>
      </w:rPr>
    </w:lvl>
  </w:abstractNum>
  <w:abstractNum w:abstractNumId="8" w15:restartNumberingAfterBreak="0">
    <w:nsid w:val="38A42FB9"/>
    <w:multiLevelType w:val="hybridMultilevel"/>
    <w:tmpl w:val="09EA9066"/>
    <w:lvl w:ilvl="0" w:tplc="041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B474E09"/>
    <w:multiLevelType w:val="hybridMultilevel"/>
    <w:tmpl w:val="DDF0BC38"/>
    <w:lvl w:ilvl="0" w:tplc="34668BAA">
      <w:start w:val="1"/>
      <w:numFmt w:val="bullet"/>
      <w:pStyle w:val="Punktlista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0" w15:restartNumberingAfterBreak="0">
    <w:nsid w:val="40C928FF"/>
    <w:multiLevelType w:val="hybridMultilevel"/>
    <w:tmpl w:val="0AE0B72A"/>
    <w:lvl w:ilvl="0" w:tplc="041D0001">
      <w:start w:val="1"/>
      <w:numFmt w:val="bullet"/>
      <w:lvlText w:val=""/>
      <w:lvlJc w:val="left"/>
      <w:pPr>
        <w:ind w:left="1712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2432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3152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872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5312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6032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752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7472" w:hanging="360"/>
      </w:pPr>
      <w:rPr>
        <w:rFonts w:ascii="Wingdings" w:hAnsi="Wingdings" w:hint="default"/>
      </w:rPr>
    </w:lvl>
  </w:abstractNum>
  <w:abstractNum w:abstractNumId="11" w15:restartNumberingAfterBreak="0">
    <w:nsid w:val="42196C05"/>
    <w:multiLevelType w:val="hybridMultilevel"/>
    <w:tmpl w:val="741857FC"/>
    <w:lvl w:ilvl="0" w:tplc="71B6B2F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D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1AB58F1"/>
    <w:multiLevelType w:val="hybridMultilevel"/>
    <w:tmpl w:val="97200AA0"/>
    <w:lvl w:ilvl="0" w:tplc="041D0001">
      <w:start w:val="1"/>
      <w:numFmt w:val="bullet"/>
      <w:lvlText w:val=""/>
      <w:lvlJc w:val="left"/>
      <w:pPr>
        <w:ind w:left="1712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2432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3152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872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5312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6032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752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7472" w:hanging="360"/>
      </w:pPr>
      <w:rPr>
        <w:rFonts w:ascii="Wingdings" w:hAnsi="Wingdings" w:hint="default"/>
      </w:rPr>
    </w:lvl>
  </w:abstractNum>
  <w:abstractNum w:abstractNumId="13" w15:restartNumberingAfterBreak="0">
    <w:nsid w:val="54340635"/>
    <w:multiLevelType w:val="hybridMultilevel"/>
    <w:tmpl w:val="1B6660C0"/>
    <w:lvl w:ilvl="0" w:tplc="05061E3A">
      <w:start w:val="1"/>
      <w:numFmt w:val="decimal"/>
      <w:pStyle w:val="Liststycke"/>
      <w:lvlText w:val="%1."/>
      <w:lvlJc w:val="left"/>
      <w:pPr>
        <w:ind w:left="717" w:hanging="360"/>
      </w:pPr>
      <w:rPr>
        <w:rFonts w:hint="default"/>
      </w:rPr>
    </w:lvl>
    <w:lvl w:ilvl="1" w:tplc="041D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575E01E6"/>
    <w:multiLevelType w:val="hybridMultilevel"/>
    <w:tmpl w:val="E154E454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Symbol" w:hAnsi="Symbol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Symbol" w:hAnsi="Symbol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Symbol" w:hAnsi="Symbol" w:hint="default"/>
      </w:rPr>
    </w:lvl>
  </w:abstractNum>
  <w:abstractNum w:abstractNumId="15" w15:restartNumberingAfterBreak="0">
    <w:nsid w:val="706B1852"/>
    <w:multiLevelType w:val="hybridMultilevel"/>
    <w:tmpl w:val="4FB2CAB0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Symbol" w:hAnsi="Symbol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Symbol" w:hAnsi="Symbol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Symbol" w:hAnsi="Symbol" w:hint="default"/>
      </w:rPr>
    </w:lvl>
  </w:abstractNum>
  <w:abstractNum w:abstractNumId="16" w15:restartNumberingAfterBreak="0">
    <w:nsid w:val="7C077AA9"/>
    <w:multiLevelType w:val="hybridMultilevel"/>
    <w:tmpl w:val="DDC0C0DE"/>
    <w:lvl w:ilvl="0" w:tplc="041D0001">
      <w:start w:val="1"/>
      <w:numFmt w:val="bullet"/>
      <w:lvlText w:val=""/>
      <w:lvlJc w:val="left"/>
      <w:pPr>
        <w:ind w:left="1712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2432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3152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872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5312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6032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752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7472" w:hanging="360"/>
      </w:pPr>
      <w:rPr>
        <w:rFonts w:ascii="Wingdings" w:hAnsi="Wingdings" w:hint="default"/>
      </w:rPr>
    </w:lvl>
  </w:abstractNum>
  <w:abstractNum w:abstractNumId="17" w15:restartNumberingAfterBreak="0">
    <w:nsid w:val="7EA41BCB"/>
    <w:multiLevelType w:val="hybridMultilevel"/>
    <w:tmpl w:val="CAEC6EFE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Symbol" w:hAnsi="Symbol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Symbol" w:hAnsi="Symbol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Symbol" w:hAnsi="Symbol" w:hint="default"/>
      </w:rPr>
    </w:lvl>
  </w:abstractNum>
  <w:num w:numId="1" w16cid:durableId="1909921896">
    <w:abstractNumId w:val="17"/>
  </w:num>
  <w:num w:numId="2" w16cid:durableId="1367871050">
    <w:abstractNumId w:val="14"/>
  </w:num>
  <w:num w:numId="3" w16cid:durableId="164058872">
    <w:abstractNumId w:val="0"/>
  </w:num>
  <w:num w:numId="4" w16cid:durableId="861477783">
    <w:abstractNumId w:val="6"/>
  </w:num>
  <w:num w:numId="5" w16cid:durableId="1280868239">
    <w:abstractNumId w:val="15"/>
  </w:num>
  <w:num w:numId="6" w16cid:durableId="444931515">
    <w:abstractNumId w:val="2"/>
  </w:num>
  <w:num w:numId="7" w16cid:durableId="739910959">
    <w:abstractNumId w:val="11"/>
  </w:num>
  <w:num w:numId="8" w16cid:durableId="391579451">
    <w:abstractNumId w:val="8"/>
  </w:num>
  <w:num w:numId="9" w16cid:durableId="1296368398">
    <w:abstractNumId w:val="1"/>
  </w:num>
  <w:num w:numId="10" w16cid:durableId="689646344">
    <w:abstractNumId w:val="1"/>
  </w:num>
  <w:num w:numId="11" w16cid:durableId="1979215945">
    <w:abstractNumId w:val="3"/>
  </w:num>
  <w:num w:numId="12" w16cid:durableId="830874331">
    <w:abstractNumId w:val="4"/>
  </w:num>
  <w:num w:numId="13" w16cid:durableId="57095060">
    <w:abstractNumId w:val="13"/>
  </w:num>
  <w:num w:numId="14" w16cid:durableId="36130748">
    <w:abstractNumId w:val="9"/>
  </w:num>
  <w:num w:numId="15" w16cid:durableId="560679449">
    <w:abstractNumId w:val="7"/>
  </w:num>
  <w:num w:numId="16" w16cid:durableId="1420566503">
    <w:abstractNumId w:val="12"/>
  </w:num>
  <w:num w:numId="17" w16cid:durableId="256527698">
    <w:abstractNumId w:val="5"/>
  </w:num>
  <w:num w:numId="18" w16cid:durableId="1090539201">
    <w:abstractNumId w:val="10"/>
  </w:num>
  <w:num w:numId="19" w16cid:durableId="1846439597">
    <w:abstractNumId w:val="16"/>
  </w:num>
  <w:num w:numId="20" w16cid:durableId="779689923">
    <w:abstractNumId w:val="13"/>
    <w:lvlOverride w:ilvl="0">
      <w:startOverride w:val="1"/>
    </w:lvlOverride>
  </w:num>
  <w:num w:numId="21" w16cid:durableId="1221356877">
    <w:abstractNumId w:val="13"/>
    <w:lvlOverride w:ilvl="0">
      <w:startOverride w:val="1"/>
    </w:lvlOverride>
  </w:num>
  <w:num w:numId="22" w16cid:durableId="1766875906">
    <w:abstractNumId w:val="13"/>
    <w:lvlOverride w:ilvl="0">
      <w:startOverride w:val="1"/>
    </w:lvlOverride>
  </w:num>
  <w:num w:numId="23" w16cid:durableId="623539233">
    <w:abstractNumId w:val="13"/>
    <w:lvlOverride w:ilvl="0">
      <w:startOverride w:val="1"/>
    </w:lvlOverride>
  </w:num>
  <w:num w:numId="24" w16cid:durableId="1935552086">
    <w:abstractNumId w:val="13"/>
    <w:lvlOverride w:ilvl="0">
      <w:startOverride w:val="1"/>
    </w:lvlOverride>
  </w:num>
  <w:num w:numId="25" w16cid:durableId="2089187578">
    <w:abstractNumId w:val="13"/>
    <w:lvlOverride w:ilvl="0">
      <w:startOverride w:val="1"/>
    </w:lvlOverride>
  </w:num>
  <w:num w:numId="26" w16cid:durableId="596063034">
    <w:abstractNumId w:val="13"/>
    <w:lvlOverride w:ilvl="0">
      <w:startOverride w:val="1"/>
    </w:lvlOverride>
  </w:num>
  <w:num w:numId="27" w16cid:durableId="680015000">
    <w:abstractNumId w:val="13"/>
    <w:lvlOverride w:ilvl="0">
      <w:startOverride w:val="1"/>
    </w:lvlOverride>
  </w:num>
  <w:num w:numId="28" w16cid:durableId="1525054278">
    <w:abstractNumId w:val="13"/>
    <w:lvlOverride w:ilvl="0">
      <w:startOverride w:val="1"/>
    </w:lvlOverride>
  </w:num>
  <w:num w:numId="29" w16cid:durableId="1237857325">
    <w:abstractNumId w:val="13"/>
    <w:lvlOverride w:ilvl="0">
      <w:startOverride w:val="1"/>
    </w:lvlOverride>
  </w:num>
  <w:num w:numId="30" w16cid:durableId="952785684">
    <w:abstractNumId w:val="13"/>
    <w:lvlOverride w:ilvl="0">
      <w:startOverride w:val="1"/>
    </w:lvlOverride>
  </w:num>
  <w:num w:numId="31" w16cid:durableId="1524051286">
    <w:abstractNumId w:val="13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removePersonalInformation/>
  <w:removeDateAndTime/>
  <w:embedSystemFonts/>
  <w:proofState w:spelling="clean" w:grammar="clean"/>
  <w:stylePaneFormatFilter w:val="D804" w:allStyles="0" w:customStyles="0" w:latentStyles="1" w:stylesInUse="0" w:headingStyles="0" w:numberingStyles="0" w:tableStyles="0" w:directFormattingOnRuns="0" w:directFormattingOnParagraphs="0" w:directFormattingOnNumbering="0" w:directFormattingOnTables="1" w:clearFormatting="1" w:top3HeadingStyles="0" w:visibleStyles="1" w:alternateStyleNames="1"/>
  <w:documentProtection w:formatting="1" w:enforcement="0"/>
  <w:styleLockTheme/>
  <w:styleLockQFSet/>
  <w:defaultTabStop w:val="1304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 strokecolor="#4a773c">
      <v:stroke color="#4a773c" weight="1pt"/>
      <v:shadow opacity="24903f" origin=",.5" offset="0,.55556mm"/>
      <o:colormru v:ext="edit" colors="#4a773c"/>
    </o:shapedefaults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5EDE"/>
    <w:rsid w:val="000051D5"/>
    <w:rsid w:val="00006D2A"/>
    <w:rsid w:val="00010D47"/>
    <w:rsid w:val="00016CF0"/>
    <w:rsid w:val="00030DDD"/>
    <w:rsid w:val="000313BB"/>
    <w:rsid w:val="00033ED5"/>
    <w:rsid w:val="00050500"/>
    <w:rsid w:val="0005691C"/>
    <w:rsid w:val="00056ECB"/>
    <w:rsid w:val="00056ED5"/>
    <w:rsid w:val="00061969"/>
    <w:rsid w:val="000655CC"/>
    <w:rsid w:val="000700AE"/>
    <w:rsid w:val="00084024"/>
    <w:rsid w:val="0009062C"/>
    <w:rsid w:val="00095368"/>
    <w:rsid w:val="000954C4"/>
    <w:rsid w:val="000A611A"/>
    <w:rsid w:val="000B12D9"/>
    <w:rsid w:val="000B4536"/>
    <w:rsid w:val="000B7715"/>
    <w:rsid w:val="000E463B"/>
    <w:rsid w:val="000E5A7E"/>
    <w:rsid w:val="000F43A3"/>
    <w:rsid w:val="000F7681"/>
    <w:rsid w:val="00103031"/>
    <w:rsid w:val="001044FE"/>
    <w:rsid w:val="001108C0"/>
    <w:rsid w:val="00111CB2"/>
    <w:rsid w:val="001139D4"/>
    <w:rsid w:val="00131B08"/>
    <w:rsid w:val="00132A59"/>
    <w:rsid w:val="00133337"/>
    <w:rsid w:val="00133A0F"/>
    <w:rsid w:val="0013580F"/>
    <w:rsid w:val="00137B6D"/>
    <w:rsid w:val="0014070B"/>
    <w:rsid w:val="001422C1"/>
    <w:rsid w:val="001522AE"/>
    <w:rsid w:val="00157D5B"/>
    <w:rsid w:val="00161FE6"/>
    <w:rsid w:val="00164C3D"/>
    <w:rsid w:val="00166D3A"/>
    <w:rsid w:val="0017508E"/>
    <w:rsid w:val="00181FDC"/>
    <w:rsid w:val="00184167"/>
    <w:rsid w:val="001860B9"/>
    <w:rsid w:val="00186F2B"/>
    <w:rsid w:val="001874D6"/>
    <w:rsid w:val="0019632A"/>
    <w:rsid w:val="001A4E7C"/>
    <w:rsid w:val="001B762C"/>
    <w:rsid w:val="001C4D0A"/>
    <w:rsid w:val="001C5FEF"/>
    <w:rsid w:val="001E3789"/>
    <w:rsid w:val="00210931"/>
    <w:rsid w:val="00211487"/>
    <w:rsid w:val="00211D91"/>
    <w:rsid w:val="00217DEC"/>
    <w:rsid w:val="00235B57"/>
    <w:rsid w:val="00250F24"/>
    <w:rsid w:val="002523C5"/>
    <w:rsid w:val="0025380B"/>
    <w:rsid w:val="0025703A"/>
    <w:rsid w:val="00262F3D"/>
    <w:rsid w:val="00263281"/>
    <w:rsid w:val="002651D6"/>
    <w:rsid w:val="0026551F"/>
    <w:rsid w:val="00270FA8"/>
    <w:rsid w:val="00280A85"/>
    <w:rsid w:val="00284119"/>
    <w:rsid w:val="00290B5C"/>
    <w:rsid w:val="00294791"/>
    <w:rsid w:val="002A1C4F"/>
    <w:rsid w:val="002A7450"/>
    <w:rsid w:val="002B0B30"/>
    <w:rsid w:val="002B0C78"/>
    <w:rsid w:val="002C0C02"/>
    <w:rsid w:val="002C1277"/>
    <w:rsid w:val="002C60AD"/>
    <w:rsid w:val="002D0E0E"/>
    <w:rsid w:val="002D6023"/>
    <w:rsid w:val="002E263F"/>
    <w:rsid w:val="002E6F81"/>
    <w:rsid w:val="002F08BA"/>
    <w:rsid w:val="002F2CFF"/>
    <w:rsid w:val="002F568B"/>
    <w:rsid w:val="002F7818"/>
    <w:rsid w:val="003066D0"/>
    <w:rsid w:val="00311401"/>
    <w:rsid w:val="003203D7"/>
    <w:rsid w:val="00320F86"/>
    <w:rsid w:val="00324171"/>
    <w:rsid w:val="00326C24"/>
    <w:rsid w:val="00337F99"/>
    <w:rsid w:val="003410BD"/>
    <w:rsid w:val="0034307B"/>
    <w:rsid w:val="00345EB1"/>
    <w:rsid w:val="00350CC4"/>
    <w:rsid w:val="00360E0D"/>
    <w:rsid w:val="0036357D"/>
    <w:rsid w:val="0036594C"/>
    <w:rsid w:val="00367D19"/>
    <w:rsid w:val="00371BED"/>
    <w:rsid w:val="00384019"/>
    <w:rsid w:val="003854F1"/>
    <w:rsid w:val="0039118E"/>
    <w:rsid w:val="00397F54"/>
    <w:rsid w:val="003A0D43"/>
    <w:rsid w:val="003B2A4B"/>
    <w:rsid w:val="003D099E"/>
    <w:rsid w:val="003D21A2"/>
    <w:rsid w:val="003D29D2"/>
    <w:rsid w:val="003D6DF1"/>
    <w:rsid w:val="003E0705"/>
    <w:rsid w:val="003E2FF7"/>
    <w:rsid w:val="003F1013"/>
    <w:rsid w:val="003F1ACF"/>
    <w:rsid w:val="00404948"/>
    <w:rsid w:val="00406BEA"/>
    <w:rsid w:val="00413A60"/>
    <w:rsid w:val="004230F7"/>
    <w:rsid w:val="0043167E"/>
    <w:rsid w:val="0043409A"/>
    <w:rsid w:val="00446255"/>
    <w:rsid w:val="00451935"/>
    <w:rsid w:val="00460ED0"/>
    <w:rsid w:val="00465651"/>
    <w:rsid w:val="00470CE7"/>
    <w:rsid w:val="00470F4F"/>
    <w:rsid w:val="00472482"/>
    <w:rsid w:val="004735F1"/>
    <w:rsid w:val="00480DC7"/>
    <w:rsid w:val="004876F6"/>
    <w:rsid w:val="0049236A"/>
    <w:rsid w:val="00492718"/>
    <w:rsid w:val="004A355D"/>
    <w:rsid w:val="004A4970"/>
    <w:rsid w:val="004B2183"/>
    <w:rsid w:val="004B2A01"/>
    <w:rsid w:val="004C3536"/>
    <w:rsid w:val="004D7BA3"/>
    <w:rsid w:val="004F4518"/>
    <w:rsid w:val="004F4C62"/>
    <w:rsid w:val="00501433"/>
    <w:rsid w:val="00511CC4"/>
    <w:rsid w:val="00531E60"/>
    <w:rsid w:val="00541D07"/>
    <w:rsid w:val="00544BAB"/>
    <w:rsid w:val="00545F31"/>
    <w:rsid w:val="005578FA"/>
    <w:rsid w:val="00565129"/>
    <w:rsid w:val="00565CD0"/>
    <w:rsid w:val="00567820"/>
    <w:rsid w:val="0057277B"/>
    <w:rsid w:val="005770AD"/>
    <w:rsid w:val="00581414"/>
    <w:rsid w:val="00582490"/>
    <w:rsid w:val="00597E28"/>
    <w:rsid w:val="005A54ED"/>
    <w:rsid w:val="005A5D5B"/>
    <w:rsid w:val="005A6081"/>
    <w:rsid w:val="005A627D"/>
    <w:rsid w:val="005C0045"/>
    <w:rsid w:val="005C084E"/>
    <w:rsid w:val="005C4606"/>
    <w:rsid w:val="005D0B0C"/>
    <w:rsid w:val="005E02B3"/>
    <w:rsid w:val="005E1E24"/>
    <w:rsid w:val="0060596B"/>
    <w:rsid w:val="00606D97"/>
    <w:rsid w:val="00614E64"/>
    <w:rsid w:val="00617710"/>
    <w:rsid w:val="00617EE6"/>
    <w:rsid w:val="0062184C"/>
    <w:rsid w:val="00623724"/>
    <w:rsid w:val="00627BEA"/>
    <w:rsid w:val="006319DB"/>
    <w:rsid w:val="00640AB9"/>
    <w:rsid w:val="0065595B"/>
    <w:rsid w:val="00656DCD"/>
    <w:rsid w:val="00660269"/>
    <w:rsid w:val="00665F89"/>
    <w:rsid w:val="00673C92"/>
    <w:rsid w:val="006753EC"/>
    <w:rsid w:val="00685193"/>
    <w:rsid w:val="006A2789"/>
    <w:rsid w:val="006A4978"/>
    <w:rsid w:val="006A7261"/>
    <w:rsid w:val="006B0D29"/>
    <w:rsid w:val="006B1819"/>
    <w:rsid w:val="006C5048"/>
    <w:rsid w:val="006C6A4B"/>
    <w:rsid w:val="006C779F"/>
    <w:rsid w:val="006D01F5"/>
    <w:rsid w:val="006D0CFB"/>
    <w:rsid w:val="006D30C0"/>
    <w:rsid w:val="006D7535"/>
    <w:rsid w:val="006E450B"/>
    <w:rsid w:val="006F0D7E"/>
    <w:rsid w:val="00710B77"/>
    <w:rsid w:val="007155D5"/>
    <w:rsid w:val="0072075B"/>
    <w:rsid w:val="007221C2"/>
    <w:rsid w:val="007268AB"/>
    <w:rsid w:val="00730955"/>
    <w:rsid w:val="00733A9C"/>
    <w:rsid w:val="00736574"/>
    <w:rsid w:val="007367E0"/>
    <w:rsid w:val="00737215"/>
    <w:rsid w:val="00754905"/>
    <w:rsid w:val="00760038"/>
    <w:rsid w:val="00762EE0"/>
    <w:rsid w:val="00765C41"/>
    <w:rsid w:val="00771100"/>
    <w:rsid w:val="00774944"/>
    <w:rsid w:val="007759DD"/>
    <w:rsid w:val="0078609F"/>
    <w:rsid w:val="007917BA"/>
    <w:rsid w:val="007A334E"/>
    <w:rsid w:val="007A5C6F"/>
    <w:rsid w:val="007D4241"/>
    <w:rsid w:val="007D4317"/>
    <w:rsid w:val="007D4EA3"/>
    <w:rsid w:val="007F1CFF"/>
    <w:rsid w:val="007F5DD5"/>
    <w:rsid w:val="00821A1B"/>
    <w:rsid w:val="008262E9"/>
    <w:rsid w:val="00827E69"/>
    <w:rsid w:val="00831C35"/>
    <w:rsid w:val="00835C4D"/>
    <w:rsid w:val="00843F48"/>
    <w:rsid w:val="00851423"/>
    <w:rsid w:val="008569C6"/>
    <w:rsid w:val="00857848"/>
    <w:rsid w:val="008654B6"/>
    <w:rsid w:val="0087139C"/>
    <w:rsid w:val="00873419"/>
    <w:rsid w:val="00880E83"/>
    <w:rsid w:val="00892F28"/>
    <w:rsid w:val="008A0C5F"/>
    <w:rsid w:val="008A3DEA"/>
    <w:rsid w:val="008A4EB9"/>
    <w:rsid w:val="008A74C0"/>
    <w:rsid w:val="008B1694"/>
    <w:rsid w:val="008C4B27"/>
    <w:rsid w:val="008C7F0C"/>
    <w:rsid w:val="008C7F2A"/>
    <w:rsid w:val="008D124E"/>
    <w:rsid w:val="008D4B13"/>
    <w:rsid w:val="008E36F8"/>
    <w:rsid w:val="008E46B2"/>
    <w:rsid w:val="008E682C"/>
    <w:rsid w:val="008E78A1"/>
    <w:rsid w:val="008F589F"/>
    <w:rsid w:val="00906238"/>
    <w:rsid w:val="00907EF9"/>
    <w:rsid w:val="00911231"/>
    <w:rsid w:val="0091295C"/>
    <w:rsid w:val="00914D58"/>
    <w:rsid w:val="00921F47"/>
    <w:rsid w:val="009228AB"/>
    <w:rsid w:val="0093085B"/>
    <w:rsid w:val="00931C57"/>
    <w:rsid w:val="009347A5"/>
    <w:rsid w:val="00942257"/>
    <w:rsid w:val="009471BF"/>
    <w:rsid w:val="00950E4E"/>
    <w:rsid w:val="009529BD"/>
    <w:rsid w:val="009533B4"/>
    <w:rsid w:val="00957D35"/>
    <w:rsid w:val="00971D93"/>
    <w:rsid w:val="009A07DC"/>
    <w:rsid w:val="009A32ED"/>
    <w:rsid w:val="009B1F6B"/>
    <w:rsid w:val="009C0D12"/>
    <w:rsid w:val="009C192E"/>
    <w:rsid w:val="009C2E3E"/>
    <w:rsid w:val="009C6C0C"/>
    <w:rsid w:val="009D6819"/>
    <w:rsid w:val="009D6D1C"/>
    <w:rsid w:val="009E0CF9"/>
    <w:rsid w:val="009E531B"/>
    <w:rsid w:val="009E6C56"/>
    <w:rsid w:val="009E7DCF"/>
    <w:rsid w:val="009F4A56"/>
    <w:rsid w:val="009F4E65"/>
    <w:rsid w:val="00A006A5"/>
    <w:rsid w:val="00A05942"/>
    <w:rsid w:val="00A07BEC"/>
    <w:rsid w:val="00A264BE"/>
    <w:rsid w:val="00A272CA"/>
    <w:rsid w:val="00A33051"/>
    <w:rsid w:val="00A407AD"/>
    <w:rsid w:val="00A40923"/>
    <w:rsid w:val="00A41C05"/>
    <w:rsid w:val="00A42426"/>
    <w:rsid w:val="00A514B7"/>
    <w:rsid w:val="00A54A0B"/>
    <w:rsid w:val="00A55086"/>
    <w:rsid w:val="00A65FD4"/>
    <w:rsid w:val="00A81198"/>
    <w:rsid w:val="00A81E48"/>
    <w:rsid w:val="00A82035"/>
    <w:rsid w:val="00A90D77"/>
    <w:rsid w:val="00A92E07"/>
    <w:rsid w:val="00AA0B3A"/>
    <w:rsid w:val="00AA6EB4"/>
    <w:rsid w:val="00AA767D"/>
    <w:rsid w:val="00AB0CC9"/>
    <w:rsid w:val="00AC3FF6"/>
    <w:rsid w:val="00AD73EC"/>
    <w:rsid w:val="00AD7AD5"/>
    <w:rsid w:val="00AE42D5"/>
    <w:rsid w:val="00AE5BC7"/>
    <w:rsid w:val="00AF5AAF"/>
    <w:rsid w:val="00AF7CA0"/>
    <w:rsid w:val="00B046D8"/>
    <w:rsid w:val="00B13F4C"/>
    <w:rsid w:val="00B14487"/>
    <w:rsid w:val="00B16219"/>
    <w:rsid w:val="00B16C59"/>
    <w:rsid w:val="00B33FDD"/>
    <w:rsid w:val="00B359CC"/>
    <w:rsid w:val="00B36107"/>
    <w:rsid w:val="00B405A1"/>
    <w:rsid w:val="00B41571"/>
    <w:rsid w:val="00B41789"/>
    <w:rsid w:val="00B44853"/>
    <w:rsid w:val="00B46C03"/>
    <w:rsid w:val="00B60C6C"/>
    <w:rsid w:val="00B619A9"/>
    <w:rsid w:val="00B65A9D"/>
    <w:rsid w:val="00B66D60"/>
    <w:rsid w:val="00B75EDE"/>
    <w:rsid w:val="00B77D88"/>
    <w:rsid w:val="00B77FAF"/>
    <w:rsid w:val="00B83715"/>
    <w:rsid w:val="00B84336"/>
    <w:rsid w:val="00B851B9"/>
    <w:rsid w:val="00B86453"/>
    <w:rsid w:val="00B90054"/>
    <w:rsid w:val="00B92C14"/>
    <w:rsid w:val="00B96AFF"/>
    <w:rsid w:val="00B97D4E"/>
    <w:rsid w:val="00BA0066"/>
    <w:rsid w:val="00BB69DB"/>
    <w:rsid w:val="00BC322E"/>
    <w:rsid w:val="00BC44CD"/>
    <w:rsid w:val="00BC48A6"/>
    <w:rsid w:val="00BC6590"/>
    <w:rsid w:val="00BE7978"/>
    <w:rsid w:val="00C01F0D"/>
    <w:rsid w:val="00C07DDB"/>
    <w:rsid w:val="00C35A93"/>
    <w:rsid w:val="00C4115D"/>
    <w:rsid w:val="00C43BDD"/>
    <w:rsid w:val="00C47778"/>
    <w:rsid w:val="00C5011E"/>
    <w:rsid w:val="00C50EE5"/>
    <w:rsid w:val="00C5240A"/>
    <w:rsid w:val="00C5398F"/>
    <w:rsid w:val="00C556F5"/>
    <w:rsid w:val="00C70E19"/>
    <w:rsid w:val="00C72574"/>
    <w:rsid w:val="00C7430C"/>
    <w:rsid w:val="00C85DA1"/>
    <w:rsid w:val="00C9071C"/>
    <w:rsid w:val="00C908FF"/>
    <w:rsid w:val="00C97BD3"/>
    <w:rsid w:val="00CA39EF"/>
    <w:rsid w:val="00CA521F"/>
    <w:rsid w:val="00CB0493"/>
    <w:rsid w:val="00CB17FF"/>
    <w:rsid w:val="00CB1ED7"/>
    <w:rsid w:val="00CC167C"/>
    <w:rsid w:val="00CC52D9"/>
    <w:rsid w:val="00CD6647"/>
    <w:rsid w:val="00CE4B73"/>
    <w:rsid w:val="00CF70BB"/>
    <w:rsid w:val="00D00BD7"/>
    <w:rsid w:val="00D074DB"/>
    <w:rsid w:val="00D139CF"/>
    <w:rsid w:val="00D20779"/>
    <w:rsid w:val="00D37E7F"/>
    <w:rsid w:val="00D47AD7"/>
    <w:rsid w:val="00D51529"/>
    <w:rsid w:val="00D62468"/>
    <w:rsid w:val="00D67C88"/>
    <w:rsid w:val="00D85218"/>
    <w:rsid w:val="00D915B1"/>
    <w:rsid w:val="00D93A17"/>
    <w:rsid w:val="00DA299D"/>
    <w:rsid w:val="00DA65C4"/>
    <w:rsid w:val="00DE4447"/>
    <w:rsid w:val="00DE5DA2"/>
    <w:rsid w:val="00DE63C6"/>
    <w:rsid w:val="00DF0033"/>
    <w:rsid w:val="00E026BF"/>
    <w:rsid w:val="00E07B1B"/>
    <w:rsid w:val="00E11853"/>
    <w:rsid w:val="00E411B6"/>
    <w:rsid w:val="00E52A86"/>
    <w:rsid w:val="00E54B47"/>
    <w:rsid w:val="00E553BF"/>
    <w:rsid w:val="00E55D93"/>
    <w:rsid w:val="00E61294"/>
    <w:rsid w:val="00E7237C"/>
    <w:rsid w:val="00E77C46"/>
    <w:rsid w:val="00E86CE8"/>
    <w:rsid w:val="00E90E82"/>
    <w:rsid w:val="00EA00CB"/>
    <w:rsid w:val="00EA1BAA"/>
    <w:rsid w:val="00EA3FCD"/>
    <w:rsid w:val="00EA42A0"/>
    <w:rsid w:val="00EB6714"/>
    <w:rsid w:val="00EC0A68"/>
    <w:rsid w:val="00EC3C32"/>
    <w:rsid w:val="00EC5006"/>
    <w:rsid w:val="00ED49C3"/>
    <w:rsid w:val="00ED6CE8"/>
    <w:rsid w:val="00ED7AA6"/>
    <w:rsid w:val="00EE2A56"/>
    <w:rsid w:val="00EE3818"/>
    <w:rsid w:val="00F22264"/>
    <w:rsid w:val="00F2564D"/>
    <w:rsid w:val="00F35B05"/>
    <w:rsid w:val="00F413D9"/>
    <w:rsid w:val="00F5135F"/>
    <w:rsid w:val="00F51F78"/>
    <w:rsid w:val="00F86F47"/>
    <w:rsid w:val="00F90B64"/>
    <w:rsid w:val="00FA4E56"/>
    <w:rsid w:val="00FB2F0F"/>
    <w:rsid w:val="00FB5086"/>
    <w:rsid w:val="00FB5411"/>
    <w:rsid w:val="00FB6392"/>
    <w:rsid w:val="00FC4F36"/>
    <w:rsid w:val="00FD3C70"/>
    <w:rsid w:val="00FD6820"/>
    <w:rsid w:val="00FE12D8"/>
    <w:rsid w:val="00FE7BCD"/>
    <w:rsid w:val="00FF7C02"/>
    <w:rsid w:val="024801E3"/>
    <w:rsid w:val="647B2B65"/>
    <w:rsid w:val="6B2CF8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 strokecolor="#4a773c">
      <v:stroke color="#4a773c" weight="1pt"/>
      <v:shadow opacity="24903f" origin=",.5" offset="0,.55556mm"/>
      <o:colormru v:ext="edit" colors="#4a773c"/>
    </o:shapedefaults>
    <o:shapelayout v:ext="edit">
      <o:idmap v:ext="edit" data="2"/>
    </o:shapelayout>
  </w:shapeDefaults>
  <w:doNotEmbedSmartTags/>
  <w:decimalSymbol w:val=","/>
  <w:listSeparator w:val=";"/>
  <w14:docId w14:val="1FE2B7EB"/>
  <w14:defaultImageDpi w14:val="33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sv-SE" w:eastAsia="sv-S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3" w:unhideWhenUsed="1" w:qFormat="1"/>
    <w:lsdException w:name="heading 3" w:semiHidden="1" w:uiPriority="3" w:unhideWhenUsed="1" w:qFormat="1"/>
    <w:lsdException w:name="heading 4" w:locked="1" w:semiHidden="1" w:uiPriority="3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semiHidden="1" w:uiPriority="22"/>
    <w:lsdException w:name="Emphasis" w:locked="1" w:semiHidden="1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locked="1" w:semiHidden="1" w:uiPriority="29"/>
    <w:lsdException w:name="Intense Quote" w:locked="1" w:semiHidden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locked="1" w:semiHidden="1" w:uiPriority="19"/>
    <w:lsdException w:name="Intense Emphasis" w:locked="1" w:semiHidden="1" w:uiPriority="21"/>
    <w:lsdException w:name="Subtle Reference" w:locked="1" w:semiHidden="1" w:uiPriority="31"/>
    <w:lsdException w:name="Intense Reference" w:locked="1" w:semiHidden="1" w:uiPriority="32"/>
    <w:lsdException w:name="Book Title" w:locked="1" w:semiHidden="1" w:uiPriority="33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1C35"/>
    <w:pPr>
      <w:spacing w:after="120" w:line="360" w:lineRule="auto"/>
      <w:ind w:left="567" w:right="868"/>
    </w:pPr>
    <w:rPr>
      <w:rFonts w:ascii="Georgia" w:hAnsi="Georgia"/>
      <w:sz w:val="24"/>
      <w:szCs w:val="24"/>
    </w:rPr>
  </w:style>
  <w:style w:type="paragraph" w:styleId="Rubrik1">
    <w:name w:val="heading 1"/>
    <w:aliases w:val="Rubrik VGR"/>
    <w:next w:val="Normal"/>
    <w:link w:val="Rubrik1Char"/>
    <w:qFormat/>
    <w:rsid w:val="001108C0"/>
    <w:pPr>
      <w:keepNext/>
      <w:spacing w:after="240" w:line="288" w:lineRule="auto"/>
      <w:ind w:left="567"/>
      <w:contextualSpacing/>
      <w:outlineLvl w:val="0"/>
    </w:pPr>
    <w:rPr>
      <w:rFonts w:ascii="Verdana" w:eastAsia="MS Gothic" w:hAnsi="Verdana"/>
      <w:b/>
      <w:bCs/>
      <w:kern w:val="32"/>
      <w:sz w:val="44"/>
      <w:szCs w:val="32"/>
    </w:rPr>
  </w:style>
  <w:style w:type="paragraph" w:styleId="Rubrik2">
    <w:name w:val="heading 2"/>
    <w:aliases w:val="Rubrik 2 VGR"/>
    <w:basedOn w:val="Normal"/>
    <w:next w:val="Normal"/>
    <w:link w:val="Rubrik2Char"/>
    <w:uiPriority w:val="3"/>
    <w:unhideWhenUsed/>
    <w:qFormat/>
    <w:rsid w:val="008D124E"/>
    <w:pPr>
      <w:keepNext/>
      <w:keepLines/>
      <w:spacing w:before="240" w:after="40" w:line="240" w:lineRule="auto"/>
      <w:outlineLvl w:val="1"/>
    </w:pPr>
    <w:rPr>
      <w:rFonts w:ascii="Verdana" w:eastAsiaTheme="majorEastAsia" w:hAnsi="Verdana" w:cstheme="majorBidi"/>
      <w:bCs/>
      <w:color w:val="000000" w:themeColor="text1"/>
      <w:sz w:val="36"/>
      <w:szCs w:val="26"/>
    </w:rPr>
  </w:style>
  <w:style w:type="paragraph" w:styleId="Rubrik3">
    <w:name w:val="heading 3"/>
    <w:aliases w:val="Rubrik 3 VGR"/>
    <w:basedOn w:val="Normal"/>
    <w:next w:val="Normal"/>
    <w:link w:val="Rubrik3Char"/>
    <w:uiPriority w:val="3"/>
    <w:unhideWhenUsed/>
    <w:qFormat/>
    <w:rsid w:val="008D124E"/>
    <w:pPr>
      <w:keepNext/>
      <w:keepLines/>
      <w:spacing w:before="240" w:after="40" w:line="240" w:lineRule="auto"/>
      <w:outlineLvl w:val="2"/>
    </w:pPr>
    <w:rPr>
      <w:rFonts w:ascii="Verdana" w:eastAsiaTheme="majorEastAsia" w:hAnsi="Verdana" w:cstheme="majorBidi"/>
      <w:bCs/>
      <w:color w:val="000000" w:themeColor="text1"/>
      <w:sz w:val="28"/>
    </w:rPr>
  </w:style>
  <w:style w:type="paragraph" w:styleId="Rubrik4">
    <w:name w:val="heading 4"/>
    <w:aliases w:val="mellanrubrik"/>
    <w:basedOn w:val="Normal"/>
    <w:next w:val="Normal"/>
    <w:link w:val="Rubrik4Char"/>
    <w:uiPriority w:val="3"/>
    <w:semiHidden/>
    <w:qFormat/>
    <w:locked/>
    <w:rsid w:val="00627BEA"/>
    <w:pPr>
      <w:keepNext/>
      <w:keepLines/>
      <w:spacing w:before="2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000000" w:themeColor="text1"/>
      <w:sz w:val="26"/>
    </w:rPr>
  </w:style>
  <w:style w:type="paragraph" w:styleId="Rubrik5">
    <w:name w:val="heading 5"/>
    <w:basedOn w:val="Normal"/>
    <w:next w:val="Normal"/>
    <w:link w:val="Rubrik5Char"/>
    <w:uiPriority w:val="9"/>
    <w:semiHidden/>
    <w:unhideWhenUsed/>
    <w:qFormat/>
    <w:rsid w:val="002F568B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00304B" w:themeColor="accent1" w:themeShade="7F"/>
    </w:rPr>
  </w:style>
  <w:style w:type="paragraph" w:styleId="Rubrik9">
    <w:name w:val="heading 9"/>
    <w:basedOn w:val="Normal"/>
    <w:next w:val="Normal"/>
    <w:link w:val="Rubrik9Char"/>
    <w:uiPriority w:val="9"/>
    <w:semiHidden/>
    <w:unhideWhenUsed/>
    <w:qFormat/>
    <w:rsid w:val="009A32ED"/>
    <w:pPr>
      <w:keepNext/>
      <w:keepLines/>
      <w:spacing w:before="40" w:after="0"/>
      <w:ind w:left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Standardstycketeckensnitt">
    <w:name w:val="Default Paragraph Font"/>
    <w:uiPriority w:val="1"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table" w:styleId="Oformateradtabell1">
    <w:name w:val="Plain Table 1"/>
    <w:basedOn w:val="Normaltabell"/>
    <w:uiPriority w:val="99"/>
    <w:rsid w:val="002E263F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customStyle="1" w:styleId="Bildtext">
    <w:name w:val="Bildtext"/>
    <w:basedOn w:val="Normal"/>
    <w:semiHidden/>
    <w:rsid w:val="00CF70BB"/>
    <w:pPr>
      <w:widowControl w:val="0"/>
      <w:autoSpaceDE w:val="0"/>
      <w:autoSpaceDN w:val="0"/>
      <w:adjustRightInd w:val="0"/>
      <w:spacing w:line="160" w:lineRule="atLeast"/>
      <w:textAlignment w:val="center"/>
    </w:pPr>
    <w:rPr>
      <w:rFonts w:ascii="Arial" w:hAnsi="Arial"/>
      <w:i/>
      <w:color w:val="000000"/>
      <w:sz w:val="12"/>
      <w:szCs w:val="12"/>
    </w:rPr>
  </w:style>
  <w:style w:type="paragraph" w:customStyle="1" w:styleId="Sidrubrikliten">
    <w:name w:val="Sidrubrik liten"/>
    <w:basedOn w:val="Normal"/>
    <w:semiHidden/>
    <w:rsid w:val="00880FEE"/>
    <w:pPr>
      <w:widowControl w:val="0"/>
      <w:autoSpaceDE w:val="0"/>
      <w:autoSpaceDN w:val="0"/>
      <w:adjustRightInd w:val="0"/>
      <w:spacing w:line="240" w:lineRule="atLeast"/>
      <w:textAlignment w:val="center"/>
    </w:pPr>
    <w:rPr>
      <w:rFonts w:ascii="Arial" w:hAnsi="Arial"/>
      <w:b/>
      <w:color w:val="FFFFFF"/>
      <w:spacing w:val="2"/>
      <w:sz w:val="20"/>
      <w:szCs w:val="20"/>
    </w:rPr>
  </w:style>
  <w:style w:type="paragraph" w:customStyle="1" w:styleId="Sidrubrikstor">
    <w:name w:val="Sidrubrik stor"/>
    <w:basedOn w:val="Normal"/>
    <w:semiHidden/>
    <w:rsid w:val="00880FEE"/>
    <w:pPr>
      <w:widowControl w:val="0"/>
      <w:autoSpaceDE w:val="0"/>
      <w:autoSpaceDN w:val="0"/>
      <w:adjustRightInd w:val="0"/>
      <w:spacing w:line="840" w:lineRule="atLeast"/>
      <w:textAlignment w:val="center"/>
    </w:pPr>
    <w:rPr>
      <w:rFonts w:ascii="Arial" w:hAnsi="Arial"/>
      <w:color w:val="FFFFFF"/>
      <w:spacing w:val="-17"/>
      <w:sz w:val="84"/>
      <w:szCs w:val="84"/>
    </w:rPr>
  </w:style>
  <w:style w:type="paragraph" w:styleId="Sidfot">
    <w:name w:val="footer"/>
    <w:basedOn w:val="Normal"/>
    <w:link w:val="SidfotChar"/>
    <w:uiPriority w:val="99"/>
    <w:rsid w:val="00880FEE"/>
    <w:pPr>
      <w:widowControl w:val="0"/>
      <w:autoSpaceDE w:val="0"/>
      <w:autoSpaceDN w:val="0"/>
      <w:adjustRightInd w:val="0"/>
      <w:jc w:val="right"/>
      <w:textAlignment w:val="center"/>
    </w:pPr>
    <w:rPr>
      <w:rFonts w:ascii="Arial" w:hAnsi="Arial"/>
      <w:color w:val="000000"/>
      <w:sz w:val="12"/>
      <w:szCs w:val="12"/>
    </w:rPr>
  </w:style>
  <w:style w:type="character" w:customStyle="1" w:styleId="Avdelaresidfot">
    <w:name w:val="Avdelare sidfot"/>
    <w:semiHidden/>
    <w:rsid w:val="00880FEE"/>
    <w:rPr>
      <w:rFonts w:ascii="Arial" w:hAnsi="Arial"/>
      <w:position w:val="1"/>
    </w:rPr>
  </w:style>
  <w:style w:type="paragraph" w:styleId="Sidhuvud">
    <w:name w:val="header"/>
    <w:basedOn w:val="Normal"/>
    <w:link w:val="SidhuvudChar"/>
    <w:uiPriority w:val="99"/>
    <w:rsid w:val="00AA0F08"/>
    <w:pPr>
      <w:tabs>
        <w:tab w:val="center" w:pos="4703"/>
        <w:tab w:val="right" w:pos="9406"/>
      </w:tabs>
    </w:pPr>
  </w:style>
  <w:style w:type="character" w:styleId="Sidnummer">
    <w:name w:val="page number"/>
    <w:basedOn w:val="Standardstycketeckensnitt"/>
    <w:semiHidden/>
    <w:rsid w:val="00AA0F08"/>
  </w:style>
  <w:style w:type="paragraph" w:customStyle="1" w:styleId="Metadata">
    <w:name w:val="Metadata"/>
    <w:basedOn w:val="Normal"/>
    <w:qFormat/>
    <w:rsid w:val="00831C35"/>
    <w:pPr>
      <w:spacing w:after="240"/>
      <w:contextualSpacing/>
    </w:pPr>
    <w:rPr>
      <w:rFonts w:ascii="Verdana" w:hAnsi="Verdana"/>
      <w:sz w:val="20"/>
    </w:rPr>
  </w:style>
  <w:style w:type="character" w:customStyle="1" w:styleId="Rubrik1Char">
    <w:name w:val="Rubrik 1 Char"/>
    <w:aliases w:val="Rubrik VGR Char"/>
    <w:link w:val="Rubrik1"/>
    <w:rsid w:val="001108C0"/>
    <w:rPr>
      <w:rFonts w:ascii="Verdana" w:eastAsia="MS Gothic" w:hAnsi="Verdana"/>
      <w:b/>
      <w:bCs/>
      <w:kern w:val="32"/>
      <w:sz w:val="44"/>
      <w:szCs w:val="32"/>
    </w:rPr>
  </w:style>
  <w:style w:type="paragraph" w:customStyle="1" w:styleId="Allmntstyckeformat">
    <w:name w:val="[Allmänt styckeformat]"/>
    <w:basedOn w:val="Normal"/>
    <w:uiPriority w:val="99"/>
    <w:semiHidden/>
    <w:rsid w:val="001C5FEF"/>
    <w:pPr>
      <w:widowControl w:val="0"/>
      <w:autoSpaceDE w:val="0"/>
      <w:autoSpaceDN w:val="0"/>
      <w:adjustRightInd w:val="0"/>
      <w:textAlignment w:val="center"/>
    </w:pPr>
    <w:rPr>
      <w:rFonts w:ascii="MinionPro-Regular" w:hAnsi="MinionPro-Regular" w:cs="MinionPro-Regular"/>
      <w:color w:val="000000"/>
    </w:rPr>
  </w:style>
  <w:style w:type="character" w:customStyle="1" w:styleId="SidfotChar">
    <w:name w:val="Sidfot Char"/>
    <w:link w:val="Sidfot"/>
    <w:uiPriority w:val="99"/>
    <w:rsid w:val="00EE2A56"/>
    <w:rPr>
      <w:rFonts w:ascii="Arial" w:hAnsi="Arial"/>
      <w:color w:val="000000"/>
      <w:sz w:val="12"/>
      <w:szCs w:val="12"/>
    </w:rPr>
  </w:style>
  <w:style w:type="paragraph" w:styleId="Rubrik">
    <w:name w:val="Title"/>
    <w:basedOn w:val="Normal"/>
    <w:next w:val="Normal"/>
    <w:link w:val="RubrikChar"/>
    <w:uiPriority w:val="10"/>
    <w:semiHidden/>
    <w:qFormat/>
    <w:rsid w:val="00AC3FF6"/>
    <w:pPr>
      <w:spacing w:before="240" w:after="60"/>
      <w:jc w:val="center"/>
      <w:outlineLvl w:val="0"/>
    </w:pPr>
    <w:rPr>
      <w:rFonts w:ascii="Calibri" w:eastAsia="MS Gothic" w:hAnsi="Calibri"/>
      <w:b/>
      <w:bCs/>
      <w:kern w:val="28"/>
      <w:sz w:val="32"/>
      <w:szCs w:val="32"/>
    </w:rPr>
  </w:style>
  <w:style w:type="paragraph" w:customStyle="1" w:styleId="FaktarutaLista">
    <w:name w:val="Faktaruta Lista"/>
    <w:uiPriority w:val="5"/>
    <w:semiHidden/>
    <w:qFormat/>
    <w:locked/>
    <w:rsid w:val="00617710"/>
    <w:pPr>
      <w:numPr>
        <w:numId w:val="4"/>
      </w:numPr>
      <w:spacing w:after="40"/>
      <w:ind w:left="357" w:hanging="357"/>
    </w:pPr>
    <w:rPr>
      <w:rFonts w:ascii="Calibri" w:hAnsi="Calibri" w:cs="Calibri"/>
      <w:color w:val="000000"/>
      <w:sz w:val="24"/>
      <w:szCs w:val="24"/>
    </w:rPr>
  </w:style>
  <w:style w:type="character" w:customStyle="1" w:styleId="RubrikChar">
    <w:name w:val="Rubrik Char"/>
    <w:link w:val="Rubrik"/>
    <w:uiPriority w:val="10"/>
    <w:semiHidden/>
    <w:rsid w:val="00F86F47"/>
    <w:rPr>
      <w:rFonts w:ascii="Calibri" w:eastAsia="MS Gothic" w:hAnsi="Calibri"/>
      <w:b/>
      <w:bCs/>
      <w:kern w:val="28"/>
      <w:sz w:val="32"/>
      <w:szCs w:val="32"/>
    </w:rPr>
  </w:style>
  <w:style w:type="paragraph" w:styleId="Ballongtext">
    <w:name w:val="Balloon Text"/>
    <w:basedOn w:val="Normal"/>
    <w:link w:val="BallongtextChar"/>
    <w:uiPriority w:val="99"/>
    <w:semiHidden/>
    <w:unhideWhenUsed/>
    <w:rsid w:val="00CB0493"/>
    <w:pPr>
      <w:spacing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CB0493"/>
    <w:rPr>
      <w:rFonts w:ascii="Lucida Grande" w:hAnsi="Lucida Grande" w:cs="Lucida Grande"/>
      <w:sz w:val="18"/>
      <w:szCs w:val="18"/>
    </w:rPr>
  </w:style>
  <w:style w:type="character" w:styleId="Platshllartext">
    <w:name w:val="Placeholder Text"/>
    <w:basedOn w:val="Standardstycketeckensnitt"/>
    <w:uiPriority w:val="99"/>
    <w:semiHidden/>
    <w:rsid w:val="00C9071C"/>
    <w:rPr>
      <w:color w:val="808080"/>
    </w:rPr>
  </w:style>
  <w:style w:type="paragraph" w:customStyle="1" w:styleId="Faktarutarubrik">
    <w:name w:val="Faktaruta rubrik"/>
    <w:basedOn w:val="Rubrik2"/>
    <w:next w:val="FaktarutaLista"/>
    <w:uiPriority w:val="3"/>
    <w:semiHidden/>
    <w:qFormat/>
    <w:locked/>
    <w:rsid w:val="0009062C"/>
    <w:pPr>
      <w:spacing w:before="0"/>
      <w:outlineLvl w:val="2"/>
    </w:pPr>
    <w:rPr>
      <w:bCs w:val="0"/>
    </w:rPr>
  </w:style>
  <w:style w:type="character" w:customStyle="1" w:styleId="Rubrik2Char">
    <w:name w:val="Rubrik 2 Char"/>
    <w:aliases w:val="Rubrik 2 VGR Char"/>
    <w:basedOn w:val="Standardstycketeckensnitt"/>
    <w:link w:val="Rubrik2"/>
    <w:uiPriority w:val="3"/>
    <w:rsid w:val="008D124E"/>
    <w:rPr>
      <w:rFonts w:ascii="Verdana" w:eastAsiaTheme="majorEastAsia" w:hAnsi="Verdana" w:cstheme="majorBidi"/>
      <w:bCs/>
      <w:color w:val="000000" w:themeColor="text1"/>
      <w:sz w:val="36"/>
      <w:szCs w:val="26"/>
    </w:rPr>
  </w:style>
  <w:style w:type="character" w:customStyle="1" w:styleId="Rubrik3Char">
    <w:name w:val="Rubrik 3 Char"/>
    <w:aliases w:val="Rubrik 3 VGR Char"/>
    <w:basedOn w:val="Standardstycketeckensnitt"/>
    <w:link w:val="Rubrik3"/>
    <w:uiPriority w:val="3"/>
    <w:rsid w:val="008D124E"/>
    <w:rPr>
      <w:rFonts w:ascii="Verdana" w:eastAsiaTheme="majorEastAsia" w:hAnsi="Verdana" w:cstheme="majorBidi"/>
      <w:bCs/>
      <w:color w:val="000000" w:themeColor="text1"/>
      <w:sz w:val="28"/>
      <w:szCs w:val="24"/>
    </w:rPr>
  </w:style>
  <w:style w:type="character" w:customStyle="1" w:styleId="Rubrik4Char">
    <w:name w:val="Rubrik 4 Char"/>
    <w:aliases w:val="mellanrubrik Char"/>
    <w:basedOn w:val="Standardstycketeckensnitt"/>
    <w:link w:val="Rubrik4"/>
    <w:uiPriority w:val="3"/>
    <w:semiHidden/>
    <w:rsid w:val="00A272CA"/>
    <w:rPr>
      <w:rFonts w:asciiTheme="majorHAnsi" w:eastAsiaTheme="majorEastAsia" w:hAnsiTheme="majorHAnsi" w:cstheme="majorBidi"/>
      <w:b/>
      <w:bCs/>
      <w:iCs/>
      <w:color w:val="000000" w:themeColor="text1"/>
      <w:sz w:val="26"/>
      <w:szCs w:val="24"/>
    </w:rPr>
  </w:style>
  <w:style w:type="character" w:customStyle="1" w:styleId="Rubrik5Char">
    <w:name w:val="Rubrik 5 Char"/>
    <w:basedOn w:val="Standardstycketeckensnitt"/>
    <w:link w:val="Rubrik5"/>
    <w:uiPriority w:val="9"/>
    <w:semiHidden/>
    <w:rsid w:val="002F568B"/>
    <w:rPr>
      <w:rFonts w:asciiTheme="majorHAnsi" w:eastAsiaTheme="majorEastAsia" w:hAnsiTheme="majorHAnsi" w:cstheme="majorBidi"/>
      <w:color w:val="00304B" w:themeColor="accent1" w:themeShade="7F"/>
      <w:sz w:val="24"/>
      <w:szCs w:val="24"/>
    </w:rPr>
  </w:style>
  <w:style w:type="paragraph" w:styleId="Liststycke">
    <w:name w:val="List Paragraph"/>
    <w:basedOn w:val="Normal"/>
    <w:uiPriority w:val="34"/>
    <w:qFormat/>
    <w:rsid w:val="00CB1ED7"/>
    <w:pPr>
      <w:numPr>
        <w:numId w:val="13"/>
      </w:numPr>
      <w:ind w:left="1712" w:hanging="357"/>
      <w:contextualSpacing/>
    </w:pPr>
  </w:style>
  <w:style w:type="paragraph" w:customStyle="1" w:styleId="Normalefterlista">
    <w:name w:val="Normal efter lista"/>
    <w:basedOn w:val="Normal"/>
    <w:next w:val="Normal"/>
    <w:uiPriority w:val="3"/>
    <w:qFormat/>
    <w:rsid w:val="0062184C"/>
    <w:pPr>
      <w:spacing w:before="200"/>
    </w:pPr>
    <w:rPr>
      <w:rFonts w:eastAsia="MS Gothic"/>
    </w:rPr>
  </w:style>
  <w:style w:type="paragraph" w:styleId="Innehll1">
    <w:name w:val="toc 1"/>
    <w:basedOn w:val="Normal"/>
    <w:next w:val="Normal"/>
    <w:autoRedefine/>
    <w:uiPriority w:val="39"/>
    <w:unhideWhenUsed/>
    <w:rsid w:val="00B405A1"/>
    <w:pPr>
      <w:tabs>
        <w:tab w:val="right" w:leader="dot" w:pos="8779"/>
      </w:tabs>
      <w:ind w:right="142"/>
    </w:pPr>
  </w:style>
  <w:style w:type="paragraph" w:customStyle="1" w:styleId="Omslagsrubrik">
    <w:name w:val="Omslagsrubrik"/>
    <w:basedOn w:val="Normal"/>
    <w:link w:val="OmslagsrubrikChar"/>
    <w:uiPriority w:val="3"/>
    <w:qFormat/>
    <w:rsid w:val="00B14487"/>
    <w:pPr>
      <w:spacing w:after="6000" w:line="240" w:lineRule="auto"/>
    </w:pPr>
    <w:rPr>
      <w:rFonts w:ascii="Verdana" w:hAnsi="Verdana"/>
      <w:sz w:val="72"/>
    </w:rPr>
  </w:style>
  <w:style w:type="character" w:customStyle="1" w:styleId="OmslagsrubrikChar">
    <w:name w:val="Omslagsrubrik Char"/>
    <w:basedOn w:val="Standardstycketeckensnitt"/>
    <w:link w:val="Omslagsrubrik"/>
    <w:uiPriority w:val="3"/>
    <w:rsid w:val="00B14487"/>
    <w:rPr>
      <w:rFonts w:ascii="Verdana" w:hAnsi="Verdana"/>
      <w:sz w:val="72"/>
      <w:szCs w:val="24"/>
    </w:rPr>
  </w:style>
  <w:style w:type="paragraph" w:customStyle="1" w:styleId="UnderrubrikVGR">
    <w:name w:val="Underrubrik VGR"/>
    <w:basedOn w:val="Normal"/>
    <w:link w:val="UnderrubrikVGRChar"/>
    <w:uiPriority w:val="3"/>
    <w:qFormat/>
    <w:rsid w:val="00B14487"/>
    <w:pPr>
      <w:contextualSpacing/>
    </w:pPr>
    <w:rPr>
      <w:rFonts w:ascii="Verdana" w:hAnsi="Verdana"/>
      <w:sz w:val="32"/>
      <w:szCs w:val="44"/>
    </w:rPr>
  </w:style>
  <w:style w:type="character" w:customStyle="1" w:styleId="UnderrubrikVGRChar">
    <w:name w:val="Underrubrik VGR Char"/>
    <w:basedOn w:val="Standardstycketeckensnitt"/>
    <w:link w:val="UnderrubrikVGR"/>
    <w:uiPriority w:val="3"/>
    <w:rsid w:val="00B14487"/>
    <w:rPr>
      <w:rFonts w:ascii="Verdana" w:hAnsi="Verdana"/>
      <w:sz w:val="32"/>
      <w:szCs w:val="44"/>
    </w:rPr>
  </w:style>
  <w:style w:type="paragraph" w:styleId="Innehll2">
    <w:name w:val="toc 2"/>
    <w:basedOn w:val="Normal"/>
    <w:next w:val="Normal"/>
    <w:autoRedefine/>
    <w:uiPriority w:val="39"/>
    <w:unhideWhenUsed/>
    <w:rsid w:val="00BC6590"/>
    <w:pPr>
      <w:tabs>
        <w:tab w:val="right" w:leader="dot" w:pos="8919"/>
      </w:tabs>
      <w:ind w:right="0"/>
    </w:pPr>
  </w:style>
  <w:style w:type="paragraph" w:styleId="Innehll3">
    <w:name w:val="toc 3"/>
    <w:basedOn w:val="Normal"/>
    <w:next w:val="Normal"/>
    <w:autoRedefine/>
    <w:uiPriority w:val="39"/>
    <w:unhideWhenUsed/>
    <w:rsid w:val="00E61294"/>
    <w:pPr>
      <w:ind w:left="480"/>
    </w:pPr>
  </w:style>
  <w:style w:type="paragraph" w:styleId="Innehll4">
    <w:name w:val="toc 4"/>
    <w:basedOn w:val="Normal"/>
    <w:next w:val="Normal"/>
    <w:autoRedefine/>
    <w:uiPriority w:val="39"/>
    <w:unhideWhenUsed/>
    <w:rsid w:val="00E61294"/>
    <w:pPr>
      <w:ind w:left="720"/>
    </w:pPr>
  </w:style>
  <w:style w:type="paragraph" w:styleId="Innehll5">
    <w:name w:val="toc 5"/>
    <w:basedOn w:val="Normal"/>
    <w:next w:val="Normal"/>
    <w:autoRedefine/>
    <w:uiPriority w:val="39"/>
    <w:unhideWhenUsed/>
    <w:rsid w:val="00E61294"/>
    <w:pPr>
      <w:ind w:left="960"/>
    </w:pPr>
  </w:style>
  <w:style w:type="paragraph" w:styleId="Innehll6">
    <w:name w:val="toc 6"/>
    <w:basedOn w:val="Normal"/>
    <w:next w:val="Normal"/>
    <w:autoRedefine/>
    <w:uiPriority w:val="39"/>
    <w:unhideWhenUsed/>
    <w:rsid w:val="00E61294"/>
    <w:pPr>
      <w:ind w:left="1200"/>
    </w:pPr>
  </w:style>
  <w:style w:type="paragraph" w:styleId="Innehll7">
    <w:name w:val="toc 7"/>
    <w:basedOn w:val="Normal"/>
    <w:next w:val="Normal"/>
    <w:autoRedefine/>
    <w:uiPriority w:val="39"/>
    <w:unhideWhenUsed/>
    <w:rsid w:val="00E61294"/>
    <w:pPr>
      <w:ind w:left="1440"/>
    </w:pPr>
  </w:style>
  <w:style w:type="paragraph" w:styleId="Innehll8">
    <w:name w:val="toc 8"/>
    <w:basedOn w:val="Normal"/>
    <w:next w:val="Normal"/>
    <w:autoRedefine/>
    <w:uiPriority w:val="39"/>
    <w:unhideWhenUsed/>
    <w:rsid w:val="00E61294"/>
    <w:pPr>
      <w:ind w:left="1680"/>
    </w:pPr>
  </w:style>
  <w:style w:type="paragraph" w:styleId="Innehll9">
    <w:name w:val="toc 9"/>
    <w:basedOn w:val="Normal"/>
    <w:next w:val="Normal"/>
    <w:autoRedefine/>
    <w:uiPriority w:val="39"/>
    <w:unhideWhenUsed/>
    <w:rsid w:val="00E61294"/>
    <w:pPr>
      <w:ind w:left="1920"/>
    </w:pPr>
  </w:style>
  <w:style w:type="paragraph" w:customStyle="1" w:styleId="MellanrubrikVGR">
    <w:name w:val="Mellanrubrik VGR"/>
    <w:basedOn w:val="Normal"/>
    <w:next w:val="Normal"/>
    <w:uiPriority w:val="2"/>
    <w:qFormat/>
    <w:rsid w:val="008D124E"/>
    <w:pPr>
      <w:keepNext/>
      <w:keepLines/>
      <w:widowControl w:val="0"/>
      <w:autoSpaceDE w:val="0"/>
      <w:autoSpaceDN w:val="0"/>
      <w:adjustRightInd w:val="0"/>
      <w:spacing w:before="240" w:after="0"/>
      <w:textAlignment w:val="center"/>
    </w:pPr>
    <w:rPr>
      <w:rFonts w:ascii="Verdana" w:hAnsi="Verdana"/>
      <w:b/>
      <w:color w:val="000000"/>
      <w:szCs w:val="18"/>
    </w:rPr>
  </w:style>
  <w:style w:type="character" w:styleId="Fotnotsreferens">
    <w:name w:val="footnote reference"/>
    <w:basedOn w:val="Standardstycketeckensnitt"/>
    <w:uiPriority w:val="99"/>
    <w:unhideWhenUsed/>
    <w:rsid w:val="00FB5086"/>
    <w:rPr>
      <w:vertAlign w:val="superscript"/>
    </w:rPr>
  </w:style>
  <w:style w:type="paragraph" w:customStyle="1" w:styleId="Formatmall1">
    <w:name w:val="Formatmall1"/>
    <w:basedOn w:val="Normal"/>
    <w:link w:val="Formatmall1Char"/>
    <w:uiPriority w:val="3"/>
    <w:semiHidden/>
    <w:qFormat/>
    <w:locked/>
    <w:rsid w:val="00FB5086"/>
    <w:pPr>
      <w:spacing w:after="0"/>
    </w:pPr>
    <w:rPr>
      <w:sz w:val="20"/>
    </w:rPr>
  </w:style>
  <w:style w:type="character" w:customStyle="1" w:styleId="Formatmall1Char">
    <w:name w:val="Formatmall1 Char"/>
    <w:basedOn w:val="Standardstycketeckensnitt"/>
    <w:link w:val="Formatmall1"/>
    <w:uiPriority w:val="3"/>
    <w:semiHidden/>
    <w:rsid w:val="00A272CA"/>
    <w:rPr>
      <w:szCs w:val="24"/>
    </w:rPr>
  </w:style>
  <w:style w:type="paragraph" w:customStyle="1" w:styleId="FotnotVGR">
    <w:name w:val="Fotnot VGR"/>
    <w:basedOn w:val="Normal"/>
    <w:uiPriority w:val="3"/>
    <w:unhideWhenUsed/>
    <w:qFormat/>
    <w:rsid w:val="00B14487"/>
    <w:pPr>
      <w:spacing w:after="0"/>
    </w:pPr>
    <w:rPr>
      <w:rFonts w:ascii="Verdana" w:hAnsi="Verdana"/>
      <w:sz w:val="18"/>
    </w:rPr>
  </w:style>
  <w:style w:type="table" w:styleId="Oformateradtabell2">
    <w:name w:val="Plain Table 2"/>
    <w:basedOn w:val="Normaltabell"/>
    <w:uiPriority w:val="99"/>
    <w:rsid w:val="002E263F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character" w:styleId="Hyperlnk">
    <w:name w:val="Hyperlink"/>
    <w:basedOn w:val="Standardstycketeckensnitt"/>
    <w:uiPriority w:val="99"/>
    <w:unhideWhenUsed/>
    <w:rsid w:val="00A514B7"/>
    <w:rPr>
      <w:color w:val="006298" w:themeColor="hyperlink"/>
      <w:u w:val="single"/>
    </w:rPr>
  </w:style>
  <w:style w:type="table" w:styleId="Tabellrutnt">
    <w:name w:val="Table Grid"/>
    <w:basedOn w:val="Normaltabell"/>
    <w:rsid w:val="00F413D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juslista-dekorfrg1">
    <w:name w:val="Light List Accent 1"/>
    <w:aliases w:val="VGR tabell blue"/>
    <w:basedOn w:val="Normaltabell"/>
    <w:uiPriority w:val="61"/>
    <w:rsid w:val="00827E69"/>
    <w:rPr>
      <w:sz w:val="24"/>
    </w:rPr>
    <w:tblPr>
      <w:tblStyleRowBandSize w:val="1"/>
      <w:tblStyleColBandSize w:val="1"/>
      <w:tblBorders>
        <w:top w:val="single" w:sz="4" w:space="0" w:color="006298" w:themeColor="accent1"/>
        <w:left w:val="single" w:sz="4" w:space="0" w:color="006298" w:themeColor="accent1"/>
        <w:bottom w:val="single" w:sz="4" w:space="0" w:color="006298" w:themeColor="accent1"/>
        <w:right w:val="single" w:sz="4" w:space="0" w:color="006298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6298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6298" w:themeColor="accent1"/>
          <w:left w:val="single" w:sz="8" w:space="0" w:color="006298" w:themeColor="accent1"/>
          <w:bottom w:val="single" w:sz="8" w:space="0" w:color="006298" w:themeColor="accent1"/>
          <w:right w:val="single" w:sz="8" w:space="0" w:color="006298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6298" w:themeColor="accent1"/>
          <w:left w:val="single" w:sz="8" w:space="0" w:color="006298" w:themeColor="accent1"/>
          <w:bottom w:val="single" w:sz="8" w:space="0" w:color="006298" w:themeColor="accent1"/>
          <w:right w:val="single" w:sz="8" w:space="0" w:color="006298" w:themeColor="accent1"/>
        </w:tcBorders>
      </w:tcPr>
    </w:tblStylePr>
    <w:tblStylePr w:type="band1Horz">
      <w:tblPr/>
      <w:tcPr>
        <w:tcBorders>
          <w:top w:val="single" w:sz="8" w:space="0" w:color="006298" w:themeColor="accent1"/>
          <w:left w:val="single" w:sz="8" w:space="0" w:color="006298" w:themeColor="accent1"/>
          <w:bottom w:val="single" w:sz="8" w:space="0" w:color="006298" w:themeColor="accent1"/>
          <w:right w:val="single" w:sz="8" w:space="0" w:color="006298" w:themeColor="accent1"/>
        </w:tcBorders>
      </w:tcPr>
    </w:tblStylePr>
  </w:style>
  <w:style w:type="table" w:styleId="Ljustrutnt-dekorfrg6">
    <w:name w:val="Light Grid Accent 6"/>
    <w:basedOn w:val="Normaltabell"/>
    <w:uiPriority w:val="62"/>
    <w:rsid w:val="00397F54"/>
    <w:tblPr>
      <w:tblStyleRowBandSize w:val="1"/>
      <w:tblStyleColBandSize w:val="1"/>
      <w:tblBorders>
        <w:top w:val="single" w:sz="8" w:space="0" w:color="71B2C9" w:themeColor="accent6"/>
        <w:left w:val="single" w:sz="8" w:space="0" w:color="71B2C9" w:themeColor="accent6"/>
        <w:bottom w:val="single" w:sz="8" w:space="0" w:color="71B2C9" w:themeColor="accent6"/>
        <w:right w:val="single" w:sz="8" w:space="0" w:color="71B2C9" w:themeColor="accent6"/>
        <w:insideH w:val="single" w:sz="8" w:space="0" w:color="71B2C9" w:themeColor="accent6"/>
        <w:insideV w:val="single" w:sz="8" w:space="0" w:color="71B2C9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1B2C9" w:themeColor="accent6"/>
          <w:left w:val="single" w:sz="8" w:space="0" w:color="71B2C9" w:themeColor="accent6"/>
          <w:bottom w:val="single" w:sz="18" w:space="0" w:color="71B2C9" w:themeColor="accent6"/>
          <w:right w:val="single" w:sz="8" w:space="0" w:color="71B2C9" w:themeColor="accent6"/>
          <w:insideH w:val="nil"/>
          <w:insideV w:val="single" w:sz="8" w:space="0" w:color="71B2C9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71B2C9" w:themeColor="accent6"/>
          <w:left w:val="single" w:sz="8" w:space="0" w:color="71B2C9" w:themeColor="accent6"/>
          <w:bottom w:val="single" w:sz="8" w:space="0" w:color="71B2C9" w:themeColor="accent6"/>
          <w:right w:val="single" w:sz="8" w:space="0" w:color="71B2C9" w:themeColor="accent6"/>
          <w:insideH w:val="nil"/>
          <w:insideV w:val="single" w:sz="8" w:space="0" w:color="71B2C9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1B2C9" w:themeColor="accent6"/>
          <w:left w:val="single" w:sz="8" w:space="0" w:color="71B2C9" w:themeColor="accent6"/>
          <w:bottom w:val="single" w:sz="8" w:space="0" w:color="71B2C9" w:themeColor="accent6"/>
          <w:right w:val="single" w:sz="8" w:space="0" w:color="71B2C9" w:themeColor="accent6"/>
        </w:tcBorders>
      </w:tcPr>
    </w:tblStylePr>
    <w:tblStylePr w:type="band1Vert">
      <w:tblPr/>
      <w:tcPr>
        <w:tcBorders>
          <w:top w:val="single" w:sz="8" w:space="0" w:color="71B2C9" w:themeColor="accent6"/>
          <w:left w:val="single" w:sz="8" w:space="0" w:color="71B2C9" w:themeColor="accent6"/>
          <w:bottom w:val="single" w:sz="8" w:space="0" w:color="71B2C9" w:themeColor="accent6"/>
          <w:right w:val="single" w:sz="8" w:space="0" w:color="71B2C9" w:themeColor="accent6"/>
        </w:tcBorders>
        <w:shd w:val="clear" w:color="auto" w:fill="DBEBF1" w:themeFill="accent6" w:themeFillTint="3F"/>
      </w:tcPr>
    </w:tblStylePr>
    <w:tblStylePr w:type="band1Horz">
      <w:tblPr/>
      <w:tcPr>
        <w:tcBorders>
          <w:top w:val="single" w:sz="8" w:space="0" w:color="71B2C9" w:themeColor="accent6"/>
          <w:left w:val="single" w:sz="8" w:space="0" w:color="71B2C9" w:themeColor="accent6"/>
          <w:bottom w:val="single" w:sz="8" w:space="0" w:color="71B2C9" w:themeColor="accent6"/>
          <w:right w:val="single" w:sz="8" w:space="0" w:color="71B2C9" w:themeColor="accent6"/>
          <w:insideV w:val="single" w:sz="8" w:space="0" w:color="71B2C9" w:themeColor="accent6"/>
        </w:tcBorders>
        <w:shd w:val="clear" w:color="auto" w:fill="DBEBF1" w:themeFill="accent6" w:themeFillTint="3F"/>
      </w:tcPr>
    </w:tblStylePr>
    <w:tblStylePr w:type="band2Horz">
      <w:tblPr/>
      <w:tcPr>
        <w:tcBorders>
          <w:top w:val="single" w:sz="8" w:space="0" w:color="71B2C9" w:themeColor="accent6"/>
          <w:left w:val="single" w:sz="8" w:space="0" w:color="71B2C9" w:themeColor="accent6"/>
          <w:bottom w:val="single" w:sz="8" w:space="0" w:color="71B2C9" w:themeColor="accent6"/>
          <w:right w:val="single" w:sz="8" w:space="0" w:color="71B2C9" w:themeColor="accent6"/>
          <w:insideV w:val="single" w:sz="8" w:space="0" w:color="71B2C9" w:themeColor="accent6"/>
        </w:tcBorders>
      </w:tcPr>
    </w:tblStylePr>
  </w:style>
  <w:style w:type="table" w:styleId="Ljustrutnt-dekorfrg1">
    <w:name w:val="Light Grid Accent 1"/>
    <w:basedOn w:val="Normaltabell"/>
    <w:uiPriority w:val="62"/>
    <w:rsid w:val="00397F54"/>
    <w:tblPr>
      <w:tblStyleRowBandSize w:val="1"/>
      <w:tblStyleColBandSize w:val="1"/>
      <w:tblBorders>
        <w:top w:val="single" w:sz="8" w:space="0" w:color="006298" w:themeColor="accent1"/>
        <w:left w:val="single" w:sz="8" w:space="0" w:color="006298" w:themeColor="accent1"/>
        <w:bottom w:val="single" w:sz="8" w:space="0" w:color="006298" w:themeColor="accent1"/>
        <w:right w:val="single" w:sz="8" w:space="0" w:color="006298" w:themeColor="accent1"/>
        <w:insideH w:val="single" w:sz="8" w:space="0" w:color="006298" w:themeColor="accent1"/>
        <w:insideV w:val="single" w:sz="8" w:space="0" w:color="006298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6298" w:themeColor="accent1"/>
          <w:left w:val="single" w:sz="8" w:space="0" w:color="006298" w:themeColor="accent1"/>
          <w:bottom w:val="single" w:sz="18" w:space="0" w:color="006298" w:themeColor="accent1"/>
          <w:right w:val="single" w:sz="8" w:space="0" w:color="006298" w:themeColor="accent1"/>
          <w:insideH w:val="nil"/>
          <w:insideV w:val="single" w:sz="8" w:space="0" w:color="006298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6298" w:themeColor="accent1"/>
          <w:left w:val="single" w:sz="8" w:space="0" w:color="006298" w:themeColor="accent1"/>
          <w:bottom w:val="single" w:sz="8" w:space="0" w:color="006298" w:themeColor="accent1"/>
          <w:right w:val="single" w:sz="8" w:space="0" w:color="006298" w:themeColor="accent1"/>
          <w:insideH w:val="nil"/>
          <w:insideV w:val="single" w:sz="8" w:space="0" w:color="006298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6298" w:themeColor="accent1"/>
          <w:left w:val="single" w:sz="8" w:space="0" w:color="006298" w:themeColor="accent1"/>
          <w:bottom w:val="single" w:sz="8" w:space="0" w:color="006298" w:themeColor="accent1"/>
          <w:right w:val="single" w:sz="8" w:space="0" w:color="006298" w:themeColor="accent1"/>
        </w:tcBorders>
      </w:tcPr>
    </w:tblStylePr>
    <w:tblStylePr w:type="band1Vert">
      <w:tblPr/>
      <w:tcPr>
        <w:tcBorders>
          <w:top w:val="single" w:sz="8" w:space="0" w:color="006298" w:themeColor="accent1"/>
          <w:left w:val="single" w:sz="8" w:space="0" w:color="006298" w:themeColor="accent1"/>
          <w:bottom w:val="single" w:sz="8" w:space="0" w:color="006298" w:themeColor="accent1"/>
          <w:right w:val="single" w:sz="8" w:space="0" w:color="006298" w:themeColor="accent1"/>
        </w:tcBorders>
        <w:shd w:val="clear" w:color="auto" w:fill="A6DFFF" w:themeFill="accent1" w:themeFillTint="3F"/>
      </w:tcPr>
    </w:tblStylePr>
    <w:tblStylePr w:type="band1Horz">
      <w:tblPr/>
      <w:tcPr>
        <w:tcBorders>
          <w:top w:val="single" w:sz="8" w:space="0" w:color="006298" w:themeColor="accent1"/>
          <w:left w:val="single" w:sz="8" w:space="0" w:color="006298" w:themeColor="accent1"/>
          <w:bottom w:val="single" w:sz="8" w:space="0" w:color="006298" w:themeColor="accent1"/>
          <w:right w:val="single" w:sz="8" w:space="0" w:color="006298" w:themeColor="accent1"/>
          <w:insideV w:val="single" w:sz="8" w:space="0" w:color="006298" w:themeColor="accent1"/>
        </w:tcBorders>
        <w:shd w:val="clear" w:color="auto" w:fill="A6DFFF" w:themeFill="accent1" w:themeFillTint="3F"/>
      </w:tcPr>
    </w:tblStylePr>
    <w:tblStylePr w:type="band2Horz">
      <w:tblPr/>
      <w:tcPr>
        <w:tcBorders>
          <w:top w:val="single" w:sz="8" w:space="0" w:color="006298" w:themeColor="accent1"/>
          <w:left w:val="single" w:sz="8" w:space="0" w:color="006298" w:themeColor="accent1"/>
          <w:bottom w:val="single" w:sz="8" w:space="0" w:color="006298" w:themeColor="accent1"/>
          <w:right w:val="single" w:sz="8" w:space="0" w:color="006298" w:themeColor="accent1"/>
          <w:insideV w:val="single" w:sz="8" w:space="0" w:color="006298" w:themeColor="accent1"/>
        </w:tcBorders>
      </w:tcPr>
    </w:tblStylePr>
  </w:style>
  <w:style w:type="table" w:styleId="Mellanmrkskuggning1-dekorfrg1">
    <w:name w:val="Medium Shading 1 Accent 1"/>
    <w:basedOn w:val="Normaltabell"/>
    <w:uiPriority w:val="63"/>
    <w:rsid w:val="00397F54"/>
    <w:tblPr>
      <w:tblStyleRowBandSize w:val="1"/>
      <w:tblStyleColBandSize w:val="1"/>
      <w:tblBorders>
        <w:top w:val="single" w:sz="8" w:space="0" w:color="009BF1" w:themeColor="accent1" w:themeTint="BF"/>
        <w:left w:val="single" w:sz="8" w:space="0" w:color="009BF1" w:themeColor="accent1" w:themeTint="BF"/>
        <w:bottom w:val="single" w:sz="8" w:space="0" w:color="009BF1" w:themeColor="accent1" w:themeTint="BF"/>
        <w:right w:val="single" w:sz="8" w:space="0" w:color="009BF1" w:themeColor="accent1" w:themeTint="BF"/>
        <w:insideH w:val="single" w:sz="8" w:space="0" w:color="009BF1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009BF1" w:themeColor="accent1" w:themeTint="BF"/>
          <w:left w:val="single" w:sz="8" w:space="0" w:color="009BF1" w:themeColor="accent1" w:themeTint="BF"/>
          <w:bottom w:val="single" w:sz="8" w:space="0" w:color="009BF1" w:themeColor="accent1" w:themeTint="BF"/>
          <w:right w:val="single" w:sz="8" w:space="0" w:color="009BF1" w:themeColor="accent1" w:themeTint="BF"/>
          <w:insideH w:val="nil"/>
          <w:insideV w:val="nil"/>
        </w:tcBorders>
        <w:shd w:val="clear" w:color="auto" w:fill="006298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9BF1" w:themeColor="accent1" w:themeTint="BF"/>
          <w:left w:val="single" w:sz="8" w:space="0" w:color="009BF1" w:themeColor="accent1" w:themeTint="BF"/>
          <w:bottom w:val="single" w:sz="8" w:space="0" w:color="009BF1" w:themeColor="accent1" w:themeTint="BF"/>
          <w:right w:val="single" w:sz="8" w:space="0" w:color="009BF1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DFFF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6DFFF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llanmrkskuggning1-dekorfrg6">
    <w:name w:val="Medium Shading 1 Accent 6"/>
    <w:basedOn w:val="Normaltabell"/>
    <w:uiPriority w:val="63"/>
    <w:rsid w:val="00397F54"/>
    <w:tblPr>
      <w:tblStyleRowBandSize w:val="1"/>
      <w:tblStyleColBandSize w:val="1"/>
      <w:tblBorders>
        <w:top w:val="single" w:sz="8" w:space="0" w:color="94C5D6" w:themeColor="accent6" w:themeTint="BF"/>
        <w:left w:val="single" w:sz="8" w:space="0" w:color="94C5D6" w:themeColor="accent6" w:themeTint="BF"/>
        <w:bottom w:val="single" w:sz="8" w:space="0" w:color="94C5D6" w:themeColor="accent6" w:themeTint="BF"/>
        <w:right w:val="single" w:sz="8" w:space="0" w:color="94C5D6" w:themeColor="accent6" w:themeTint="BF"/>
        <w:insideH w:val="single" w:sz="8" w:space="0" w:color="94C5D6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4C5D6" w:themeColor="accent6" w:themeTint="BF"/>
          <w:left w:val="single" w:sz="8" w:space="0" w:color="94C5D6" w:themeColor="accent6" w:themeTint="BF"/>
          <w:bottom w:val="single" w:sz="8" w:space="0" w:color="94C5D6" w:themeColor="accent6" w:themeTint="BF"/>
          <w:right w:val="single" w:sz="8" w:space="0" w:color="94C5D6" w:themeColor="accent6" w:themeTint="BF"/>
          <w:insideH w:val="nil"/>
          <w:insideV w:val="nil"/>
        </w:tcBorders>
        <w:shd w:val="clear" w:color="auto" w:fill="71B2C9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4C5D6" w:themeColor="accent6" w:themeTint="BF"/>
          <w:left w:val="single" w:sz="8" w:space="0" w:color="94C5D6" w:themeColor="accent6" w:themeTint="BF"/>
          <w:bottom w:val="single" w:sz="8" w:space="0" w:color="94C5D6" w:themeColor="accent6" w:themeTint="BF"/>
          <w:right w:val="single" w:sz="8" w:space="0" w:color="94C5D6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BF1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BEBF1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Ljuslista-dekorfrg6">
    <w:name w:val="Light List Accent 6"/>
    <w:basedOn w:val="Normaltabell"/>
    <w:uiPriority w:val="61"/>
    <w:rsid w:val="00397F54"/>
    <w:tblPr>
      <w:tblStyleRowBandSize w:val="1"/>
      <w:tblStyleColBandSize w:val="1"/>
      <w:tblBorders>
        <w:top w:val="single" w:sz="8" w:space="0" w:color="71B2C9" w:themeColor="accent6"/>
        <w:left w:val="single" w:sz="8" w:space="0" w:color="71B2C9" w:themeColor="accent6"/>
        <w:bottom w:val="single" w:sz="8" w:space="0" w:color="71B2C9" w:themeColor="accent6"/>
        <w:right w:val="single" w:sz="8" w:space="0" w:color="71B2C9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71B2C9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1B2C9" w:themeColor="accent6"/>
          <w:left w:val="single" w:sz="8" w:space="0" w:color="71B2C9" w:themeColor="accent6"/>
          <w:bottom w:val="single" w:sz="8" w:space="0" w:color="71B2C9" w:themeColor="accent6"/>
          <w:right w:val="single" w:sz="8" w:space="0" w:color="71B2C9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71B2C9" w:themeColor="accent6"/>
          <w:left w:val="single" w:sz="8" w:space="0" w:color="71B2C9" w:themeColor="accent6"/>
          <w:bottom w:val="single" w:sz="8" w:space="0" w:color="71B2C9" w:themeColor="accent6"/>
          <w:right w:val="single" w:sz="8" w:space="0" w:color="71B2C9" w:themeColor="accent6"/>
        </w:tcBorders>
      </w:tcPr>
    </w:tblStylePr>
    <w:tblStylePr w:type="band1Horz">
      <w:tblPr/>
      <w:tcPr>
        <w:tcBorders>
          <w:top w:val="single" w:sz="8" w:space="0" w:color="71B2C9" w:themeColor="accent6"/>
          <w:left w:val="single" w:sz="8" w:space="0" w:color="71B2C9" w:themeColor="accent6"/>
          <w:bottom w:val="single" w:sz="8" w:space="0" w:color="71B2C9" w:themeColor="accent6"/>
          <w:right w:val="single" w:sz="8" w:space="0" w:color="71B2C9" w:themeColor="accent6"/>
        </w:tcBorders>
      </w:tcPr>
    </w:tblStylePr>
  </w:style>
  <w:style w:type="table" w:styleId="Ljusskuggning-dekorfrg1">
    <w:name w:val="Light Shading Accent 1"/>
    <w:basedOn w:val="Normaltabell"/>
    <w:uiPriority w:val="60"/>
    <w:rsid w:val="00C4115D"/>
    <w:rPr>
      <w:color w:val="004971" w:themeColor="accent1" w:themeShade="BF"/>
    </w:rPr>
    <w:tblPr>
      <w:tblStyleRowBandSize w:val="1"/>
      <w:tblStyleColBandSize w:val="1"/>
      <w:tblBorders>
        <w:top w:val="single" w:sz="8" w:space="0" w:color="006298" w:themeColor="accent1"/>
        <w:bottom w:val="single" w:sz="8" w:space="0" w:color="006298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6298" w:themeColor="accent1"/>
          <w:left w:val="nil"/>
          <w:bottom w:val="single" w:sz="8" w:space="0" w:color="006298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6298" w:themeColor="accent1"/>
          <w:left w:val="nil"/>
          <w:bottom w:val="single" w:sz="8" w:space="0" w:color="006298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6DF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6DFFF" w:themeFill="accent1" w:themeFillTint="3F"/>
      </w:tcPr>
    </w:tblStylePr>
  </w:style>
  <w:style w:type="table" w:customStyle="1" w:styleId="VGRtabell">
    <w:name w:val="VGR tabell"/>
    <w:basedOn w:val="Normaltabell"/>
    <w:uiPriority w:val="99"/>
    <w:rsid w:val="00016CF0"/>
    <w:pPr>
      <w:contextualSpacing/>
    </w:pPr>
    <w:rPr>
      <w:rFonts w:asciiTheme="majorHAnsi" w:hAnsiTheme="majorHAnsi"/>
      <w:sz w:val="24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rPr>
      <w:cantSplit/>
    </w:trPr>
    <w:tcPr>
      <w:tcMar>
        <w:top w:w="113" w:type="dxa"/>
        <w:bottom w:w="113" w:type="dxa"/>
      </w:tcMar>
      <w:vAlign w:val="center"/>
    </w:tcPr>
    <w:tblStylePr w:type="firstRow">
      <w:rPr>
        <w:rFonts w:asciiTheme="majorHAnsi" w:hAnsiTheme="majorHAnsi"/>
        <w:b/>
        <w:bCs/>
        <w:sz w:val="24"/>
      </w:rPr>
      <w:tblPr/>
      <w:trPr>
        <w:tblHeader/>
      </w:trPr>
      <w:tcPr>
        <w:tcBorders>
          <w:bottom w:val="single" w:sz="4" w:space="0" w:color="auto"/>
        </w:tcBorders>
      </w:tc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Oformateradtabell51">
    <w:name w:val="Oformaterad tabell 51"/>
    <w:basedOn w:val="Normaltabell"/>
    <w:uiPriority w:val="99"/>
    <w:rsid w:val="008E682C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customStyle="1" w:styleId="Tabellrubrik">
    <w:name w:val="Tabellrubrik"/>
    <w:basedOn w:val="Normal"/>
    <w:uiPriority w:val="3"/>
    <w:semiHidden/>
    <w:qFormat/>
    <w:rsid w:val="00B33FDD"/>
    <w:pPr>
      <w:spacing w:line="240" w:lineRule="auto"/>
    </w:pPr>
    <w:rPr>
      <w:rFonts w:asciiTheme="majorHAnsi" w:hAnsiTheme="majorHAnsi"/>
      <w:bCs/>
      <w:color w:val="000000" w:themeColor="text1"/>
    </w:rPr>
  </w:style>
  <w:style w:type="paragraph" w:styleId="Punktlista">
    <w:name w:val="List Bullet"/>
    <w:basedOn w:val="Normal"/>
    <w:unhideWhenUsed/>
    <w:qFormat/>
    <w:rsid w:val="00CB1ED7"/>
    <w:pPr>
      <w:numPr>
        <w:numId w:val="14"/>
      </w:numPr>
      <w:ind w:left="1712" w:hanging="357"/>
      <w:contextualSpacing/>
    </w:pPr>
  </w:style>
  <w:style w:type="table" w:styleId="Oformateradtabell3">
    <w:name w:val="Plain Table 3"/>
    <w:basedOn w:val="Normaltabell"/>
    <w:uiPriority w:val="99"/>
    <w:rsid w:val="002E263F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Oformateradtabell4">
    <w:name w:val="Plain Table 4"/>
    <w:basedOn w:val="Normaltabell"/>
    <w:uiPriority w:val="99"/>
    <w:rsid w:val="002E263F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Beskrivning">
    <w:name w:val="caption"/>
    <w:basedOn w:val="Normal"/>
    <w:next w:val="Normal"/>
    <w:uiPriority w:val="35"/>
    <w:unhideWhenUsed/>
    <w:qFormat/>
    <w:rsid w:val="00404948"/>
    <w:pPr>
      <w:spacing w:after="200" w:line="240" w:lineRule="auto"/>
    </w:pPr>
    <w:rPr>
      <w:i/>
      <w:iCs/>
      <w:color w:val="000000" w:themeColor="text2"/>
      <w:sz w:val="18"/>
      <w:szCs w:val="18"/>
    </w:rPr>
  </w:style>
  <w:style w:type="character" w:customStyle="1" w:styleId="SidhuvudChar">
    <w:name w:val="Sidhuvud Char"/>
    <w:basedOn w:val="Standardstycketeckensnitt"/>
    <w:link w:val="Sidhuvud"/>
    <w:uiPriority w:val="99"/>
    <w:rsid w:val="00133A0F"/>
    <w:rPr>
      <w:sz w:val="24"/>
      <w:szCs w:val="24"/>
    </w:rPr>
  </w:style>
  <w:style w:type="character" w:customStyle="1" w:styleId="Rubrik9Char">
    <w:name w:val="Rubrik 9 Char"/>
    <w:basedOn w:val="Standardstycketeckensnitt"/>
    <w:link w:val="Rubrik9"/>
    <w:uiPriority w:val="9"/>
    <w:semiHidden/>
    <w:rsid w:val="009A32ED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Brdtext">
    <w:name w:val="Body Text"/>
    <w:aliases w:val="(=Löpande text)"/>
    <w:link w:val="BrdtextChar"/>
    <w:rsid w:val="009A32ED"/>
    <w:pPr>
      <w:spacing w:after="160"/>
      <w:ind w:left="2676"/>
    </w:pPr>
    <w:rPr>
      <w:sz w:val="24"/>
    </w:rPr>
  </w:style>
  <w:style w:type="character" w:customStyle="1" w:styleId="BrdtextChar">
    <w:name w:val="Brödtext Char"/>
    <w:aliases w:val="(=Löpande text) Char"/>
    <w:basedOn w:val="Standardstycketeckensnitt"/>
    <w:link w:val="Brdtext"/>
    <w:rsid w:val="009A32ED"/>
    <w:rPr>
      <w:sz w:val="24"/>
    </w:rPr>
  </w:style>
  <w:style w:type="paragraph" w:customStyle="1" w:styleId="Tabell">
    <w:name w:val="Tabell"/>
    <w:link w:val="TabellChar"/>
    <w:qFormat/>
    <w:rsid w:val="00831C35"/>
    <w:pPr>
      <w:spacing w:line="288" w:lineRule="auto"/>
      <w:ind w:right="-142"/>
    </w:pPr>
    <w:rPr>
      <w:rFonts w:ascii="Georgia" w:hAnsi="Georgia"/>
      <w:sz w:val="24"/>
      <w:szCs w:val="24"/>
    </w:rPr>
  </w:style>
  <w:style w:type="character" w:customStyle="1" w:styleId="TabellChar">
    <w:name w:val="Tabell Char"/>
    <w:basedOn w:val="Standardstycketeckensnitt"/>
    <w:link w:val="Tabell"/>
    <w:rsid w:val="00831C35"/>
    <w:rPr>
      <w:rFonts w:ascii="Georgia" w:hAnsi="Georgia"/>
      <w:sz w:val="24"/>
      <w:szCs w:val="24"/>
    </w:rPr>
  </w:style>
  <w:style w:type="character" w:styleId="AnvndHyperlnk">
    <w:name w:val="FollowedHyperlink"/>
    <w:basedOn w:val="Standardstycketeckensnitt"/>
    <w:uiPriority w:val="99"/>
    <w:semiHidden/>
    <w:unhideWhenUsed/>
    <w:rsid w:val="00B97D4E"/>
    <w:rPr>
      <w:color w:val="9EA2A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805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06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32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1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lakemedelsverket.se/sv/sok-lakemedelsfakta/lakemedel?id=20110322000023" TargetMode="External" Id="rId8" /><Relationship Type="http://schemas.openxmlformats.org/officeDocument/2006/relationships/header" Target="header2.xml" Id="rId13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footer" Target="footer2.xml" Id="rId12" /><Relationship Type="http://schemas.openxmlformats.org/officeDocument/2006/relationships/numbering" Target="numbering.xml" Id="rId2" /><Relationship Type="http://schemas.openxmlformats.org/officeDocument/2006/relationships/theme" Target="theme/theme1.xml" Id="rId16" /><Relationship Type="http://schemas.openxmlformats.org/officeDocument/2006/relationships/footnotes" Target="footnotes.xml" Id="rId6" /><Relationship Type="http://schemas.openxmlformats.org/officeDocument/2006/relationships/footer" Target="footer1.xml" Id="rId11" /><Relationship Type="http://schemas.openxmlformats.org/officeDocument/2006/relationships/webSettings" Target="webSettings.xml" Id="rId5" /><Relationship Type="http://schemas.openxmlformats.org/officeDocument/2006/relationships/fontTable" Target="fontTable.xml" Id="rId15" /><Relationship Type="http://schemas.openxmlformats.org/officeDocument/2006/relationships/header" Target="header1.xml" Id="rId10" /><Relationship Type="http://schemas.openxmlformats.org/officeDocument/2006/relationships/settings" Target="settings.xml" Id="rId4" /><Relationship Type="http://schemas.openxmlformats.org/officeDocument/2006/relationships/hyperlink" Target="https://docetp.mpa.se/LMF/Technescan%20Sestamibi%20kit%20for%20radiopharmaceutical%20prepartion%20SmPC_09001bee807a6e4f.pdf" TargetMode="External" Id="rId9" /><Relationship Type="http://schemas.openxmlformats.org/officeDocument/2006/relationships/footer" Target="footer3.xml" Id="rId14" 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ma">
  <a:themeElements>
    <a:clrScheme name="VG">
      <a:dk1>
        <a:srgbClr val="000000"/>
      </a:dk1>
      <a:lt1>
        <a:srgbClr val="FFFFFF"/>
      </a:lt1>
      <a:dk2>
        <a:srgbClr val="000000"/>
      </a:dk2>
      <a:lt2>
        <a:srgbClr val="808080"/>
      </a:lt2>
      <a:accent1>
        <a:srgbClr val="006298"/>
      </a:accent1>
      <a:accent2>
        <a:srgbClr val="367B1E"/>
      </a:accent2>
      <a:accent3>
        <a:srgbClr val="F2A900"/>
      </a:accent3>
      <a:accent4>
        <a:srgbClr val="9EA2A2"/>
      </a:accent4>
      <a:accent5>
        <a:srgbClr val="9D2235"/>
      </a:accent5>
      <a:accent6>
        <a:srgbClr val="71B2C9"/>
      </a:accent6>
      <a:hlink>
        <a:srgbClr val="006298"/>
      </a:hlink>
      <a:folHlink>
        <a:srgbClr val="9EA2A2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2728</Words>
  <Characters>14460</Characters>
  <Application>Microsoft Office Word</Application>
  <DocSecurity>0</DocSecurity>
  <Lines>120</Lines>
  <Paragraphs>34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17154</CharactersWithSpaces>
  <SharedDoc>false</SharedDoc>
  <HyperlinkBase/>
  <HyperlinksChanged>false</HyperlinksChanged>
  <AppVersion>16.0000</AppVersion>
</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Samlade beredningskort (SÄS)</dc:title>
  <dc:subject/>
  <dc:creator/>
  <keywords/>
  <lastModifiedBy/>
  <revision>1</revision>
  <dcterms:created xsi:type="dcterms:W3CDTF">2025-07-03T10:44:00.0000000Z</dcterms:created>
  <dcterms:modified xsi:type="dcterms:W3CDTF">2025-07-03T10:55:00.0000000Z</dcterms:modified>
</coreProperties>
</file>