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510FC" w14:textId="77777777" w:rsidR="00C8122B" w:rsidRDefault="00C8122B" w:rsidP="00F35B05">
      <w:pPr>
        <w:pStyle w:val="Rubrik2"/>
        <w:sectPr w:rsidR="00C8122B" w:rsidSect="00C812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294C0B" w14:textId="6BD0379D" w:rsidR="00C8122B" w:rsidRPr="00C8122B" w:rsidRDefault="00C8122B" w:rsidP="005D13C7">
      <w:pPr>
        <w:pStyle w:val="Rubrik1"/>
      </w:pPr>
      <w:bookmarkStart w:id="1" w:name="_Toc314219769"/>
      <w:r w:rsidRPr="00C8122B">
        <w:t xml:space="preserve">Armbåge – Ultraljudsundersökning inom radiologi </w:t>
      </w:r>
      <w:r w:rsidR="00697A86">
        <w:t>SÄS</w:t>
      </w:r>
    </w:p>
    <w:p w14:paraId="328B734F" w14:textId="641D4EA7" w:rsidR="007E00EC" w:rsidRDefault="007E00EC" w:rsidP="007E00EC">
      <w:pPr>
        <w:pStyle w:val="Rubrik2"/>
      </w:pPr>
      <w:bookmarkStart w:id="2" w:name="_Toc5351085"/>
      <w:r>
        <w:t>Förändringar sedan föregående version</w:t>
      </w:r>
    </w:p>
    <w:p w14:paraId="21C2093E" w14:textId="19EC1DD4" w:rsidR="6B98400A" w:rsidRDefault="6B98400A" w:rsidP="63BCF2FB">
      <w:r w:rsidRPr="00697A86">
        <w:rPr>
          <w:color w:val="000000" w:themeColor="text2"/>
        </w:rPr>
        <w:t xml:space="preserve">Ersatt </w:t>
      </w:r>
      <w:proofErr w:type="spellStart"/>
      <w:r w:rsidRPr="00697A86">
        <w:rPr>
          <w:color w:val="000000" w:themeColor="text2"/>
        </w:rPr>
        <w:t>transducertext</w:t>
      </w:r>
      <w:proofErr w:type="spellEnd"/>
      <w:r w:rsidRPr="00697A86">
        <w:rPr>
          <w:color w:val="000000" w:themeColor="text2"/>
        </w:rPr>
        <w:t xml:space="preserve"> med tabell. Tillägg i dokumentationsinformation. </w:t>
      </w:r>
      <w:r w:rsidRPr="757BB85B">
        <w:rPr>
          <w:color w:val="000000" w:themeColor="text2"/>
        </w:rPr>
        <w:t xml:space="preserve"> </w:t>
      </w:r>
      <w:r w:rsidRPr="757BB85B">
        <w:t xml:space="preserve"> </w:t>
      </w:r>
    </w:p>
    <w:p w14:paraId="00571A31" w14:textId="31A8C49C" w:rsidR="00C8122B" w:rsidRPr="00C8122B" w:rsidRDefault="00C8122B" w:rsidP="007E00EC">
      <w:pPr>
        <w:pStyle w:val="Rubrik2"/>
      </w:pPr>
      <w:r w:rsidRPr="00C8122B">
        <w:t>Sammanfattning</w:t>
      </w:r>
      <w:bookmarkEnd w:id="2"/>
    </w:p>
    <w:p w14:paraId="28947543" w14:textId="195B8B22" w:rsidR="00C8122B" w:rsidRPr="00C8122B" w:rsidRDefault="00C8122B" w:rsidP="007E00EC">
      <w:r>
        <w:t xml:space="preserve">Beskrivning av ultraljudsundersökning vid misstänkt patologi i armbågen såsom utgjutning, </w:t>
      </w:r>
      <w:proofErr w:type="spellStart"/>
      <w:r>
        <w:t>tendinopati</w:t>
      </w:r>
      <w:proofErr w:type="spellEnd"/>
      <w:r>
        <w:t xml:space="preserve">, </w:t>
      </w:r>
      <w:proofErr w:type="spellStart"/>
      <w:r>
        <w:t>bursit</w:t>
      </w:r>
      <w:proofErr w:type="spellEnd"/>
      <w:r>
        <w:t xml:space="preserve">, inflammation, muskelruptur för </w:t>
      </w:r>
      <w:r w:rsidR="3B423187">
        <w:t>personal på Radiologi SÄS.</w:t>
      </w:r>
      <w:r>
        <w:t xml:space="preserve"> </w:t>
      </w:r>
    </w:p>
    <w:p w14:paraId="167320B5" w14:textId="77777777" w:rsidR="00C8122B" w:rsidRPr="00C8122B" w:rsidRDefault="00C8122B" w:rsidP="007E00EC">
      <w:pPr>
        <w:pStyle w:val="Rubrik2"/>
      </w:pPr>
      <w:bookmarkStart w:id="3" w:name="_Toc5351086"/>
      <w:r w:rsidRPr="00C8122B">
        <w:t>Förutsättningar</w:t>
      </w:r>
      <w:bookmarkEnd w:id="3"/>
    </w:p>
    <w:p w14:paraId="59BA8776" w14:textId="77777777" w:rsidR="00C8122B" w:rsidRPr="00C8122B" w:rsidRDefault="00C8122B" w:rsidP="007E00EC">
      <w:r w:rsidRPr="00C8122B">
        <w:t>SoS-kod: 980 XXX</w:t>
      </w:r>
    </w:p>
    <w:p w14:paraId="63EB8D30" w14:textId="77777777" w:rsidR="00C8122B" w:rsidRPr="00C8122B" w:rsidRDefault="00C8122B" w:rsidP="007E00EC">
      <w:pPr>
        <w:pStyle w:val="Rubrik3"/>
      </w:pPr>
      <w:bookmarkStart w:id="4" w:name="_Toc5351088"/>
      <w:r w:rsidRPr="00C8122B">
        <w:t>Förberedelser</w:t>
      </w:r>
      <w:bookmarkEnd w:id="4"/>
    </w:p>
    <w:p w14:paraId="5E9443AD" w14:textId="77777777" w:rsidR="00C8122B" w:rsidRPr="00C8122B" w:rsidRDefault="00C8122B" w:rsidP="007E00EC">
      <w:r w:rsidRPr="00C8122B">
        <w:t>Inga för patienten.</w:t>
      </w:r>
    </w:p>
    <w:p w14:paraId="78F52A7F" w14:textId="77777777" w:rsidR="00C8122B" w:rsidRPr="00C8122B" w:rsidRDefault="00C8122B" w:rsidP="007E00EC">
      <w:r w:rsidRPr="00C8122B">
        <w:t>Vid behov u</w:t>
      </w:r>
      <w:r w:rsidRPr="00C8122B">
        <w:rPr>
          <w:sz w:val="23"/>
          <w:szCs w:val="23"/>
        </w:rPr>
        <w:t>ltraljudsgelé och plastfolie på transducern. Fäst plastfolien genom att vira plasten runt handtaget.</w:t>
      </w:r>
    </w:p>
    <w:p w14:paraId="706C447E" w14:textId="77777777" w:rsidR="00C8122B" w:rsidRPr="00C8122B" w:rsidRDefault="00C8122B" w:rsidP="007E00EC">
      <w:pPr>
        <w:pStyle w:val="Rubrik3"/>
      </w:pPr>
      <w:bookmarkStart w:id="5" w:name="_Toc5351089"/>
      <w:r w:rsidRPr="00C8122B">
        <w:t>Patienten</w:t>
      </w:r>
      <w:bookmarkEnd w:id="5"/>
    </w:p>
    <w:p w14:paraId="048C8772" w14:textId="77777777" w:rsidR="00C8122B" w:rsidRPr="00C8122B" w:rsidRDefault="00C8122B" w:rsidP="007E00EC">
      <w:bookmarkStart w:id="6" w:name="_Toc5351090"/>
      <w:r w:rsidRPr="00C8122B">
        <w:t>Täckande plagg avlägsnas. Förbered även för undersökning av den kontralaterala sidan.</w:t>
      </w:r>
    </w:p>
    <w:p w14:paraId="28496C87" w14:textId="3AD45C94" w:rsidR="00C8122B" w:rsidRDefault="00C8122B">
      <w:r>
        <w:t>Patienten placeras sittande med stöd för armarna så att dessa kan hållas fram.</w:t>
      </w:r>
      <w:bookmarkEnd w:id="6"/>
    </w:p>
    <w:p w14:paraId="6A3C95A7" w14:textId="1723AA10" w:rsidR="7CD0A426" w:rsidRDefault="7CD0A426" w:rsidP="00637A7C">
      <w:pPr>
        <w:pStyle w:val="Rubrik3"/>
        <w:pageBreakBefore/>
        <w:rPr>
          <w:rFonts w:ascii="Calibri" w:eastAsia="Calibri" w:hAnsi="Calibri" w:cs="Calibri"/>
          <w:bCs w:val="0"/>
          <w:color w:val="000000" w:themeColor="text2"/>
          <w:szCs w:val="36"/>
        </w:rPr>
      </w:pPr>
      <w:proofErr w:type="spellStart"/>
      <w:r>
        <w:lastRenderedPageBreak/>
        <w:t>Transducer</w:t>
      </w:r>
      <w:proofErr w:type="spellEnd"/>
      <w:r>
        <w:t>/</w:t>
      </w:r>
      <w:proofErr w:type="spellStart"/>
      <w:r>
        <w:t>transducrar</w:t>
      </w:r>
      <w:proofErr w:type="spellEnd"/>
    </w:p>
    <w:tbl>
      <w:tblPr>
        <w:tblStyle w:val="Tabellrutnt"/>
        <w:tblW w:w="0" w:type="auto"/>
        <w:tblInd w:w="97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2565"/>
        <w:gridCol w:w="2415"/>
        <w:gridCol w:w="3930"/>
      </w:tblGrid>
      <w:tr w:rsidR="63BCF2FB" w14:paraId="404DD265" w14:textId="77777777" w:rsidTr="63BCF2FB">
        <w:trPr>
          <w:trHeight w:val="300"/>
        </w:trPr>
        <w:tc>
          <w:tcPr>
            <w:tcW w:w="2565" w:type="dxa"/>
            <w:tcBorders>
              <w:top w:val="single" w:sz="6" w:space="0" w:color="auto"/>
              <w:left w:val="single" w:sz="6" w:space="0" w:color="auto"/>
            </w:tcBorders>
            <w:tcMar>
              <w:left w:w="105" w:type="dxa"/>
              <w:right w:w="105" w:type="dxa"/>
            </w:tcMar>
          </w:tcPr>
          <w:p w14:paraId="1B239F7E" w14:textId="129BEEF7" w:rsidR="63BCF2FB" w:rsidRPr="00637A7C" w:rsidRDefault="63BCF2FB" w:rsidP="63BCF2FB">
            <w:pPr>
              <w:ind w:left="0"/>
            </w:pPr>
            <w:r w:rsidRPr="00637A7C">
              <w:rPr>
                <w:b/>
                <w:bCs/>
              </w:rPr>
              <w:t>CANON</w:t>
            </w:r>
          </w:p>
        </w:tc>
        <w:tc>
          <w:tcPr>
            <w:tcW w:w="2415" w:type="dxa"/>
            <w:tcBorders>
              <w:top w:val="single" w:sz="6" w:space="0" w:color="auto"/>
            </w:tcBorders>
            <w:tcMar>
              <w:left w:w="105" w:type="dxa"/>
              <w:right w:w="105" w:type="dxa"/>
            </w:tcMar>
          </w:tcPr>
          <w:p w14:paraId="18278658" w14:textId="23F5118F" w:rsidR="63BCF2FB" w:rsidRPr="00637A7C" w:rsidRDefault="63BCF2FB" w:rsidP="63BCF2FB">
            <w:pPr>
              <w:ind w:left="0"/>
            </w:pPr>
            <w:r w:rsidRPr="00637A7C">
              <w:t>Vuxen</w:t>
            </w:r>
          </w:p>
        </w:tc>
        <w:tc>
          <w:tcPr>
            <w:tcW w:w="3930" w:type="dxa"/>
            <w:tcBorders>
              <w:top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F85A0E" w14:textId="2864CF34" w:rsidR="4DA0E840" w:rsidRPr="00637A7C" w:rsidRDefault="4DA0E840" w:rsidP="63BCF2FB">
            <w:pPr>
              <w:ind w:left="0"/>
            </w:pPr>
            <w:r w:rsidRPr="00637A7C">
              <w:t>17LH7, 14L5, 11L3</w:t>
            </w:r>
          </w:p>
        </w:tc>
      </w:tr>
      <w:tr w:rsidR="63BCF2FB" w14:paraId="7298FF6D" w14:textId="77777777" w:rsidTr="63BCF2FB">
        <w:trPr>
          <w:trHeight w:val="300"/>
        </w:trPr>
        <w:tc>
          <w:tcPr>
            <w:tcW w:w="2565" w:type="dxa"/>
            <w:tcBorders>
              <w:left w:val="single" w:sz="6" w:space="0" w:color="auto"/>
            </w:tcBorders>
            <w:tcMar>
              <w:left w:w="105" w:type="dxa"/>
              <w:right w:w="105" w:type="dxa"/>
            </w:tcMar>
          </w:tcPr>
          <w:p w14:paraId="71C75089" w14:textId="225639B8" w:rsidR="63BCF2FB" w:rsidRPr="00637A7C" w:rsidRDefault="63BCF2FB" w:rsidP="63BCF2FB"/>
        </w:tc>
        <w:tc>
          <w:tcPr>
            <w:tcW w:w="2415" w:type="dxa"/>
            <w:tcMar>
              <w:left w:w="105" w:type="dxa"/>
              <w:right w:w="105" w:type="dxa"/>
            </w:tcMar>
          </w:tcPr>
          <w:p w14:paraId="10664CBB" w14:textId="6A43F95E" w:rsidR="63BCF2FB" w:rsidRPr="00637A7C" w:rsidRDefault="63BCF2FB" w:rsidP="63BCF2FB">
            <w:pPr>
              <w:ind w:left="0"/>
            </w:pPr>
            <w:r w:rsidRPr="00637A7C">
              <w:t>Barn</w:t>
            </w:r>
          </w:p>
        </w:tc>
        <w:tc>
          <w:tcPr>
            <w:tcW w:w="3930" w:type="dxa"/>
            <w:tcBorders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0135AC" w14:textId="3C9720AA" w:rsidR="122831B4" w:rsidRPr="00637A7C" w:rsidRDefault="122831B4" w:rsidP="63BCF2FB">
            <w:pPr>
              <w:ind w:left="0"/>
            </w:pPr>
            <w:r w:rsidRPr="00637A7C">
              <w:t>17LH7, 14L5, 11L3</w:t>
            </w:r>
          </w:p>
        </w:tc>
      </w:tr>
      <w:tr w:rsidR="63BCF2FB" w14:paraId="5D1952E3" w14:textId="77777777" w:rsidTr="63BCF2FB">
        <w:trPr>
          <w:trHeight w:val="300"/>
        </w:trPr>
        <w:tc>
          <w:tcPr>
            <w:tcW w:w="2565" w:type="dxa"/>
            <w:tcBorders>
              <w:left w:val="single" w:sz="6" w:space="0" w:color="auto"/>
            </w:tcBorders>
            <w:tcMar>
              <w:left w:w="105" w:type="dxa"/>
              <w:right w:w="105" w:type="dxa"/>
            </w:tcMar>
          </w:tcPr>
          <w:p w14:paraId="4C0EFE30" w14:textId="315C150C" w:rsidR="63BCF2FB" w:rsidRPr="00637A7C" w:rsidRDefault="63BCF2FB" w:rsidP="63BCF2FB"/>
        </w:tc>
        <w:tc>
          <w:tcPr>
            <w:tcW w:w="2415" w:type="dxa"/>
            <w:tcMar>
              <w:left w:w="105" w:type="dxa"/>
              <w:right w:w="105" w:type="dxa"/>
            </w:tcMar>
          </w:tcPr>
          <w:p w14:paraId="31A51D39" w14:textId="711B28BD" w:rsidR="63BCF2FB" w:rsidRPr="00637A7C" w:rsidRDefault="63BCF2FB" w:rsidP="63BCF2FB">
            <w:pPr>
              <w:ind w:left="0"/>
            </w:pPr>
          </w:p>
        </w:tc>
        <w:tc>
          <w:tcPr>
            <w:tcW w:w="3930" w:type="dxa"/>
            <w:tcBorders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1E5CFF" w14:textId="762E91E9" w:rsidR="63BCF2FB" w:rsidRPr="00637A7C" w:rsidRDefault="63BCF2FB" w:rsidP="63BCF2FB"/>
        </w:tc>
      </w:tr>
      <w:tr w:rsidR="63BCF2FB" w14:paraId="4FAA9DC0" w14:textId="77777777" w:rsidTr="63BCF2FB">
        <w:trPr>
          <w:trHeight w:val="300"/>
        </w:trPr>
        <w:tc>
          <w:tcPr>
            <w:tcW w:w="2565" w:type="dxa"/>
            <w:tcBorders>
              <w:left w:val="single" w:sz="6" w:space="0" w:color="auto"/>
            </w:tcBorders>
            <w:tcMar>
              <w:left w:w="105" w:type="dxa"/>
              <w:right w:w="105" w:type="dxa"/>
            </w:tcMar>
          </w:tcPr>
          <w:p w14:paraId="518DFDE0" w14:textId="3737B028" w:rsidR="63BCF2FB" w:rsidRPr="00637A7C" w:rsidRDefault="63BCF2FB" w:rsidP="63BCF2FB">
            <w:pPr>
              <w:ind w:left="0"/>
            </w:pPr>
            <w:r w:rsidRPr="00637A7C">
              <w:rPr>
                <w:b/>
                <w:bCs/>
              </w:rPr>
              <w:t>GE</w:t>
            </w:r>
          </w:p>
        </w:tc>
        <w:tc>
          <w:tcPr>
            <w:tcW w:w="2415" w:type="dxa"/>
            <w:tcMar>
              <w:left w:w="105" w:type="dxa"/>
              <w:right w:w="105" w:type="dxa"/>
            </w:tcMar>
          </w:tcPr>
          <w:p w14:paraId="7F0297BA" w14:textId="5DD19236" w:rsidR="63BCF2FB" w:rsidRPr="00637A7C" w:rsidRDefault="63BCF2FB" w:rsidP="63BCF2FB">
            <w:pPr>
              <w:ind w:left="0"/>
            </w:pPr>
            <w:r w:rsidRPr="00637A7C">
              <w:t>Vuxen</w:t>
            </w:r>
          </w:p>
        </w:tc>
        <w:tc>
          <w:tcPr>
            <w:tcW w:w="3930" w:type="dxa"/>
            <w:tcBorders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11A950" w14:textId="1EBCB657" w:rsidR="31F90097" w:rsidRPr="00637A7C" w:rsidRDefault="31F90097" w:rsidP="63BCF2FB">
            <w:pPr>
              <w:ind w:left="0"/>
            </w:pPr>
            <w:r w:rsidRPr="00637A7C">
              <w:t>L8-18i, ML6-15, 9L</w:t>
            </w:r>
          </w:p>
        </w:tc>
      </w:tr>
      <w:tr w:rsidR="63BCF2FB" w14:paraId="5581388E" w14:textId="77777777" w:rsidTr="63BCF2FB">
        <w:trPr>
          <w:trHeight w:val="300"/>
        </w:trPr>
        <w:tc>
          <w:tcPr>
            <w:tcW w:w="2565" w:type="dxa"/>
            <w:tcBorders>
              <w:left w:val="single" w:sz="6" w:space="0" w:color="auto"/>
              <w:bottom w:val="single" w:sz="6" w:space="0" w:color="auto"/>
            </w:tcBorders>
            <w:tcMar>
              <w:left w:w="105" w:type="dxa"/>
              <w:right w:w="105" w:type="dxa"/>
            </w:tcMar>
          </w:tcPr>
          <w:p w14:paraId="1926D3D9" w14:textId="1D3F137C" w:rsidR="63BCF2FB" w:rsidRPr="00637A7C" w:rsidRDefault="63BCF2FB" w:rsidP="63BCF2FB"/>
        </w:tc>
        <w:tc>
          <w:tcPr>
            <w:tcW w:w="2415" w:type="dxa"/>
            <w:tcBorders>
              <w:bottom w:val="single" w:sz="6" w:space="0" w:color="auto"/>
            </w:tcBorders>
            <w:tcMar>
              <w:left w:w="105" w:type="dxa"/>
              <w:right w:w="105" w:type="dxa"/>
            </w:tcMar>
          </w:tcPr>
          <w:p w14:paraId="21A2B325" w14:textId="78ECFB38" w:rsidR="63BCF2FB" w:rsidRPr="00637A7C" w:rsidRDefault="63BCF2FB" w:rsidP="63BCF2FB">
            <w:pPr>
              <w:ind w:left="0"/>
            </w:pPr>
            <w:r w:rsidRPr="00637A7C">
              <w:t>Barn</w:t>
            </w:r>
          </w:p>
        </w:tc>
        <w:tc>
          <w:tcPr>
            <w:tcW w:w="3930" w:type="dxa"/>
            <w:tcBorders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8F349A" w14:textId="67F4ED75" w:rsidR="372E14F7" w:rsidRPr="00637A7C" w:rsidRDefault="372E14F7" w:rsidP="63BCF2FB">
            <w:pPr>
              <w:ind w:left="0"/>
            </w:pPr>
            <w:r w:rsidRPr="00637A7C">
              <w:t>L8-18i, ML6-15, 9L</w:t>
            </w:r>
          </w:p>
        </w:tc>
      </w:tr>
    </w:tbl>
    <w:p w14:paraId="59ED7E12" w14:textId="4A27968D" w:rsidR="63BCF2FB" w:rsidRDefault="63BCF2FB" w:rsidP="63BCF2FB"/>
    <w:p w14:paraId="3BF455FD" w14:textId="77777777" w:rsidR="00C8122B" w:rsidRPr="00C8122B" w:rsidRDefault="00C8122B" w:rsidP="009317C1">
      <w:pPr>
        <w:pStyle w:val="Rubrik2"/>
      </w:pPr>
      <w:bookmarkStart w:id="7" w:name="_Toc5351087"/>
      <w:r w:rsidRPr="00C8122B">
        <w:t>Genomförande</w:t>
      </w:r>
      <w:bookmarkEnd w:id="7"/>
    </w:p>
    <w:p w14:paraId="27938EDF" w14:textId="77777777" w:rsidR="00C8122B" w:rsidRPr="00C8122B" w:rsidRDefault="00C8122B" w:rsidP="009317C1">
      <w:pPr>
        <w:pStyle w:val="Rubrik3"/>
      </w:pPr>
      <w:bookmarkStart w:id="8" w:name="_Toc5351091"/>
      <w:r w:rsidRPr="00C8122B">
        <w:t>Undersökning</w:t>
      </w:r>
      <w:bookmarkEnd w:id="8"/>
    </w:p>
    <w:p w14:paraId="62DCD12F" w14:textId="77777777" w:rsidR="00C8122B" w:rsidRPr="00C8122B" w:rsidRDefault="00C8122B" w:rsidP="009317C1">
      <w:r w:rsidRPr="00C8122B">
        <w:t>Läkare/BMA utför undersökningen.</w:t>
      </w:r>
    </w:p>
    <w:p w14:paraId="4C51DF8D" w14:textId="77777777" w:rsidR="00C8122B" w:rsidRPr="00C8122B" w:rsidRDefault="00C8122B" w:rsidP="009317C1">
      <w:r w:rsidRPr="00C8122B">
        <w:t>Sidoangivelse på bilderna.</w:t>
      </w:r>
    </w:p>
    <w:p w14:paraId="7BF9F824" w14:textId="77777777" w:rsidR="00C8122B" w:rsidRPr="00C8122B" w:rsidRDefault="00C8122B" w:rsidP="009317C1">
      <w:pPr>
        <w:pStyle w:val="Rubrik3"/>
      </w:pPr>
      <w:bookmarkStart w:id="9" w:name="_Toc5351092"/>
      <w:r w:rsidRPr="00C8122B">
        <w:t>Efter undersökningen</w:t>
      </w:r>
      <w:bookmarkEnd w:id="9"/>
    </w:p>
    <w:p w14:paraId="3FB167B4" w14:textId="77777777" w:rsidR="00C8122B" w:rsidRPr="00C8122B" w:rsidRDefault="00C8122B" w:rsidP="009317C1">
      <w:r w:rsidRPr="00C8122B">
        <w:t>Informera om när och från vem patienten får svar.</w:t>
      </w:r>
    </w:p>
    <w:p w14:paraId="13E42A27" w14:textId="77777777" w:rsidR="00C8122B" w:rsidRPr="00C8122B" w:rsidRDefault="00C8122B" w:rsidP="009317C1">
      <w:r w:rsidRPr="00C8122B">
        <w:t>Torka av transducern med Ytdesinfektion Plus.</w:t>
      </w:r>
    </w:p>
    <w:p w14:paraId="3331D1C4" w14:textId="77777777" w:rsidR="00C8122B" w:rsidRPr="00C8122B" w:rsidRDefault="00C8122B" w:rsidP="009317C1">
      <w:pPr>
        <w:pStyle w:val="Rubrik3"/>
      </w:pPr>
      <w:bookmarkStart w:id="10" w:name="_Toc5351093"/>
      <w:r w:rsidRPr="00C8122B">
        <w:t>Dokumentation</w:t>
      </w:r>
      <w:bookmarkEnd w:id="10"/>
    </w:p>
    <w:p w14:paraId="19491D81" w14:textId="77777777" w:rsidR="00C8122B" w:rsidRPr="00C8122B" w:rsidRDefault="00C8122B" w:rsidP="009317C1">
      <w:r w:rsidRPr="00C8122B">
        <w:t>Ändra SoS-kod vid behov. Görs av undersökande läkare/BMA.</w:t>
      </w:r>
    </w:p>
    <w:p w14:paraId="24FD946A" w14:textId="77777777" w:rsidR="00C8122B" w:rsidRPr="00C8122B" w:rsidRDefault="00C8122B" w:rsidP="00C8122B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  <w:r w:rsidRPr="00C8122B">
        <w:rPr>
          <w:szCs w:val="20"/>
        </w:rPr>
        <w:tab/>
      </w:r>
    </w:p>
    <w:p w14:paraId="2F3362FA" w14:textId="77777777" w:rsidR="00C8122B" w:rsidRPr="00C8122B" w:rsidRDefault="00C8122B" w:rsidP="009317C1">
      <w:pPr>
        <w:pStyle w:val="Rubrik2"/>
      </w:pPr>
      <w:bookmarkStart w:id="11" w:name="_Toc5351094"/>
      <w:r w:rsidRPr="00C8122B">
        <w:t>Dokumentinformation</w:t>
      </w:r>
      <w:bookmarkEnd w:id="11"/>
    </w:p>
    <w:p w14:paraId="6168DAB3" w14:textId="4FDAC526" w:rsidR="00C8122B" w:rsidRPr="00C8122B" w:rsidRDefault="009317C1" w:rsidP="00192A1B">
      <w:pPr>
        <w:pStyle w:val="MellanrubrikVGR"/>
      </w:pPr>
      <w:r>
        <w:t>Innehållsansvarig</w:t>
      </w:r>
    </w:p>
    <w:p w14:paraId="259B664F" w14:textId="2CD4EABF" w:rsidR="58E8AF00" w:rsidRPr="00563A51" w:rsidRDefault="58E8AF00" w:rsidP="63BCF2FB">
      <w:r w:rsidRPr="00563A51">
        <w:t xml:space="preserve">Sheida Norbakhsh Kirlappos, Leg. BMA och </w:t>
      </w:r>
      <w:proofErr w:type="spellStart"/>
      <w:r w:rsidRPr="00563A51">
        <w:t>Sonograf</w:t>
      </w:r>
      <w:proofErr w:type="spellEnd"/>
      <w:r w:rsidRPr="00563A51">
        <w:t>, Radiologi SÄS</w:t>
      </w:r>
    </w:p>
    <w:p w14:paraId="11525BAA" w14:textId="5C4BF364" w:rsidR="009D33CD" w:rsidRDefault="009D33CD" w:rsidP="00A207AA">
      <w:pPr>
        <w:pStyle w:val="MellanrubrikVGR"/>
      </w:pPr>
      <w:r>
        <w:t>Innehållsgranskare</w:t>
      </w:r>
    </w:p>
    <w:p w14:paraId="5484D828" w14:textId="77777777" w:rsidR="00563A51" w:rsidRDefault="00563A51" w:rsidP="00563A51">
      <w:r>
        <w:t>Elin Wemmeus, överläkare, Bild- och funktionsmedicin, SÄS</w:t>
      </w:r>
    </w:p>
    <w:p w14:paraId="66F475DA" w14:textId="77777777" w:rsidR="00C8122B" w:rsidRPr="00C8122B" w:rsidRDefault="00C8122B" w:rsidP="00A207AA">
      <w:pPr>
        <w:pStyle w:val="MellanrubrikVGR"/>
      </w:pPr>
      <w:r w:rsidRPr="00C8122B">
        <w:t>Fastställt av</w:t>
      </w:r>
    </w:p>
    <w:p w14:paraId="4B5A1DB6" w14:textId="79E9E364" w:rsidR="00C8122B" w:rsidRPr="00C8122B" w:rsidRDefault="00A207AA" w:rsidP="009317C1">
      <w:pPr>
        <w:rPr>
          <w:szCs w:val="20"/>
        </w:rPr>
      </w:pPr>
      <w:r>
        <w:rPr>
          <w:szCs w:val="20"/>
        </w:rPr>
        <w:t>Markus Håkansson, verksamhetschef, Bild- och funktionsmedicin och medicinsk service, SÄS</w:t>
      </w:r>
    </w:p>
    <w:p w14:paraId="5B32B013" w14:textId="77777777" w:rsidR="00C8122B" w:rsidRPr="00C8122B" w:rsidRDefault="00C8122B" w:rsidP="00A207AA">
      <w:pPr>
        <w:pStyle w:val="MellanrubrikVGR"/>
      </w:pPr>
      <w:r w:rsidRPr="00C8122B">
        <w:t>Nyckelord</w:t>
      </w:r>
    </w:p>
    <w:p w14:paraId="4299A464" w14:textId="77777777" w:rsidR="00C8122B" w:rsidRPr="00C8122B" w:rsidRDefault="00C8122B" w:rsidP="009317C1">
      <w:pPr>
        <w:rPr>
          <w:szCs w:val="20"/>
        </w:rPr>
      </w:pPr>
      <w:r w:rsidRPr="00C8122B">
        <w:rPr>
          <w:szCs w:val="20"/>
        </w:rPr>
        <w:t xml:space="preserve">Metodbok ultraljud, armbåge, utgjutning, </w:t>
      </w:r>
      <w:proofErr w:type="spellStart"/>
      <w:r w:rsidRPr="00C8122B">
        <w:rPr>
          <w:szCs w:val="20"/>
        </w:rPr>
        <w:t>tendinopati</w:t>
      </w:r>
      <w:proofErr w:type="spellEnd"/>
      <w:r w:rsidRPr="00C8122B">
        <w:rPr>
          <w:szCs w:val="20"/>
        </w:rPr>
        <w:t xml:space="preserve">, </w:t>
      </w:r>
      <w:proofErr w:type="spellStart"/>
      <w:r w:rsidRPr="00C8122B">
        <w:rPr>
          <w:szCs w:val="20"/>
        </w:rPr>
        <w:t>bursit</w:t>
      </w:r>
      <w:proofErr w:type="spellEnd"/>
      <w:r w:rsidRPr="00C8122B">
        <w:rPr>
          <w:szCs w:val="20"/>
        </w:rPr>
        <w:t>, inflammation, muskelruptur</w:t>
      </w:r>
    </w:p>
    <w:bookmarkEnd w:id="1"/>
    <w:p w14:paraId="1B4461DA" w14:textId="77777777" w:rsidR="00C8122B" w:rsidRPr="00C8122B" w:rsidRDefault="00C8122B" w:rsidP="00C8122B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12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0C7B4" w14:textId="77777777" w:rsidR="008920E6" w:rsidRDefault="008920E6">
      <w:r>
        <w:separator/>
      </w:r>
    </w:p>
  </w:endnote>
  <w:endnote w:type="continuationSeparator" w:id="0">
    <w:p w14:paraId="6FD94FC4" w14:textId="77777777" w:rsidR="008920E6" w:rsidRDefault="008920E6">
      <w:r>
        <w:continuationSeparator/>
      </w:r>
    </w:p>
  </w:endnote>
  <w:endnote w:type="continuationNotice" w:id="1">
    <w:p w14:paraId="73D24571" w14:textId="77777777" w:rsidR="008920E6" w:rsidRDefault="008920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2B6D7" w14:textId="77777777" w:rsidR="008920E6" w:rsidRDefault="008920E6"/>
  </w:footnote>
  <w:footnote w:type="continuationSeparator" w:id="0">
    <w:p w14:paraId="01DCC94B" w14:textId="77777777" w:rsidR="008920E6" w:rsidRDefault="008920E6">
      <w:r>
        <w:continuationSeparator/>
      </w:r>
    </w:p>
  </w:footnote>
  <w:footnote w:type="continuationNotice" w:id="1">
    <w:p w14:paraId="6E2E0C65" w14:textId="77777777" w:rsidR="008920E6" w:rsidRDefault="008920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4484661">
    <w:abstractNumId w:val="17"/>
  </w:num>
  <w:num w:numId="2" w16cid:durableId="1699308615">
    <w:abstractNumId w:val="14"/>
  </w:num>
  <w:num w:numId="3" w16cid:durableId="1413548421">
    <w:abstractNumId w:val="0"/>
  </w:num>
  <w:num w:numId="4" w16cid:durableId="60368928">
    <w:abstractNumId w:val="6"/>
  </w:num>
  <w:num w:numId="5" w16cid:durableId="985745811">
    <w:abstractNumId w:val="15"/>
  </w:num>
  <w:num w:numId="6" w16cid:durableId="677587619">
    <w:abstractNumId w:val="2"/>
  </w:num>
  <w:num w:numId="7" w16cid:durableId="476145891">
    <w:abstractNumId w:val="11"/>
  </w:num>
  <w:num w:numId="8" w16cid:durableId="265696439">
    <w:abstractNumId w:val="8"/>
  </w:num>
  <w:num w:numId="9" w16cid:durableId="163058421">
    <w:abstractNumId w:val="1"/>
  </w:num>
  <w:num w:numId="10" w16cid:durableId="410277041">
    <w:abstractNumId w:val="1"/>
  </w:num>
  <w:num w:numId="11" w16cid:durableId="830877312">
    <w:abstractNumId w:val="3"/>
  </w:num>
  <w:num w:numId="12" w16cid:durableId="1963339645">
    <w:abstractNumId w:val="4"/>
  </w:num>
  <w:num w:numId="13" w16cid:durableId="1601599999">
    <w:abstractNumId w:val="13"/>
  </w:num>
  <w:num w:numId="14" w16cid:durableId="385688975">
    <w:abstractNumId w:val="9"/>
  </w:num>
  <w:num w:numId="15" w16cid:durableId="597644695">
    <w:abstractNumId w:val="7"/>
  </w:num>
  <w:num w:numId="16" w16cid:durableId="176192737">
    <w:abstractNumId w:val="12"/>
  </w:num>
  <w:num w:numId="17" w16cid:durableId="2119445928">
    <w:abstractNumId w:val="5"/>
  </w:num>
  <w:num w:numId="18" w16cid:durableId="1393692296">
    <w:abstractNumId w:val="10"/>
  </w:num>
  <w:num w:numId="19" w16cid:durableId="5036720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A1B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A51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3C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A7C"/>
    <w:rsid w:val="0065595B"/>
    <w:rsid w:val="00660269"/>
    <w:rsid w:val="00665F89"/>
    <w:rsid w:val="00673C92"/>
    <w:rsid w:val="006753EC"/>
    <w:rsid w:val="00697A8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0E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0E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7C1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33C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7A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22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2831B4"/>
    <w:rsid w:val="183499FB"/>
    <w:rsid w:val="276E7537"/>
    <w:rsid w:val="2F2C662E"/>
    <w:rsid w:val="31F90097"/>
    <w:rsid w:val="372E14F7"/>
    <w:rsid w:val="3B423187"/>
    <w:rsid w:val="4DA0E840"/>
    <w:rsid w:val="58E8AF00"/>
    <w:rsid w:val="5EE981D8"/>
    <w:rsid w:val="63BCF2FB"/>
    <w:rsid w:val="647B2B65"/>
    <w:rsid w:val="6AC09D97"/>
    <w:rsid w:val="6B2CF8ED"/>
    <w:rsid w:val="6B98400A"/>
    <w:rsid w:val="757BB85B"/>
    <w:rsid w:val="7712A50D"/>
    <w:rsid w:val="7CD0A426"/>
    <w:rsid w:val="7D68B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8122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8122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8122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8122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177</Words>
  <Characters>1327</Characters>
  <Application>Microsoft Office Word</Application>
  <DocSecurity>0</DocSecurity>
  <Lines>11</Lines>
  <Paragraphs>3</Paragraphs>
  <ScaleCrop>false</ScaleCrop>
  <Manager/>
  <Company/>
  <LinksUpToDate>false</LinksUpToDate>
  <CharactersWithSpaces>1501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– Ultraljudsundersökning inom radiologi SÄS</dc:title>
  <dc:subject/>
  <dc:creator>patrik.jens.johansson@vgregion.se</dc:creator>
  <keywords/>
  <lastModifiedBy>Linda Kjellqvist</lastModifiedBy>
  <revision>15</revision>
  <lastPrinted>2016-03-31T10:56:00.0000000Z</lastPrinted>
  <dcterms:created xsi:type="dcterms:W3CDTF">2022-03-17T07:45:00.0000000Z</dcterms:created>
  <dcterms:modified xsi:type="dcterms:W3CDTF">2024-03-08T12:18:00.0000000Z</dcterms:modified>
</coreProperties>
</file>