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9E1E1" w14:textId="77777777" w:rsidR="00FB2993" w:rsidRDefault="00FB2993" w:rsidP="00F35B05">
      <w:pPr>
        <w:pStyle w:val="Rubrik2"/>
        <w:sectPr w:rsidR="00FB2993" w:rsidSect="00FB299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1B6069" w14:textId="581C9ECD" w:rsidR="00FB2993" w:rsidRPr="00FB2993" w:rsidRDefault="00FB2993" w:rsidP="00DF4978">
      <w:pPr>
        <w:pStyle w:val="Rubrik1"/>
      </w:pPr>
      <w:r>
        <w:t xml:space="preserve">Upprättande av </w:t>
      </w:r>
      <w:r w:rsidR="2AEAA33D">
        <w:t xml:space="preserve">underlag till </w:t>
      </w:r>
      <w:r>
        <w:t>årlig</w:t>
      </w:r>
      <w:r w:rsidR="43A7724B">
        <w:t>t</w:t>
      </w:r>
      <w:r>
        <w:t xml:space="preserve"> strål</w:t>
      </w:r>
      <w:r w:rsidR="419D2E5F">
        <w:t>skyddsbokslut</w:t>
      </w:r>
      <w:r>
        <w:t xml:space="preserve"> </w:t>
      </w:r>
    </w:p>
    <w:p w14:paraId="1614C28B" w14:textId="3AD87E3F" w:rsidR="00DF4978" w:rsidRDefault="00DF4978" w:rsidP="00DF4978">
      <w:pPr>
        <w:pStyle w:val="Rubrik2"/>
      </w:pPr>
      <w:bookmarkStart w:id="1" w:name="_Toc432656191"/>
      <w:r>
        <w:t>Förändringar sedan föregående version</w:t>
      </w:r>
    </w:p>
    <w:p w14:paraId="69706E99" w14:textId="24F42258" w:rsidR="10474CCE" w:rsidRDefault="10474CCE">
      <w:r>
        <w:t>B</w:t>
      </w:r>
      <w:r w:rsidR="0EAB7C6D">
        <w:t xml:space="preserve">egreppet </w:t>
      </w:r>
      <w:r w:rsidR="27CC2AD8" w:rsidRPr="0D2B3BE6">
        <w:rPr>
          <w:i/>
          <w:iCs/>
        </w:rPr>
        <w:t>“</w:t>
      </w:r>
      <w:r w:rsidR="0EAB7C6D" w:rsidRPr="0D2B3BE6">
        <w:rPr>
          <w:i/>
          <w:iCs/>
        </w:rPr>
        <w:t>rapport</w:t>
      </w:r>
      <w:r w:rsidR="5E646256" w:rsidRPr="0D2B3BE6">
        <w:rPr>
          <w:i/>
          <w:iCs/>
        </w:rPr>
        <w:t>”</w:t>
      </w:r>
      <w:r w:rsidR="0EAB7C6D">
        <w:t xml:space="preserve"> är utbytt mot </w:t>
      </w:r>
      <w:r w:rsidR="0EAB7C6D" w:rsidRPr="0D2B3BE6">
        <w:rPr>
          <w:i/>
          <w:iCs/>
        </w:rPr>
        <w:t>“strålskyddsbokslut”</w:t>
      </w:r>
      <w:r w:rsidRPr="0D2B3BE6">
        <w:rPr>
          <w:i/>
          <w:iCs/>
        </w:rPr>
        <w:t xml:space="preserve"> </w:t>
      </w:r>
      <w:r>
        <w:t>I övrigt mindre justeringar</w:t>
      </w:r>
      <w:r w:rsidR="1119F9DE">
        <w:t xml:space="preserve"> av språk.</w:t>
      </w:r>
      <w:r w:rsidR="3AE112D2">
        <w:t xml:space="preserve"> Tydliggörande av tid innan uppgifter ska begäras in från verksamheten.</w:t>
      </w:r>
    </w:p>
    <w:p w14:paraId="3D4E76A9" w14:textId="0024927F" w:rsidR="00FB2993" w:rsidRPr="00FB2993" w:rsidRDefault="00FB2993" w:rsidP="00DF4978">
      <w:pPr>
        <w:pStyle w:val="Rubrik2"/>
      </w:pPr>
      <w:r w:rsidRPr="00FB2993">
        <w:t>Sammanfattning</w:t>
      </w:r>
      <w:bookmarkEnd w:id="1"/>
    </w:p>
    <w:p w14:paraId="062AF50F" w14:textId="4A6F62FE" w:rsidR="00FB2993" w:rsidRPr="00FB2993" w:rsidRDefault="00FB2993" w:rsidP="00DF4978">
      <w:r>
        <w:t xml:space="preserve">Dokumentet beskriver förfarandet vid upprättande av den skriftliga redogörelse som årligen ska upprättas enligt gällande tillståndsvillkor </w:t>
      </w:r>
      <w:r w:rsidR="51DD2864">
        <w:t>för verksamhet vid</w:t>
      </w:r>
      <w:r>
        <w:t xml:space="preserve"> Södra Älvsborgs sjukhus (SÄS). </w:t>
      </w:r>
    </w:p>
    <w:p w14:paraId="3907F4C0" w14:textId="77777777" w:rsidR="00FB2993" w:rsidRPr="00FB2993" w:rsidRDefault="00FB2993" w:rsidP="00487451">
      <w:pPr>
        <w:pStyle w:val="Rubrik2"/>
      </w:pPr>
      <w:bookmarkStart w:id="2" w:name="_Toc432656192"/>
      <w:r w:rsidRPr="00FB2993">
        <w:t>Förutsättningar</w:t>
      </w:r>
      <w:bookmarkEnd w:id="2"/>
    </w:p>
    <w:p w14:paraId="01453B5A" w14:textId="28005F48" w:rsidR="00FB2993" w:rsidRPr="00FB2993" w:rsidRDefault="00FB2993" w:rsidP="00D95F4E">
      <w:r>
        <w:t>Enligt gällande tillståndsvillkor för verksamhet med strålning i Västra Götalandsregionen (VGR) ska tillståndshavaren årligen upprätta en skriftlig redogörelse för verksamhet med joniserande strålning</w:t>
      </w:r>
      <w:r w:rsidR="26261389">
        <w:t>, ett så kallat strålskyddsbokslut</w:t>
      </w:r>
      <w:r>
        <w:t xml:space="preserve">. </w:t>
      </w:r>
      <w:proofErr w:type="spellStart"/>
      <w:proofErr w:type="gramStart"/>
      <w:r w:rsidR="1A33856B">
        <w:t>VGRs</w:t>
      </w:r>
      <w:proofErr w:type="spellEnd"/>
      <w:proofErr w:type="gramEnd"/>
      <w:r w:rsidR="1A33856B">
        <w:t xml:space="preserve"> s</w:t>
      </w:r>
      <w:r w:rsidR="46D3A0F0">
        <w:t xml:space="preserve">trålskyddsbokslut bygger på </w:t>
      </w:r>
      <w:r>
        <w:t>regionalt beslutade mål</w:t>
      </w:r>
      <w:r w:rsidR="6B5033D3">
        <w:t xml:space="preserve"> som är ställda för att vi minst ska nå t</w:t>
      </w:r>
      <w:r>
        <w:t xml:space="preserve">illståndsvillkoren. </w:t>
      </w:r>
    </w:p>
    <w:p w14:paraId="580297C1" w14:textId="77777777" w:rsidR="00FB2993" w:rsidRPr="00FB2993" w:rsidRDefault="00FB2993" w:rsidP="00D95F4E">
      <w:pPr>
        <w:pStyle w:val="Rubrik2"/>
      </w:pPr>
      <w:bookmarkStart w:id="3" w:name="_Toc432656193"/>
      <w:r w:rsidRPr="00FB2993">
        <w:t>Genomförande</w:t>
      </w:r>
      <w:bookmarkEnd w:id="3"/>
    </w:p>
    <w:p w14:paraId="76849975" w14:textId="7F321575" w:rsidR="00FB2993" w:rsidRPr="00FB2993" w:rsidRDefault="00FB2993" w:rsidP="00D95F4E">
      <w:r>
        <w:t xml:space="preserve">Strålsäkerhetsstrategen på SÄS ansvarar för att </w:t>
      </w:r>
      <w:r w:rsidR="26C8EA60">
        <w:t xml:space="preserve">SÄS del av det regionala strålskyddsbokslutet </w:t>
      </w:r>
      <w:r>
        <w:t>finns upprättad till första mars varje år</w:t>
      </w:r>
      <w:r w:rsidR="1D81870C">
        <w:t xml:space="preserve">. Detta underlag </w:t>
      </w:r>
      <w:r>
        <w:t xml:space="preserve">godkänns av sjukhusdirektören. </w:t>
      </w:r>
    </w:p>
    <w:p w14:paraId="58001AB5" w14:textId="198EB10D" w:rsidR="00FB2993" w:rsidRPr="00FB2993" w:rsidRDefault="00FB2993" w:rsidP="00D95F4E">
      <w:r>
        <w:t>Strålsäkerhetsstrategen ansvarar för att samtliga verksamheter annonseras i god tid</w:t>
      </w:r>
      <w:r w:rsidR="34240FE6">
        <w:t xml:space="preserve"> (minst en månad)</w:t>
      </w:r>
      <w:r>
        <w:t xml:space="preserve"> innan de ska rapportera in uppgifter, som ligger till grund för uppföljning av beslutade mål och som redovisas i </w:t>
      </w:r>
      <w:r w:rsidR="59914DBA">
        <w:t>strålskyddsbokslutet</w:t>
      </w:r>
      <w:r>
        <w:t>. Strålsäkerhetsstrategens kontaktperson vid respektive verksamhet är</w:t>
      </w:r>
      <w:r w:rsidR="441178B5">
        <w:t xml:space="preserve"> verksamhetsområdets </w:t>
      </w:r>
      <w:r>
        <w:t xml:space="preserve">strålsäkerhetssamordnare </w:t>
      </w:r>
      <w:r w:rsidR="41A82777">
        <w:t>och/eller verksamhetschef</w:t>
      </w:r>
      <w:r>
        <w:t>.</w:t>
      </w:r>
    </w:p>
    <w:p w14:paraId="170D7FAD" w14:textId="16223B58" w:rsidR="00FB2993" w:rsidRPr="00FB2993" w:rsidRDefault="00FB2993" w:rsidP="00D95F4E">
      <w:r>
        <w:lastRenderedPageBreak/>
        <w:t>Utfallet presenteras före första mars för sjukhusledningen</w:t>
      </w:r>
      <w:r w:rsidR="3E0D1302">
        <w:t xml:space="preserve"> och s</w:t>
      </w:r>
      <w:r>
        <w:t xml:space="preserve">enast första mars </w:t>
      </w:r>
      <w:r w:rsidR="5EBAA069">
        <w:t xml:space="preserve">skickas underlaget </w:t>
      </w:r>
      <w:r>
        <w:t xml:space="preserve">till den </w:t>
      </w:r>
      <w:proofErr w:type="spellStart"/>
      <w:proofErr w:type="gramStart"/>
      <w:r w:rsidR="7901976C">
        <w:t>V</w:t>
      </w:r>
      <w:r w:rsidR="59346786">
        <w:t>GRs</w:t>
      </w:r>
      <w:proofErr w:type="spellEnd"/>
      <w:proofErr w:type="gramEnd"/>
      <w:r w:rsidR="59346786">
        <w:t xml:space="preserve"> </w:t>
      </w:r>
      <w:r>
        <w:t>strålsäkerhetsstrateg som sammanställer e</w:t>
      </w:r>
      <w:r w:rsidR="6A192400">
        <w:t xml:space="preserve">tt </w:t>
      </w:r>
      <w:r>
        <w:t>regional</w:t>
      </w:r>
      <w:r w:rsidR="58540A05">
        <w:t>t strål</w:t>
      </w:r>
      <w:r w:rsidR="2E388A8A">
        <w:t>s</w:t>
      </w:r>
      <w:r w:rsidR="58540A05">
        <w:t>kyddsbokslut</w:t>
      </w:r>
      <w:r>
        <w:t xml:space="preserve"> baserad på rapporterna från förvaltningarna inom VGR</w:t>
      </w:r>
      <w:r w:rsidR="436CBB1A">
        <w:t xml:space="preserve"> och det regionala arbetet</w:t>
      </w:r>
      <w:r>
        <w:t>.</w:t>
      </w:r>
      <w:r w:rsidR="6BB5A992">
        <w:t xml:space="preserve"> SÄS del av strål</w:t>
      </w:r>
      <w:r w:rsidR="16B0EA3E">
        <w:t>s</w:t>
      </w:r>
      <w:r w:rsidR="6BB5A992">
        <w:t>kyddsbokslutet ska också redovisas för SÄS styrelse</w:t>
      </w:r>
      <w:r w:rsidR="01EDD773">
        <w:t>.</w:t>
      </w:r>
    </w:p>
    <w:p w14:paraId="7BE7D53A" w14:textId="26266665" w:rsidR="00FB2993" w:rsidRPr="00FB2993" w:rsidRDefault="03188E98" w:rsidP="00D95F4E">
      <w:r>
        <w:t xml:space="preserve">Verksamhetsansvarig sjukhusfysiker, </w:t>
      </w:r>
      <w:r w:rsidR="00FB2993">
        <w:t xml:space="preserve">strålsäkerhetsstrateg, strålsäkerhetssamordnare och aktuella verksamhetschefer går igenom resultaten när rapporten är klar och utifrån </w:t>
      </w:r>
      <w:r w:rsidR="4BB8E763">
        <w:t xml:space="preserve">identifierade förbättringsområden </w:t>
      </w:r>
      <w:r w:rsidR="00FB2993">
        <w:t>upprättas en handlingsplan för kommande år. Ansvar för att beslutade åtgärder utförs följer linjeorganisationen och det yttersta ansvaret ligger på verksamhetschef.</w:t>
      </w:r>
    </w:p>
    <w:p w14:paraId="07EC19EB" w14:textId="185E0B5B" w:rsidR="00FB2993" w:rsidRPr="00FB2993" w:rsidRDefault="29A88041" w:rsidP="00D95F4E">
      <w:r>
        <w:t xml:space="preserve">SÄS del av </w:t>
      </w:r>
      <w:proofErr w:type="spellStart"/>
      <w:proofErr w:type="gramStart"/>
      <w:r>
        <w:t>VGRs</w:t>
      </w:r>
      <w:proofErr w:type="spellEnd"/>
      <w:proofErr w:type="gramEnd"/>
      <w:r>
        <w:t xml:space="preserve"> strålsäkerhetsbokslut diarieförs. </w:t>
      </w:r>
      <w:r w:rsidR="7D1F89CE">
        <w:t>Det regionala strålskyddsbokslutet</w:t>
      </w:r>
      <w:r w:rsidR="00FB2993">
        <w:t xml:space="preserve"> ska sparas i fem år och på uppmaning skickas till Strålsäkerhetsmyndigheten (SSM).</w:t>
      </w:r>
    </w:p>
    <w:p w14:paraId="07AB0BFD" w14:textId="77777777" w:rsidR="00FB2993" w:rsidRPr="00FB2993" w:rsidRDefault="00FB2993" w:rsidP="001063F4">
      <w:pPr>
        <w:pStyle w:val="Rubrik3"/>
      </w:pPr>
      <w:bookmarkStart w:id="4" w:name="_Toc406149938"/>
      <w:bookmarkStart w:id="5" w:name="_Toc432656194"/>
      <w:r w:rsidRPr="00FB2993">
        <w:t>Uppföljning</w:t>
      </w:r>
      <w:bookmarkEnd w:id="4"/>
      <w:bookmarkEnd w:id="5"/>
    </w:p>
    <w:p w14:paraId="47F7A48E" w14:textId="77777777" w:rsidR="00FB2993" w:rsidRPr="00FB2993" w:rsidRDefault="00FB2993" w:rsidP="001063F4">
      <w:r w:rsidRPr="00FB2993">
        <w:t>Sker i samband med ledningens genomgång och i form av färdigställd och inskickad rapport till regionkansliet.</w:t>
      </w:r>
    </w:p>
    <w:p w14:paraId="0270A58B" w14:textId="77777777" w:rsidR="00FB2993" w:rsidRPr="00FB2993" w:rsidRDefault="00FB2993" w:rsidP="00FB2993">
      <w:pPr>
        <w:spacing w:after="160" w:line="240" w:lineRule="auto"/>
        <w:ind w:left="2676" w:right="0"/>
        <w:rPr>
          <w:szCs w:val="20"/>
        </w:rPr>
      </w:pPr>
      <w:r w:rsidRPr="00FB2993">
        <w:rPr>
          <w:szCs w:val="20"/>
        </w:rPr>
        <w:tab/>
      </w:r>
    </w:p>
    <w:p w14:paraId="368B83B0" w14:textId="77777777" w:rsidR="00FB2993" w:rsidRPr="00FB2993" w:rsidRDefault="00FB2993" w:rsidP="001063F4">
      <w:pPr>
        <w:pStyle w:val="Rubrik2"/>
      </w:pPr>
      <w:bookmarkStart w:id="6" w:name="_Toc182366122"/>
      <w:bookmarkStart w:id="7" w:name="_Toc406149939"/>
      <w:bookmarkStart w:id="8" w:name="_Toc432656195"/>
      <w:bookmarkStart w:id="9" w:name="_Toc256000004"/>
      <w:r w:rsidRPr="00FB2993">
        <w:t>Dokumentinformation</w:t>
      </w:r>
      <w:bookmarkEnd w:id="6"/>
      <w:bookmarkEnd w:id="7"/>
      <w:bookmarkEnd w:id="8"/>
      <w:bookmarkEnd w:id="9"/>
    </w:p>
    <w:p w14:paraId="2147C7A4" w14:textId="60298F81" w:rsidR="00FB2993" w:rsidRPr="00FB2993" w:rsidRDefault="0098517A" w:rsidP="0098517A">
      <w:pPr>
        <w:pStyle w:val="MellanrubrikVGR"/>
      </w:pPr>
      <w:r>
        <w:t>Innehållsansvariga</w:t>
      </w:r>
    </w:p>
    <w:p w14:paraId="1790ED35" w14:textId="040C8361" w:rsidR="001870A8" w:rsidRDefault="00FB2993" w:rsidP="00BE22DC">
      <w:r>
        <w:t>Markus Håkansson,</w:t>
      </w:r>
      <w:r w:rsidR="04EFB86C">
        <w:t xml:space="preserve"> </w:t>
      </w:r>
      <w:r>
        <w:t>strålsäkerhetsstrateg,</w:t>
      </w:r>
      <w:r w:rsidR="00BE22DC">
        <w:t xml:space="preserve"> SÄS</w:t>
      </w:r>
    </w:p>
    <w:p w14:paraId="19B765C2" w14:textId="239FA73B" w:rsidR="00FB2993" w:rsidRPr="00FB2993" w:rsidRDefault="00FB2993" w:rsidP="001870A8">
      <w:pPr>
        <w:pStyle w:val="MellanrubrikVGR"/>
      </w:pPr>
      <w:bookmarkStart w:id="10" w:name="_Toc149035757"/>
      <w:bookmarkStart w:id="11" w:name="_Toc149978547"/>
      <w:r w:rsidRPr="00FB2993">
        <w:t>Remissinstanser</w:t>
      </w:r>
      <w:bookmarkEnd w:id="10"/>
      <w:bookmarkEnd w:id="11"/>
    </w:p>
    <w:p w14:paraId="2BC78B2F" w14:textId="0250676A" w:rsidR="00FB2993" w:rsidRPr="00FB2993" w:rsidRDefault="00BE22DC" w:rsidP="001063F4">
      <w:pPr>
        <w:rPr>
          <w:szCs w:val="20"/>
        </w:rPr>
      </w:pPr>
      <w:r>
        <w:rPr>
          <w:szCs w:val="20"/>
        </w:rPr>
        <w:t>Medicinsk beredningsgrupp</w:t>
      </w:r>
    </w:p>
    <w:p w14:paraId="21335D66" w14:textId="77777777" w:rsidR="00FB2993" w:rsidRPr="00FB2993" w:rsidRDefault="00FB2993" w:rsidP="00A93312">
      <w:pPr>
        <w:pStyle w:val="MellanrubrikVGR"/>
      </w:pPr>
      <w:r w:rsidRPr="00FB2993">
        <w:t>Fastställt av</w:t>
      </w:r>
    </w:p>
    <w:p w14:paraId="19639AE7" w14:textId="4AC1CA0D" w:rsidR="00A93312" w:rsidRDefault="00A93312" w:rsidP="001063F4">
      <w:r w:rsidRPr="00FB2993">
        <w:rPr>
          <w:szCs w:val="20"/>
        </w:rPr>
        <w:t xml:space="preserve">Henrik Hermansson, </w:t>
      </w:r>
      <w:r>
        <w:rPr>
          <w:szCs w:val="20"/>
        </w:rPr>
        <w:t>administrativ chef</w:t>
      </w:r>
      <w:r w:rsidRPr="00FB2993">
        <w:rPr>
          <w:szCs w:val="20"/>
        </w:rPr>
        <w:t>, SÄS</w:t>
      </w:r>
      <w:r w:rsidRPr="00FB2993">
        <w:t xml:space="preserve"> </w:t>
      </w:r>
    </w:p>
    <w:p w14:paraId="7B99C51C" w14:textId="4AAE3CE9" w:rsidR="00FB2993" w:rsidRPr="00FB2993" w:rsidRDefault="00FB2993" w:rsidP="00A93312">
      <w:pPr>
        <w:pStyle w:val="MellanrubrikVGR"/>
      </w:pPr>
      <w:r w:rsidRPr="00FB2993">
        <w:t>Nyckelord</w:t>
      </w:r>
    </w:p>
    <w:p w14:paraId="552BBD87" w14:textId="77777777" w:rsidR="00FB2993" w:rsidRPr="00FB2993" w:rsidRDefault="00FB2993" w:rsidP="001063F4">
      <w:pPr>
        <w:rPr>
          <w:szCs w:val="20"/>
        </w:rPr>
      </w:pPr>
      <w:r w:rsidRPr="00FB2993">
        <w:rPr>
          <w:szCs w:val="20"/>
        </w:rPr>
        <w:t>Strålsäkerhet, uppföljning, strålning, mål, rapport, ledningens genomgång, redogörelse, tillståndsvillkor</w:t>
      </w:r>
    </w:p>
    <w:p w14:paraId="0A12D5B6" w14:textId="77777777" w:rsidR="00FB2993" w:rsidRPr="00FB2993" w:rsidRDefault="00FB2993" w:rsidP="00FB2993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FB2993">
        <w:rPr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299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FB078" w14:textId="77777777" w:rsidR="00610CA2" w:rsidRDefault="00610CA2">
      <w:r>
        <w:separator/>
      </w:r>
    </w:p>
  </w:endnote>
  <w:endnote w:type="continuationSeparator" w:id="0">
    <w:p w14:paraId="28921BF2" w14:textId="77777777" w:rsidR="00610CA2" w:rsidRDefault="00610CA2">
      <w:r>
        <w:continuationSeparator/>
      </w:r>
    </w:p>
  </w:endnote>
  <w:endnote w:type="continuationNotice" w:id="1">
    <w:p w14:paraId="2406B903" w14:textId="77777777" w:rsidR="00610CA2" w:rsidRDefault="00610C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279F7" w14:textId="77777777" w:rsidR="00610CA2" w:rsidRDefault="00610CA2"/>
  </w:footnote>
  <w:footnote w:type="continuationSeparator" w:id="0">
    <w:p w14:paraId="6C6F35BA" w14:textId="77777777" w:rsidR="00610CA2" w:rsidRDefault="00610CA2">
      <w:r>
        <w:continuationSeparator/>
      </w:r>
    </w:p>
  </w:footnote>
  <w:footnote w:type="continuationNotice" w:id="1">
    <w:p w14:paraId="4DE3537A" w14:textId="77777777" w:rsidR="00610CA2" w:rsidRDefault="00610C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6242340">
    <w:abstractNumId w:val="17"/>
  </w:num>
  <w:num w:numId="2" w16cid:durableId="639843996">
    <w:abstractNumId w:val="14"/>
  </w:num>
  <w:num w:numId="3" w16cid:durableId="87194547">
    <w:abstractNumId w:val="0"/>
  </w:num>
  <w:num w:numId="4" w16cid:durableId="1527325608">
    <w:abstractNumId w:val="6"/>
  </w:num>
  <w:num w:numId="5" w16cid:durableId="1221986089">
    <w:abstractNumId w:val="15"/>
  </w:num>
  <w:num w:numId="6" w16cid:durableId="308175908">
    <w:abstractNumId w:val="2"/>
  </w:num>
  <w:num w:numId="7" w16cid:durableId="577441055">
    <w:abstractNumId w:val="11"/>
  </w:num>
  <w:num w:numId="8" w16cid:durableId="735786499">
    <w:abstractNumId w:val="8"/>
  </w:num>
  <w:num w:numId="9" w16cid:durableId="1473789179">
    <w:abstractNumId w:val="1"/>
  </w:num>
  <w:num w:numId="10" w16cid:durableId="1788087795">
    <w:abstractNumId w:val="1"/>
  </w:num>
  <w:num w:numId="11" w16cid:durableId="1651641637">
    <w:abstractNumId w:val="3"/>
  </w:num>
  <w:num w:numId="12" w16cid:durableId="1739596794">
    <w:abstractNumId w:val="4"/>
  </w:num>
  <w:num w:numId="13" w16cid:durableId="412973668">
    <w:abstractNumId w:val="13"/>
  </w:num>
  <w:num w:numId="14" w16cid:durableId="1603298766">
    <w:abstractNumId w:val="9"/>
  </w:num>
  <w:num w:numId="15" w16cid:durableId="555549329">
    <w:abstractNumId w:val="7"/>
  </w:num>
  <w:num w:numId="16" w16cid:durableId="305286130">
    <w:abstractNumId w:val="12"/>
  </w:num>
  <w:num w:numId="17" w16cid:durableId="952784204">
    <w:abstractNumId w:val="5"/>
  </w:num>
  <w:num w:numId="18" w16cid:durableId="1529442464">
    <w:abstractNumId w:val="10"/>
  </w:num>
  <w:num w:numId="19" w16cid:durableId="14796079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628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3F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0A8"/>
    <w:rsid w:val="001874D6"/>
    <w:rsid w:val="0019632A"/>
    <w:rsid w:val="001A4E7C"/>
    <w:rsid w:val="001B762C"/>
    <w:rsid w:val="001C4D0A"/>
    <w:rsid w:val="001C5FEF"/>
    <w:rsid w:val="001D4A0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451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CA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17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312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2D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AE3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F4E"/>
    <w:rsid w:val="00DA299D"/>
    <w:rsid w:val="00DA65C4"/>
    <w:rsid w:val="00DD2BE0"/>
    <w:rsid w:val="00DE4447"/>
    <w:rsid w:val="00DE5DA2"/>
    <w:rsid w:val="00DF0033"/>
    <w:rsid w:val="00DF497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993"/>
    <w:rsid w:val="00FB2F0F"/>
    <w:rsid w:val="00FB5086"/>
    <w:rsid w:val="00FB5411"/>
    <w:rsid w:val="00FB6392"/>
    <w:rsid w:val="00FD3C70"/>
    <w:rsid w:val="00FD6820"/>
    <w:rsid w:val="00FE12D8"/>
    <w:rsid w:val="00FF7C02"/>
    <w:rsid w:val="01EDD773"/>
    <w:rsid w:val="024801E3"/>
    <w:rsid w:val="03188E98"/>
    <w:rsid w:val="0362A2A8"/>
    <w:rsid w:val="04EFB86C"/>
    <w:rsid w:val="09FCE970"/>
    <w:rsid w:val="0D2B3BE6"/>
    <w:rsid w:val="0EAB7C6D"/>
    <w:rsid w:val="0EC70C47"/>
    <w:rsid w:val="1027FD53"/>
    <w:rsid w:val="10474CCE"/>
    <w:rsid w:val="1062DCA8"/>
    <w:rsid w:val="1119F9DE"/>
    <w:rsid w:val="138AA359"/>
    <w:rsid w:val="16B0EA3E"/>
    <w:rsid w:val="196D8F82"/>
    <w:rsid w:val="1A33856B"/>
    <w:rsid w:val="1D233935"/>
    <w:rsid w:val="1D81870C"/>
    <w:rsid w:val="249FD386"/>
    <w:rsid w:val="26261389"/>
    <w:rsid w:val="26C8EA60"/>
    <w:rsid w:val="27CC2AD8"/>
    <w:rsid w:val="2967FB39"/>
    <w:rsid w:val="29A88041"/>
    <w:rsid w:val="2AEAA33D"/>
    <w:rsid w:val="2E388A8A"/>
    <w:rsid w:val="30264B46"/>
    <w:rsid w:val="34053028"/>
    <w:rsid w:val="34240FE6"/>
    <w:rsid w:val="35A10089"/>
    <w:rsid w:val="37A60E87"/>
    <w:rsid w:val="3941DEE8"/>
    <w:rsid w:val="3AE112D2"/>
    <w:rsid w:val="3B4EA79B"/>
    <w:rsid w:val="3E0D1302"/>
    <w:rsid w:val="419D2E5F"/>
    <w:rsid w:val="41A82777"/>
    <w:rsid w:val="436CBB1A"/>
    <w:rsid w:val="43A7724B"/>
    <w:rsid w:val="441178B5"/>
    <w:rsid w:val="458D1FD6"/>
    <w:rsid w:val="46D3A0F0"/>
    <w:rsid w:val="4BB8E763"/>
    <w:rsid w:val="4CB79258"/>
    <w:rsid w:val="4DB8C63E"/>
    <w:rsid w:val="51DD2864"/>
    <w:rsid w:val="536DCF09"/>
    <w:rsid w:val="53D97F8E"/>
    <w:rsid w:val="547BC997"/>
    <w:rsid w:val="58540A05"/>
    <w:rsid w:val="5924D4EB"/>
    <w:rsid w:val="59346786"/>
    <w:rsid w:val="59402CDB"/>
    <w:rsid w:val="59914DBA"/>
    <w:rsid w:val="59C4349F"/>
    <w:rsid w:val="5E098380"/>
    <w:rsid w:val="5E646256"/>
    <w:rsid w:val="5EBAA069"/>
    <w:rsid w:val="614B3EC0"/>
    <w:rsid w:val="625BC07D"/>
    <w:rsid w:val="63F790DE"/>
    <w:rsid w:val="647B2B65"/>
    <w:rsid w:val="67A157E7"/>
    <w:rsid w:val="6A192400"/>
    <w:rsid w:val="6B2CF8ED"/>
    <w:rsid w:val="6B5033D3"/>
    <w:rsid w:val="6BB5A992"/>
    <w:rsid w:val="6D651FBF"/>
    <w:rsid w:val="7053ADEC"/>
    <w:rsid w:val="76A7375D"/>
    <w:rsid w:val="784307BE"/>
    <w:rsid w:val="78EBCDDC"/>
    <w:rsid w:val="7901976C"/>
    <w:rsid w:val="7D1F89CE"/>
    <w:rsid w:val="7F015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B299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B299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B299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B29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8745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8745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315</Words>
  <Characters>2396</Characters>
  <Application>Microsoft Office Word</Application>
  <DocSecurity>0</DocSecurity>
  <Lines>19</Lines>
  <Paragraphs>5</Paragraphs>
  <ScaleCrop>false</ScaleCrop>
  <Manager/>
  <Company/>
  <LinksUpToDate>false</LinksUpToDate>
  <CharactersWithSpaces>2706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Upprättande av underlag till årligt strålskyddsbokslut</dc:title>
  <dc:subject/>
  <dc:creator>patrik.jens.johansson@vgregion.se</dc:creator>
  <keywords/>
  <lastModifiedBy>Linda Kjellqvist</lastModifiedBy>
  <revision>18</revision>
  <lastPrinted>2016-03-31T10:56:00.0000000Z</lastPrinted>
  <dcterms:created xsi:type="dcterms:W3CDTF">2022-04-08T08:30:00.0000000Z</dcterms:created>
  <dcterms:modified xsi:type="dcterms:W3CDTF">2024-01-15T13:13:00.0000000Z</dcterms:modified>
</coreProperties>
</file>