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1FDECC" w14:textId="77777777" w:rsidR="002E0EDE" w:rsidRDefault="002E0EDE" w:rsidP="00F35B05">
      <w:pPr>
        <w:pStyle w:val="Rubrik2"/>
        <w:sectPr w:rsidR="002E0EDE" w:rsidSect="002E0EDE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73E42C2" w14:textId="77777777" w:rsidR="00110FE3" w:rsidRDefault="002E0EDE" w:rsidP="00610627">
      <w:pPr>
        <w:pStyle w:val="Rubrik1"/>
      </w:pPr>
      <w:r w:rsidRPr="002E0EDE">
        <w:t xml:space="preserve">Sepsis hos barn – </w:t>
      </w:r>
      <w:r w:rsidRPr="00610627">
        <w:t>standardvårdplan</w:t>
      </w:r>
      <w:r w:rsidRPr="002E0EDE">
        <w:t xml:space="preserve"> vid misstänkt eller konstaterad diagnos</w:t>
      </w:r>
    </w:p>
    <w:p w14:paraId="6F0877B1" w14:textId="5116EAE5" w:rsidR="002E0EDE" w:rsidRPr="002E0EDE" w:rsidRDefault="3211F2B0" w:rsidP="00110FE3">
      <w:pPr>
        <w:pStyle w:val="Rubrik2"/>
      </w:pPr>
      <w:r w:rsidRPr="0426F645">
        <w:t>Identifiering av barn med misstänkt sepsis</w:t>
      </w:r>
    </w:p>
    <w:p w14:paraId="05FCAE8D" w14:textId="41479F5E" w:rsidR="002E0EDE" w:rsidRPr="002E0EDE" w:rsidRDefault="002E0EDE" w:rsidP="0059463A">
      <w:pPr>
        <w:rPr>
          <w:rFonts w:eastAsia="Arial"/>
        </w:rPr>
      </w:pPr>
      <w:r w:rsidRPr="0426F645">
        <w:rPr>
          <w:rFonts w:eastAsia="Arial"/>
        </w:rPr>
        <w:t>Vid alla barn som söker med feber</w:t>
      </w:r>
      <w:r w:rsidR="3A1EAB3A" w:rsidRPr="0426F645">
        <w:rPr>
          <w:rFonts w:eastAsia="Arial"/>
        </w:rPr>
        <w:t xml:space="preserve"> och/eller infektionsmisstanke</w:t>
      </w:r>
      <w:r w:rsidRPr="0426F645">
        <w:rPr>
          <w:rFonts w:eastAsia="Arial"/>
        </w:rPr>
        <w:t xml:space="preserve"> och </w:t>
      </w:r>
      <w:proofErr w:type="spellStart"/>
      <w:r w:rsidRPr="0426F645">
        <w:rPr>
          <w:rFonts w:eastAsia="Arial"/>
        </w:rPr>
        <w:t>triageras</w:t>
      </w:r>
      <w:proofErr w:type="spellEnd"/>
      <w:r w:rsidRPr="0426F645">
        <w:rPr>
          <w:rFonts w:eastAsia="Arial"/>
        </w:rPr>
        <w:t xml:space="preserve"> orange eller röd ska följande </w:t>
      </w:r>
      <w:r w:rsidR="30252303" w:rsidRPr="0426F645">
        <w:rPr>
          <w:rFonts w:eastAsia="Arial"/>
        </w:rPr>
        <w:t xml:space="preserve">parametrar </w:t>
      </w:r>
      <w:r w:rsidR="6E1DD448" w:rsidRPr="0426F645">
        <w:rPr>
          <w:rFonts w:eastAsia="Arial"/>
        </w:rPr>
        <w:t>registreras</w:t>
      </w:r>
      <w:r w:rsidR="30252303" w:rsidRPr="0426F645">
        <w:rPr>
          <w:rFonts w:eastAsia="Arial"/>
        </w:rPr>
        <w:t xml:space="preserve"> </w:t>
      </w:r>
      <w:r w:rsidR="3A7C003D" w:rsidRPr="0426F645">
        <w:rPr>
          <w:rFonts w:eastAsia="Arial"/>
        </w:rPr>
        <w:t>(</w:t>
      </w:r>
      <w:r w:rsidR="0A030C84" w:rsidRPr="0426F645">
        <w:rPr>
          <w:rFonts w:eastAsia="Arial"/>
        </w:rPr>
        <w:t xml:space="preserve">samt </w:t>
      </w:r>
      <w:r w:rsidR="4D21B75B" w:rsidRPr="0426F645">
        <w:rPr>
          <w:rFonts w:eastAsia="Arial"/>
        </w:rPr>
        <w:t xml:space="preserve">urinproduktion </w:t>
      </w:r>
      <w:r w:rsidR="3A7C003D" w:rsidRPr="0426F645">
        <w:rPr>
          <w:rFonts w:eastAsia="Arial"/>
        </w:rPr>
        <w:t>efterfrågas)</w:t>
      </w:r>
      <w:r w:rsidRPr="0426F645">
        <w:rPr>
          <w:rFonts w:eastAsia="Arial"/>
        </w:rPr>
        <w:t>:</w:t>
      </w:r>
    </w:p>
    <w:p w14:paraId="6D250D25" w14:textId="19FCD0B9" w:rsidR="477F6300" w:rsidRDefault="477F6300" w:rsidP="477F6300">
      <w:pPr>
        <w:spacing w:after="0" w:line="240" w:lineRule="auto"/>
        <w:ind w:left="567" w:right="0"/>
        <w:outlineLvl w:val="2"/>
        <w:rPr>
          <w:rFonts w:ascii="Arial Fet" w:hAnsi="Arial Fet" w:cs="Arial"/>
          <w:b/>
          <w:bCs/>
          <w:sz w:val="22"/>
          <w:szCs w:val="22"/>
        </w:rPr>
      </w:pPr>
    </w:p>
    <w:tbl>
      <w:tblPr>
        <w:tblW w:w="8325" w:type="dxa"/>
        <w:tblInd w:w="720" w:type="dxa"/>
        <w:tblBorders>
          <w:top w:val="single" w:sz="4" w:space="0" w:color="B4C6E7"/>
          <w:left w:val="single" w:sz="4" w:space="0" w:color="B4C6E7"/>
          <w:bottom w:val="single" w:sz="4" w:space="0" w:color="B4C6E7"/>
          <w:right w:val="single" w:sz="4" w:space="0" w:color="B4C6E7"/>
          <w:insideH w:val="single" w:sz="4" w:space="0" w:color="B4C6E7"/>
          <w:insideV w:val="single" w:sz="4" w:space="0" w:color="B4C6E7"/>
        </w:tblBorders>
        <w:tblLayout w:type="fixed"/>
        <w:tblLook w:val="04A0" w:firstRow="1" w:lastRow="0" w:firstColumn="1" w:lastColumn="0" w:noHBand="0" w:noVBand="1"/>
      </w:tblPr>
      <w:tblGrid>
        <w:gridCol w:w="3240"/>
        <w:gridCol w:w="1740"/>
        <w:gridCol w:w="3345"/>
      </w:tblGrid>
      <w:tr w:rsidR="002E0EDE" w:rsidRPr="002E0EDE" w14:paraId="66D04BD7" w14:textId="77777777" w:rsidTr="0426F645">
        <w:trPr>
          <w:trHeight w:val="300"/>
        </w:trPr>
        <w:tc>
          <w:tcPr>
            <w:tcW w:w="3240" w:type="dxa"/>
            <w:shd w:val="clear" w:color="auto" w:fill="8EAADB"/>
          </w:tcPr>
          <w:p w14:paraId="34EF3961" w14:textId="77777777" w:rsidR="002E0EDE" w:rsidRPr="002E0EDE" w:rsidRDefault="002E0EDE" w:rsidP="002E0EDE">
            <w:pPr>
              <w:spacing w:after="160" w:line="240" w:lineRule="auto"/>
              <w:ind w:left="0" w:right="0"/>
              <w:jc w:val="center"/>
              <w:rPr>
                <w:rFonts w:ascii="Arial Fet" w:eastAsia="Arial Fet" w:hAnsi="Arial Fet" w:cs="Arial Fet"/>
                <w:b/>
                <w:bCs/>
                <w:sz w:val="22"/>
                <w:szCs w:val="22"/>
              </w:rPr>
            </w:pPr>
            <w:r w:rsidRPr="002E0EDE">
              <w:rPr>
                <w:rFonts w:ascii="Arial Fet" w:eastAsia="Arial Fet" w:hAnsi="Arial Fet" w:cs="Arial Fet"/>
                <w:sz w:val="22"/>
                <w:szCs w:val="22"/>
              </w:rPr>
              <w:t>Feber och/eller infektionsmisstanke</w:t>
            </w:r>
          </w:p>
        </w:tc>
        <w:tc>
          <w:tcPr>
            <w:tcW w:w="1740" w:type="dxa"/>
            <w:shd w:val="clear" w:color="auto" w:fill="8EAADB"/>
          </w:tcPr>
          <w:p w14:paraId="5879093E" w14:textId="77777777" w:rsidR="002E0EDE" w:rsidRPr="002E0EDE" w:rsidRDefault="002E0EDE" w:rsidP="009E1768">
            <w:pPr>
              <w:spacing w:after="160" w:line="240" w:lineRule="auto"/>
              <w:ind w:left="567" w:right="0"/>
              <w:rPr>
                <w:rFonts w:ascii="Arial Fet" w:eastAsia="Arial Fet" w:hAnsi="Arial Fet" w:cs="Arial Fet"/>
                <w:sz w:val="22"/>
                <w:szCs w:val="22"/>
              </w:rPr>
            </w:pPr>
            <w:r w:rsidRPr="002E0EDE">
              <w:rPr>
                <w:rFonts w:ascii="Arial Fet" w:eastAsia="Arial Fet" w:hAnsi="Arial Fet" w:cs="Arial Fet"/>
                <w:sz w:val="22"/>
                <w:szCs w:val="22"/>
              </w:rPr>
              <w:t>nej</w:t>
            </w:r>
          </w:p>
        </w:tc>
        <w:tc>
          <w:tcPr>
            <w:tcW w:w="3345" w:type="dxa"/>
            <w:shd w:val="clear" w:color="auto" w:fill="8EAADB"/>
          </w:tcPr>
          <w:p w14:paraId="3664628B" w14:textId="77777777" w:rsidR="002E0EDE" w:rsidRPr="002E0EDE" w:rsidRDefault="002E0EDE" w:rsidP="002E0EDE">
            <w:pPr>
              <w:spacing w:after="160" w:line="240" w:lineRule="auto"/>
              <w:ind w:left="567" w:right="0"/>
              <w:rPr>
                <w:rFonts w:ascii="Arial Fet" w:eastAsia="Arial Fet" w:hAnsi="Arial Fet" w:cs="Arial Fet"/>
                <w:sz w:val="22"/>
                <w:szCs w:val="22"/>
              </w:rPr>
            </w:pPr>
            <w:r w:rsidRPr="002E0EDE">
              <w:rPr>
                <w:rFonts w:ascii="Arial Fet" w:eastAsia="Arial Fet" w:hAnsi="Arial Fet" w:cs="Arial Fet"/>
                <w:sz w:val="22"/>
                <w:szCs w:val="22"/>
              </w:rPr>
              <w:t>ja</w:t>
            </w:r>
          </w:p>
        </w:tc>
      </w:tr>
      <w:tr w:rsidR="002E0EDE" w:rsidRPr="002E0EDE" w14:paraId="176C900E" w14:textId="77777777" w:rsidTr="0426F645">
        <w:trPr>
          <w:trHeight w:val="300"/>
        </w:trPr>
        <w:tc>
          <w:tcPr>
            <w:tcW w:w="3240" w:type="dxa"/>
            <w:shd w:val="clear" w:color="auto" w:fill="B4C6E7"/>
          </w:tcPr>
          <w:p w14:paraId="5FFA6FF7" w14:textId="77777777" w:rsidR="002E0EDE" w:rsidRPr="002E0EDE" w:rsidRDefault="002E0EDE" w:rsidP="002E0EDE">
            <w:pPr>
              <w:numPr>
                <w:ilvl w:val="0"/>
                <w:numId w:val="21"/>
              </w:numPr>
              <w:overflowPunct w:val="0"/>
              <w:autoSpaceDE w:val="0"/>
              <w:autoSpaceDN w:val="0"/>
              <w:adjustRightInd w:val="0"/>
              <w:spacing w:after="160" w:line="240" w:lineRule="auto"/>
              <w:ind w:right="0"/>
              <w:textAlignment w:val="baseline"/>
              <w:rPr>
                <w:b/>
                <w:bCs/>
                <w:sz w:val="22"/>
                <w:szCs w:val="22"/>
              </w:rPr>
            </w:pPr>
            <w:r w:rsidRPr="002E0EDE">
              <w:rPr>
                <w:rFonts w:ascii="Arial Fet" w:eastAsia="Arial Fet" w:hAnsi="Arial Fet" w:cs="Arial Fet"/>
                <w:sz w:val="22"/>
                <w:szCs w:val="22"/>
              </w:rPr>
              <w:t>Mental status</w:t>
            </w:r>
          </w:p>
          <w:p w14:paraId="25A6300C" w14:textId="77777777" w:rsidR="002E0EDE" w:rsidRPr="002E0EDE" w:rsidRDefault="002E0EDE" w:rsidP="002E0EDE">
            <w:pPr>
              <w:spacing w:after="160" w:line="240" w:lineRule="auto"/>
              <w:ind w:left="360" w:right="0"/>
              <w:rPr>
                <w:rFonts w:ascii="Arial Fet" w:eastAsia="Arial Fet" w:hAnsi="Arial Fet" w:cs="Arial Fet"/>
                <w:b/>
                <w:bCs/>
                <w:sz w:val="22"/>
                <w:szCs w:val="22"/>
              </w:rPr>
            </w:pPr>
          </w:p>
        </w:tc>
        <w:tc>
          <w:tcPr>
            <w:tcW w:w="1740" w:type="dxa"/>
            <w:shd w:val="clear" w:color="auto" w:fill="B4C6E7"/>
          </w:tcPr>
          <w:p w14:paraId="738E039D" w14:textId="38071D8D" w:rsidR="002E0EDE" w:rsidRPr="002E0EDE" w:rsidRDefault="002E0EDE" w:rsidP="00F81D48">
            <w:pPr>
              <w:spacing w:after="160" w:line="240" w:lineRule="auto"/>
              <w:ind w:left="0" w:right="0"/>
              <w:jc w:val="center"/>
              <w:rPr>
                <w:rFonts w:ascii="Arial Fet" w:eastAsia="Arial Fet" w:hAnsi="Arial Fet" w:cs="Arial Fet"/>
                <w:sz w:val="22"/>
                <w:szCs w:val="22"/>
              </w:rPr>
            </w:pPr>
            <w:r w:rsidRPr="002E0EDE">
              <w:rPr>
                <w:rFonts w:ascii="Arial Fet" w:eastAsia="Arial Fet" w:hAnsi="Arial Fet" w:cs="Arial Fet"/>
                <w:sz w:val="22"/>
                <w:szCs w:val="22"/>
              </w:rPr>
              <w:t>normal</w:t>
            </w:r>
          </w:p>
        </w:tc>
        <w:tc>
          <w:tcPr>
            <w:tcW w:w="3345" w:type="dxa"/>
            <w:shd w:val="clear" w:color="auto" w:fill="B4C6E7"/>
          </w:tcPr>
          <w:p w14:paraId="627C2F04" w14:textId="4485B257" w:rsidR="002E0EDE" w:rsidRPr="002E0EDE" w:rsidRDefault="35D35EEA" w:rsidP="477F6300">
            <w:pPr>
              <w:spacing w:after="160" w:line="240" w:lineRule="auto"/>
              <w:ind w:left="567" w:right="0"/>
              <w:rPr>
                <w:rFonts w:ascii="Arial Fet" w:eastAsia="Arial Fet" w:hAnsi="Arial Fet" w:cs="Arial Fet"/>
                <w:sz w:val="22"/>
                <w:szCs w:val="22"/>
              </w:rPr>
            </w:pPr>
            <w:r w:rsidRPr="477F6300">
              <w:rPr>
                <w:rFonts w:ascii="Arial Fet" w:eastAsia="Arial Fet" w:hAnsi="Arial Fet" w:cs="Arial Fet"/>
                <w:sz w:val="22"/>
                <w:szCs w:val="22"/>
              </w:rPr>
              <w:t>p</w:t>
            </w:r>
            <w:r w:rsidR="002E0EDE" w:rsidRPr="477F6300">
              <w:rPr>
                <w:rFonts w:ascii="Arial Fet" w:eastAsia="Arial Fet" w:hAnsi="Arial Fet" w:cs="Arial Fet"/>
                <w:sz w:val="22"/>
                <w:szCs w:val="22"/>
              </w:rPr>
              <w:t>åverkat</w:t>
            </w:r>
          </w:p>
          <w:p w14:paraId="2A2D9446" w14:textId="001372E7" w:rsidR="002E0EDE" w:rsidRPr="002E0EDE" w:rsidRDefault="2C7A77A5" w:rsidP="477F6300">
            <w:pPr>
              <w:spacing w:after="160" w:line="240" w:lineRule="auto"/>
              <w:ind w:left="567" w:right="0"/>
              <w:rPr>
                <w:rFonts w:ascii="Arial Fet" w:eastAsia="Arial Fet" w:hAnsi="Arial Fet" w:cs="Arial Fet"/>
                <w:sz w:val="22"/>
                <w:szCs w:val="22"/>
              </w:rPr>
            </w:pPr>
            <w:r w:rsidRPr="477F6300">
              <w:rPr>
                <w:rFonts w:ascii="Arial Fet" w:eastAsia="Arial Fet" w:hAnsi="Arial Fet" w:cs="Arial Fet"/>
                <w:sz w:val="22"/>
                <w:szCs w:val="22"/>
              </w:rPr>
              <w:t>RLS:</w:t>
            </w:r>
          </w:p>
        </w:tc>
      </w:tr>
      <w:tr w:rsidR="002E0EDE" w:rsidRPr="002E0EDE" w14:paraId="464FB786" w14:textId="77777777" w:rsidTr="0426F645">
        <w:trPr>
          <w:trHeight w:val="300"/>
        </w:trPr>
        <w:tc>
          <w:tcPr>
            <w:tcW w:w="3240" w:type="dxa"/>
            <w:shd w:val="clear" w:color="auto" w:fill="B4C6E7"/>
          </w:tcPr>
          <w:p w14:paraId="3ADF239B" w14:textId="77777777" w:rsidR="002E0EDE" w:rsidRPr="002E0EDE" w:rsidRDefault="002E0EDE" w:rsidP="002E0EDE">
            <w:pPr>
              <w:numPr>
                <w:ilvl w:val="0"/>
                <w:numId w:val="21"/>
              </w:numPr>
              <w:overflowPunct w:val="0"/>
              <w:autoSpaceDE w:val="0"/>
              <w:autoSpaceDN w:val="0"/>
              <w:adjustRightInd w:val="0"/>
              <w:spacing w:after="160" w:line="240" w:lineRule="auto"/>
              <w:ind w:right="0"/>
              <w:textAlignment w:val="baseline"/>
              <w:rPr>
                <w:b/>
                <w:bCs/>
                <w:sz w:val="22"/>
                <w:szCs w:val="22"/>
              </w:rPr>
            </w:pPr>
            <w:r w:rsidRPr="002E0EDE">
              <w:rPr>
                <w:rFonts w:ascii="Arial Fet" w:eastAsia="Arial Fet" w:hAnsi="Arial Fet" w:cs="Arial Fet"/>
                <w:sz w:val="22"/>
                <w:szCs w:val="22"/>
              </w:rPr>
              <w:t>Blodtryck</w:t>
            </w:r>
          </w:p>
          <w:p w14:paraId="1D65C5D5" w14:textId="77777777" w:rsidR="002E0EDE" w:rsidRPr="002E0EDE" w:rsidRDefault="002E0EDE" w:rsidP="002E0EDE">
            <w:pPr>
              <w:spacing w:after="160" w:line="240" w:lineRule="auto"/>
              <w:ind w:left="360" w:right="0"/>
              <w:rPr>
                <w:rFonts w:ascii="Arial Fet" w:eastAsia="Arial Fet" w:hAnsi="Arial Fet" w:cs="Arial Fet"/>
                <w:b/>
                <w:bCs/>
                <w:sz w:val="22"/>
                <w:szCs w:val="22"/>
              </w:rPr>
            </w:pPr>
          </w:p>
        </w:tc>
        <w:tc>
          <w:tcPr>
            <w:tcW w:w="1740" w:type="dxa"/>
            <w:shd w:val="clear" w:color="auto" w:fill="B4C6E7"/>
          </w:tcPr>
          <w:p w14:paraId="64632BA8" w14:textId="77777777" w:rsidR="002E0EDE" w:rsidRPr="002E0EDE" w:rsidRDefault="002E0EDE" w:rsidP="00F81D48">
            <w:pPr>
              <w:spacing w:after="160" w:line="240" w:lineRule="auto"/>
              <w:ind w:left="0" w:right="0"/>
              <w:jc w:val="center"/>
              <w:rPr>
                <w:rFonts w:ascii="Arial Fet" w:eastAsia="Arial Fet" w:hAnsi="Arial Fet" w:cs="Arial Fet"/>
                <w:sz w:val="22"/>
                <w:szCs w:val="22"/>
              </w:rPr>
            </w:pPr>
            <w:r w:rsidRPr="002E0EDE">
              <w:rPr>
                <w:rFonts w:ascii="Arial Fet" w:eastAsia="Arial Fet" w:hAnsi="Arial Fet" w:cs="Arial Fet"/>
                <w:sz w:val="22"/>
                <w:szCs w:val="22"/>
              </w:rPr>
              <w:t>normal</w:t>
            </w:r>
          </w:p>
        </w:tc>
        <w:tc>
          <w:tcPr>
            <w:tcW w:w="3345" w:type="dxa"/>
            <w:shd w:val="clear" w:color="auto" w:fill="B4C6E7"/>
          </w:tcPr>
          <w:p w14:paraId="32D030F6" w14:textId="16C2B685" w:rsidR="002E0EDE" w:rsidRPr="002E0EDE" w:rsidRDefault="3F3E77F9" w:rsidP="0426F645">
            <w:pPr>
              <w:spacing w:after="160" w:line="240" w:lineRule="auto"/>
              <w:ind w:left="567" w:right="0"/>
              <w:rPr>
                <w:rFonts w:ascii="Arial Fet" w:eastAsia="Arial Fet" w:hAnsi="Arial Fet" w:cs="Arial Fet"/>
                <w:sz w:val="22"/>
                <w:szCs w:val="22"/>
              </w:rPr>
            </w:pPr>
            <w:r w:rsidRPr="0426F645">
              <w:rPr>
                <w:rFonts w:ascii="Arial Fet" w:eastAsia="Arial Fet" w:hAnsi="Arial Fet" w:cs="Arial Fet"/>
                <w:sz w:val="22"/>
                <w:szCs w:val="22"/>
              </w:rPr>
              <w:t>sänkt</w:t>
            </w:r>
          </w:p>
          <w:p w14:paraId="4B8EBD79" w14:textId="6DFD4F2B" w:rsidR="002E0EDE" w:rsidRPr="002E0EDE" w:rsidRDefault="7B8B694D" w:rsidP="0426F645">
            <w:pPr>
              <w:spacing w:after="160" w:line="240" w:lineRule="auto"/>
              <w:ind w:left="567" w:right="0"/>
              <w:rPr>
                <w:rFonts w:ascii="Arial Fet" w:eastAsia="Arial Fet" w:hAnsi="Arial Fet" w:cs="Arial Fet"/>
                <w:sz w:val="22"/>
                <w:szCs w:val="22"/>
              </w:rPr>
            </w:pPr>
            <w:r w:rsidRPr="0426F645">
              <w:rPr>
                <w:rFonts w:ascii="Arial Fet" w:eastAsia="Arial Fet" w:hAnsi="Arial Fet" w:cs="Arial Fet"/>
                <w:sz w:val="22"/>
                <w:szCs w:val="22"/>
              </w:rPr>
              <w:t>…...</w:t>
            </w:r>
            <w:proofErr w:type="spellStart"/>
            <w:r w:rsidRPr="0426F645">
              <w:rPr>
                <w:rFonts w:ascii="Arial Fet" w:eastAsia="Arial Fet" w:hAnsi="Arial Fet" w:cs="Arial Fet"/>
                <w:sz w:val="22"/>
                <w:szCs w:val="22"/>
              </w:rPr>
              <w:t>Hgmm</w:t>
            </w:r>
            <w:proofErr w:type="spellEnd"/>
          </w:p>
        </w:tc>
      </w:tr>
      <w:tr w:rsidR="002E0EDE" w:rsidRPr="002E0EDE" w14:paraId="696A0A48" w14:textId="77777777" w:rsidTr="0426F645">
        <w:trPr>
          <w:trHeight w:val="300"/>
        </w:trPr>
        <w:tc>
          <w:tcPr>
            <w:tcW w:w="3240" w:type="dxa"/>
            <w:shd w:val="clear" w:color="auto" w:fill="D9E2F3"/>
          </w:tcPr>
          <w:p w14:paraId="7B4060D3" w14:textId="77777777" w:rsidR="002E0EDE" w:rsidRPr="002E0EDE" w:rsidRDefault="002E0EDE" w:rsidP="002E0EDE">
            <w:pPr>
              <w:numPr>
                <w:ilvl w:val="0"/>
                <w:numId w:val="21"/>
              </w:numPr>
              <w:overflowPunct w:val="0"/>
              <w:autoSpaceDE w:val="0"/>
              <w:autoSpaceDN w:val="0"/>
              <w:adjustRightInd w:val="0"/>
              <w:spacing w:after="160" w:line="240" w:lineRule="auto"/>
              <w:ind w:right="0"/>
              <w:textAlignment w:val="baseline"/>
              <w:rPr>
                <w:b/>
                <w:bCs/>
                <w:sz w:val="22"/>
                <w:szCs w:val="22"/>
              </w:rPr>
            </w:pPr>
            <w:r w:rsidRPr="002E0EDE">
              <w:rPr>
                <w:rFonts w:ascii="Arial Fet" w:eastAsia="Arial Fet" w:hAnsi="Arial Fet" w:cs="Arial Fet"/>
                <w:sz w:val="22"/>
                <w:szCs w:val="22"/>
              </w:rPr>
              <w:t>Hjärtfrekvens</w:t>
            </w:r>
          </w:p>
          <w:p w14:paraId="6FCF73FD" w14:textId="77777777" w:rsidR="002E0EDE" w:rsidRPr="002E0EDE" w:rsidRDefault="002E0EDE" w:rsidP="002E0EDE">
            <w:pPr>
              <w:spacing w:after="160" w:line="240" w:lineRule="auto"/>
              <w:ind w:left="360" w:right="0"/>
              <w:rPr>
                <w:rFonts w:ascii="Arial Fet" w:eastAsia="Arial Fet" w:hAnsi="Arial Fet" w:cs="Arial Fet"/>
                <w:b/>
                <w:bCs/>
                <w:sz w:val="22"/>
                <w:szCs w:val="22"/>
              </w:rPr>
            </w:pPr>
          </w:p>
        </w:tc>
        <w:tc>
          <w:tcPr>
            <w:tcW w:w="1740" w:type="dxa"/>
            <w:shd w:val="clear" w:color="auto" w:fill="D9E2F3"/>
          </w:tcPr>
          <w:p w14:paraId="04A19C23" w14:textId="77777777" w:rsidR="002E0EDE" w:rsidRPr="002E0EDE" w:rsidRDefault="002E0EDE" w:rsidP="00F81D48">
            <w:pPr>
              <w:spacing w:after="160" w:line="240" w:lineRule="auto"/>
              <w:ind w:left="0" w:right="0"/>
              <w:jc w:val="center"/>
              <w:rPr>
                <w:rFonts w:ascii="Arial Fet" w:eastAsia="Arial Fet" w:hAnsi="Arial Fet" w:cs="Arial Fet"/>
                <w:sz w:val="22"/>
                <w:szCs w:val="22"/>
              </w:rPr>
            </w:pPr>
            <w:r w:rsidRPr="002E0EDE">
              <w:rPr>
                <w:rFonts w:ascii="Arial Fet" w:eastAsia="Arial Fet" w:hAnsi="Arial Fet" w:cs="Arial Fet"/>
                <w:sz w:val="22"/>
                <w:szCs w:val="22"/>
              </w:rPr>
              <w:t>normal</w:t>
            </w:r>
          </w:p>
        </w:tc>
        <w:tc>
          <w:tcPr>
            <w:tcW w:w="3345" w:type="dxa"/>
            <w:shd w:val="clear" w:color="auto" w:fill="D9E2F3"/>
          </w:tcPr>
          <w:p w14:paraId="23513F86" w14:textId="66F23F28" w:rsidR="002E0EDE" w:rsidRPr="002E0EDE" w:rsidRDefault="40EAC97F" w:rsidP="0426F645">
            <w:pPr>
              <w:spacing w:after="160" w:line="240" w:lineRule="auto"/>
              <w:ind w:left="567" w:right="0"/>
              <w:rPr>
                <w:rFonts w:ascii="Arial Fet" w:eastAsia="Arial Fet" w:hAnsi="Arial Fet" w:cs="Arial Fet"/>
                <w:sz w:val="22"/>
                <w:szCs w:val="22"/>
              </w:rPr>
            </w:pPr>
            <w:r w:rsidRPr="0426F645">
              <w:rPr>
                <w:rFonts w:ascii="Arial Fet" w:eastAsia="Arial Fet" w:hAnsi="Arial Fet" w:cs="Arial Fet"/>
                <w:sz w:val="22"/>
                <w:szCs w:val="22"/>
              </w:rPr>
              <w:t>förhöjd</w:t>
            </w:r>
          </w:p>
          <w:p w14:paraId="46EF9B7E" w14:textId="1CBCAA9D" w:rsidR="002E0EDE" w:rsidRPr="002E0EDE" w:rsidRDefault="45C589F9" w:rsidP="0426F645">
            <w:pPr>
              <w:spacing w:after="160" w:line="240" w:lineRule="auto"/>
              <w:ind w:left="567" w:right="0"/>
              <w:rPr>
                <w:rFonts w:ascii="Arial Fet" w:eastAsia="Arial Fet" w:hAnsi="Arial Fet" w:cs="Arial Fet"/>
                <w:sz w:val="22"/>
                <w:szCs w:val="22"/>
              </w:rPr>
            </w:pPr>
            <w:r w:rsidRPr="0426F645">
              <w:rPr>
                <w:rFonts w:ascii="Arial Fet" w:eastAsia="Arial Fet" w:hAnsi="Arial Fet" w:cs="Arial Fet"/>
                <w:sz w:val="22"/>
                <w:szCs w:val="22"/>
              </w:rPr>
              <w:t>….../min</w:t>
            </w:r>
          </w:p>
        </w:tc>
      </w:tr>
      <w:tr w:rsidR="002E0EDE" w:rsidRPr="002E0EDE" w14:paraId="6FDBF550" w14:textId="77777777" w:rsidTr="0426F645">
        <w:trPr>
          <w:trHeight w:val="300"/>
        </w:trPr>
        <w:tc>
          <w:tcPr>
            <w:tcW w:w="3240" w:type="dxa"/>
            <w:shd w:val="clear" w:color="auto" w:fill="D9E2F3"/>
          </w:tcPr>
          <w:p w14:paraId="24195356" w14:textId="77777777" w:rsidR="002E0EDE" w:rsidRPr="002E0EDE" w:rsidRDefault="002E0EDE" w:rsidP="002E0EDE">
            <w:pPr>
              <w:numPr>
                <w:ilvl w:val="0"/>
                <w:numId w:val="21"/>
              </w:numPr>
              <w:overflowPunct w:val="0"/>
              <w:autoSpaceDE w:val="0"/>
              <w:autoSpaceDN w:val="0"/>
              <w:adjustRightInd w:val="0"/>
              <w:spacing w:after="160" w:line="240" w:lineRule="auto"/>
              <w:ind w:right="0"/>
              <w:textAlignment w:val="baseline"/>
              <w:rPr>
                <w:b/>
                <w:bCs/>
                <w:sz w:val="22"/>
                <w:szCs w:val="22"/>
              </w:rPr>
            </w:pPr>
            <w:r w:rsidRPr="002E0EDE">
              <w:rPr>
                <w:rFonts w:ascii="Arial Fet" w:eastAsia="Arial Fet" w:hAnsi="Arial Fet" w:cs="Arial Fet"/>
                <w:sz w:val="22"/>
                <w:szCs w:val="22"/>
              </w:rPr>
              <w:t>Andningsfrekvens</w:t>
            </w:r>
          </w:p>
          <w:p w14:paraId="7A9EC249" w14:textId="77777777" w:rsidR="002E0EDE" w:rsidRPr="002E0EDE" w:rsidRDefault="002E0EDE" w:rsidP="002E0EDE">
            <w:pPr>
              <w:spacing w:after="160" w:line="240" w:lineRule="auto"/>
              <w:ind w:left="360" w:right="0"/>
              <w:rPr>
                <w:rFonts w:ascii="Arial Fet" w:eastAsia="Arial Fet" w:hAnsi="Arial Fet" w:cs="Arial Fet"/>
                <w:b/>
                <w:bCs/>
                <w:sz w:val="22"/>
                <w:szCs w:val="22"/>
              </w:rPr>
            </w:pPr>
          </w:p>
        </w:tc>
        <w:tc>
          <w:tcPr>
            <w:tcW w:w="1740" w:type="dxa"/>
            <w:shd w:val="clear" w:color="auto" w:fill="D9E2F3"/>
          </w:tcPr>
          <w:p w14:paraId="379065A1" w14:textId="77777777" w:rsidR="002E0EDE" w:rsidRPr="002E0EDE" w:rsidRDefault="002E0EDE" w:rsidP="00F81D48">
            <w:pPr>
              <w:spacing w:after="160" w:line="240" w:lineRule="auto"/>
              <w:ind w:left="0" w:right="0"/>
              <w:jc w:val="center"/>
              <w:rPr>
                <w:rFonts w:ascii="Arial Fet" w:eastAsia="Arial Fet" w:hAnsi="Arial Fet" w:cs="Arial Fet"/>
                <w:sz w:val="22"/>
                <w:szCs w:val="22"/>
              </w:rPr>
            </w:pPr>
            <w:r w:rsidRPr="002E0EDE">
              <w:rPr>
                <w:rFonts w:ascii="Arial Fet" w:eastAsia="Arial Fet" w:hAnsi="Arial Fet" w:cs="Arial Fet"/>
                <w:sz w:val="22"/>
                <w:szCs w:val="22"/>
              </w:rPr>
              <w:t>normal</w:t>
            </w:r>
          </w:p>
        </w:tc>
        <w:tc>
          <w:tcPr>
            <w:tcW w:w="3345" w:type="dxa"/>
            <w:shd w:val="clear" w:color="auto" w:fill="D9E2F3"/>
          </w:tcPr>
          <w:p w14:paraId="504AC8A2" w14:textId="37152D27" w:rsidR="002E0EDE" w:rsidRPr="002E0EDE" w:rsidRDefault="454EE629" w:rsidP="0426F645">
            <w:pPr>
              <w:spacing w:after="160" w:line="240" w:lineRule="auto"/>
              <w:ind w:left="567" w:right="0"/>
              <w:rPr>
                <w:rFonts w:ascii="Arial Fet" w:eastAsia="Arial Fet" w:hAnsi="Arial Fet" w:cs="Arial Fet"/>
                <w:sz w:val="22"/>
                <w:szCs w:val="22"/>
              </w:rPr>
            </w:pPr>
            <w:r w:rsidRPr="0426F645">
              <w:rPr>
                <w:rFonts w:ascii="Arial Fet" w:eastAsia="Arial Fet" w:hAnsi="Arial Fet" w:cs="Arial Fet"/>
                <w:sz w:val="22"/>
                <w:szCs w:val="22"/>
              </w:rPr>
              <w:t>förhöjd</w:t>
            </w:r>
          </w:p>
          <w:p w14:paraId="399795C0" w14:textId="2697453D" w:rsidR="002E0EDE" w:rsidRPr="002E0EDE" w:rsidRDefault="7FD34D5F" w:rsidP="0426F645">
            <w:pPr>
              <w:spacing w:after="160" w:line="240" w:lineRule="auto"/>
              <w:ind w:left="567" w:right="0"/>
              <w:rPr>
                <w:rFonts w:ascii="Arial Fet" w:eastAsia="Arial Fet" w:hAnsi="Arial Fet" w:cs="Arial Fet"/>
                <w:sz w:val="22"/>
                <w:szCs w:val="22"/>
              </w:rPr>
            </w:pPr>
            <w:r w:rsidRPr="0426F645">
              <w:rPr>
                <w:rFonts w:ascii="Arial Fet" w:eastAsia="Arial Fet" w:hAnsi="Arial Fet" w:cs="Arial Fet"/>
                <w:sz w:val="22"/>
                <w:szCs w:val="22"/>
              </w:rPr>
              <w:t>….../min</w:t>
            </w:r>
          </w:p>
        </w:tc>
      </w:tr>
      <w:tr w:rsidR="002E0EDE" w:rsidRPr="002E0EDE" w14:paraId="72ADDE7A" w14:textId="77777777" w:rsidTr="0426F645">
        <w:trPr>
          <w:trHeight w:val="300"/>
        </w:trPr>
        <w:tc>
          <w:tcPr>
            <w:tcW w:w="3240" w:type="dxa"/>
            <w:shd w:val="clear" w:color="auto" w:fill="D9E2F3"/>
          </w:tcPr>
          <w:p w14:paraId="2AA3B002" w14:textId="7710BEEC" w:rsidR="002E0EDE" w:rsidRPr="002E0EDE" w:rsidRDefault="002E0EDE" w:rsidP="00686373">
            <w:pPr>
              <w:numPr>
                <w:ilvl w:val="0"/>
                <w:numId w:val="21"/>
              </w:numPr>
              <w:overflowPunct w:val="0"/>
              <w:autoSpaceDE w:val="0"/>
              <w:autoSpaceDN w:val="0"/>
              <w:adjustRightInd w:val="0"/>
              <w:spacing w:after="160" w:line="240" w:lineRule="auto"/>
              <w:ind w:right="0"/>
              <w:textAlignment w:val="baseline"/>
              <w:rPr>
                <w:rFonts w:ascii="Arial Fet" w:eastAsia="Arial Fet" w:hAnsi="Arial Fet" w:cs="Arial Fet"/>
                <w:b/>
                <w:bCs/>
                <w:sz w:val="22"/>
                <w:szCs w:val="22"/>
              </w:rPr>
            </w:pPr>
            <w:r w:rsidRPr="0426F645">
              <w:rPr>
                <w:rFonts w:ascii="Arial Fet" w:eastAsia="Arial Fet" w:hAnsi="Arial Fet" w:cs="Arial Fet"/>
                <w:sz w:val="22"/>
                <w:szCs w:val="22"/>
              </w:rPr>
              <w:t>CRT/hudförändring</w:t>
            </w:r>
            <w:r w:rsidR="6B33CC20" w:rsidRPr="0426F645">
              <w:rPr>
                <w:rFonts w:ascii="Arial Fet" w:eastAsia="Arial Fet" w:hAnsi="Arial Fet" w:cs="Arial Fet"/>
                <w:sz w:val="22"/>
                <w:szCs w:val="22"/>
              </w:rPr>
              <w:t xml:space="preserve"> (kall, marmorerad</w:t>
            </w:r>
            <w:r w:rsidR="02D1611D" w:rsidRPr="0426F645">
              <w:rPr>
                <w:rFonts w:ascii="Arial Fet" w:eastAsia="Arial Fet" w:hAnsi="Arial Fet" w:cs="Arial Fet"/>
                <w:sz w:val="22"/>
                <w:szCs w:val="22"/>
              </w:rPr>
              <w:t xml:space="preserve"> osv)</w:t>
            </w:r>
          </w:p>
        </w:tc>
        <w:tc>
          <w:tcPr>
            <w:tcW w:w="1740" w:type="dxa"/>
            <w:shd w:val="clear" w:color="auto" w:fill="D9E2F3"/>
          </w:tcPr>
          <w:p w14:paraId="64A3FCB7" w14:textId="77777777" w:rsidR="002E0EDE" w:rsidRPr="002E0EDE" w:rsidRDefault="002E0EDE" w:rsidP="00F81D48">
            <w:pPr>
              <w:spacing w:after="160" w:line="240" w:lineRule="auto"/>
              <w:ind w:left="32" w:right="0"/>
              <w:jc w:val="center"/>
              <w:rPr>
                <w:rFonts w:ascii="Arial Fet" w:eastAsia="Arial Fet" w:hAnsi="Arial Fet" w:cs="Arial Fet"/>
                <w:sz w:val="22"/>
                <w:szCs w:val="22"/>
              </w:rPr>
            </w:pPr>
            <w:r w:rsidRPr="002E0EDE">
              <w:rPr>
                <w:rFonts w:ascii="Arial Fet" w:eastAsia="Arial Fet" w:hAnsi="Arial Fet" w:cs="Arial Fet"/>
                <w:sz w:val="22"/>
                <w:szCs w:val="22"/>
              </w:rPr>
              <w:t>normal</w:t>
            </w:r>
          </w:p>
        </w:tc>
        <w:tc>
          <w:tcPr>
            <w:tcW w:w="3345" w:type="dxa"/>
            <w:shd w:val="clear" w:color="auto" w:fill="D9E2F3"/>
          </w:tcPr>
          <w:p w14:paraId="57D59DCB" w14:textId="53738482" w:rsidR="002E0EDE" w:rsidRPr="002E0EDE" w:rsidRDefault="4276F08A" w:rsidP="0426F645">
            <w:pPr>
              <w:spacing w:after="160" w:line="240" w:lineRule="auto"/>
              <w:ind w:left="567" w:right="0"/>
              <w:rPr>
                <w:rFonts w:ascii="Arial Fet" w:eastAsia="Arial Fet" w:hAnsi="Arial Fet" w:cs="Arial Fet"/>
                <w:sz w:val="22"/>
                <w:szCs w:val="22"/>
              </w:rPr>
            </w:pPr>
            <w:r w:rsidRPr="0426F645">
              <w:rPr>
                <w:rFonts w:ascii="Arial Fet" w:eastAsia="Arial Fet" w:hAnsi="Arial Fet" w:cs="Arial Fet"/>
                <w:sz w:val="22"/>
                <w:szCs w:val="22"/>
              </w:rPr>
              <w:t>p</w:t>
            </w:r>
            <w:r w:rsidR="002E0EDE" w:rsidRPr="0426F645">
              <w:rPr>
                <w:rFonts w:ascii="Arial Fet" w:eastAsia="Arial Fet" w:hAnsi="Arial Fet" w:cs="Arial Fet"/>
                <w:sz w:val="22"/>
                <w:szCs w:val="22"/>
              </w:rPr>
              <w:t>åverkad</w:t>
            </w:r>
          </w:p>
          <w:p w14:paraId="0222D6F8" w14:textId="377D2B4B" w:rsidR="002E0EDE" w:rsidRPr="002E0EDE" w:rsidRDefault="68CA4E49" w:rsidP="0426F645">
            <w:pPr>
              <w:spacing w:after="160" w:line="240" w:lineRule="auto"/>
              <w:ind w:left="567" w:right="0"/>
              <w:rPr>
                <w:rFonts w:ascii="Arial Fet" w:eastAsia="Arial Fet" w:hAnsi="Arial Fet" w:cs="Arial Fet"/>
                <w:sz w:val="22"/>
                <w:szCs w:val="22"/>
              </w:rPr>
            </w:pPr>
            <w:r w:rsidRPr="0426F645">
              <w:rPr>
                <w:rFonts w:ascii="Arial Fet" w:eastAsia="Arial Fet" w:hAnsi="Arial Fet" w:cs="Arial Fet"/>
                <w:sz w:val="22"/>
                <w:szCs w:val="22"/>
              </w:rPr>
              <w:t>…...se</w:t>
            </w:r>
            <w:r w:rsidR="04969081" w:rsidRPr="0426F645">
              <w:rPr>
                <w:rFonts w:ascii="Arial Fet" w:eastAsia="Arial Fet" w:hAnsi="Arial Fet" w:cs="Arial Fet"/>
                <w:sz w:val="22"/>
                <w:szCs w:val="22"/>
              </w:rPr>
              <w:t>k</w:t>
            </w:r>
          </w:p>
        </w:tc>
      </w:tr>
      <w:tr w:rsidR="002E0EDE" w:rsidRPr="002E0EDE" w14:paraId="73ADD50D" w14:textId="77777777" w:rsidTr="0426F645">
        <w:trPr>
          <w:trHeight w:val="300"/>
        </w:trPr>
        <w:tc>
          <w:tcPr>
            <w:tcW w:w="3240" w:type="dxa"/>
            <w:shd w:val="clear" w:color="auto" w:fill="D9E2F3"/>
          </w:tcPr>
          <w:p w14:paraId="133CEAC7" w14:textId="77777777" w:rsidR="002E0EDE" w:rsidRPr="002E0EDE" w:rsidRDefault="002E0EDE" w:rsidP="002E0EDE">
            <w:pPr>
              <w:numPr>
                <w:ilvl w:val="0"/>
                <w:numId w:val="21"/>
              </w:numPr>
              <w:overflowPunct w:val="0"/>
              <w:autoSpaceDE w:val="0"/>
              <w:autoSpaceDN w:val="0"/>
              <w:adjustRightInd w:val="0"/>
              <w:spacing w:after="160" w:line="240" w:lineRule="auto"/>
              <w:ind w:right="0"/>
              <w:textAlignment w:val="baseline"/>
              <w:rPr>
                <w:b/>
                <w:bCs/>
                <w:sz w:val="22"/>
                <w:szCs w:val="22"/>
              </w:rPr>
            </w:pPr>
            <w:r w:rsidRPr="002E0EDE">
              <w:rPr>
                <w:rFonts w:ascii="Arial Fet" w:eastAsia="Arial Fet" w:hAnsi="Arial Fet" w:cs="Arial Fet"/>
                <w:sz w:val="22"/>
                <w:szCs w:val="22"/>
              </w:rPr>
              <w:t>Urinproduktion</w:t>
            </w:r>
          </w:p>
          <w:p w14:paraId="2307A2E5" w14:textId="77777777" w:rsidR="002E0EDE" w:rsidRPr="002E0EDE" w:rsidRDefault="002E0EDE" w:rsidP="002E0EDE">
            <w:pPr>
              <w:spacing w:after="160" w:line="240" w:lineRule="auto"/>
              <w:ind w:left="360" w:right="0"/>
              <w:rPr>
                <w:rFonts w:ascii="Arial Fet" w:eastAsia="Arial Fet" w:hAnsi="Arial Fet" w:cs="Arial Fet"/>
                <w:b/>
                <w:bCs/>
                <w:sz w:val="22"/>
                <w:szCs w:val="22"/>
              </w:rPr>
            </w:pPr>
          </w:p>
        </w:tc>
        <w:tc>
          <w:tcPr>
            <w:tcW w:w="1740" w:type="dxa"/>
            <w:shd w:val="clear" w:color="auto" w:fill="D9E2F3"/>
          </w:tcPr>
          <w:p w14:paraId="7700F36B" w14:textId="77777777" w:rsidR="002E0EDE" w:rsidRPr="002E0EDE" w:rsidRDefault="002E0EDE" w:rsidP="00F81D48">
            <w:pPr>
              <w:spacing w:after="160" w:line="240" w:lineRule="auto"/>
              <w:ind w:left="32" w:right="0"/>
              <w:jc w:val="center"/>
              <w:rPr>
                <w:rFonts w:ascii="Arial Fet" w:eastAsia="Arial Fet" w:hAnsi="Arial Fet" w:cs="Arial Fet"/>
                <w:sz w:val="22"/>
                <w:szCs w:val="22"/>
              </w:rPr>
            </w:pPr>
            <w:r w:rsidRPr="002E0EDE">
              <w:rPr>
                <w:rFonts w:ascii="Arial Fet" w:eastAsia="Arial Fet" w:hAnsi="Arial Fet" w:cs="Arial Fet"/>
                <w:sz w:val="22"/>
                <w:szCs w:val="22"/>
              </w:rPr>
              <w:t>normal</w:t>
            </w:r>
          </w:p>
        </w:tc>
        <w:tc>
          <w:tcPr>
            <w:tcW w:w="3345" w:type="dxa"/>
            <w:shd w:val="clear" w:color="auto" w:fill="D9E2F3"/>
          </w:tcPr>
          <w:p w14:paraId="63F3FC33" w14:textId="3EEC4332" w:rsidR="002E0EDE" w:rsidRPr="002E0EDE" w:rsidRDefault="2000B6BB" w:rsidP="0426F645">
            <w:pPr>
              <w:spacing w:after="160" w:line="240" w:lineRule="auto"/>
              <w:ind w:left="567" w:right="0"/>
              <w:rPr>
                <w:rFonts w:ascii="Arial Fet" w:eastAsia="Arial Fet" w:hAnsi="Arial Fet" w:cs="Arial Fet"/>
                <w:sz w:val="22"/>
                <w:szCs w:val="22"/>
              </w:rPr>
            </w:pPr>
            <w:r w:rsidRPr="0426F645">
              <w:rPr>
                <w:rFonts w:ascii="Arial Fet" w:eastAsia="Arial Fet" w:hAnsi="Arial Fet" w:cs="Arial Fet"/>
                <w:sz w:val="22"/>
                <w:szCs w:val="22"/>
              </w:rPr>
              <w:t>m</w:t>
            </w:r>
            <w:r w:rsidR="002E0EDE" w:rsidRPr="0426F645">
              <w:rPr>
                <w:rFonts w:ascii="Arial Fet" w:eastAsia="Arial Fet" w:hAnsi="Arial Fet" w:cs="Arial Fet"/>
                <w:sz w:val="22"/>
                <w:szCs w:val="22"/>
              </w:rPr>
              <w:t>inskad</w:t>
            </w:r>
          </w:p>
          <w:p w14:paraId="7A8753F7" w14:textId="3BE2C88B" w:rsidR="002E0EDE" w:rsidRPr="002E0EDE" w:rsidRDefault="6903E36F" w:rsidP="0426F645">
            <w:pPr>
              <w:spacing w:after="160" w:line="240" w:lineRule="auto"/>
              <w:ind w:left="567" w:right="0"/>
              <w:rPr>
                <w:rFonts w:ascii="Arial Fet" w:eastAsia="Arial Fet" w:hAnsi="Arial Fet" w:cs="Arial Fet"/>
                <w:sz w:val="22"/>
                <w:szCs w:val="22"/>
              </w:rPr>
            </w:pPr>
            <w:r w:rsidRPr="0426F645">
              <w:rPr>
                <w:rFonts w:ascii="Arial Fet" w:eastAsia="Arial Fet" w:hAnsi="Arial Fet" w:cs="Arial Fet"/>
                <w:sz w:val="22"/>
                <w:szCs w:val="22"/>
              </w:rPr>
              <w:t>…...ml/kg/t (om möjligt)</w:t>
            </w:r>
          </w:p>
        </w:tc>
      </w:tr>
    </w:tbl>
    <w:p w14:paraId="6ED33846" w14:textId="04B30FD7" w:rsidR="002E0EDE" w:rsidRPr="002E0EDE" w:rsidRDefault="002E0EDE" w:rsidP="00D66127">
      <w:pPr>
        <w:rPr>
          <w:rFonts w:eastAsia="Arial"/>
        </w:rPr>
      </w:pPr>
      <w:r w:rsidRPr="002E0EDE">
        <w:rPr>
          <w:rFonts w:eastAsia="Arial"/>
        </w:rPr>
        <w:t>(För referenser avseende vitala parametrar hänvisas till tabell i riktlinje ”</w:t>
      </w:r>
      <w:hyperlink r:id="rId17" w:history="1">
        <w:r w:rsidRPr="00854E25">
          <w:rPr>
            <w:rStyle w:val="Hyperlnk"/>
            <w:rFonts w:eastAsia="Arial"/>
          </w:rPr>
          <w:t>Sepsis hos barn</w:t>
        </w:r>
      </w:hyperlink>
      <w:r w:rsidRPr="002E0EDE">
        <w:rPr>
          <w:rFonts w:eastAsia="Arial"/>
        </w:rPr>
        <w:t>”.)</w:t>
      </w:r>
    </w:p>
    <w:p w14:paraId="1267C3F0" w14:textId="084C0416" w:rsidR="477F6300" w:rsidRDefault="002E0EDE" w:rsidP="00B14109">
      <w:pPr>
        <w:keepNext/>
        <w:keepLines/>
        <w:widowControl w:val="0"/>
        <w:rPr>
          <w:rFonts w:ascii="Arial" w:eastAsia="Arial" w:hAnsi="Arial" w:cs="Arial"/>
          <w:sz w:val="20"/>
          <w:szCs w:val="20"/>
        </w:rPr>
      </w:pPr>
      <w:r w:rsidRPr="0426F645">
        <w:rPr>
          <w:rFonts w:eastAsia="Arial"/>
        </w:rPr>
        <w:lastRenderedPageBreak/>
        <w:t xml:space="preserve">Barn som uppfyller </w:t>
      </w:r>
      <w:r w:rsidRPr="0426F645">
        <w:rPr>
          <w:rFonts w:eastAsia="Arial"/>
          <w:b/>
          <w:bCs/>
        </w:rPr>
        <w:t xml:space="preserve">kriterier 1 </w:t>
      </w:r>
      <w:r w:rsidRPr="0426F645">
        <w:rPr>
          <w:rFonts w:eastAsia="Arial"/>
          <w:b/>
          <w:bCs/>
          <w:i/>
          <w:iCs/>
        </w:rPr>
        <w:t>eller</w:t>
      </w:r>
      <w:r w:rsidRPr="0426F645">
        <w:rPr>
          <w:rFonts w:eastAsia="Arial"/>
          <w:b/>
          <w:bCs/>
        </w:rPr>
        <w:t xml:space="preserve"> 2 </w:t>
      </w:r>
      <w:r w:rsidRPr="0426F645">
        <w:rPr>
          <w:rFonts w:eastAsia="Arial"/>
          <w:b/>
          <w:bCs/>
          <w:i/>
          <w:iCs/>
        </w:rPr>
        <w:t>eller</w:t>
      </w:r>
      <w:r w:rsidRPr="0426F645">
        <w:rPr>
          <w:rFonts w:eastAsia="Arial"/>
          <w:b/>
          <w:bCs/>
        </w:rPr>
        <w:t xml:space="preserve"> tre av kriterierna 3-6</w:t>
      </w:r>
      <w:r w:rsidRPr="0426F645">
        <w:rPr>
          <w:rFonts w:eastAsia="Arial"/>
        </w:rPr>
        <w:t xml:space="preserve"> betraktas som vid hotande sepsis. </w:t>
      </w:r>
      <w:r w:rsidR="61A880D2" w:rsidRPr="0426F645">
        <w:rPr>
          <w:rFonts w:eastAsia="Arial"/>
        </w:rPr>
        <w:t xml:space="preserve">Fullständigt </w:t>
      </w:r>
      <w:r w:rsidR="2C27499E" w:rsidRPr="0426F645">
        <w:rPr>
          <w:rFonts w:eastAsia="Arial"/>
        </w:rPr>
        <w:t>klinisk undersökning</w:t>
      </w:r>
      <w:r w:rsidR="4B951500" w:rsidRPr="0426F645">
        <w:rPr>
          <w:rFonts w:eastAsia="Arial"/>
        </w:rPr>
        <w:t xml:space="preserve"> ska utföras</w:t>
      </w:r>
      <w:r w:rsidR="3F6E71E2" w:rsidRPr="0426F645">
        <w:rPr>
          <w:rFonts w:eastAsia="Arial"/>
        </w:rPr>
        <w:t>.</w:t>
      </w:r>
      <w:r w:rsidR="2C27499E" w:rsidRPr="0426F645">
        <w:rPr>
          <w:rFonts w:eastAsia="Arial"/>
        </w:rPr>
        <w:t xml:space="preserve"> </w:t>
      </w:r>
      <w:r w:rsidR="72899EA5" w:rsidRPr="0426F645">
        <w:rPr>
          <w:rFonts w:eastAsia="Arial"/>
        </w:rPr>
        <w:t xml:space="preserve">OBS! </w:t>
      </w:r>
      <w:r w:rsidR="25288A4C" w:rsidRPr="0426F645">
        <w:rPr>
          <w:rFonts w:eastAsia="Arial"/>
        </w:rPr>
        <w:t xml:space="preserve">Vid sepsis är det </w:t>
      </w:r>
      <w:r w:rsidR="12FD2B64" w:rsidRPr="0426F645">
        <w:rPr>
          <w:rFonts w:eastAsia="Arial"/>
        </w:rPr>
        <w:t>inte bara det infekterade organet som påverkas, utan på grun</w:t>
      </w:r>
      <w:r w:rsidR="726F23A9" w:rsidRPr="0426F645">
        <w:rPr>
          <w:rFonts w:eastAsia="Arial"/>
        </w:rPr>
        <w:t>d</w:t>
      </w:r>
      <w:r w:rsidR="12FD2B64" w:rsidRPr="0426F645">
        <w:rPr>
          <w:rFonts w:eastAsia="Arial"/>
        </w:rPr>
        <w:t xml:space="preserve"> av det störda systemisk</w:t>
      </w:r>
      <w:r w:rsidR="064002C6" w:rsidRPr="0426F645">
        <w:rPr>
          <w:rFonts w:eastAsia="Arial"/>
        </w:rPr>
        <w:t>a</w:t>
      </w:r>
      <w:r w:rsidR="12FD2B64" w:rsidRPr="0426F645">
        <w:rPr>
          <w:rFonts w:eastAsia="Arial"/>
        </w:rPr>
        <w:t xml:space="preserve"> svaret</w:t>
      </w:r>
      <w:r w:rsidR="4A33258F" w:rsidRPr="0426F645">
        <w:rPr>
          <w:rFonts w:eastAsia="Arial"/>
        </w:rPr>
        <w:t xml:space="preserve"> även </w:t>
      </w:r>
      <w:r w:rsidR="4A33258F" w:rsidRPr="00D66127">
        <w:rPr>
          <w:rFonts w:eastAsia="Arial"/>
        </w:rPr>
        <w:t>andra organ. Om kliniska be</w:t>
      </w:r>
      <w:r w:rsidR="433F67C3" w:rsidRPr="00D66127">
        <w:rPr>
          <w:rFonts w:eastAsia="Arial"/>
        </w:rPr>
        <w:t xml:space="preserve">dömningen </w:t>
      </w:r>
      <w:r w:rsidR="760A1AF8" w:rsidRPr="00D66127">
        <w:rPr>
          <w:rFonts w:eastAsia="Arial"/>
        </w:rPr>
        <w:t>bekräftar sepsismisstanke</w:t>
      </w:r>
      <w:r w:rsidR="724E5274" w:rsidRPr="00D66127">
        <w:rPr>
          <w:rFonts w:eastAsia="Arial"/>
        </w:rPr>
        <w:t xml:space="preserve"> </w:t>
      </w:r>
      <w:r w:rsidR="760A1AF8" w:rsidRPr="00D66127">
        <w:rPr>
          <w:rFonts w:eastAsia="Arial"/>
        </w:rPr>
        <w:t>skall f</w:t>
      </w:r>
      <w:r w:rsidRPr="00D66127">
        <w:rPr>
          <w:rFonts w:eastAsia="Arial"/>
        </w:rPr>
        <w:t>öljande åtgärder genomföras.</w:t>
      </w:r>
      <w:r w:rsidRPr="0426F645">
        <w:rPr>
          <w:rFonts w:eastAsia="Arial"/>
        </w:rPr>
        <w:t xml:space="preserve"> </w:t>
      </w:r>
    </w:p>
    <w:p w14:paraId="2A11891E" w14:textId="5F931FC3" w:rsidR="002E0EDE" w:rsidRPr="002E0EDE" w:rsidRDefault="37389FEB" w:rsidP="009E4AF5">
      <w:pPr>
        <w:pStyle w:val="Rubrik3"/>
      </w:pPr>
      <w:r w:rsidRPr="0426F645">
        <w:t>Akut handläggning</w:t>
      </w:r>
    </w:p>
    <w:p w14:paraId="3E60983E" w14:textId="77777777" w:rsidR="00CD06AA" w:rsidRPr="002E0EDE" w:rsidRDefault="00CD06AA" w:rsidP="002A019D">
      <w:pPr>
        <w:pStyle w:val="Punktlista"/>
      </w:pPr>
      <w:r w:rsidRPr="0426F645">
        <w:rPr>
          <w:rFonts w:eastAsia="Arial"/>
        </w:rPr>
        <w:t>Ge syrgas</w:t>
      </w:r>
    </w:p>
    <w:p w14:paraId="1ABD52C6" w14:textId="77777777" w:rsidR="00CD06AA" w:rsidRPr="002E0EDE" w:rsidRDefault="00CD06AA" w:rsidP="002A019D">
      <w:pPr>
        <w:pStyle w:val="Punktlista"/>
      </w:pPr>
      <w:r w:rsidRPr="0426F645">
        <w:rPr>
          <w:rFonts w:eastAsia="Arial"/>
        </w:rPr>
        <w:t>Sätt in iv/</w:t>
      </w:r>
      <w:proofErr w:type="spellStart"/>
      <w:r w:rsidRPr="0426F645">
        <w:rPr>
          <w:rFonts w:eastAsia="Arial"/>
        </w:rPr>
        <w:t>intraosseös</w:t>
      </w:r>
      <w:proofErr w:type="spellEnd"/>
      <w:r w:rsidRPr="0426F645">
        <w:rPr>
          <w:rFonts w:eastAsia="Arial"/>
        </w:rPr>
        <w:t xml:space="preserve"> infart (x 2 om möjligt)</w:t>
      </w:r>
    </w:p>
    <w:p w14:paraId="6C1D3E02" w14:textId="77777777" w:rsidR="00CD06AA" w:rsidRPr="002E0EDE" w:rsidRDefault="00CD06AA" w:rsidP="002A019D">
      <w:pPr>
        <w:pStyle w:val="Punktlista"/>
        <w:rPr>
          <w:rFonts w:eastAsia="Arial"/>
        </w:rPr>
      </w:pPr>
      <w:r w:rsidRPr="0426F645">
        <w:rPr>
          <w:rFonts w:eastAsia="Arial"/>
        </w:rPr>
        <w:t>Ta blodprov: blodstatus, syra/bas test, CRP, blododling</w:t>
      </w:r>
    </w:p>
    <w:p w14:paraId="38E0C8E4" w14:textId="77777777" w:rsidR="00CD06AA" w:rsidRPr="002E0EDE" w:rsidRDefault="00CD06AA" w:rsidP="002A019D">
      <w:pPr>
        <w:pStyle w:val="Punktlista"/>
      </w:pPr>
      <w:r w:rsidRPr="0426F645">
        <w:rPr>
          <w:rFonts w:eastAsia="Arial"/>
        </w:rPr>
        <w:t xml:space="preserve">Ge </w:t>
      </w:r>
      <w:proofErr w:type="spellStart"/>
      <w:r w:rsidRPr="0426F645">
        <w:rPr>
          <w:rFonts w:eastAsia="Arial"/>
        </w:rPr>
        <w:t>cefotaxim</w:t>
      </w:r>
      <w:proofErr w:type="spellEnd"/>
      <w:r w:rsidRPr="0426F645">
        <w:rPr>
          <w:rFonts w:eastAsia="Arial"/>
        </w:rPr>
        <w:t xml:space="preserve"> 50 mg/kg (vid meningitmisstanke, ge </w:t>
      </w:r>
      <w:proofErr w:type="spellStart"/>
      <w:r w:rsidRPr="0426F645">
        <w:rPr>
          <w:rFonts w:eastAsia="Arial"/>
        </w:rPr>
        <w:t>cefotaxim</w:t>
      </w:r>
      <w:proofErr w:type="spellEnd"/>
      <w:r w:rsidRPr="0426F645">
        <w:rPr>
          <w:rFonts w:eastAsia="Arial"/>
        </w:rPr>
        <w:t xml:space="preserve"> 75 mg/kg. </w:t>
      </w:r>
      <w:r>
        <w:tab/>
      </w:r>
      <w:r>
        <w:br/>
      </w:r>
      <w:r w:rsidRPr="0426F645">
        <w:rPr>
          <w:rFonts w:eastAsia="Arial"/>
        </w:rPr>
        <w:t xml:space="preserve">Under 3 mån tillägg </w:t>
      </w:r>
      <w:proofErr w:type="spellStart"/>
      <w:r w:rsidRPr="0426F645">
        <w:rPr>
          <w:rFonts w:eastAsia="Arial"/>
        </w:rPr>
        <w:t>ampicillin</w:t>
      </w:r>
      <w:proofErr w:type="spellEnd"/>
      <w:r w:rsidRPr="0426F645">
        <w:rPr>
          <w:rFonts w:eastAsia="Arial"/>
        </w:rPr>
        <w:t xml:space="preserve"> 50 mg/kg), se riktlinje ”</w:t>
      </w:r>
      <w:hyperlink r:id="rId18" w:history="1">
        <w:r w:rsidRPr="009D69BF">
          <w:rPr>
            <w:rStyle w:val="Hyperlnk"/>
            <w:rFonts w:ascii="Arial" w:eastAsia="Arial" w:hAnsi="Arial" w:cs="Arial"/>
            <w:sz w:val="20"/>
            <w:szCs w:val="20"/>
          </w:rPr>
          <w:t>Läkemedelshantering för Barn- och ungdomskliniken</w:t>
        </w:r>
      </w:hyperlink>
      <w:r w:rsidRPr="0426F645">
        <w:rPr>
          <w:rFonts w:eastAsia="Arial"/>
        </w:rPr>
        <w:t xml:space="preserve"> för spädningsinstruktion.</w:t>
      </w:r>
    </w:p>
    <w:p w14:paraId="451753D1" w14:textId="5E18FCDE" w:rsidR="477F6300" w:rsidRPr="002A019D" w:rsidRDefault="00CD06AA" w:rsidP="002A019D">
      <w:pPr>
        <w:pStyle w:val="Punktlista"/>
        <w:rPr>
          <w:rFonts w:eastAsia="Arial"/>
        </w:rPr>
      </w:pPr>
      <w:r w:rsidRPr="0426F645">
        <w:rPr>
          <w:rFonts w:eastAsia="Arial"/>
        </w:rPr>
        <w:t xml:space="preserve">Ge 0,9 % </w:t>
      </w:r>
      <w:proofErr w:type="spellStart"/>
      <w:r w:rsidRPr="0426F645">
        <w:rPr>
          <w:rFonts w:eastAsia="Arial"/>
        </w:rPr>
        <w:t>NaCl</w:t>
      </w:r>
      <w:proofErr w:type="spellEnd"/>
      <w:r w:rsidRPr="0426F645">
        <w:rPr>
          <w:rFonts w:eastAsia="Arial"/>
        </w:rPr>
        <w:t xml:space="preserve"> eller Ringer-acetat bolusvätska 10-20 ml/kg på 10-15 minuter (1:a bolus)</w:t>
      </w:r>
    </w:p>
    <w:p w14:paraId="512A246F" w14:textId="57BE6295" w:rsidR="002E0EDE" w:rsidRPr="002E0EDE" w:rsidRDefault="2B11E9A4" w:rsidP="002A019D">
      <w:pPr>
        <w:pStyle w:val="Rubrik3"/>
      </w:pPr>
      <w:bookmarkStart w:id="1" w:name="_Toc419272032"/>
      <w:r w:rsidRPr="477F6300">
        <w:lastRenderedPageBreak/>
        <w:t>F</w:t>
      </w:r>
      <w:r w:rsidR="002E0EDE" w:rsidRPr="477F6300">
        <w:t>ortsatt handläggning</w:t>
      </w:r>
      <w:bookmarkEnd w:id="1"/>
    </w:p>
    <w:p w14:paraId="05A553A5" w14:textId="5BEBB8E1" w:rsidR="477F6300" w:rsidRDefault="477F6300" w:rsidP="002A019D">
      <w:pPr>
        <w:keepNext/>
        <w:keepLines/>
        <w:spacing w:after="0" w:line="240" w:lineRule="auto"/>
        <w:ind w:left="567" w:right="0"/>
        <w:outlineLvl w:val="2"/>
        <w:rPr>
          <w:rFonts w:ascii="Arial" w:eastAsia="Arial" w:hAnsi="Arial" w:cs="Arial"/>
          <w:b/>
          <w:bCs/>
          <w:sz w:val="20"/>
          <w:szCs w:val="20"/>
        </w:rPr>
      </w:pPr>
    </w:p>
    <w:tbl>
      <w:tblPr>
        <w:tblW w:w="9420" w:type="dxa"/>
        <w:tblInd w:w="567" w:type="dxa"/>
        <w:tblBorders>
          <w:top w:val="single" w:sz="4" w:space="0" w:color="B4C6E7"/>
          <w:left w:val="single" w:sz="4" w:space="0" w:color="B4C6E7"/>
          <w:bottom w:val="single" w:sz="4" w:space="0" w:color="B4C6E7"/>
          <w:right w:val="single" w:sz="4" w:space="0" w:color="B4C6E7"/>
          <w:insideH w:val="single" w:sz="4" w:space="0" w:color="B4C6E7"/>
          <w:insideV w:val="single" w:sz="4" w:space="0" w:color="B4C6E7"/>
        </w:tblBorders>
        <w:tblLayout w:type="fixed"/>
        <w:tblLook w:val="0680" w:firstRow="0" w:lastRow="0" w:firstColumn="1" w:lastColumn="0" w:noHBand="1" w:noVBand="1"/>
        <w:tblCaption w:val="Fortsatt handläggning"/>
        <w:tblDescription w:val="Tabellen ger en översikt över fortsatt handläggning utifrån tidsaspekt inom det första dygnet."/>
      </w:tblPr>
      <w:tblGrid>
        <w:gridCol w:w="1380"/>
        <w:gridCol w:w="1275"/>
        <w:gridCol w:w="1530"/>
        <w:gridCol w:w="1545"/>
        <w:gridCol w:w="1785"/>
        <w:gridCol w:w="1905"/>
      </w:tblGrid>
      <w:tr w:rsidR="002E0EDE" w:rsidRPr="002E0EDE" w14:paraId="2FC0E328" w14:textId="77777777" w:rsidTr="0426F645">
        <w:trPr>
          <w:trHeight w:val="300"/>
        </w:trPr>
        <w:tc>
          <w:tcPr>
            <w:tcW w:w="1380" w:type="dxa"/>
            <w:shd w:val="clear" w:color="auto" w:fill="auto"/>
          </w:tcPr>
          <w:p w14:paraId="58C4842C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567" w:right="0"/>
              <w:outlineLvl w:val="2"/>
              <w:rPr>
                <w:rFonts w:ascii="Arial" w:eastAsia="Arial" w:hAnsi="Arial" w:cs="Arial"/>
                <w:sz w:val="18"/>
                <w:szCs w:val="18"/>
              </w:rPr>
            </w:pPr>
            <w:bookmarkStart w:id="2" w:name="_Toc419272034"/>
            <w:bookmarkEnd w:id="2"/>
          </w:p>
        </w:tc>
        <w:tc>
          <w:tcPr>
            <w:tcW w:w="1275" w:type="dxa"/>
            <w:shd w:val="clear" w:color="auto" w:fill="auto"/>
          </w:tcPr>
          <w:p w14:paraId="060F81A0" w14:textId="173AC1C9" w:rsidR="002E0EDE" w:rsidRPr="002E0EDE" w:rsidRDefault="617AC26F" w:rsidP="002A019D">
            <w:pPr>
              <w:keepNext/>
              <w:keepLines/>
              <w:spacing w:after="0" w:line="264" w:lineRule="auto"/>
              <w:ind w:left="0" w:right="0"/>
              <w:outlineLvl w:val="2"/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  <w:r w:rsidRPr="0426F645">
              <w:rPr>
                <w:rFonts w:ascii="Arial" w:eastAsia="Arial" w:hAnsi="Arial" w:cs="Arial"/>
                <w:b/>
                <w:bCs/>
                <w:sz w:val="18"/>
                <w:szCs w:val="18"/>
              </w:rPr>
              <w:t>inom en timme</w:t>
            </w:r>
          </w:p>
        </w:tc>
        <w:tc>
          <w:tcPr>
            <w:tcW w:w="1530" w:type="dxa"/>
            <w:shd w:val="clear" w:color="auto" w:fill="auto"/>
          </w:tcPr>
          <w:p w14:paraId="1BEC9159" w14:textId="47998DB4" w:rsidR="002E0EDE" w:rsidRPr="002E0EDE" w:rsidRDefault="37110FBB" w:rsidP="002A019D">
            <w:pPr>
              <w:keepNext/>
              <w:keepLines/>
              <w:spacing w:after="0" w:line="264" w:lineRule="auto"/>
              <w:ind w:left="567" w:right="0"/>
              <w:outlineLvl w:val="2"/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  <w:r w:rsidRPr="0426F645">
              <w:rPr>
                <w:rFonts w:ascii="Arial" w:eastAsia="Arial" w:hAnsi="Arial" w:cs="Arial"/>
                <w:b/>
                <w:bCs/>
                <w:sz w:val="18"/>
                <w:szCs w:val="18"/>
              </w:rPr>
              <w:t>9</w:t>
            </w:r>
            <w:r w:rsidR="002E0EDE" w:rsidRPr="0426F645">
              <w:rPr>
                <w:rFonts w:ascii="Arial" w:eastAsia="Arial" w:hAnsi="Arial" w:cs="Arial"/>
                <w:b/>
                <w:bCs/>
                <w:sz w:val="18"/>
                <w:szCs w:val="18"/>
              </w:rPr>
              <w:t>0 min</w:t>
            </w:r>
          </w:p>
        </w:tc>
        <w:tc>
          <w:tcPr>
            <w:tcW w:w="1545" w:type="dxa"/>
            <w:shd w:val="clear" w:color="auto" w:fill="auto"/>
          </w:tcPr>
          <w:p w14:paraId="5D90BBFA" w14:textId="5818C3F7" w:rsidR="002E0EDE" w:rsidRPr="002E0EDE" w:rsidRDefault="0640708C" w:rsidP="002A019D">
            <w:pPr>
              <w:keepNext/>
              <w:keepLines/>
              <w:spacing w:after="0" w:line="264" w:lineRule="auto"/>
              <w:ind w:left="0" w:right="0"/>
              <w:outlineLvl w:val="2"/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  <w:r w:rsidRPr="0426F645"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  </w:t>
            </w:r>
            <w:r w:rsidR="2FD64BE0" w:rsidRPr="0426F645">
              <w:rPr>
                <w:rFonts w:ascii="Arial" w:eastAsia="Arial" w:hAnsi="Arial" w:cs="Arial"/>
                <w:b/>
                <w:bCs/>
                <w:sz w:val="18"/>
                <w:szCs w:val="18"/>
              </w:rPr>
              <w:t>120</w:t>
            </w:r>
            <w:r w:rsidR="002E0EDE" w:rsidRPr="0426F645"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min</w:t>
            </w:r>
          </w:p>
        </w:tc>
        <w:tc>
          <w:tcPr>
            <w:tcW w:w="1785" w:type="dxa"/>
            <w:shd w:val="clear" w:color="auto" w:fill="auto"/>
          </w:tcPr>
          <w:p w14:paraId="14884BF3" w14:textId="4AC1685D" w:rsidR="002E0EDE" w:rsidRPr="002E0EDE" w:rsidRDefault="26EDFDF3" w:rsidP="002A019D">
            <w:pPr>
              <w:keepNext/>
              <w:keepLines/>
              <w:spacing w:after="0" w:line="264" w:lineRule="auto"/>
              <w:ind w:left="567" w:right="0"/>
              <w:outlineLvl w:val="2"/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  <w:r w:rsidRPr="0426F645">
              <w:rPr>
                <w:rFonts w:ascii="Arial" w:eastAsia="Arial" w:hAnsi="Arial" w:cs="Arial"/>
                <w:b/>
                <w:bCs/>
                <w:sz w:val="18"/>
                <w:szCs w:val="18"/>
              </w:rPr>
              <w:t>1</w:t>
            </w:r>
            <w:r w:rsidR="229FA8E6" w:rsidRPr="0426F645">
              <w:rPr>
                <w:rFonts w:ascii="Arial" w:eastAsia="Arial" w:hAnsi="Arial" w:cs="Arial"/>
                <w:b/>
                <w:bCs/>
                <w:sz w:val="18"/>
                <w:szCs w:val="18"/>
              </w:rPr>
              <w:t>8</w:t>
            </w:r>
            <w:r w:rsidRPr="0426F645">
              <w:rPr>
                <w:rFonts w:ascii="Arial" w:eastAsia="Arial" w:hAnsi="Arial" w:cs="Arial"/>
                <w:b/>
                <w:bCs/>
                <w:sz w:val="18"/>
                <w:szCs w:val="18"/>
              </w:rPr>
              <w:t>0</w:t>
            </w:r>
            <w:r w:rsidR="002E0EDE" w:rsidRPr="0426F645">
              <w:rPr>
                <w:rFonts w:ascii="Arial" w:eastAsia="Arial" w:hAnsi="Arial" w:cs="Arial"/>
                <w:b/>
                <w:bCs/>
                <w:sz w:val="18"/>
                <w:szCs w:val="18"/>
              </w:rPr>
              <w:t xml:space="preserve"> min</w:t>
            </w:r>
          </w:p>
        </w:tc>
        <w:tc>
          <w:tcPr>
            <w:tcW w:w="1905" w:type="dxa"/>
            <w:shd w:val="clear" w:color="auto" w:fill="auto"/>
          </w:tcPr>
          <w:p w14:paraId="7D0123A1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0" w:right="0"/>
              <w:outlineLvl w:val="2"/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  <w:r w:rsidRPr="0426F645">
              <w:rPr>
                <w:rFonts w:ascii="Arial" w:eastAsia="Arial" w:hAnsi="Arial" w:cs="Arial"/>
                <w:b/>
                <w:bCs/>
                <w:sz w:val="18"/>
                <w:szCs w:val="18"/>
              </w:rPr>
              <w:t>Inom de första 24 timmarna</w:t>
            </w:r>
          </w:p>
        </w:tc>
      </w:tr>
      <w:tr w:rsidR="002E0EDE" w:rsidRPr="002E0EDE" w14:paraId="314B5862" w14:textId="77777777" w:rsidTr="0426F645">
        <w:trPr>
          <w:trHeight w:val="300"/>
        </w:trPr>
        <w:tc>
          <w:tcPr>
            <w:tcW w:w="1380" w:type="dxa"/>
            <w:shd w:val="clear" w:color="auto" w:fill="auto"/>
          </w:tcPr>
          <w:p w14:paraId="15D73F30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0" w:right="0"/>
              <w:outlineLvl w:val="2"/>
              <w:rPr>
                <w:rFonts w:ascii="Arial" w:eastAsia="Arial" w:hAnsi="Arial" w:cs="Arial"/>
                <w:sz w:val="18"/>
                <w:szCs w:val="18"/>
              </w:rPr>
            </w:pPr>
            <w:r w:rsidRPr="477F6300">
              <w:rPr>
                <w:rFonts w:ascii="Arial" w:eastAsia="Arial" w:hAnsi="Arial" w:cs="Arial"/>
                <w:sz w:val="18"/>
                <w:szCs w:val="18"/>
              </w:rPr>
              <w:t>Mental status</w:t>
            </w:r>
          </w:p>
        </w:tc>
        <w:tc>
          <w:tcPr>
            <w:tcW w:w="1275" w:type="dxa"/>
            <w:shd w:val="clear" w:color="auto" w:fill="auto"/>
          </w:tcPr>
          <w:p w14:paraId="7D9FDD1D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567" w:right="0"/>
              <w:outlineLvl w:val="2"/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30" w:type="dxa"/>
            <w:shd w:val="clear" w:color="auto" w:fill="auto"/>
          </w:tcPr>
          <w:p w14:paraId="78F2A914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567" w:right="0"/>
              <w:outlineLvl w:val="2"/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  <w:r w:rsidRPr="0426F645">
              <w:rPr>
                <w:rFonts w:ascii="Arial" w:eastAsia="Arial" w:hAnsi="Arial" w:cs="Arial"/>
                <w:b/>
                <w:bCs/>
                <w:sz w:val="18"/>
                <w:szCs w:val="18"/>
              </w:rPr>
              <w:t>+</w:t>
            </w:r>
          </w:p>
        </w:tc>
        <w:tc>
          <w:tcPr>
            <w:tcW w:w="1545" w:type="dxa"/>
            <w:shd w:val="clear" w:color="auto" w:fill="auto"/>
          </w:tcPr>
          <w:p w14:paraId="104D54BC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567" w:right="0"/>
              <w:outlineLvl w:val="2"/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  <w:r w:rsidRPr="0426F645">
              <w:rPr>
                <w:rFonts w:ascii="Arial" w:eastAsia="Arial" w:hAnsi="Arial" w:cs="Arial"/>
                <w:b/>
                <w:bCs/>
                <w:sz w:val="18"/>
                <w:szCs w:val="18"/>
              </w:rPr>
              <w:t>+</w:t>
            </w:r>
          </w:p>
        </w:tc>
        <w:tc>
          <w:tcPr>
            <w:tcW w:w="1785" w:type="dxa"/>
            <w:shd w:val="clear" w:color="auto" w:fill="auto"/>
          </w:tcPr>
          <w:p w14:paraId="01B87C81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567" w:right="0"/>
              <w:outlineLvl w:val="2"/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  <w:r w:rsidRPr="0426F645">
              <w:rPr>
                <w:rFonts w:ascii="Arial" w:eastAsia="Arial" w:hAnsi="Arial" w:cs="Arial"/>
                <w:b/>
                <w:bCs/>
                <w:sz w:val="18"/>
                <w:szCs w:val="18"/>
              </w:rPr>
              <w:t>+</w:t>
            </w:r>
          </w:p>
        </w:tc>
        <w:tc>
          <w:tcPr>
            <w:tcW w:w="1905" w:type="dxa"/>
            <w:vMerge w:val="restart"/>
            <w:shd w:val="clear" w:color="auto" w:fill="auto"/>
          </w:tcPr>
          <w:p w14:paraId="46C29141" w14:textId="51DA2F54" w:rsidR="002E0EDE" w:rsidRPr="002E0EDE" w:rsidRDefault="002E0EDE" w:rsidP="002A019D">
            <w:pPr>
              <w:keepNext/>
              <w:keepLines/>
              <w:spacing w:after="0" w:line="264" w:lineRule="auto"/>
              <w:ind w:left="0" w:right="0"/>
              <w:outlineLvl w:val="2"/>
              <w:rPr>
                <w:rFonts w:ascii="Arial" w:eastAsia="Arial" w:hAnsi="Arial" w:cs="Arial"/>
                <w:sz w:val="18"/>
                <w:szCs w:val="18"/>
              </w:rPr>
            </w:pPr>
            <w:r w:rsidRPr="0426F645">
              <w:rPr>
                <w:rFonts w:ascii="Arial" w:eastAsia="Arial" w:hAnsi="Arial" w:cs="Arial"/>
                <w:sz w:val="18"/>
                <w:szCs w:val="18"/>
              </w:rPr>
              <w:t>Vitalparametrar</w:t>
            </w:r>
            <w:r w:rsidR="298F7F55" w:rsidRPr="0426F645">
              <w:rPr>
                <w:rFonts w:ascii="Arial" w:eastAsia="Arial" w:hAnsi="Arial" w:cs="Arial"/>
                <w:sz w:val="18"/>
                <w:szCs w:val="18"/>
              </w:rPr>
              <w:t xml:space="preserve"> eller PEWS</w:t>
            </w:r>
            <w:r w:rsidRPr="0426F645">
              <w:rPr>
                <w:rFonts w:ascii="Arial" w:eastAsia="Arial" w:hAnsi="Arial" w:cs="Arial"/>
                <w:sz w:val="18"/>
                <w:szCs w:val="18"/>
              </w:rPr>
              <w:t xml:space="preserve"> ska</w:t>
            </w:r>
          </w:p>
          <w:p w14:paraId="46D3E5F8" w14:textId="77777777" w:rsidR="002E0EDE" w:rsidRDefault="002E0EDE" w:rsidP="002A019D">
            <w:pPr>
              <w:keepNext/>
              <w:keepLines/>
              <w:spacing w:after="0" w:line="264" w:lineRule="auto"/>
              <w:ind w:left="0" w:right="0"/>
              <w:outlineLvl w:val="2"/>
              <w:rPr>
                <w:rFonts w:ascii="Arial" w:eastAsia="Arial" w:hAnsi="Arial" w:cs="Arial"/>
                <w:sz w:val="18"/>
                <w:szCs w:val="18"/>
              </w:rPr>
            </w:pPr>
            <w:r w:rsidRPr="0426F645">
              <w:rPr>
                <w:rFonts w:ascii="Arial" w:eastAsia="Arial" w:hAnsi="Arial" w:cs="Arial"/>
                <w:sz w:val="18"/>
                <w:szCs w:val="18"/>
              </w:rPr>
              <w:t>kontrolleras</w:t>
            </w:r>
          </w:p>
          <w:p w14:paraId="7645949A" w14:textId="77777777" w:rsidR="002E0EDE" w:rsidRDefault="002E0EDE" w:rsidP="002A019D">
            <w:pPr>
              <w:keepNext/>
              <w:keepLines/>
              <w:spacing w:after="0" w:line="264" w:lineRule="auto"/>
              <w:ind w:left="0" w:right="0"/>
              <w:outlineLvl w:val="2"/>
              <w:rPr>
                <w:rFonts w:ascii="Arial" w:eastAsia="Arial" w:hAnsi="Arial" w:cs="Arial"/>
                <w:sz w:val="18"/>
                <w:szCs w:val="18"/>
              </w:rPr>
            </w:pPr>
            <w:r w:rsidRPr="0426F645">
              <w:rPr>
                <w:rFonts w:ascii="Arial" w:eastAsia="Arial" w:hAnsi="Arial" w:cs="Arial"/>
                <w:sz w:val="18"/>
                <w:szCs w:val="18"/>
              </w:rPr>
              <w:t>varannan</w:t>
            </w:r>
          </w:p>
          <w:p w14:paraId="34450D47" w14:textId="653AB3C5" w:rsidR="2CDC3909" w:rsidRDefault="2CDC3909" w:rsidP="002A019D">
            <w:pPr>
              <w:keepNext/>
              <w:keepLines/>
              <w:spacing w:after="0" w:line="264" w:lineRule="auto"/>
              <w:ind w:left="0" w:right="0"/>
              <w:outlineLvl w:val="2"/>
              <w:rPr>
                <w:rFonts w:ascii="Arial" w:eastAsia="Arial" w:hAnsi="Arial" w:cs="Arial"/>
                <w:sz w:val="18"/>
                <w:szCs w:val="18"/>
              </w:rPr>
            </w:pPr>
            <w:r w:rsidRPr="0426F645">
              <w:rPr>
                <w:rFonts w:ascii="Arial" w:eastAsia="Arial" w:hAnsi="Arial" w:cs="Arial"/>
                <w:sz w:val="18"/>
                <w:szCs w:val="18"/>
              </w:rPr>
              <w:t>t</w:t>
            </w:r>
            <w:r w:rsidR="002E0EDE" w:rsidRPr="0426F645">
              <w:rPr>
                <w:rFonts w:ascii="Arial" w:eastAsia="Arial" w:hAnsi="Arial" w:cs="Arial"/>
                <w:sz w:val="18"/>
                <w:szCs w:val="18"/>
              </w:rPr>
              <w:t>imme</w:t>
            </w:r>
            <w:r w:rsidR="17F37426" w:rsidRPr="0426F645">
              <w:rPr>
                <w:rFonts w:ascii="Arial" w:eastAsia="Arial" w:hAnsi="Arial" w:cs="Arial"/>
                <w:sz w:val="18"/>
                <w:szCs w:val="18"/>
              </w:rPr>
              <w:t>.</w:t>
            </w:r>
          </w:p>
          <w:p w14:paraId="0127B0F4" w14:textId="6A7DDA8B" w:rsidR="790DC638" w:rsidRDefault="790DC638" w:rsidP="002A019D">
            <w:pPr>
              <w:keepNext/>
              <w:keepLines/>
              <w:spacing w:after="0" w:line="264" w:lineRule="auto"/>
              <w:ind w:left="0" w:right="0"/>
              <w:outlineLvl w:val="2"/>
              <w:rPr>
                <w:rFonts w:ascii="Arial" w:eastAsia="Arial" w:hAnsi="Arial" w:cs="Arial"/>
                <w:sz w:val="18"/>
                <w:szCs w:val="18"/>
              </w:rPr>
            </w:pPr>
            <w:r w:rsidRPr="0426F645">
              <w:rPr>
                <w:rFonts w:ascii="Arial" w:eastAsia="Arial" w:hAnsi="Arial" w:cs="Arial"/>
                <w:sz w:val="18"/>
                <w:szCs w:val="18"/>
              </w:rPr>
              <w:t>(</w:t>
            </w:r>
            <w:r w:rsidR="77CE17E9" w:rsidRPr="0426F645">
              <w:rPr>
                <w:rFonts w:ascii="Arial" w:eastAsia="Arial" w:hAnsi="Arial" w:cs="Arial"/>
                <w:sz w:val="18"/>
                <w:szCs w:val="18"/>
              </w:rPr>
              <w:t>K</w:t>
            </w:r>
            <w:r w:rsidR="002E0EDE" w:rsidRPr="0426F645">
              <w:rPr>
                <w:rFonts w:ascii="Arial" w:eastAsia="Arial" w:hAnsi="Arial" w:cs="Arial"/>
                <w:sz w:val="18"/>
                <w:szCs w:val="18"/>
              </w:rPr>
              <w:t>an glesas ut vid</w:t>
            </w:r>
          </w:p>
          <w:p w14:paraId="2BAEB4BA" w14:textId="4741E390" w:rsidR="002E0EDE" w:rsidRDefault="002E0EDE" w:rsidP="002A019D">
            <w:pPr>
              <w:keepNext/>
              <w:keepLines/>
              <w:spacing w:after="0" w:line="264" w:lineRule="auto"/>
              <w:ind w:left="0" w:right="0"/>
              <w:outlineLvl w:val="2"/>
              <w:rPr>
                <w:rFonts w:ascii="Arial" w:eastAsia="Arial" w:hAnsi="Arial" w:cs="Arial"/>
                <w:sz w:val="18"/>
                <w:szCs w:val="18"/>
              </w:rPr>
            </w:pPr>
            <w:r w:rsidRPr="0426F645">
              <w:rPr>
                <w:rFonts w:ascii="Arial" w:eastAsia="Arial" w:hAnsi="Arial" w:cs="Arial"/>
                <w:sz w:val="18"/>
                <w:szCs w:val="18"/>
              </w:rPr>
              <w:t>klinisk förbättring.</w:t>
            </w:r>
            <w:r w:rsidR="3DA53CB1" w:rsidRPr="0426F645">
              <w:rPr>
                <w:rFonts w:ascii="Arial" w:eastAsia="Arial" w:hAnsi="Arial" w:cs="Arial"/>
                <w:sz w:val="18"/>
                <w:szCs w:val="18"/>
              </w:rPr>
              <w:t>)</w:t>
            </w:r>
          </w:p>
          <w:p w14:paraId="3D84A4C3" w14:textId="07F9D450" w:rsidR="2C55D4E4" w:rsidRDefault="2C55D4E4" w:rsidP="002A019D">
            <w:pPr>
              <w:keepNext/>
              <w:keepLines/>
              <w:spacing w:after="0" w:line="264" w:lineRule="auto"/>
              <w:ind w:left="0" w:right="0"/>
              <w:outlineLvl w:val="2"/>
              <w:rPr>
                <w:rFonts w:ascii="Arial" w:eastAsia="Arial" w:hAnsi="Arial" w:cs="Arial"/>
                <w:sz w:val="18"/>
                <w:szCs w:val="18"/>
              </w:rPr>
            </w:pPr>
            <w:r w:rsidRPr="0426F645">
              <w:rPr>
                <w:rFonts w:ascii="Arial" w:eastAsia="Arial" w:hAnsi="Arial" w:cs="Arial"/>
                <w:sz w:val="18"/>
                <w:szCs w:val="18"/>
              </w:rPr>
              <w:t>Ny läkarbedömning</w:t>
            </w:r>
            <w:r w:rsidR="6159BBF2" w:rsidRPr="0426F645">
              <w:rPr>
                <w:rFonts w:ascii="Arial" w:eastAsia="Arial" w:hAnsi="Arial" w:cs="Arial"/>
                <w:sz w:val="18"/>
                <w:szCs w:val="18"/>
              </w:rPr>
              <w:t xml:space="preserve"> tas</w:t>
            </w:r>
            <w:r w:rsidRPr="0426F645">
              <w:rPr>
                <w:rFonts w:ascii="Arial" w:eastAsia="Arial" w:hAnsi="Arial" w:cs="Arial"/>
                <w:sz w:val="18"/>
                <w:szCs w:val="18"/>
              </w:rPr>
              <w:t xml:space="preserve"> utifrån den aktuella kliniska s</w:t>
            </w:r>
            <w:r w:rsidR="1CD2727F" w:rsidRPr="0426F645">
              <w:rPr>
                <w:rFonts w:ascii="Arial" w:eastAsia="Arial" w:hAnsi="Arial" w:cs="Arial"/>
                <w:sz w:val="18"/>
                <w:szCs w:val="18"/>
              </w:rPr>
              <w:t>ituationen</w:t>
            </w:r>
            <w:r w:rsidR="54A2AE5D" w:rsidRPr="0426F645">
              <w:rPr>
                <w:rFonts w:ascii="Arial" w:eastAsia="Arial" w:hAnsi="Arial" w:cs="Arial"/>
                <w:sz w:val="18"/>
                <w:szCs w:val="18"/>
              </w:rPr>
              <w:t xml:space="preserve"> men rekommenderas på alla patienter inom 4 timmar efter inläggning.</w:t>
            </w:r>
          </w:p>
          <w:p w14:paraId="414A54A1" w14:textId="78A20F1A" w:rsidR="477F6300" w:rsidRDefault="477F6300" w:rsidP="002A019D">
            <w:pPr>
              <w:keepNext/>
              <w:keepLines/>
              <w:spacing w:after="0" w:line="264" w:lineRule="auto"/>
              <w:ind w:left="567" w:right="0"/>
              <w:outlineLvl w:val="2"/>
              <w:rPr>
                <w:rFonts w:ascii="Arial" w:eastAsia="Arial" w:hAnsi="Arial" w:cs="Arial"/>
                <w:sz w:val="18"/>
                <w:szCs w:val="18"/>
              </w:rPr>
            </w:pPr>
          </w:p>
        </w:tc>
      </w:tr>
      <w:tr w:rsidR="002E0EDE" w:rsidRPr="002E0EDE" w14:paraId="19005779" w14:textId="77777777" w:rsidTr="0426F645">
        <w:trPr>
          <w:trHeight w:val="300"/>
        </w:trPr>
        <w:tc>
          <w:tcPr>
            <w:tcW w:w="1380" w:type="dxa"/>
            <w:shd w:val="clear" w:color="auto" w:fill="auto"/>
          </w:tcPr>
          <w:p w14:paraId="328A856A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0" w:right="0"/>
              <w:outlineLvl w:val="2"/>
              <w:rPr>
                <w:rFonts w:ascii="Arial" w:eastAsia="Arial" w:hAnsi="Arial" w:cs="Arial"/>
                <w:sz w:val="18"/>
                <w:szCs w:val="18"/>
              </w:rPr>
            </w:pPr>
            <w:r w:rsidRPr="477F6300">
              <w:rPr>
                <w:rFonts w:ascii="Arial" w:eastAsia="Arial" w:hAnsi="Arial" w:cs="Arial"/>
                <w:sz w:val="18"/>
                <w:szCs w:val="18"/>
              </w:rPr>
              <w:t>BT</w:t>
            </w:r>
          </w:p>
        </w:tc>
        <w:tc>
          <w:tcPr>
            <w:tcW w:w="1275" w:type="dxa"/>
            <w:shd w:val="clear" w:color="auto" w:fill="auto"/>
          </w:tcPr>
          <w:p w14:paraId="072CF6DF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567" w:right="0"/>
              <w:outlineLvl w:val="2"/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30" w:type="dxa"/>
            <w:shd w:val="clear" w:color="auto" w:fill="auto"/>
          </w:tcPr>
          <w:p w14:paraId="630787CD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567" w:right="0"/>
              <w:outlineLvl w:val="2"/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  <w:r w:rsidRPr="0426F645">
              <w:rPr>
                <w:rFonts w:ascii="Arial" w:eastAsia="Arial" w:hAnsi="Arial" w:cs="Arial"/>
                <w:b/>
                <w:bCs/>
                <w:sz w:val="18"/>
                <w:szCs w:val="18"/>
              </w:rPr>
              <w:t>+</w:t>
            </w:r>
          </w:p>
        </w:tc>
        <w:tc>
          <w:tcPr>
            <w:tcW w:w="1545" w:type="dxa"/>
            <w:shd w:val="clear" w:color="auto" w:fill="auto"/>
          </w:tcPr>
          <w:p w14:paraId="32F1A58E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567" w:right="0"/>
              <w:outlineLvl w:val="2"/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  <w:r w:rsidRPr="0426F645">
              <w:rPr>
                <w:rFonts w:ascii="Arial" w:eastAsia="Arial" w:hAnsi="Arial" w:cs="Arial"/>
                <w:b/>
                <w:bCs/>
                <w:sz w:val="18"/>
                <w:szCs w:val="18"/>
              </w:rPr>
              <w:t>+</w:t>
            </w:r>
          </w:p>
        </w:tc>
        <w:tc>
          <w:tcPr>
            <w:tcW w:w="1785" w:type="dxa"/>
            <w:shd w:val="clear" w:color="auto" w:fill="auto"/>
          </w:tcPr>
          <w:p w14:paraId="7B690981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567" w:right="0"/>
              <w:outlineLvl w:val="2"/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  <w:r w:rsidRPr="0426F645">
              <w:rPr>
                <w:rFonts w:ascii="Arial" w:eastAsia="Arial" w:hAnsi="Arial" w:cs="Arial"/>
                <w:b/>
                <w:bCs/>
                <w:sz w:val="18"/>
                <w:szCs w:val="18"/>
              </w:rPr>
              <w:t>+</w:t>
            </w:r>
          </w:p>
        </w:tc>
        <w:tc>
          <w:tcPr>
            <w:tcW w:w="1905" w:type="dxa"/>
            <w:vMerge/>
          </w:tcPr>
          <w:p w14:paraId="6B86448A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0" w:right="0"/>
              <w:outlineLvl w:val="2"/>
              <w:rPr>
                <w:rFonts w:ascii="Arial" w:eastAsia="Arial" w:hAnsi="Arial" w:cs="Arial"/>
                <w:sz w:val="18"/>
                <w:szCs w:val="18"/>
              </w:rPr>
            </w:pPr>
            <w:r w:rsidRPr="002E0EDE">
              <w:rPr>
                <w:rFonts w:ascii="Arial" w:eastAsia="Arial" w:hAnsi="Arial" w:cs="Arial"/>
                <w:sz w:val="18"/>
                <w:szCs w:val="18"/>
              </w:rPr>
              <w:t>kontrolleras</w:t>
            </w:r>
          </w:p>
        </w:tc>
      </w:tr>
      <w:tr w:rsidR="002E0EDE" w:rsidRPr="002E0EDE" w14:paraId="4BEEDE91" w14:textId="77777777" w:rsidTr="0426F645">
        <w:trPr>
          <w:trHeight w:val="300"/>
        </w:trPr>
        <w:tc>
          <w:tcPr>
            <w:tcW w:w="1380" w:type="dxa"/>
            <w:shd w:val="clear" w:color="auto" w:fill="auto"/>
          </w:tcPr>
          <w:p w14:paraId="3D2881D1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0" w:right="0"/>
              <w:outlineLvl w:val="2"/>
              <w:rPr>
                <w:rFonts w:ascii="Arial" w:eastAsia="Arial" w:hAnsi="Arial" w:cs="Arial"/>
                <w:sz w:val="18"/>
                <w:szCs w:val="18"/>
              </w:rPr>
            </w:pPr>
            <w:r w:rsidRPr="477F6300">
              <w:rPr>
                <w:rFonts w:ascii="Arial" w:eastAsia="Arial" w:hAnsi="Arial" w:cs="Arial"/>
                <w:sz w:val="18"/>
                <w:szCs w:val="18"/>
              </w:rPr>
              <w:t>HF</w:t>
            </w:r>
          </w:p>
        </w:tc>
        <w:tc>
          <w:tcPr>
            <w:tcW w:w="1275" w:type="dxa"/>
            <w:shd w:val="clear" w:color="auto" w:fill="auto"/>
          </w:tcPr>
          <w:p w14:paraId="560905FE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567" w:right="0"/>
              <w:outlineLvl w:val="2"/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30" w:type="dxa"/>
            <w:shd w:val="clear" w:color="auto" w:fill="auto"/>
          </w:tcPr>
          <w:p w14:paraId="3337BDA9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567" w:right="0"/>
              <w:outlineLvl w:val="2"/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  <w:r w:rsidRPr="0426F645">
              <w:rPr>
                <w:rFonts w:ascii="Arial" w:eastAsia="Arial" w:hAnsi="Arial" w:cs="Arial"/>
                <w:b/>
                <w:bCs/>
                <w:sz w:val="18"/>
                <w:szCs w:val="18"/>
              </w:rPr>
              <w:t>+</w:t>
            </w:r>
          </w:p>
        </w:tc>
        <w:tc>
          <w:tcPr>
            <w:tcW w:w="1545" w:type="dxa"/>
            <w:shd w:val="clear" w:color="auto" w:fill="auto"/>
          </w:tcPr>
          <w:p w14:paraId="7C73D4CE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567" w:right="0"/>
              <w:outlineLvl w:val="2"/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  <w:r w:rsidRPr="0426F645">
              <w:rPr>
                <w:rFonts w:ascii="Arial" w:eastAsia="Arial" w:hAnsi="Arial" w:cs="Arial"/>
                <w:b/>
                <w:bCs/>
                <w:sz w:val="18"/>
                <w:szCs w:val="18"/>
              </w:rPr>
              <w:t>+</w:t>
            </w:r>
          </w:p>
        </w:tc>
        <w:tc>
          <w:tcPr>
            <w:tcW w:w="1785" w:type="dxa"/>
            <w:shd w:val="clear" w:color="auto" w:fill="auto"/>
          </w:tcPr>
          <w:p w14:paraId="02B7EFEE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567" w:right="0"/>
              <w:outlineLvl w:val="2"/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  <w:r w:rsidRPr="0426F645">
              <w:rPr>
                <w:rFonts w:ascii="Arial" w:eastAsia="Arial" w:hAnsi="Arial" w:cs="Arial"/>
                <w:b/>
                <w:bCs/>
                <w:sz w:val="18"/>
                <w:szCs w:val="18"/>
              </w:rPr>
              <w:t>+</w:t>
            </w:r>
          </w:p>
        </w:tc>
        <w:tc>
          <w:tcPr>
            <w:tcW w:w="1905" w:type="dxa"/>
            <w:vMerge/>
          </w:tcPr>
          <w:p w14:paraId="689C36CA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0" w:right="0"/>
              <w:outlineLvl w:val="2"/>
              <w:rPr>
                <w:rFonts w:ascii="Arial" w:eastAsia="Arial" w:hAnsi="Arial" w:cs="Arial"/>
                <w:sz w:val="18"/>
                <w:szCs w:val="18"/>
              </w:rPr>
            </w:pPr>
            <w:r w:rsidRPr="002E0EDE">
              <w:rPr>
                <w:rFonts w:ascii="Arial" w:eastAsia="Arial" w:hAnsi="Arial" w:cs="Arial"/>
                <w:sz w:val="18"/>
                <w:szCs w:val="18"/>
              </w:rPr>
              <w:t>varannan</w:t>
            </w:r>
          </w:p>
        </w:tc>
      </w:tr>
      <w:tr w:rsidR="002E0EDE" w:rsidRPr="002E0EDE" w14:paraId="282A110D" w14:textId="77777777" w:rsidTr="0426F645">
        <w:trPr>
          <w:trHeight w:val="300"/>
        </w:trPr>
        <w:tc>
          <w:tcPr>
            <w:tcW w:w="1380" w:type="dxa"/>
            <w:shd w:val="clear" w:color="auto" w:fill="auto"/>
          </w:tcPr>
          <w:p w14:paraId="25DD2BD5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0" w:right="0"/>
              <w:outlineLvl w:val="2"/>
              <w:rPr>
                <w:rFonts w:ascii="Arial" w:eastAsia="Arial" w:hAnsi="Arial" w:cs="Arial"/>
                <w:sz w:val="18"/>
                <w:szCs w:val="18"/>
              </w:rPr>
            </w:pPr>
            <w:r w:rsidRPr="477F6300">
              <w:rPr>
                <w:rFonts w:ascii="Arial" w:eastAsia="Arial" w:hAnsi="Arial" w:cs="Arial"/>
                <w:sz w:val="18"/>
                <w:szCs w:val="18"/>
              </w:rPr>
              <w:t>AF</w:t>
            </w:r>
          </w:p>
        </w:tc>
        <w:tc>
          <w:tcPr>
            <w:tcW w:w="1275" w:type="dxa"/>
            <w:shd w:val="clear" w:color="auto" w:fill="auto"/>
          </w:tcPr>
          <w:p w14:paraId="30E744F9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567" w:right="0"/>
              <w:outlineLvl w:val="2"/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30" w:type="dxa"/>
            <w:shd w:val="clear" w:color="auto" w:fill="auto"/>
          </w:tcPr>
          <w:p w14:paraId="334DDFF2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567" w:right="0"/>
              <w:outlineLvl w:val="2"/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  <w:r w:rsidRPr="0426F645">
              <w:rPr>
                <w:rFonts w:ascii="Arial" w:eastAsia="Arial" w:hAnsi="Arial" w:cs="Arial"/>
                <w:b/>
                <w:bCs/>
                <w:sz w:val="18"/>
                <w:szCs w:val="18"/>
              </w:rPr>
              <w:t>+</w:t>
            </w:r>
          </w:p>
        </w:tc>
        <w:tc>
          <w:tcPr>
            <w:tcW w:w="1545" w:type="dxa"/>
            <w:shd w:val="clear" w:color="auto" w:fill="auto"/>
          </w:tcPr>
          <w:p w14:paraId="4D95186F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567" w:right="0"/>
              <w:outlineLvl w:val="2"/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  <w:r w:rsidRPr="0426F645">
              <w:rPr>
                <w:rFonts w:ascii="Arial" w:eastAsia="Arial" w:hAnsi="Arial" w:cs="Arial"/>
                <w:b/>
                <w:bCs/>
                <w:sz w:val="18"/>
                <w:szCs w:val="18"/>
              </w:rPr>
              <w:t>+</w:t>
            </w:r>
          </w:p>
        </w:tc>
        <w:tc>
          <w:tcPr>
            <w:tcW w:w="1785" w:type="dxa"/>
            <w:shd w:val="clear" w:color="auto" w:fill="auto"/>
          </w:tcPr>
          <w:p w14:paraId="6BD74C23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567" w:right="0"/>
              <w:outlineLvl w:val="2"/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  <w:r w:rsidRPr="0426F645">
              <w:rPr>
                <w:rFonts w:ascii="Arial" w:eastAsia="Arial" w:hAnsi="Arial" w:cs="Arial"/>
                <w:b/>
                <w:bCs/>
                <w:sz w:val="18"/>
                <w:szCs w:val="18"/>
              </w:rPr>
              <w:t>+</w:t>
            </w:r>
          </w:p>
        </w:tc>
        <w:tc>
          <w:tcPr>
            <w:tcW w:w="1905" w:type="dxa"/>
            <w:vMerge/>
          </w:tcPr>
          <w:p w14:paraId="78A9E102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0" w:right="0"/>
              <w:outlineLvl w:val="2"/>
              <w:rPr>
                <w:rFonts w:ascii="Arial" w:eastAsia="Arial" w:hAnsi="Arial" w:cs="Arial"/>
                <w:sz w:val="18"/>
                <w:szCs w:val="18"/>
              </w:rPr>
            </w:pPr>
            <w:r w:rsidRPr="002E0EDE">
              <w:rPr>
                <w:rFonts w:ascii="Arial" w:eastAsia="Arial" w:hAnsi="Arial" w:cs="Arial"/>
                <w:sz w:val="18"/>
                <w:szCs w:val="18"/>
              </w:rPr>
              <w:t>timme,</w:t>
            </w:r>
          </w:p>
        </w:tc>
      </w:tr>
      <w:tr w:rsidR="002E0EDE" w:rsidRPr="002E0EDE" w14:paraId="1FFEF98F" w14:textId="77777777" w:rsidTr="0426F645">
        <w:trPr>
          <w:trHeight w:val="300"/>
        </w:trPr>
        <w:tc>
          <w:tcPr>
            <w:tcW w:w="1380" w:type="dxa"/>
            <w:shd w:val="clear" w:color="auto" w:fill="auto"/>
          </w:tcPr>
          <w:p w14:paraId="70DCD4FE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0" w:right="0"/>
              <w:outlineLvl w:val="2"/>
              <w:rPr>
                <w:rFonts w:ascii="Arial" w:eastAsia="Arial" w:hAnsi="Arial" w:cs="Arial"/>
                <w:sz w:val="18"/>
                <w:szCs w:val="18"/>
              </w:rPr>
            </w:pPr>
            <w:r w:rsidRPr="477F6300">
              <w:rPr>
                <w:rFonts w:ascii="Arial" w:eastAsia="Arial" w:hAnsi="Arial" w:cs="Arial"/>
                <w:sz w:val="18"/>
                <w:szCs w:val="18"/>
              </w:rPr>
              <w:t>CRT/hud</w:t>
            </w:r>
          </w:p>
        </w:tc>
        <w:tc>
          <w:tcPr>
            <w:tcW w:w="1275" w:type="dxa"/>
            <w:shd w:val="clear" w:color="auto" w:fill="auto"/>
          </w:tcPr>
          <w:p w14:paraId="62E41A18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567" w:right="0"/>
              <w:outlineLvl w:val="2"/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30" w:type="dxa"/>
            <w:shd w:val="clear" w:color="auto" w:fill="auto"/>
          </w:tcPr>
          <w:p w14:paraId="63C9F471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567" w:right="0"/>
              <w:outlineLvl w:val="2"/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  <w:r w:rsidRPr="0426F645">
              <w:rPr>
                <w:rFonts w:ascii="Arial" w:eastAsia="Arial" w:hAnsi="Arial" w:cs="Arial"/>
                <w:b/>
                <w:bCs/>
                <w:sz w:val="18"/>
                <w:szCs w:val="18"/>
              </w:rPr>
              <w:t>+</w:t>
            </w:r>
          </w:p>
        </w:tc>
        <w:tc>
          <w:tcPr>
            <w:tcW w:w="1545" w:type="dxa"/>
            <w:shd w:val="clear" w:color="auto" w:fill="auto"/>
          </w:tcPr>
          <w:p w14:paraId="55B37834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567" w:right="0"/>
              <w:outlineLvl w:val="2"/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  <w:r w:rsidRPr="0426F645">
              <w:rPr>
                <w:rFonts w:ascii="Arial" w:eastAsia="Arial" w:hAnsi="Arial" w:cs="Arial"/>
                <w:b/>
                <w:bCs/>
                <w:sz w:val="18"/>
                <w:szCs w:val="18"/>
              </w:rPr>
              <w:t>+</w:t>
            </w:r>
          </w:p>
        </w:tc>
        <w:tc>
          <w:tcPr>
            <w:tcW w:w="1785" w:type="dxa"/>
            <w:shd w:val="clear" w:color="auto" w:fill="auto"/>
          </w:tcPr>
          <w:p w14:paraId="611744F8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567" w:right="0"/>
              <w:outlineLvl w:val="2"/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  <w:r w:rsidRPr="0426F645">
              <w:rPr>
                <w:rFonts w:ascii="Arial" w:eastAsia="Arial" w:hAnsi="Arial" w:cs="Arial"/>
                <w:b/>
                <w:bCs/>
                <w:sz w:val="18"/>
                <w:szCs w:val="18"/>
              </w:rPr>
              <w:t>+</w:t>
            </w:r>
          </w:p>
        </w:tc>
        <w:tc>
          <w:tcPr>
            <w:tcW w:w="1905" w:type="dxa"/>
            <w:vMerge/>
          </w:tcPr>
          <w:p w14:paraId="11AFCAAD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0" w:right="0"/>
              <w:outlineLvl w:val="2"/>
              <w:rPr>
                <w:rFonts w:ascii="Arial" w:eastAsia="Arial" w:hAnsi="Arial" w:cs="Arial"/>
                <w:sz w:val="18"/>
                <w:szCs w:val="18"/>
              </w:rPr>
            </w:pPr>
            <w:r w:rsidRPr="002E0EDE">
              <w:rPr>
                <w:rFonts w:ascii="Arial" w:eastAsia="Arial" w:hAnsi="Arial" w:cs="Arial"/>
                <w:sz w:val="18"/>
                <w:szCs w:val="18"/>
              </w:rPr>
              <w:t>kan glesas ut vid</w:t>
            </w:r>
          </w:p>
        </w:tc>
      </w:tr>
      <w:tr w:rsidR="002E0EDE" w:rsidRPr="002E0EDE" w14:paraId="775FDCAE" w14:textId="77777777" w:rsidTr="0426F645">
        <w:trPr>
          <w:trHeight w:val="390"/>
        </w:trPr>
        <w:tc>
          <w:tcPr>
            <w:tcW w:w="1380" w:type="dxa"/>
            <w:shd w:val="clear" w:color="auto" w:fill="auto"/>
          </w:tcPr>
          <w:p w14:paraId="13B8AAF5" w14:textId="62210823" w:rsidR="002E0EDE" w:rsidRPr="002E0EDE" w:rsidRDefault="002E0EDE" w:rsidP="002A019D">
            <w:pPr>
              <w:keepNext/>
              <w:keepLines/>
              <w:spacing w:after="0" w:line="264" w:lineRule="auto"/>
              <w:ind w:left="0" w:right="0"/>
              <w:outlineLvl w:val="2"/>
              <w:rPr>
                <w:rFonts w:ascii="Arial" w:eastAsia="Arial" w:hAnsi="Arial" w:cs="Arial"/>
                <w:sz w:val="18"/>
                <w:szCs w:val="18"/>
              </w:rPr>
            </w:pPr>
            <w:r w:rsidRPr="477F6300">
              <w:rPr>
                <w:rFonts w:ascii="Arial" w:eastAsia="Arial" w:hAnsi="Arial" w:cs="Arial"/>
                <w:sz w:val="18"/>
                <w:szCs w:val="18"/>
              </w:rPr>
              <w:t>Urin</w:t>
            </w:r>
          </w:p>
        </w:tc>
        <w:tc>
          <w:tcPr>
            <w:tcW w:w="1275" w:type="dxa"/>
            <w:shd w:val="clear" w:color="auto" w:fill="auto"/>
          </w:tcPr>
          <w:p w14:paraId="2E8341D6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567" w:right="0"/>
              <w:outlineLvl w:val="2"/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30" w:type="dxa"/>
            <w:shd w:val="clear" w:color="auto" w:fill="auto"/>
          </w:tcPr>
          <w:p w14:paraId="7C81777F" w14:textId="1CAE13A3" w:rsidR="002E0EDE" w:rsidRPr="002E0EDE" w:rsidRDefault="002E0EDE" w:rsidP="002A019D">
            <w:pPr>
              <w:keepNext/>
              <w:keepLines/>
              <w:spacing w:after="0" w:line="264" w:lineRule="auto"/>
              <w:ind w:left="567" w:right="0"/>
              <w:outlineLvl w:val="2"/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45" w:type="dxa"/>
            <w:shd w:val="clear" w:color="auto" w:fill="auto"/>
          </w:tcPr>
          <w:p w14:paraId="0DD22B4A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567" w:right="0"/>
              <w:outlineLvl w:val="2"/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  <w:r w:rsidRPr="0426F645">
              <w:rPr>
                <w:rFonts w:ascii="Arial" w:eastAsia="Arial" w:hAnsi="Arial" w:cs="Arial"/>
                <w:b/>
                <w:bCs/>
                <w:sz w:val="18"/>
                <w:szCs w:val="18"/>
              </w:rPr>
              <w:t>+</w:t>
            </w:r>
          </w:p>
        </w:tc>
        <w:tc>
          <w:tcPr>
            <w:tcW w:w="1785" w:type="dxa"/>
            <w:shd w:val="clear" w:color="auto" w:fill="auto"/>
          </w:tcPr>
          <w:p w14:paraId="52D37BF1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567" w:right="0"/>
              <w:outlineLvl w:val="2"/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  <w:r w:rsidRPr="0426F645">
              <w:rPr>
                <w:rFonts w:ascii="Arial" w:eastAsia="Arial" w:hAnsi="Arial" w:cs="Arial"/>
                <w:b/>
                <w:bCs/>
                <w:sz w:val="18"/>
                <w:szCs w:val="18"/>
              </w:rPr>
              <w:t>+</w:t>
            </w:r>
          </w:p>
        </w:tc>
        <w:tc>
          <w:tcPr>
            <w:tcW w:w="1905" w:type="dxa"/>
            <w:vMerge/>
          </w:tcPr>
          <w:p w14:paraId="2E75C6FE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0" w:right="0"/>
              <w:outlineLvl w:val="2"/>
              <w:rPr>
                <w:rFonts w:ascii="Arial" w:eastAsia="Arial" w:hAnsi="Arial" w:cs="Arial"/>
                <w:sz w:val="18"/>
                <w:szCs w:val="18"/>
              </w:rPr>
            </w:pPr>
            <w:r w:rsidRPr="002E0EDE">
              <w:rPr>
                <w:rFonts w:ascii="Arial" w:eastAsia="Arial" w:hAnsi="Arial" w:cs="Arial"/>
                <w:sz w:val="18"/>
                <w:szCs w:val="18"/>
              </w:rPr>
              <w:t>klinisk förbättring.</w:t>
            </w:r>
          </w:p>
        </w:tc>
      </w:tr>
      <w:tr w:rsidR="002E0EDE" w:rsidRPr="002E0EDE" w14:paraId="4DF6A8A2" w14:textId="77777777" w:rsidTr="0426F645">
        <w:trPr>
          <w:trHeight w:val="300"/>
        </w:trPr>
        <w:tc>
          <w:tcPr>
            <w:tcW w:w="1380" w:type="dxa"/>
            <w:shd w:val="clear" w:color="auto" w:fill="auto"/>
          </w:tcPr>
          <w:p w14:paraId="33A1FA52" w14:textId="128ED9FE" w:rsidR="002E0EDE" w:rsidRPr="002E0EDE" w:rsidRDefault="002E0EDE" w:rsidP="002A019D">
            <w:pPr>
              <w:keepNext/>
              <w:keepLines/>
              <w:spacing w:after="0" w:line="264" w:lineRule="auto"/>
              <w:ind w:left="0" w:right="0"/>
              <w:outlineLvl w:val="2"/>
              <w:rPr>
                <w:rFonts w:ascii="Arial" w:eastAsia="Arial" w:hAnsi="Arial" w:cs="Arial"/>
                <w:sz w:val="18"/>
                <w:szCs w:val="18"/>
              </w:rPr>
            </w:pPr>
            <w:r w:rsidRPr="477F6300">
              <w:rPr>
                <w:rFonts w:ascii="Arial" w:eastAsia="Arial" w:hAnsi="Arial" w:cs="Arial"/>
                <w:sz w:val="18"/>
                <w:szCs w:val="18"/>
              </w:rPr>
              <w:t>Läkar</w:t>
            </w:r>
            <w:r w:rsidR="3D7D6353" w:rsidRPr="477F6300">
              <w:rPr>
                <w:rFonts w:ascii="Arial" w:eastAsia="Arial" w:hAnsi="Arial" w:cs="Arial"/>
                <w:sz w:val="18"/>
                <w:szCs w:val="18"/>
              </w:rPr>
              <w:t>bedömning</w:t>
            </w:r>
          </w:p>
        </w:tc>
        <w:tc>
          <w:tcPr>
            <w:tcW w:w="1275" w:type="dxa"/>
            <w:shd w:val="clear" w:color="auto" w:fill="auto"/>
          </w:tcPr>
          <w:p w14:paraId="680CE00C" w14:textId="460739E5" w:rsidR="002E0EDE" w:rsidRPr="002E0EDE" w:rsidRDefault="002E0EDE" w:rsidP="002A019D">
            <w:pPr>
              <w:keepNext/>
              <w:keepLines/>
              <w:spacing w:after="0" w:line="264" w:lineRule="auto"/>
              <w:ind w:left="567" w:right="0"/>
              <w:outlineLvl w:val="2"/>
              <w:rPr>
                <w:rFonts w:ascii="Arial" w:eastAsia="Arial" w:hAnsi="Arial" w:cs="Arial"/>
                <w:sz w:val="18"/>
                <w:szCs w:val="18"/>
              </w:rPr>
            </w:pPr>
          </w:p>
        </w:tc>
        <w:tc>
          <w:tcPr>
            <w:tcW w:w="1530" w:type="dxa"/>
            <w:shd w:val="clear" w:color="auto" w:fill="auto"/>
          </w:tcPr>
          <w:p w14:paraId="50FC1868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567" w:right="0"/>
              <w:outlineLvl w:val="2"/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  <w:r w:rsidRPr="0426F645">
              <w:rPr>
                <w:rFonts w:ascii="Arial" w:eastAsia="Arial" w:hAnsi="Arial" w:cs="Arial"/>
                <w:b/>
                <w:bCs/>
                <w:sz w:val="18"/>
                <w:szCs w:val="18"/>
              </w:rPr>
              <w:t>+</w:t>
            </w:r>
          </w:p>
        </w:tc>
        <w:tc>
          <w:tcPr>
            <w:tcW w:w="1545" w:type="dxa"/>
            <w:shd w:val="clear" w:color="auto" w:fill="auto"/>
          </w:tcPr>
          <w:p w14:paraId="724124C5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567" w:right="0"/>
              <w:outlineLvl w:val="2"/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  <w:r w:rsidRPr="0426F645">
              <w:rPr>
                <w:rFonts w:ascii="Arial" w:eastAsia="Arial" w:hAnsi="Arial" w:cs="Arial"/>
                <w:b/>
                <w:bCs/>
                <w:sz w:val="18"/>
                <w:szCs w:val="18"/>
              </w:rPr>
              <w:t>+</w:t>
            </w:r>
          </w:p>
        </w:tc>
        <w:tc>
          <w:tcPr>
            <w:tcW w:w="1785" w:type="dxa"/>
            <w:shd w:val="clear" w:color="auto" w:fill="auto"/>
          </w:tcPr>
          <w:p w14:paraId="482C9559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567" w:right="0"/>
              <w:outlineLvl w:val="2"/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  <w:r w:rsidRPr="0426F645">
              <w:rPr>
                <w:rFonts w:ascii="Arial" w:eastAsia="Arial" w:hAnsi="Arial" w:cs="Arial"/>
                <w:b/>
                <w:bCs/>
                <w:sz w:val="18"/>
                <w:szCs w:val="18"/>
              </w:rPr>
              <w:t>+</w:t>
            </w:r>
          </w:p>
        </w:tc>
        <w:tc>
          <w:tcPr>
            <w:tcW w:w="1905" w:type="dxa"/>
            <w:vMerge/>
          </w:tcPr>
          <w:p w14:paraId="17205201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567" w:right="0"/>
              <w:outlineLvl w:val="2"/>
              <w:rPr>
                <w:rFonts w:ascii="Arial" w:eastAsia="Arial" w:hAnsi="Arial" w:cs="Arial"/>
                <w:sz w:val="20"/>
                <w:szCs w:val="20"/>
              </w:rPr>
            </w:pPr>
            <w:proofErr w:type="spellStart"/>
            <w:r w:rsidRPr="002E0EDE">
              <w:rPr>
                <w:rFonts w:ascii="Arial" w:eastAsia="Arial" w:hAnsi="Arial" w:cs="Arial"/>
                <w:sz w:val="20"/>
                <w:szCs w:val="20"/>
              </w:rPr>
              <w:t>vb</w:t>
            </w:r>
            <w:proofErr w:type="spellEnd"/>
          </w:p>
        </w:tc>
      </w:tr>
      <w:tr w:rsidR="002E0EDE" w:rsidRPr="002E0EDE" w14:paraId="29A9F9E8" w14:textId="77777777" w:rsidTr="0426F645">
        <w:trPr>
          <w:trHeight w:val="300"/>
        </w:trPr>
        <w:tc>
          <w:tcPr>
            <w:tcW w:w="1380" w:type="dxa"/>
            <w:shd w:val="clear" w:color="auto" w:fill="auto"/>
          </w:tcPr>
          <w:p w14:paraId="0AB03881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0" w:right="0"/>
              <w:outlineLvl w:val="2"/>
              <w:rPr>
                <w:rFonts w:ascii="Arial" w:eastAsia="Arial" w:hAnsi="Arial" w:cs="Arial"/>
                <w:sz w:val="18"/>
                <w:szCs w:val="18"/>
              </w:rPr>
            </w:pPr>
            <w:r w:rsidRPr="477F6300">
              <w:rPr>
                <w:rFonts w:ascii="Arial" w:eastAsia="Arial" w:hAnsi="Arial" w:cs="Arial"/>
                <w:sz w:val="18"/>
                <w:szCs w:val="18"/>
              </w:rPr>
              <w:t>Infart (PVK eller IO)</w:t>
            </w:r>
          </w:p>
        </w:tc>
        <w:tc>
          <w:tcPr>
            <w:tcW w:w="1275" w:type="dxa"/>
            <w:shd w:val="clear" w:color="auto" w:fill="auto"/>
          </w:tcPr>
          <w:p w14:paraId="257464B0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0" w:right="0"/>
              <w:outlineLvl w:val="2"/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  <w:r w:rsidRPr="0426F645">
              <w:rPr>
                <w:rFonts w:ascii="Arial" w:eastAsia="Arial" w:hAnsi="Arial" w:cs="Arial"/>
                <w:b/>
                <w:bCs/>
                <w:sz w:val="18"/>
                <w:szCs w:val="18"/>
              </w:rPr>
              <w:t>insättning</w:t>
            </w:r>
          </w:p>
        </w:tc>
        <w:tc>
          <w:tcPr>
            <w:tcW w:w="1530" w:type="dxa"/>
            <w:shd w:val="clear" w:color="auto" w:fill="auto"/>
          </w:tcPr>
          <w:p w14:paraId="7D4773C6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567" w:right="0"/>
              <w:outlineLvl w:val="2"/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45" w:type="dxa"/>
            <w:shd w:val="clear" w:color="auto" w:fill="auto"/>
          </w:tcPr>
          <w:p w14:paraId="393169D7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567" w:right="0"/>
              <w:outlineLvl w:val="2"/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85" w:type="dxa"/>
            <w:shd w:val="clear" w:color="auto" w:fill="auto"/>
          </w:tcPr>
          <w:p w14:paraId="37B64123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567" w:right="0"/>
              <w:outlineLvl w:val="2"/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05" w:type="dxa"/>
            <w:shd w:val="clear" w:color="auto" w:fill="auto"/>
          </w:tcPr>
          <w:p w14:paraId="686C9C02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567" w:right="0"/>
              <w:outlineLvl w:val="2"/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</w:p>
        </w:tc>
      </w:tr>
      <w:tr w:rsidR="002E0EDE" w:rsidRPr="002E0EDE" w14:paraId="2E0BD1BE" w14:textId="77777777" w:rsidTr="0426F645">
        <w:trPr>
          <w:trHeight w:val="300"/>
        </w:trPr>
        <w:tc>
          <w:tcPr>
            <w:tcW w:w="1380" w:type="dxa"/>
            <w:shd w:val="clear" w:color="auto" w:fill="auto"/>
          </w:tcPr>
          <w:p w14:paraId="78E4F273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0" w:right="0"/>
              <w:outlineLvl w:val="2"/>
              <w:rPr>
                <w:rFonts w:ascii="Arial" w:eastAsia="Arial" w:hAnsi="Arial" w:cs="Arial"/>
                <w:sz w:val="18"/>
                <w:szCs w:val="18"/>
              </w:rPr>
            </w:pPr>
            <w:r w:rsidRPr="477F6300">
              <w:rPr>
                <w:rFonts w:ascii="Arial" w:eastAsia="Arial" w:hAnsi="Arial" w:cs="Arial"/>
                <w:sz w:val="18"/>
                <w:szCs w:val="18"/>
              </w:rPr>
              <w:t>Blodprov</w:t>
            </w:r>
          </w:p>
        </w:tc>
        <w:tc>
          <w:tcPr>
            <w:tcW w:w="1275" w:type="dxa"/>
            <w:shd w:val="clear" w:color="auto" w:fill="auto"/>
          </w:tcPr>
          <w:p w14:paraId="02361653" w14:textId="133C6BF1" w:rsidR="002E0EDE" w:rsidRPr="002E0EDE" w:rsidRDefault="002E0EDE" w:rsidP="002A019D">
            <w:pPr>
              <w:keepNext/>
              <w:keepLines/>
              <w:spacing w:after="0" w:line="264" w:lineRule="auto"/>
              <w:ind w:left="0" w:right="0"/>
              <w:outlineLvl w:val="2"/>
              <w:rPr>
                <w:rFonts w:ascii="Arial" w:eastAsia="Arial" w:hAnsi="Arial" w:cs="Arial"/>
                <w:sz w:val="18"/>
                <w:szCs w:val="18"/>
              </w:rPr>
            </w:pPr>
            <w:r w:rsidRPr="0426F645">
              <w:rPr>
                <w:rFonts w:ascii="Arial" w:eastAsia="Arial" w:hAnsi="Arial" w:cs="Arial"/>
                <w:sz w:val="18"/>
                <w:szCs w:val="18"/>
              </w:rPr>
              <w:t xml:space="preserve">Blodstatus, </w:t>
            </w:r>
            <w:r w:rsidR="3BCD3032" w:rsidRPr="0426F645">
              <w:rPr>
                <w:rFonts w:ascii="Arial" w:eastAsia="Arial" w:hAnsi="Arial" w:cs="Arial"/>
                <w:sz w:val="18"/>
                <w:szCs w:val="18"/>
              </w:rPr>
              <w:t xml:space="preserve">utökat </w:t>
            </w:r>
            <w:r w:rsidRPr="0426F645">
              <w:rPr>
                <w:rFonts w:ascii="Arial" w:eastAsia="Arial" w:hAnsi="Arial" w:cs="Arial"/>
                <w:sz w:val="18"/>
                <w:szCs w:val="18"/>
              </w:rPr>
              <w:t xml:space="preserve">S/B, CRP, blododling </w:t>
            </w:r>
          </w:p>
        </w:tc>
        <w:tc>
          <w:tcPr>
            <w:tcW w:w="1530" w:type="dxa"/>
            <w:shd w:val="clear" w:color="auto" w:fill="auto"/>
          </w:tcPr>
          <w:p w14:paraId="70031B08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567" w:right="0"/>
              <w:outlineLvl w:val="2"/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45" w:type="dxa"/>
            <w:shd w:val="clear" w:color="auto" w:fill="auto"/>
          </w:tcPr>
          <w:p w14:paraId="4230FA8B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567" w:right="0"/>
              <w:outlineLvl w:val="2"/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85" w:type="dxa"/>
            <w:shd w:val="clear" w:color="auto" w:fill="auto"/>
          </w:tcPr>
          <w:p w14:paraId="6C0881FB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567" w:right="0"/>
              <w:outlineLvl w:val="2"/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05" w:type="dxa"/>
            <w:shd w:val="clear" w:color="auto" w:fill="auto"/>
          </w:tcPr>
          <w:p w14:paraId="5777E7FE" w14:textId="6DFA9F7F" w:rsidR="002E0EDE" w:rsidRPr="002E0EDE" w:rsidRDefault="4AD2C1DC" w:rsidP="002A019D">
            <w:pPr>
              <w:keepNext/>
              <w:keepLines/>
              <w:spacing w:after="0" w:line="264" w:lineRule="auto"/>
              <w:ind w:left="0" w:right="0"/>
              <w:outlineLvl w:val="2"/>
              <w:rPr>
                <w:rFonts w:ascii="Arial" w:eastAsia="Arial" w:hAnsi="Arial" w:cs="Arial"/>
                <w:sz w:val="18"/>
                <w:szCs w:val="18"/>
              </w:rPr>
            </w:pPr>
            <w:r w:rsidRPr="0426F645">
              <w:rPr>
                <w:rFonts w:ascii="Arial" w:eastAsia="Arial" w:hAnsi="Arial" w:cs="Arial"/>
                <w:sz w:val="18"/>
                <w:szCs w:val="18"/>
              </w:rPr>
              <w:t>Ta</w:t>
            </w:r>
            <w:r w:rsidR="3823FFC9" w:rsidRPr="0426F645">
              <w:rPr>
                <w:rFonts w:ascii="Arial" w:eastAsia="Arial" w:hAnsi="Arial" w:cs="Arial"/>
                <w:sz w:val="18"/>
                <w:szCs w:val="18"/>
              </w:rPr>
              <w:t xml:space="preserve"> ny b</w:t>
            </w:r>
            <w:r w:rsidR="002E0EDE" w:rsidRPr="0426F645">
              <w:rPr>
                <w:rFonts w:ascii="Arial" w:eastAsia="Arial" w:hAnsi="Arial" w:cs="Arial"/>
                <w:sz w:val="18"/>
                <w:szCs w:val="18"/>
              </w:rPr>
              <w:t xml:space="preserve">lodstatus, S/B, CRP, PCT, elektrolyter, njur- och leverstatus samt </w:t>
            </w:r>
            <w:proofErr w:type="spellStart"/>
            <w:r w:rsidR="002E0EDE" w:rsidRPr="0426F645">
              <w:rPr>
                <w:rFonts w:ascii="Arial" w:eastAsia="Arial" w:hAnsi="Arial" w:cs="Arial"/>
                <w:sz w:val="18"/>
                <w:szCs w:val="18"/>
              </w:rPr>
              <w:t>koagulation</w:t>
            </w:r>
            <w:r w:rsidR="4D2416DD" w:rsidRPr="0426F645">
              <w:rPr>
                <w:rFonts w:ascii="Arial" w:eastAsia="Arial" w:hAnsi="Arial" w:cs="Arial"/>
                <w:sz w:val="18"/>
                <w:szCs w:val="18"/>
              </w:rPr>
              <w:t>sprover</w:t>
            </w:r>
            <w:proofErr w:type="spellEnd"/>
            <w:r w:rsidR="002E0EDE" w:rsidRPr="0426F645">
              <w:rPr>
                <w:rFonts w:ascii="Arial" w:eastAsia="Arial" w:hAnsi="Arial" w:cs="Arial"/>
                <w:sz w:val="18"/>
                <w:szCs w:val="18"/>
              </w:rPr>
              <w:t>. Ytterligare odlingar tas utifrån det kliniska tillståndet.</w:t>
            </w:r>
          </w:p>
        </w:tc>
      </w:tr>
      <w:tr w:rsidR="002E0EDE" w:rsidRPr="002E0EDE" w14:paraId="310CDED6" w14:textId="77777777" w:rsidTr="0426F645">
        <w:trPr>
          <w:trHeight w:val="300"/>
        </w:trPr>
        <w:tc>
          <w:tcPr>
            <w:tcW w:w="1380" w:type="dxa"/>
            <w:shd w:val="clear" w:color="auto" w:fill="auto"/>
          </w:tcPr>
          <w:p w14:paraId="167A3108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0" w:right="0"/>
              <w:outlineLvl w:val="2"/>
              <w:rPr>
                <w:rFonts w:ascii="Arial" w:eastAsia="Arial" w:hAnsi="Arial" w:cs="Arial"/>
                <w:sz w:val="18"/>
                <w:szCs w:val="18"/>
              </w:rPr>
            </w:pPr>
            <w:r w:rsidRPr="477F6300">
              <w:rPr>
                <w:rFonts w:ascii="Arial" w:eastAsia="Arial" w:hAnsi="Arial" w:cs="Arial"/>
                <w:sz w:val="18"/>
                <w:szCs w:val="18"/>
              </w:rPr>
              <w:t>Syrgas</w:t>
            </w:r>
          </w:p>
        </w:tc>
        <w:tc>
          <w:tcPr>
            <w:tcW w:w="1275" w:type="dxa"/>
            <w:shd w:val="clear" w:color="auto" w:fill="auto"/>
          </w:tcPr>
          <w:p w14:paraId="68B7AC90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0" w:right="0"/>
              <w:outlineLvl w:val="2"/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  <w:r w:rsidRPr="0426F645">
              <w:rPr>
                <w:rFonts w:ascii="Arial" w:eastAsia="Arial" w:hAnsi="Arial" w:cs="Arial"/>
                <w:b/>
                <w:bCs/>
                <w:sz w:val="18"/>
                <w:szCs w:val="18"/>
              </w:rPr>
              <w:t>kopplas till</w:t>
            </w:r>
          </w:p>
        </w:tc>
        <w:tc>
          <w:tcPr>
            <w:tcW w:w="1530" w:type="dxa"/>
            <w:shd w:val="clear" w:color="auto" w:fill="auto"/>
          </w:tcPr>
          <w:p w14:paraId="6963F40A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567" w:right="0"/>
              <w:outlineLvl w:val="2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 w:rsidRPr="0426F645">
              <w:rPr>
                <w:rFonts w:ascii="Arial" w:eastAsia="Arial" w:hAnsi="Arial" w:cs="Arial"/>
                <w:sz w:val="18"/>
                <w:szCs w:val="18"/>
              </w:rPr>
              <w:t>vb</w:t>
            </w:r>
            <w:proofErr w:type="spellEnd"/>
          </w:p>
        </w:tc>
        <w:tc>
          <w:tcPr>
            <w:tcW w:w="1545" w:type="dxa"/>
            <w:shd w:val="clear" w:color="auto" w:fill="auto"/>
          </w:tcPr>
          <w:p w14:paraId="3A961AC5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567" w:right="0"/>
              <w:outlineLvl w:val="2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 w:rsidRPr="0426F645">
              <w:rPr>
                <w:rFonts w:ascii="Arial" w:eastAsia="Arial" w:hAnsi="Arial" w:cs="Arial"/>
                <w:sz w:val="18"/>
                <w:szCs w:val="18"/>
              </w:rPr>
              <w:t>vb</w:t>
            </w:r>
            <w:proofErr w:type="spellEnd"/>
          </w:p>
        </w:tc>
        <w:tc>
          <w:tcPr>
            <w:tcW w:w="1785" w:type="dxa"/>
            <w:shd w:val="clear" w:color="auto" w:fill="auto"/>
          </w:tcPr>
          <w:p w14:paraId="2B8DCA10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567" w:right="0"/>
              <w:outlineLvl w:val="2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 w:rsidRPr="0426F645">
              <w:rPr>
                <w:rFonts w:ascii="Arial" w:eastAsia="Arial" w:hAnsi="Arial" w:cs="Arial"/>
                <w:sz w:val="18"/>
                <w:szCs w:val="18"/>
              </w:rPr>
              <w:t>vb</w:t>
            </w:r>
            <w:proofErr w:type="spellEnd"/>
          </w:p>
        </w:tc>
        <w:tc>
          <w:tcPr>
            <w:tcW w:w="1905" w:type="dxa"/>
            <w:shd w:val="clear" w:color="auto" w:fill="auto"/>
          </w:tcPr>
          <w:p w14:paraId="496B363F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567" w:right="0"/>
              <w:outlineLvl w:val="2"/>
              <w:rPr>
                <w:rFonts w:ascii="Arial" w:eastAsia="Arial" w:hAnsi="Arial" w:cs="Arial"/>
                <w:sz w:val="18"/>
                <w:szCs w:val="18"/>
              </w:rPr>
            </w:pPr>
            <w:proofErr w:type="spellStart"/>
            <w:r w:rsidRPr="0426F645">
              <w:rPr>
                <w:rFonts w:ascii="Arial" w:eastAsia="Arial" w:hAnsi="Arial" w:cs="Arial"/>
                <w:sz w:val="18"/>
                <w:szCs w:val="18"/>
              </w:rPr>
              <w:t>vb</w:t>
            </w:r>
            <w:proofErr w:type="spellEnd"/>
          </w:p>
        </w:tc>
      </w:tr>
      <w:tr w:rsidR="002E0EDE" w:rsidRPr="002E0EDE" w14:paraId="0A499417" w14:textId="77777777" w:rsidTr="0426F645">
        <w:trPr>
          <w:trHeight w:val="300"/>
        </w:trPr>
        <w:tc>
          <w:tcPr>
            <w:tcW w:w="1380" w:type="dxa"/>
            <w:shd w:val="clear" w:color="auto" w:fill="auto"/>
          </w:tcPr>
          <w:p w14:paraId="55CD8A50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0" w:right="0"/>
              <w:outlineLvl w:val="2"/>
              <w:rPr>
                <w:rFonts w:ascii="Arial" w:eastAsia="Arial" w:hAnsi="Arial" w:cs="Arial"/>
                <w:sz w:val="18"/>
                <w:szCs w:val="18"/>
              </w:rPr>
            </w:pPr>
            <w:r w:rsidRPr="477F6300">
              <w:rPr>
                <w:rFonts w:ascii="Arial" w:eastAsia="Arial" w:hAnsi="Arial" w:cs="Arial"/>
                <w:sz w:val="18"/>
                <w:szCs w:val="18"/>
              </w:rPr>
              <w:t>Antibiotika</w:t>
            </w:r>
          </w:p>
        </w:tc>
        <w:tc>
          <w:tcPr>
            <w:tcW w:w="1275" w:type="dxa"/>
            <w:shd w:val="clear" w:color="auto" w:fill="auto"/>
          </w:tcPr>
          <w:p w14:paraId="493FFF58" w14:textId="31CCFBAC" w:rsidR="002E0EDE" w:rsidRPr="002E0EDE" w:rsidRDefault="0B1BBB94" w:rsidP="002A019D">
            <w:pPr>
              <w:keepNext/>
              <w:keepLines/>
              <w:spacing w:after="0" w:line="264" w:lineRule="auto"/>
              <w:ind w:left="0" w:right="0"/>
              <w:outlineLvl w:val="2"/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  <w:r w:rsidRPr="0426F645">
              <w:rPr>
                <w:rFonts w:ascii="Arial" w:eastAsia="Arial" w:hAnsi="Arial" w:cs="Arial"/>
                <w:b/>
                <w:bCs/>
                <w:sz w:val="18"/>
                <w:szCs w:val="18"/>
              </w:rPr>
              <w:t>1:a dos ges</w:t>
            </w:r>
          </w:p>
        </w:tc>
        <w:tc>
          <w:tcPr>
            <w:tcW w:w="1530" w:type="dxa"/>
            <w:shd w:val="clear" w:color="auto" w:fill="auto"/>
          </w:tcPr>
          <w:p w14:paraId="3733BC78" w14:textId="6B905727" w:rsidR="002E0EDE" w:rsidRPr="002E0EDE" w:rsidRDefault="002E0EDE" w:rsidP="002A019D">
            <w:pPr>
              <w:keepNext/>
              <w:keepLines/>
              <w:spacing w:after="0" w:line="264" w:lineRule="auto"/>
              <w:ind w:left="0" w:right="0"/>
              <w:outlineLvl w:val="2"/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545" w:type="dxa"/>
            <w:shd w:val="clear" w:color="auto" w:fill="auto"/>
          </w:tcPr>
          <w:p w14:paraId="56D217D7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567" w:right="0"/>
              <w:outlineLvl w:val="2"/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85" w:type="dxa"/>
            <w:shd w:val="clear" w:color="auto" w:fill="auto"/>
          </w:tcPr>
          <w:p w14:paraId="54E9818C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567" w:right="0"/>
              <w:outlineLvl w:val="2"/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05" w:type="dxa"/>
            <w:shd w:val="clear" w:color="auto" w:fill="auto"/>
          </w:tcPr>
          <w:p w14:paraId="4EBB80D0" w14:textId="1E5604C7" w:rsidR="002E0EDE" w:rsidRPr="002E0EDE" w:rsidRDefault="0BEA0048" w:rsidP="002A019D">
            <w:pPr>
              <w:keepNext/>
              <w:keepLines/>
              <w:spacing w:after="0" w:line="264" w:lineRule="auto"/>
              <w:ind w:left="0" w:right="0"/>
              <w:outlineLvl w:val="2"/>
              <w:rPr>
                <w:rFonts w:ascii="Arial" w:eastAsia="Arial" w:hAnsi="Arial" w:cs="Arial"/>
                <w:sz w:val="18"/>
                <w:szCs w:val="18"/>
              </w:rPr>
            </w:pPr>
            <w:r w:rsidRPr="0426F645">
              <w:rPr>
                <w:rFonts w:ascii="Arial" w:eastAsia="Arial" w:hAnsi="Arial" w:cs="Arial"/>
                <w:sz w:val="18"/>
                <w:szCs w:val="18"/>
              </w:rPr>
              <w:t>F</w:t>
            </w:r>
            <w:r w:rsidR="5B7757B0" w:rsidRPr="0426F645">
              <w:rPr>
                <w:rFonts w:ascii="Arial" w:eastAsia="Arial" w:hAnsi="Arial" w:cs="Arial"/>
                <w:sz w:val="18"/>
                <w:szCs w:val="18"/>
              </w:rPr>
              <w:t>ortsätt</w:t>
            </w:r>
            <w:r w:rsidR="4C542E46" w:rsidRPr="0426F645">
              <w:rPr>
                <w:rFonts w:ascii="Arial" w:eastAsia="Arial" w:hAnsi="Arial" w:cs="Arial"/>
                <w:sz w:val="18"/>
                <w:szCs w:val="18"/>
              </w:rPr>
              <w:t>as</w:t>
            </w:r>
            <w:r w:rsidR="5B7757B0" w:rsidRPr="0426F645">
              <w:rPr>
                <w:rFonts w:ascii="Arial" w:eastAsia="Arial" w:hAnsi="Arial" w:cs="Arial"/>
                <w:sz w:val="18"/>
                <w:szCs w:val="18"/>
              </w:rPr>
              <w:t xml:space="preserve"> enligt dosering</w:t>
            </w:r>
            <w:r w:rsidR="41A79C62" w:rsidRPr="0426F645">
              <w:rPr>
                <w:rFonts w:ascii="Arial" w:eastAsia="Arial" w:hAnsi="Arial" w:cs="Arial"/>
                <w:sz w:val="18"/>
                <w:szCs w:val="18"/>
              </w:rPr>
              <w:t xml:space="preserve">. Får kompletteras utifrån kliniskt förlopp eller </w:t>
            </w:r>
            <w:proofErr w:type="spellStart"/>
            <w:r w:rsidR="41A79C62" w:rsidRPr="0426F645">
              <w:rPr>
                <w:rFonts w:ascii="Arial" w:eastAsia="Arial" w:hAnsi="Arial" w:cs="Arial"/>
                <w:sz w:val="18"/>
                <w:szCs w:val="18"/>
              </w:rPr>
              <w:t>odlingsvar</w:t>
            </w:r>
            <w:proofErr w:type="spellEnd"/>
            <w:r w:rsidR="41A79C62" w:rsidRPr="0426F645">
              <w:rPr>
                <w:rFonts w:ascii="Arial" w:eastAsia="Arial" w:hAnsi="Arial" w:cs="Arial"/>
                <w:sz w:val="18"/>
                <w:szCs w:val="18"/>
              </w:rPr>
              <w:t>.</w:t>
            </w:r>
          </w:p>
        </w:tc>
      </w:tr>
      <w:tr w:rsidR="002E0EDE" w:rsidRPr="002E0EDE" w14:paraId="6FC58293" w14:textId="77777777" w:rsidTr="0426F645">
        <w:trPr>
          <w:trHeight w:val="300"/>
        </w:trPr>
        <w:tc>
          <w:tcPr>
            <w:tcW w:w="1380" w:type="dxa"/>
            <w:shd w:val="clear" w:color="auto" w:fill="auto"/>
          </w:tcPr>
          <w:p w14:paraId="43C2F8BE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0" w:right="0"/>
              <w:outlineLvl w:val="2"/>
              <w:rPr>
                <w:rFonts w:ascii="Arial" w:eastAsia="Arial" w:hAnsi="Arial" w:cs="Arial"/>
                <w:sz w:val="18"/>
                <w:szCs w:val="18"/>
              </w:rPr>
            </w:pPr>
            <w:r w:rsidRPr="477F6300">
              <w:rPr>
                <w:rFonts w:ascii="Arial" w:eastAsia="Arial" w:hAnsi="Arial" w:cs="Arial"/>
                <w:sz w:val="18"/>
                <w:szCs w:val="18"/>
              </w:rPr>
              <w:t>Vätska</w:t>
            </w:r>
          </w:p>
        </w:tc>
        <w:tc>
          <w:tcPr>
            <w:tcW w:w="1275" w:type="dxa"/>
            <w:shd w:val="clear" w:color="auto" w:fill="auto"/>
          </w:tcPr>
          <w:p w14:paraId="29CD6851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0" w:right="0"/>
              <w:outlineLvl w:val="2"/>
              <w:rPr>
                <w:rFonts w:ascii="Arial" w:eastAsia="Arial" w:hAnsi="Arial" w:cs="Arial"/>
                <w:sz w:val="18"/>
                <w:szCs w:val="18"/>
              </w:rPr>
            </w:pPr>
            <w:r w:rsidRPr="0426F645">
              <w:rPr>
                <w:rFonts w:ascii="Arial" w:eastAsia="Arial" w:hAnsi="Arial" w:cs="Arial"/>
                <w:b/>
                <w:bCs/>
                <w:sz w:val="18"/>
                <w:szCs w:val="18"/>
              </w:rPr>
              <w:t>1:a bolus ges</w:t>
            </w:r>
          </w:p>
        </w:tc>
        <w:tc>
          <w:tcPr>
            <w:tcW w:w="1530" w:type="dxa"/>
            <w:shd w:val="clear" w:color="auto" w:fill="auto"/>
          </w:tcPr>
          <w:p w14:paraId="4827B65B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0" w:right="0"/>
              <w:outlineLvl w:val="2"/>
              <w:rPr>
                <w:rFonts w:ascii="Arial" w:eastAsia="Arial" w:hAnsi="Arial" w:cs="Arial"/>
                <w:sz w:val="18"/>
                <w:szCs w:val="18"/>
              </w:rPr>
            </w:pPr>
            <w:r w:rsidRPr="0426F645">
              <w:rPr>
                <w:rFonts w:ascii="Arial" w:eastAsia="Arial" w:hAnsi="Arial" w:cs="Arial"/>
                <w:b/>
                <w:bCs/>
                <w:sz w:val="18"/>
                <w:szCs w:val="18"/>
              </w:rPr>
              <w:t>2:a bolus</w:t>
            </w:r>
            <w:r w:rsidRPr="0426F645">
              <w:rPr>
                <w:rFonts w:ascii="Arial" w:eastAsia="Arial" w:hAnsi="Arial" w:cs="Arial"/>
                <w:sz w:val="18"/>
                <w:szCs w:val="18"/>
              </w:rPr>
              <w:t xml:space="preserve"> ges vid utebliven förbättring</w:t>
            </w:r>
          </w:p>
        </w:tc>
        <w:tc>
          <w:tcPr>
            <w:tcW w:w="1545" w:type="dxa"/>
            <w:shd w:val="clear" w:color="auto" w:fill="auto"/>
          </w:tcPr>
          <w:p w14:paraId="368B8D1D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0" w:right="0"/>
              <w:outlineLvl w:val="2"/>
              <w:rPr>
                <w:rFonts w:ascii="Arial" w:eastAsia="Arial" w:hAnsi="Arial" w:cs="Arial"/>
                <w:sz w:val="18"/>
                <w:szCs w:val="18"/>
              </w:rPr>
            </w:pPr>
            <w:r w:rsidRPr="0426F645">
              <w:rPr>
                <w:rFonts w:ascii="Arial" w:eastAsia="Arial" w:hAnsi="Arial" w:cs="Arial"/>
                <w:b/>
                <w:bCs/>
                <w:sz w:val="18"/>
                <w:szCs w:val="18"/>
              </w:rPr>
              <w:t>3:e bolus</w:t>
            </w:r>
            <w:r w:rsidRPr="0426F645">
              <w:rPr>
                <w:rFonts w:ascii="Arial" w:eastAsia="Arial" w:hAnsi="Arial" w:cs="Arial"/>
                <w:sz w:val="18"/>
                <w:szCs w:val="18"/>
              </w:rPr>
              <w:t xml:space="preserve"> ges vid utebliven förbättring</w:t>
            </w:r>
          </w:p>
        </w:tc>
        <w:tc>
          <w:tcPr>
            <w:tcW w:w="1785" w:type="dxa"/>
            <w:shd w:val="clear" w:color="auto" w:fill="auto"/>
          </w:tcPr>
          <w:p w14:paraId="22B15306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567" w:right="0"/>
              <w:outlineLvl w:val="2"/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905" w:type="dxa"/>
            <w:shd w:val="clear" w:color="auto" w:fill="auto"/>
          </w:tcPr>
          <w:p w14:paraId="0CA34CC9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567" w:right="0"/>
              <w:outlineLvl w:val="2"/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</w:p>
        </w:tc>
      </w:tr>
      <w:tr w:rsidR="002E0EDE" w:rsidRPr="002E0EDE" w14:paraId="79E62B2D" w14:textId="77777777" w:rsidTr="0426F645">
        <w:trPr>
          <w:trHeight w:val="300"/>
        </w:trPr>
        <w:tc>
          <w:tcPr>
            <w:tcW w:w="1380" w:type="dxa"/>
            <w:shd w:val="clear" w:color="auto" w:fill="auto"/>
          </w:tcPr>
          <w:p w14:paraId="072F2D27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0" w:right="0"/>
              <w:outlineLvl w:val="2"/>
              <w:rPr>
                <w:rFonts w:ascii="Arial" w:eastAsia="Arial" w:hAnsi="Arial" w:cs="Arial"/>
                <w:sz w:val="18"/>
                <w:szCs w:val="18"/>
              </w:rPr>
            </w:pPr>
            <w:r w:rsidRPr="477F6300">
              <w:rPr>
                <w:rFonts w:ascii="Arial" w:eastAsia="Arial" w:hAnsi="Arial" w:cs="Arial"/>
                <w:sz w:val="18"/>
                <w:szCs w:val="18"/>
              </w:rPr>
              <w:t>Vidare planering och konsultation</w:t>
            </w:r>
          </w:p>
        </w:tc>
        <w:tc>
          <w:tcPr>
            <w:tcW w:w="1275" w:type="dxa"/>
            <w:shd w:val="clear" w:color="auto" w:fill="auto"/>
          </w:tcPr>
          <w:p w14:paraId="37E3EC70" w14:textId="4D47AE12" w:rsidR="002E0EDE" w:rsidRPr="002E0EDE" w:rsidRDefault="35505C86" w:rsidP="002A019D">
            <w:pPr>
              <w:keepNext/>
              <w:keepLines/>
              <w:spacing w:after="0" w:line="264" w:lineRule="auto"/>
              <w:ind w:left="0" w:right="0"/>
              <w:outlineLvl w:val="2"/>
              <w:rPr>
                <w:rFonts w:ascii="Arial" w:eastAsia="Arial" w:hAnsi="Arial" w:cs="Arial"/>
                <w:sz w:val="18"/>
                <w:szCs w:val="18"/>
              </w:rPr>
            </w:pPr>
            <w:r w:rsidRPr="0426F645">
              <w:rPr>
                <w:rFonts w:ascii="Arial" w:eastAsia="Arial" w:hAnsi="Arial" w:cs="Arial"/>
                <w:sz w:val="18"/>
                <w:szCs w:val="18"/>
              </w:rPr>
              <w:t>Kontakta bakjour</w:t>
            </w:r>
            <w:r w:rsidR="79875FDE" w:rsidRPr="0426F645"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 w:rsidR="79875FDE" w:rsidRPr="0426F645">
              <w:rPr>
                <w:rFonts w:ascii="Arial" w:eastAsia="Arial" w:hAnsi="Arial" w:cs="Arial"/>
                <w:sz w:val="18"/>
                <w:szCs w:val="18"/>
              </w:rPr>
              <w:t>vb</w:t>
            </w:r>
            <w:proofErr w:type="spellEnd"/>
            <w:r w:rsidRPr="0426F645">
              <w:rPr>
                <w:rFonts w:ascii="Arial" w:eastAsia="Arial" w:hAnsi="Arial" w:cs="Arial"/>
                <w:sz w:val="18"/>
                <w:szCs w:val="18"/>
              </w:rPr>
              <w:t>.</w:t>
            </w:r>
          </w:p>
        </w:tc>
        <w:tc>
          <w:tcPr>
            <w:tcW w:w="1530" w:type="dxa"/>
            <w:shd w:val="clear" w:color="auto" w:fill="auto"/>
          </w:tcPr>
          <w:p w14:paraId="1446E80E" w14:textId="252A65FA" w:rsidR="002E0EDE" w:rsidRPr="002E0EDE" w:rsidRDefault="002E0EDE" w:rsidP="002A019D">
            <w:pPr>
              <w:keepNext/>
              <w:keepLines/>
              <w:spacing w:after="0" w:line="264" w:lineRule="auto"/>
              <w:ind w:left="0" w:right="0"/>
              <w:outlineLvl w:val="2"/>
              <w:rPr>
                <w:rFonts w:ascii="Arial" w:eastAsia="Arial" w:hAnsi="Arial" w:cs="Arial"/>
                <w:sz w:val="18"/>
                <w:szCs w:val="18"/>
              </w:rPr>
            </w:pPr>
            <w:r w:rsidRPr="0426F645">
              <w:rPr>
                <w:rFonts w:ascii="Arial" w:eastAsia="Arial" w:hAnsi="Arial" w:cs="Arial"/>
                <w:sz w:val="18"/>
                <w:szCs w:val="18"/>
              </w:rPr>
              <w:t xml:space="preserve">Vid förbättring efter 1:a bolus ska </w:t>
            </w:r>
            <w:proofErr w:type="spellStart"/>
            <w:r w:rsidRPr="0426F645">
              <w:rPr>
                <w:rFonts w:ascii="Arial" w:eastAsia="Arial" w:hAnsi="Arial" w:cs="Arial"/>
                <w:sz w:val="18"/>
                <w:szCs w:val="18"/>
              </w:rPr>
              <w:t>pat</w:t>
            </w:r>
            <w:proofErr w:type="spellEnd"/>
            <w:r w:rsidRPr="0426F645">
              <w:rPr>
                <w:rFonts w:ascii="Arial" w:eastAsia="Arial" w:hAnsi="Arial" w:cs="Arial"/>
                <w:sz w:val="18"/>
                <w:szCs w:val="18"/>
              </w:rPr>
              <w:t xml:space="preserve"> läggas in på BUA. Forts</w:t>
            </w:r>
            <w:r w:rsidR="205EDA1F" w:rsidRPr="0426F645">
              <w:rPr>
                <w:rFonts w:ascii="Arial" w:eastAsia="Arial" w:hAnsi="Arial" w:cs="Arial"/>
                <w:sz w:val="18"/>
                <w:szCs w:val="18"/>
              </w:rPr>
              <w:t>a</w:t>
            </w:r>
            <w:r w:rsidRPr="0426F645">
              <w:rPr>
                <w:rFonts w:ascii="Arial" w:eastAsia="Arial" w:hAnsi="Arial" w:cs="Arial"/>
                <w:sz w:val="18"/>
                <w:szCs w:val="18"/>
              </w:rPr>
              <w:t xml:space="preserve">tt </w:t>
            </w:r>
            <w:proofErr w:type="spellStart"/>
            <w:r w:rsidRPr="0426F645">
              <w:rPr>
                <w:rFonts w:ascii="Arial" w:eastAsia="Arial" w:hAnsi="Arial" w:cs="Arial"/>
                <w:sz w:val="18"/>
                <w:szCs w:val="18"/>
              </w:rPr>
              <w:t>rehydrering</w:t>
            </w:r>
            <w:proofErr w:type="spellEnd"/>
            <w:r w:rsidR="5CD9AD58" w:rsidRPr="0426F645">
              <w:rPr>
                <w:rFonts w:ascii="Arial" w:eastAsia="Arial" w:hAnsi="Arial" w:cs="Arial"/>
                <w:sz w:val="18"/>
                <w:szCs w:val="18"/>
              </w:rPr>
              <w:t xml:space="preserve"> och eventuell u</w:t>
            </w:r>
            <w:r w:rsidRPr="0426F645">
              <w:rPr>
                <w:rFonts w:ascii="Arial" w:eastAsia="Arial" w:hAnsi="Arial" w:cs="Arial"/>
                <w:sz w:val="18"/>
                <w:szCs w:val="18"/>
              </w:rPr>
              <w:t xml:space="preserve">nderhållsdropp </w:t>
            </w:r>
            <w:proofErr w:type="spellStart"/>
            <w:r w:rsidRPr="0426F645">
              <w:rPr>
                <w:rFonts w:ascii="Arial" w:eastAsia="Arial" w:hAnsi="Arial" w:cs="Arial"/>
                <w:sz w:val="18"/>
                <w:szCs w:val="18"/>
              </w:rPr>
              <w:t>vb</w:t>
            </w:r>
            <w:proofErr w:type="spellEnd"/>
            <w:r w:rsidRPr="0426F645">
              <w:rPr>
                <w:rFonts w:ascii="Arial" w:eastAsia="Arial" w:hAnsi="Arial" w:cs="Arial"/>
                <w:sz w:val="18"/>
                <w:szCs w:val="18"/>
              </w:rPr>
              <w:t xml:space="preserve">. </w:t>
            </w:r>
          </w:p>
        </w:tc>
        <w:tc>
          <w:tcPr>
            <w:tcW w:w="1545" w:type="dxa"/>
            <w:shd w:val="clear" w:color="auto" w:fill="auto"/>
          </w:tcPr>
          <w:p w14:paraId="53FD5A60" w14:textId="3DAE0B0F" w:rsidR="002E0EDE" w:rsidRPr="002E0EDE" w:rsidRDefault="002E0EDE" w:rsidP="002A019D">
            <w:pPr>
              <w:keepNext/>
              <w:keepLines/>
              <w:spacing w:after="0" w:line="264" w:lineRule="auto"/>
              <w:ind w:left="0" w:right="0"/>
              <w:outlineLvl w:val="2"/>
              <w:rPr>
                <w:rFonts w:ascii="Arial" w:eastAsia="Arial" w:hAnsi="Arial" w:cs="Arial"/>
                <w:sz w:val="18"/>
                <w:szCs w:val="18"/>
              </w:rPr>
            </w:pPr>
            <w:r w:rsidRPr="0426F645">
              <w:rPr>
                <w:rFonts w:ascii="Arial" w:eastAsia="Arial" w:hAnsi="Arial" w:cs="Arial"/>
                <w:sz w:val="18"/>
                <w:szCs w:val="18"/>
              </w:rPr>
              <w:t>Vid förbättring efter 2:</w:t>
            </w:r>
            <w:r w:rsidR="4660BA41" w:rsidRPr="0426F645">
              <w:rPr>
                <w:rFonts w:ascii="Arial" w:eastAsia="Arial" w:hAnsi="Arial" w:cs="Arial"/>
                <w:sz w:val="18"/>
                <w:szCs w:val="18"/>
              </w:rPr>
              <w:t>a</w:t>
            </w:r>
            <w:r w:rsidRPr="0426F645">
              <w:rPr>
                <w:rFonts w:ascii="Arial" w:eastAsia="Arial" w:hAnsi="Arial" w:cs="Arial"/>
                <w:sz w:val="18"/>
                <w:szCs w:val="18"/>
              </w:rPr>
              <w:t xml:space="preserve"> bolus ska </w:t>
            </w:r>
            <w:proofErr w:type="spellStart"/>
            <w:r w:rsidRPr="0426F645">
              <w:rPr>
                <w:rFonts w:ascii="Arial" w:eastAsia="Arial" w:hAnsi="Arial" w:cs="Arial"/>
                <w:sz w:val="18"/>
                <w:szCs w:val="18"/>
              </w:rPr>
              <w:t>pat</w:t>
            </w:r>
            <w:proofErr w:type="spellEnd"/>
            <w:r w:rsidRPr="0426F645">
              <w:rPr>
                <w:rFonts w:ascii="Arial" w:eastAsia="Arial" w:hAnsi="Arial" w:cs="Arial"/>
                <w:sz w:val="18"/>
                <w:szCs w:val="18"/>
              </w:rPr>
              <w:t xml:space="preserve"> läggas in på BUA. Forts</w:t>
            </w:r>
            <w:r w:rsidR="5A22EF51" w:rsidRPr="0426F645">
              <w:rPr>
                <w:rFonts w:ascii="Arial" w:eastAsia="Arial" w:hAnsi="Arial" w:cs="Arial"/>
                <w:sz w:val="18"/>
                <w:szCs w:val="18"/>
              </w:rPr>
              <w:t>a</w:t>
            </w:r>
            <w:r w:rsidRPr="0426F645">
              <w:rPr>
                <w:rFonts w:ascii="Arial" w:eastAsia="Arial" w:hAnsi="Arial" w:cs="Arial"/>
                <w:sz w:val="18"/>
                <w:szCs w:val="18"/>
              </w:rPr>
              <w:t xml:space="preserve">tt  </w:t>
            </w:r>
            <w:proofErr w:type="spellStart"/>
            <w:r w:rsidRPr="0426F645">
              <w:rPr>
                <w:rFonts w:ascii="Arial" w:eastAsia="Arial" w:hAnsi="Arial" w:cs="Arial"/>
                <w:sz w:val="18"/>
                <w:szCs w:val="18"/>
              </w:rPr>
              <w:t>rehydrering</w:t>
            </w:r>
            <w:proofErr w:type="spellEnd"/>
            <w:r w:rsidRPr="0426F645"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r w:rsidR="63D6B10F" w:rsidRPr="0426F645">
              <w:rPr>
                <w:rFonts w:ascii="Arial" w:eastAsia="Arial" w:hAnsi="Arial" w:cs="Arial"/>
                <w:sz w:val="18"/>
                <w:szCs w:val="18"/>
              </w:rPr>
              <w:t>och eventuell u</w:t>
            </w:r>
            <w:r w:rsidRPr="0426F645">
              <w:rPr>
                <w:rFonts w:ascii="Arial" w:eastAsia="Arial" w:hAnsi="Arial" w:cs="Arial"/>
                <w:sz w:val="18"/>
                <w:szCs w:val="18"/>
              </w:rPr>
              <w:t xml:space="preserve">nderhållsdropp </w:t>
            </w:r>
            <w:proofErr w:type="spellStart"/>
            <w:r w:rsidRPr="0426F645">
              <w:rPr>
                <w:rFonts w:ascii="Arial" w:eastAsia="Arial" w:hAnsi="Arial" w:cs="Arial"/>
                <w:sz w:val="18"/>
                <w:szCs w:val="18"/>
              </w:rPr>
              <w:t>vb</w:t>
            </w:r>
            <w:proofErr w:type="spellEnd"/>
            <w:r w:rsidRPr="0426F645">
              <w:rPr>
                <w:rFonts w:ascii="Arial" w:eastAsia="Arial" w:hAnsi="Arial" w:cs="Arial"/>
                <w:sz w:val="18"/>
                <w:szCs w:val="18"/>
              </w:rPr>
              <w:t xml:space="preserve">. </w:t>
            </w:r>
          </w:p>
          <w:p w14:paraId="02D7DAC9" w14:textId="1774603F" w:rsidR="002E0EDE" w:rsidRPr="002E0EDE" w:rsidRDefault="002E0EDE" w:rsidP="002A019D">
            <w:pPr>
              <w:keepNext/>
              <w:keepLines/>
              <w:spacing w:after="0" w:line="264" w:lineRule="auto"/>
              <w:ind w:left="0" w:right="0"/>
              <w:outlineLvl w:val="2"/>
              <w:rPr>
                <w:rFonts w:ascii="Arial" w:eastAsia="Arial" w:hAnsi="Arial" w:cs="Arial"/>
                <w:sz w:val="18"/>
                <w:szCs w:val="18"/>
              </w:rPr>
            </w:pPr>
            <w:r w:rsidRPr="0426F645">
              <w:rPr>
                <w:rFonts w:ascii="Arial" w:eastAsia="Arial" w:hAnsi="Arial" w:cs="Arial"/>
                <w:b/>
                <w:bCs/>
                <w:sz w:val="18"/>
                <w:szCs w:val="18"/>
              </w:rPr>
              <w:t>Vid utebliven effekt kontakta narkosjour.</w:t>
            </w:r>
          </w:p>
        </w:tc>
        <w:tc>
          <w:tcPr>
            <w:tcW w:w="1785" w:type="dxa"/>
            <w:shd w:val="clear" w:color="auto" w:fill="auto"/>
          </w:tcPr>
          <w:p w14:paraId="2DF0FC1B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0" w:right="0"/>
              <w:outlineLvl w:val="2"/>
              <w:rPr>
                <w:rFonts w:ascii="Arial" w:eastAsia="Arial" w:hAnsi="Arial" w:cs="Arial"/>
                <w:sz w:val="18"/>
                <w:szCs w:val="18"/>
              </w:rPr>
            </w:pPr>
            <w:r w:rsidRPr="0426F645">
              <w:rPr>
                <w:rFonts w:ascii="Arial" w:eastAsia="Arial" w:hAnsi="Arial" w:cs="Arial"/>
                <w:sz w:val="18"/>
                <w:szCs w:val="18"/>
              </w:rPr>
              <w:t>Vid förbättring efter 3:e dos ska behandlingen fortsättas antingen på IVA eller BUA enligt överenskommelse mellan barn- och narkosjour.</w:t>
            </w:r>
          </w:p>
          <w:p w14:paraId="11045C4C" w14:textId="12347CFE" w:rsidR="002E0EDE" w:rsidRPr="002E0EDE" w:rsidRDefault="5D7DC211" w:rsidP="002A019D">
            <w:pPr>
              <w:keepNext/>
              <w:keepLines/>
              <w:spacing w:after="0" w:line="264" w:lineRule="auto"/>
              <w:ind w:left="0" w:right="0"/>
              <w:outlineLvl w:val="2"/>
              <w:rPr>
                <w:rFonts w:ascii="Arial" w:eastAsia="Arial" w:hAnsi="Arial" w:cs="Arial"/>
                <w:sz w:val="18"/>
                <w:szCs w:val="18"/>
              </w:rPr>
            </w:pPr>
            <w:r w:rsidRPr="0426F645">
              <w:rPr>
                <w:rFonts w:ascii="Arial" w:eastAsia="Arial" w:hAnsi="Arial" w:cs="Arial"/>
                <w:sz w:val="18"/>
                <w:szCs w:val="18"/>
              </w:rPr>
              <w:t>U</w:t>
            </w:r>
            <w:r w:rsidR="002E0EDE" w:rsidRPr="0426F645">
              <w:rPr>
                <w:rFonts w:ascii="Arial" w:eastAsia="Arial" w:hAnsi="Arial" w:cs="Arial"/>
                <w:sz w:val="18"/>
                <w:szCs w:val="18"/>
              </w:rPr>
              <w:t>nderhållsdropp</w:t>
            </w:r>
            <w:r w:rsidR="04FE8F2F" w:rsidRPr="0426F645">
              <w:rPr>
                <w:rFonts w:ascii="Arial" w:eastAsia="Arial" w:hAnsi="Arial" w:cs="Arial"/>
                <w:sz w:val="18"/>
                <w:szCs w:val="18"/>
              </w:rPr>
              <w:t xml:space="preserve"> </w:t>
            </w:r>
            <w:proofErr w:type="spellStart"/>
            <w:r w:rsidR="04FE8F2F" w:rsidRPr="0426F645">
              <w:rPr>
                <w:rFonts w:ascii="Arial" w:eastAsia="Arial" w:hAnsi="Arial" w:cs="Arial"/>
                <w:sz w:val="18"/>
                <w:szCs w:val="18"/>
              </w:rPr>
              <w:t>vb</w:t>
            </w:r>
            <w:proofErr w:type="spellEnd"/>
            <w:r w:rsidR="04FE8F2F" w:rsidRPr="0426F645">
              <w:rPr>
                <w:rFonts w:ascii="Arial" w:eastAsia="Arial" w:hAnsi="Arial" w:cs="Arial"/>
                <w:sz w:val="18"/>
                <w:szCs w:val="18"/>
              </w:rPr>
              <w:t>.</w:t>
            </w:r>
          </w:p>
          <w:p w14:paraId="6F559AD6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0" w:right="0"/>
              <w:outlineLvl w:val="2"/>
              <w:rPr>
                <w:rFonts w:ascii="Arial" w:eastAsia="Arial" w:hAnsi="Arial" w:cs="Arial"/>
                <w:sz w:val="18"/>
                <w:szCs w:val="18"/>
              </w:rPr>
            </w:pPr>
            <w:r w:rsidRPr="0426F645">
              <w:rPr>
                <w:rFonts w:ascii="Arial" w:eastAsia="Arial" w:hAnsi="Arial" w:cs="Arial"/>
                <w:b/>
                <w:bCs/>
                <w:sz w:val="18"/>
                <w:szCs w:val="18"/>
              </w:rPr>
              <w:t>Vid utebliven effekt ska patienten flyttas till IVA.</w:t>
            </w:r>
          </w:p>
        </w:tc>
        <w:tc>
          <w:tcPr>
            <w:tcW w:w="1905" w:type="dxa"/>
            <w:shd w:val="clear" w:color="auto" w:fill="auto"/>
          </w:tcPr>
          <w:p w14:paraId="2A5AD690" w14:textId="77777777" w:rsidR="002E0EDE" w:rsidRPr="002E0EDE" w:rsidRDefault="002E0EDE" w:rsidP="002A019D">
            <w:pPr>
              <w:keepNext/>
              <w:keepLines/>
              <w:spacing w:after="0" w:line="264" w:lineRule="auto"/>
              <w:ind w:left="567" w:right="0"/>
              <w:outlineLvl w:val="2"/>
              <w:rPr>
                <w:rFonts w:ascii="Arial" w:eastAsia="Arial" w:hAnsi="Arial" w:cs="Arial"/>
                <w:b/>
                <w:bCs/>
                <w:sz w:val="18"/>
                <w:szCs w:val="18"/>
              </w:rPr>
            </w:pPr>
          </w:p>
        </w:tc>
      </w:tr>
    </w:tbl>
    <w:p w14:paraId="0E134786" w14:textId="77777777" w:rsidR="002E0EDE" w:rsidRPr="002E0EDE" w:rsidRDefault="002E0EDE" w:rsidP="477F6300">
      <w:pPr>
        <w:overflowPunct w:val="0"/>
        <w:autoSpaceDE w:val="0"/>
        <w:autoSpaceDN w:val="0"/>
        <w:adjustRightInd w:val="0"/>
        <w:spacing w:after="160" w:line="240" w:lineRule="auto"/>
        <w:ind w:left="0" w:right="0"/>
        <w:textAlignment w:val="baseline"/>
        <w:rPr>
          <w:rFonts w:ascii="Arial" w:eastAsia="Arial" w:hAnsi="Arial" w:cs="Arial"/>
          <w:sz w:val="18"/>
          <w:szCs w:val="18"/>
        </w:rPr>
      </w:pPr>
    </w:p>
    <w:bookmarkEnd w:id="0"/>
    <w:p w14:paraId="76B9F95B" w14:textId="24513497" w:rsidR="00536A5A" w:rsidRPr="00536A5A" w:rsidRDefault="00536A5A" w:rsidP="477F6300">
      <w:pPr>
        <w:spacing w:after="0" w:line="240" w:lineRule="auto"/>
        <w:ind w:left="0" w:right="0"/>
        <w:rPr>
          <w:rFonts w:ascii="Arial" w:eastAsia="Arial" w:hAnsi="Arial" w:cs="Arial"/>
          <w:sz w:val="18"/>
          <w:szCs w:val="18"/>
        </w:rPr>
      </w:pPr>
    </w:p>
    <w:sectPr w:rsidR="00536A5A" w:rsidRPr="00536A5A" w:rsidSect="002E0EDE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962742" w14:textId="77777777" w:rsidR="008D729E" w:rsidRDefault="008D729E">
      <w:r>
        <w:separator/>
      </w:r>
    </w:p>
  </w:endnote>
  <w:endnote w:type="continuationSeparator" w:id="0">
    <w:p w14:paraId="56D21F1C" w14:textId="77777777" w:rsidR="008D729E" w:rsidRDefault="008D729E">
      <w:r>
        <w:continuationSeparator/>
      </w:r>
    </w:p>
  </w:endnote>
  <w:endnote w:type="continuationNotice" w:id="1">
    <w:p w14:paraId="6833F19C" w14:textId="77777777" w:rsidR="008D729E" w:rsidRDefault="008D729E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48EA6D" w14:textId="77777777" w:rsidR="008D729E" w:rsidRDefault="008D729E"/>
  </w:footnote>
  <w:footnote w:type="continuationSeparator" w:id="0">
    <w:p w14:paraId="07D537C5" w14:textId="77777777" w:rsidR="008D729E" w:rsidRDefault="008D729E">
      <w:r>
        <w:continuationSeparator/>
      </w:r>
    </w:p>
  </w:footnote>
  <w:footnote w:type="continuationNotice" w:id="1">
    <w:p w14:paraId="597EFD68" w14:textId="77777777" w:rsidR="008D729E" w:rsidRDefault="008D729E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2"/>
    <w:multiLevelType w:val="singleLevel"/>
    <w:tmpl w:val="C4045916"/>
    <w:lvl w:ilvl="0">
      <w:start w:val="1"/>
      <w:numFmt w:val="bullet"/>
      <w:pStyle w:val="Punktlista3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6F70B36"/>
    <w:multiLevelType w:val="hybridMultilevel"/>
    <w:tmpl w:val="8B5E1A6A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86535721">
    <w:abstractNumId w:val="19"/>
  </w:num>
  <w:num w:numId="2" w16cid:durableId="1228614955">
    <w:abstractNumId w:val="16"/>
  </w:num>
  <w:num w:numId="3" w16cid:durableId="1519806435">
    <w:abstractNumId w:val="0"/>
  </w:num>
  <w:num w:numId="4" w16cid:durableId="590433163">
    <w:abstractNumId w:val="7"/>
  </w:num>
  <w:num w:numId="5" w16cid:durableId="1402362768">
    <w:abstractNumId w:val="17"/>
  </w:num>
  <w:num w:numId="6" w16cid:durableId="325548036">
    <w:abstractNumId w:val="3"/>
  </w:num>
  <w:num w:numId="7" w16cid:durableId="1225340149">
    <w:abstractNumId w:val="12"/>
  </w:num>
  <w:num w:numId="8" w16cid:durableId="1309939850">
    <w:abstractNumId w:val="9"/>
  </w:num>
  <w:num w:numId="9" w16cid:durableId="784815510">
    <w:abstractNumId w:val="2"/>
  </w:num>
  <w:num w:numId="10" w16cid:durableId="816847696">
    <w:abstractNumId w:val="2"/>
  </w:num>
  <w:num w:numId="11" w16cid:durableId="1812135940">
    <w:abstractNumId w:val="4"/>
  </w:num>
  <w:num w:numId="12" w16cid:durableId="1283195334">
    <w:abstractNumId w:val="5"/>
  </w:num>
  <w:num w:numId="13" w16cid:durableId="1998729029">
    <w:abstractNumId w:val="14"/>
  </w:num>
  <w:num w:numId="14" w16cid:durableId="966736213">
    <w:abstractNumId w:val="10"/>
  </w:num>
  <w:num w:numId="15" w16cid:durableId="2063092959">
    <w:abstractNumId w:val="8"/>
  </w:num>
  <w:num w:numId="16" w16cid:durableId="882210668">
    <w:abstractNumId w:val="13"/>
  </w:num>
  <w:num w:numId="17" w16cid:durableId="1196626276">
    <w:abstractNumId w:val="6"/>
  </w:num>
  <w:num w:numId="18" w16cid:durableId="548498244">
    <w:abstractNumId w:val="11"/>
  </w:num>
  <w:num w:numId="19" w16cid:durableId="76489002">
    <w:abstractNumId w:val="18"/>
  </w:num>
  <w:num w:numId="20" w16cid:durableId="2045910156">
    <w:abstractNumId w:val="1"/>
  </w:num>
  <w:num w:numId="21" w16cid:durableId="1391155635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FE3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019D"/>
    <w:rsid w:val="002B0B30"/>
    <w:rsid w:val="002B0C78"/>
    <w:rsid w:val="002C0C02"/>
    <w:rsid w:val="002C1277"/>
    <w:rsid w:val="002C60AD"/>
    <w:rsid w:val="002D0E0E"/>
    <w:rsid w:val="002D6023"/>
    <w:rsid w:val="002E0EDE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350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463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0627"/>
    <w:rsid w:val="00614E64"/>
    <w:rsid w:val="00617710"/>
    <w:rsid w:val="00617EE6"/>
    <w:rsid w:val="0062184C"/>
    <w:rsid w:val="00623724"/>
    <w:rsid w:val="00627BEA"/>
    <w:rsid w:val="006319DB"/>
    <w:rsid w:val="00642B21"/>
    <w:rsid w:val="00647434"/>
    <w:rsid w:val="0065595B"/>
    <w:rsid w:val="00660269"/>
    <w:rsid w:val="00665F89"/>
    <w:rsid w:val="00673C92"/>
    <w:rsid w:val="006753EC"/>
    <w:rsid w:val="00686373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9220B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4E25"/>
    <w:rsid w:val="00857848"/>
    <w:rsid w:val="008654B6"/>
    <w:rsid w:val="0087139C"/>
    <w:rsid w:val="00880E83"/>
    <w:rsid w:val="008824F4"/>
    <w:rsid w:val="00892F28"/>
    <w:rsid w:val="008A0C5F"/>
    <w:rsid w:val="008A3DEA"/>
    <w:rsid w:val="008A4EB9"/>
    <w:rsid w:val="008A74C0"/>
    <w:rsid w:val="008B1694"/>
    <w:rsid w:val="008C4B27"/>
    <w:rsid w:val="008C7F2A"/>
    <w:rsid w:val="008D729E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0063"/>
    <w:rsid w:val="00942257"/>
    <w:rsid w:val="009471BF"/>
    <w:rsid w:val="00950E4E"/>
    <w:rsid w:val="009529BD"/>
    <w:rsid w:val="009533B4"/>
    <w:rsid w:val="00971D93"/>
    <w:rsid w:val="0099BFAB"/>
    <w:rsid w:val="009B1F6B"/>
    <w:rsid w:val="009C0D12"/>
    <w:rsid w:val="009C192E"/>
    <w:rsid w:val="009D6819"/>
    <w:rsid w:val="009D69BF"/>
    <w:rsid w:val="009D6D1C"/>
    <w:rsid w:val="009E0CF9"/>
    <w:rsid w:val="009E1768"/>
    <w:rsid w:val="009E4AF5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4109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06AA"/>
    <w:rsid w:val="00CD6647"/>
    <w:rsid w:val="00CE4B73"/>
    <w:rsid w:val="00CF70BB"/>
    <w:rsid w:val="00D074DB"/>
    <w:rsid w:val="00D139CF"/>
    <w:rsid w:val="00D37E7F"/>
    <w:rsid w:val="00D47AD7"/>
    <w:rsid w:val="00D51529"/>
    <w:rsid w:val="00D66127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20A57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43DD6"/>
    <w:rsid w:val="00F5135F"/>
    <w:rsid w:val="00F51F78"/>
    <w:rsid w:val="00F81D4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1421C90"/>
    <w:rsid w:val="024801E3"/>
    <w:rsid w:val="02CE45B1"/>
    <w:rsid w:val="02D1611D"/>
    <w:rsid w:val="0397F3EC"/>
    <w:rsid w:val="0422149B"/>
    <w:rsid w:val="0426F645"/>
    <w:rsid w:val="046DDF50"/>
    <w:rsid w:val="04969081"/>
    <w:rsid w:val="04FE8F2F"/>
    <w:rsid w:val="0580EAEC"/>
    <w:rsid w:val="064002C6"/>
    <w:rsid w:val="0640708C"/>
    <w:rsid w:val="0715D151"/>
    <w:rsid w:val="077A69BB"/>
    <w:rsid w:val="07CB3319"/>
    <w:rsid w:val="0896266F"/>
    <w:rsid w:val="0A030C84"/>
    <w:rsid w:val="0B1BBB94"/>
    <w:rsid w:val="0B769FC7"/>
    <w:rsid w:val="0BB2CECF"/>
    <w:rsid w:val="0BEA0048"/>
    <w:rsid w:val="0CC0B0A0"/>
    <w:rsid w:val="0D2087EE"/>
    <w:rsid w:val="0EBE78C6"/>
    <w:rsid w:val="10367833"/>
    <w:rsid w:val="1080AAAE"/>
    <w:rsid w:val="108E747E"/>
    <w:rsid w:val="10DA5141"/>
    <w:rsid w:val="110823A4"/>
    <w:rsid w:val="11FBA83A"/>
    <w:rsid w:val="12FD2B64"/>
    <w:rsid w:val="1525D183"/>
    <w:rsid w:val="160C73AF"/>
    <w:rsid w:val="16197A87"/>
    <w:rsid w:val="17694D62"/>
    <w:rsid w:val="17F37426"/>
    <w:rsid w:val="18D39752"/>
    <w:rsid w:val="1A9293CB"/>
    <w:rsid w:val="1BD9BD36"/>
    <w:rsid w:val="1CD2727F"/>
    <w:rsid w:val="1E0B640F"/>
    <w:rsid w:val="1E2C8F22"/>
    <w:rsid w:val="1F8CEEDB"/>
    <w:rsid w:val="1FC90CA4"/>
    <w:rsid w:val="2000B6BB"/>
    <w:rsid w:val="205EDA1F"/>
    <w:rsid w:val="215FCF2E"/>
    <w:rsid w:val="218EA42B"/>
    <w:rsid w:val="22509CC9"/>
    <w:rsid w:val="229FA8E6"/>
    <w:rsid w:val="247AA593"/>
    <w:rsid w:val="25288A4C"/>
    <w:rsid w:val="26C3CB07"/>
    <w:rsid w:val="26EDFDF3"/>
    <w:rsid w:val="298F7F55"/>
    <w:rsid w:val="29F5DC23"/>
    <w:rsid w:val="2AF1E9CD"/>
    <w:rsid w:val="2B11E9A4"/>
    <w:rsid w:val="2BF42510"/>
    <w:rsid w:val="2C1D9169"/>
    <w:rsid w:val="2C27499E"/>
    <w:rsid w:val="2C55D4E4"/>
    <w:rsid w:val="2C7A77A5"/>
    <w:rsid w:val="2C8DBA2E"/>
    <w:rsid w:val="2CDC3909"/>
    <w:rsid w:val="2E33FC38"/>
    <w:rsid w:val="2EBA03CD"/>
    <w:rsid w:val="2F0DB0DA"/>
    <w:rsid w:val="2F598D9D"/>
    <w:rsid w:val="2FD64BE0"/>
    <w:rsid w:val="301610E2"/>
    <w:rsid w:val="30252303"/>
    <w:rsid w:val="313461DA"/>
    <w:rsid w:val="31524E5A"/>
    <w:rsid w:val="3173F9BF"/>
    <w:rsid w:val="3211F2B0"/>
    <w:rsid w:val="3245519C"/>
    <w:rsid w:val="32912E5F"/>
    <w:rsid w:val="345EB88A"/>
    <w:rsid w:val="34AB9A81"/>
    <w:rsid w:val="34F89426"/>
    <w:rsid w:val="351479F2"/>
    <w:rsid w:val="35505C86"/>
    <w:rsid w:val="3577AD8C"/>
    <w:rsid w:val="35D35EEA"/>
    <w:rsid w:val="37110FBB"/>
    <w:rsid w:val="37389FEB"/>
    <w:rsid w:val="37649F82"/>
    <w:rsid w:val="3823FFC9"/>
    <w:rsid w:val="3A1EAB3A"/>
    <w:rsid w:val="3A7C003D"/>
    <w:rsid w:val="3AD6A4C7"/>
    <w:rsid w:val="3B5479D5"/>
    <w:rsid w:val="3BCD3032"/>
    <w:rsid w:val="3BE8EBF1"/>
    <w:rsid w:val="3D7D6353"/>
    <w:rsid w:val="3DA53CB1"/>
    <w:rsid w:val="3DB3A0FF"/>
    <w:rsid w:val="3F3E77F9"/>
    <w:rsid w:val="3F6E71E2"/>
    <w:rsid w:val="40CB64F4"/>
    <w:rsid w:val="40EAC97F"/>
    <w:rsid w:val="40F86A5E"/>
    <w:rsid w:val="413DE29A"/>
    <w:rsid w:val="41A79C62"/>
    <w:rsid w:val="4276F08A"/>
    <w:rsid w:val="42943ABF"/>
    <w:rsid w:val="433F67C3"/>
    <w:rsid w:val="4348D3D2"/>
    <w:rsid w:val="43B9BBEE"/>
    <w:rsid w:val="44115EB0"/>
    <w:rsid w:val="454EE629"/>
    <w:rsid w:val="45AD2F11"/>
    <w:rsid w:val="45C589F9"/>
    <w:rsid w:val="462131EB"/>
    <w:rsid w:val="4660BA41"/>
    <w:rsid w:val="477F6300"/>
    <w:rsid w:val="4998B248"/>
    <w:rsid w:val="4A33258F"/>
    <w:rsid w:val="4AD2C1DC"/>
    <w:rsid w:val="4B951500"/>
    <w:rsid w:val="4BFEDCEA"/>
    <w:rsid w:val="4C542E46"/>
    <w:rsid w:val="4C8A6454"/>
    <w:rsid w:val="4D064EBF"/>
    <w:rsid w:val="4D21B75B"/>
    <w:rsid w:val="4D2416DD"/>
    <w:rsid w:val="4D948728"/>
    <w:rsid w:val="501D2915"/>
    <w:rsid w:val="50CC27EA"/>
    <w:rsid w:val="51B8F976"/>
    <w:rsid w:val="54A2AE5D"/>
    <w:rsid w:val="5502B583"/>
    <w:rsid w:val="55976386"/>
    <w:rsid w:val="56BDD464"/>
    <w:rsid w:val="570A15CE"/>
    <w:rsid w:val="58A5E62F"/>
    <w:rsid w:val="59552F6C"/>
    <w:rsid w:val="5995C243"/>
    <w:rsid w:val="5A22EF51"/>
    <w:rsid w:val="5AAF383D"/>
    <w:rsid w:val="5AFB1500"/>
    <w:rsid w:val="5B7757B0"/>
    <w:rsid w:val="5C0044A0"/>
    <w:rsid w:val="5CD9AD58"/>
    <w:rsid w:val="5D7DC211"/>
    <w:rsid w:val="5E0847F6"/>
    <w:rsid w:val="5E25D109"/>
    <w:rsid w:val="5EC76977"/>
    <w:rsid w:val="601BF8E9"/>
    <w:rsid w:val="6159BBF2"/>
    <w:rsid w:val="617AC26F"/>
    <w:rsid w:val="61A880D2"/>
    <w:rsid w:val="63D6B10F"/>
    <w:rsid w:val="647B2B65"/>
    <w:rsid w:val="66A8F670"/>
    <w:rsid w:val="66CD8294"/>
    <w:rsid w:val="671923CF"/>
    <w:rsid w:val="68CA4E49"/>
    <w:rsid w:val="6903E36F"/>
    <w:rsid w:val="69A7CE53"/>
    <w:rsid w:val="6ABF7FBD"/>
    <w:rsid w:val="6AE57F12"/>
    <w:rsid w:val="6B2CF8ED"/>
    <w:rsid w:val="6B33CC20"/>
    <w:rsid w:val="6B869A95"/>
    <w:rsid w:val="6B8745F0"/>
    <w:rsid w:val="6C37F407"/>
    <w:rsid w:val="6CF2BA2D"/>
    <w:rsid w:val="6D0DDF6B"/>
    <w:rsid w:val="6D765E52"/>
    <w:rsid w:val="6D94C1C6"/>
    <w:rsid w:val="6E1DD448"/>
    <w:rsid w:val="6E8240F5"/>
    <w:rsid w:val="6F122EB3"/>
    <w:rsid w:val="6F883ADE"/>
    <w:rsid w:val="70231517"/>
    <w:rsid w:val="70F429EC"/>
    <w:rsid w:val="71BEE578"/>
    <w:rsid w:val="724E5274"/>
    <w:rsid w:val="726F23A9"/>
    <w:rsid w:val="72899EA5"/>
    <w:rsid w:val="74426E74"/>
    <w:rsid w:val="760A1AF8"/>
    <w:rsid w:val="77045C1F"/>
    <w:rsid w:val="77CE17E9"/>
    <w:rsid w:val="790DC638"/>
    <w:rsid w:val="79875FDE"/>
    <w:rsid w:val="7B2954D2"/>
    <w:rsid w:val="7B8B694D"/>
    <w:rsid w:val="7BA836E4"/>
    <w:rsid w:val="7C66155B"/>
    <w:rsid w:val="7C6EAB6C"/>
    <w:rsid w:val="7D5556D5"/>
    <w:rsid w:val="7E2FF16B"/>
    <w:rsid w:val="7F402A2C"/>
    <w:rsid w:val="7F871E71"/>
    <w:rsid w:val="7FD34D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2A019D"/>
    <w:pPr>
      <w:numPr>
        <w:numId w:val="14"/>
      </w:numPr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styleId="Punktlista3">
    <w:name w:val="List Bullet 3"/>
    <w:basedOn w:val="Normal"/>
    <w:uiPriority w:val="99"/>
    <w:semiHidden/>
    <w:unhideWhenUsed/>
    <w:rsid w:val="002E0EDE"/>
    <w:pPr>
      <w:numPr>
        <w:numId w:val="20"/>
      </w:numPr>
      <w:contextualSpacing/>
    </w:pPr>
  </w:style>
  <w:style w:type="paragraph" w:customStyle="1" w:styleId="a">
    <w:basedOn w:val="Normal"/>
    <w:next w:val="Punktlista3"/>
    <w:autoRedefine/>
    <w:rsid w:val="002E0EDE"/>
    <w:pPr>
      <w:tabs>
        <w:tab w:val="num" w:pos="926"/>
      </w:tabs>
      <w:overflowPunct w:val="0"/>
      <w:autoSpaceDE w:val="0"/>
      <w:autoSpaceDN w:val="0"/>
      <w:adjustRightInd w:val="0"/>
      <w:spacing w:after="160" w:line="240" w:lineRule="auto"/>
      <w:ind w:left="926" w:right="0" w:hanging="360"/>
      <w:textAlignment w:val="baseline"/>
    </w:pPr>
    <w:rPr>
      <w:szCs w:val="20"/>
    </w:rPr>
  </w:style>
  <w:style w:type="character" w:styleId="Olstomnmnande">
    <w:name w:val="Unresolved Mention"/>
    <w:basedOn w:val="Standardstycketeckensnitt"/>
    <w:uiPriority w:val="99"/>
    <w:semiHidden/>
    <w:unhideWhenUsed/>
    <w:rsid w:val="009D69B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SAS9003-1367181295-485/SURROGATE/L%c3%a4kemedelshantering%20f%c3%b6r%20barn-%20och%20ungdomsavdelning%20och%20barn-%20och%20ungdomsmedicinmottagning.pdf" TargetMode="Externa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as9614-1097948292-98/surrogate/Sepsis%20hos%20barn.pdf" TargetMode="External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26</TotalTime>
  <Pages>3</Pages>
  <Words>552</Words>
  <Characters>2926</Characters>
  <Application>Microsoft Office Word</Application>
  <DocSecurity>0</DocSecurity>
  <Lines>24</Lines>
  <Paragraphs>6</Paragraphs>
  <ScaleCrop>false</ScaleCrop>
  <Manager/>
  <Company/>
  <LinksUpToDate>false</LinksUpToDate>
  <CharactersWithSpaces>3472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Sepsis hos barn – standardvårdplan vid misstänkt eller konstaterad diagnos</dc:title>
  <dc:subject/>
  <dc:creator>patrik.jens.johansson@vgregion.se</dc:creator>
  <keywords/>
  <lastModifiedBy>Anna Copic</lastModifiedBy>
  <revision>25</revision>
  <lastPrinted>2016-03-31T10:56:00.0000000Z</lastPrinted>
  <dcterms:created xsi:type="dcterms:W3CDTF">2022-03-24T06:49:00.0000000Z</dcterms:created>
  <dcterms:modified xsi:type="dcterms:W3CDTF">2023-09-20T07:40:00.0000000Z</dcterms:modified>
</coreProperties>
</file>