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58B" w:rsidP="007155D5" w:rsidRDefault="0087758B" w14:paraId="1AD14C57" w14:textId="77777777">
      <w:pPr>
        <w:spacing w:after="240"/>
        <w:rPr>
          <w:rFonts w:ascii="Verdana" w:hAnsi="Verdana" w:eastAsia="MS Gothic"/>
          <w:b/>
          <w:bCs/>
          <w:kern w:val="32"/>
          <w:sz w:val="44"/>
          <w:szCs w:val="32"/>
        </w:rPr>
      </w:pPr>
      <w:r w:rsidRPr="0087758B">
        <w:rPr>
          <w:rFonts w:ascii="Verdana" w:hAnsi="Verdana" w:eastAsia="MS Gothic"/>
          <w:b/>
          <w:bCs/>
          <w:kern w:val="32"/>
          <w:sz w:val="44"/>
          <w:szCs w:val="32"/>
        </w:rPr>
        <w:t>Fotografering vid Södra Älvsborgs Sjukhus</w:t>
      </w:r>
      <w:r w:rsidRPr="0087758B">
        <w:rPr>
          <w:rFonts w:ascii="Verdana" w:hAnsi="Verdana" w:eastAsia="MS Gothic"/>
          <w:b/>
          <w:bCs/>
          <w:kern w:val="32"/>
          <w:sz w:val="44"/>
          <w:szCs w:val="32"/>
        </w:rPr>
        <w:t xml:space="preserve"> </w:t>
      </w:r>
    </w:p>
    <w:p w:rsidR="0087758B" w:rsidP="0087758B" w:rsidRDefault="0087758B" w14:paraId="61FF7CF0" w14:textId="77777777">
      <w:pPr>
        <w:pStyle w:val="Rubrik2"/>
      </w:pPr>
      <w:r w:rsidRPr="0087758B">
        <w:t>Sammanfattning</w:t>
      </w:r>
    </w:p>
    <w:p w:rsidRPr="001F0CA5" w:rsidR="0087758B" w:rsidP="0087758B" w:rsidRDefault="0087758B" w14:paraId="19BE9441" w14:textId="3FFCD837">
      <w:r w:rsidRPr="001F0CA5">
        <w:t xml:space="preserve">Med utgångspunkt från hälso- och sjukvårdssekretessen och respekten för individens integritet har Södra Älvsborgs Sjukhus upprättat detta styrdokument avseende fotografering. Vid Södra Älvsborgs Sjukhus råder ett allmänt fotoförbud. I riktlinjen fastslås under vilka förutsättningar fotografering kan ske i sjukhusets lokaler. Riktlinjen gäller inte medicinsk fotografering. </w:t>
      </w:r>
    </w:p>
    <w:p w:rsidRPr="001F0CA5" w:rsidR="0087758B" w:rsidP="0087758B" w:rsidRDefault="0087758B" w14:paraId="3F4A4294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1F0CA5" w:rsidR="0087758B" w:rsidP="0087758B" w:rsidRDefault="0087758B" w14:paraId="1EE8EDC0" w14:textId="77777777">
      <w:pPr>
        <w:pStyle w:val="Rubrik2"/>
      </w:pPr>
      <w:bookmarkStart w:name="_Toc217802350" w:id="0"/>
      <w:bookmarkStart w:name="_Toc377123202" w:id="1"/>
      <w:r w:rsidRPr="001F0CA5">
        <w:t>Förutsättningar</w:t>
      </w:r>
      <w:bookmarkEnd w:id="0"/>
      <w:bookmarkEnd w:id="1"/>
    </w:p>
    <w:p w:rsidRPr="001F0CA5" w:rsidR="0087758B" w:rsidP="0087758B" w:rsidRDefault="0087758B" w14:paraId="68F5AB40" w14:textId="77777777">
      <w:r w:rsidRPr="001F0CA5">
        <w:t>Patienter som får vård vid Södra Älvsborgs Sjukhus ska i alla lägen vara helt säkra på att integriteten respekteras fullt ut av sjukhusets medarbetare i sjukhusets lokaler. Utgångspunkten för patientintegriteten finns i offentlighets- och sekretesslagens 25 kap 1 §.</w:t>
      </w:r>
    </w:p>
    <w:p w:rsidRPr="001F0CA5" w:rsidR="0087758B" w:rsidP="0087758B" w:rsidRDefault="0087758B" w14:paraId="33B7A18C" w14:textId="77777777">
      <w:pPr>
        <w:spacing w:after="160" w:line="240" w:lineRule="auto"/>
        <w:ind w:left="2676" w:right="0"/>
        <w:rPr>
          <w:szCs w:val="20"/>
        </w:rPr>
      </w:pPr>
    </w:p>
    <w:p w:rsidRPr="001F0CA5" w:rsidR="0087758B" w:rsidP="0087758B" w:rsidRDefault="0087758B" w14:paraId="26BD55E5" w14:textId="77777777">
      <w:pPr>
        <w:pStyle w:val="Rubrik2"/>
      </w:pPr>
      <w:bookmarkStart w:name="_Toc217802351" w:id="2"/>
      <w:bookmarkStart w:name="_Toc377123203" w:id="3"/>
      <w:r w:rsidRPr="001F0CA5">
        <w:t>Genomförande</w:t>
      </w:r>
      <w:bookmarkEnd w:id="2"/>
      <w:bookmarkEnd w:id="3"/>
    </w:p>
    <w:p w:rsidRPr="001F0CA5" w:rsidR="0087758B" w:rsidP="0087758B" w:rsidRDefault="0087758B" w14:paraId="48950A75" w14:textId="77777777">
      <w:r w:rsidRPr="001F0CA5">
        <w:t>För att bibehålla respekten för patientintegriteten fastslås följande.</w:t>
      </w:r>
    </w:p>
    <w:p w:rsidRPr="002823A1" w:rsidR="0087758B" w:rsidP="0087758B" w:rsidRDefault="0087758B" w14:paraId="18BF034C" w14:textId="77777777">
      <w:pPr>
        <w:rPr>
          <w:i/>
          <w:iCs/>
        </w:rPr>
      </w:pPr>
      <w:r w:rsidRPr="002823A1">
        <w:rPr>
          <w:i/>
          <w:iCs/>
        </w:rPr>
        <w:t>Fotograferings- och filmningsförbud råder</w:t>
      </w:r>
    </w:p>
    <w:p w:rsidRPr="001F0CA5" w:rsidR="0087758B" w:rsidP="0087758B" w:rsidRDefault="0087758B" w14:paraId="72EE3773" w14:textId="77777777">
      <w:r w:rsidRPr="001F0CA5">
        <w:t xml:space="preserve">Sjukhuset har ett allmänt förbud mot fotografering eller filmning i sjukhusets lokaler. Förbudet gäller även i </w:t>
      </w:r>
      <w:r w:rsidRPr="001F0CA5">
        <w:t>ambulans/sjuktransportbil. Tillstånd att fotografera kan ges under förutsättning att patient, besökande eller medarbetare har tillfrågats och inte fotograferas mot sin vilja.  Fotografering och filmning beviljas av pressjour (ank. 2444)</w:t>
      </w:r>
      <w:r>
        <w:t>.</w:t>
      </w:r>
      <w:r w:rsidRPr="00ED5D8B">
        <w:t xml:space="preserve"> I samråd med pressjour kan även</w:t>
      </w:r>
      <w:r>
        <w:t xml:space="preserve"> </w:t>
      </w:r>
      <w:r w:rsidRPr="001F0CA5">
        <w:t xml:space="preserve">TIB (tjänsteman i beredskap, ank. 5000), verksamhetschef eller berörd vårdenhetschef </w:t>
      </w:r>
      <w:r w:rsidRPr="002911ED">
        <w:t>bevilja fotografering eller filmning.</w:t>
      </w:r>
    </w:p>
    <w:p w:rsidRPr="001F0CA5" w:rsidR="0087758B" w:rsidP="0087758B" w:rsidRDefault="0087758B" w14:paraId="37D22380" w14:textId="77777777">
      <w:r w:rsidRPr="001F0CA5">
        <w:rPr>
          <w:rFonts w:cs="Arial"/>
          <w:i/>
        </w:rPr>
        <w:t>Avgränsning</w:t>
      </w:r>
      <w:r w:rsidRPr="001F0CA5">
        <w:br/>
      </w:r>
      <w:r w:rsidRPr="001F0CA5">
        <w:t>Förbudet mot fotografering gäller ej sjukhusfotograferna vid Södra Älvsborgs Sjukhus. Medicinsk fotografering berörs ej av denna riktlinje.</w:t>
      </w:r>
    </w:p>
    <w:p w:rsidRPr="002823A1" w:rsidR="0087758B" w:rsidP="0087758B" w:rsidRDefault="0087758B" w14:paraId="13A8AE8F" w14:textId="77777777">
      <w:pPr>
        <w:rPr>
          <w:i/>
          <w:iCs/>
        </w:rPr>
      </w:pPr>
      <w:r w:rsidRPr="002823A1">
        <w:rPr>
          <w:i/>
          <w:iCs/>
        </w:rPr>
        <w:t xml:space="preserve">Kontakter från massmedia till patienter </w:t>
      </w:r>
    </w:p>
    <w:p w:rsidRPr="001F0CA5" w:rsidR="0087758B" w:rsidP="0087758B" w:rsidRDefault="0087758B" w14:paraId="493D5B3F" w14:textId="0DD97ADB">
      <w:r>
        <w:t xml:space="preserve">Det förekommer att företrädare för teve, radio eller tidningar kontaktar sjukhuset medarbetare med en fråga om att få komma i kontakt med en bestämd patient. Sjukhuset förmedlar endast dessa kontakter i samråd mellan pressjour och verksamheten. Syftet med </w:t>
      </w:r>
      <w:r>
        <w:t>d</w:t>
      </w:r>
      <w:r>
        <w:t xml:space="preserve">essa kontakter är att belysa och informera om sjukhusets uppdrag.  </w:t>
      </w:r>
    </w:p>
    <w:p w:rsidR="0087758B" w:rsidP="0087758B" w:rsidRDefault="0087758B" w14:paraId="51E25BAC" w14:textId="77777777"/>
    <w:p w:rsidRPr="002823A1" w:rsidR="0087758B" w:rsidP="0087758B" w:rsidRDefault="0087758B" w14:paraId="73E3C2E0" w14:textId="77777777">
      <w:pPr>
        <w:rPr>
          <w:i/>
          <w:iCs/>
        </w:rPr>
      </w:pPr>
      <w:r w:rsidRPr="002823A1">
        <w:rPr>
          <w:i/>
          <w:iCs/>
        </w:rPr>
        <w:t xml:space="preserve">Förfaringssätt vid överträdelse av fotoförbud </w:t>
      </w:r>
    </w:p>
    <w:p w:rsidRPr="001F0CA5" w:rsidR="0087758B" w:rsidP="0087758B" w:rsidRDefault="0087758B" w14:paraId="03B81313" w14:textId="77777777">
      <w:r w:rsidRPr="001F0CA5">
        <w:t>Personer som fotograferar eller filmar i sjukhusets lokaler ska vänligen upplysas om fotoförbudet och ombeds avsluta sin aktivitet samt uppmanas radera bilderna/filmen. Följer inte personen uppmaningen ska han/hon upplysas att polis kommer att tillkallas.</w:t>
      </w:r>
    </w:p>
    <w:p w:rsidRPr="001F0CA5" w:rsidR="0087758B" w:rsidP="0087758B" w:rsidRDefault="0087758B" w14:paraId="47C07194" w14:textId="77777777">
      <w:pPr>
        <w:pStyle w:val="Rubrik2"/>
      </w:pPr>
      <w:bookmarkStart w:name="_Toc377123204" w:id="4"/>
      <w:r w:rsidRPr="001F0CA5">
        <w:t>Uppföljning</w:t>
      </w:r>
      <w:bookmarkEnd w:id="4"/>
    </w:p>
    <w:p w:rsidR="0087758B" w:rsidP="3957A32F" w:rsidRDefault="0087758B" w14:paraId="7D8A9F36" w14:textId="6B4AED49" w14:noSpellErr="1">
      <w:pPr>
        <w:spacing w:after="240"/>
        <w:rPr>
          <w:sz w:val="28"/>
          <w:szCs w:val="28"/>
        </w:rPr>
      </w:pPr>
      <w:r w:rsidR="0087758B">
        <w:rPr/>
        <w:t xml:space="preserve">Styrdokumentet följs fortlöpande upp och </w:t>
      </w:r>
      <w:r w:rsidR="0087758B">
        <w:rPr/>
        <w:t>änd</w:t>
      </w:r>
      <w:r w:rsidR="0087758B">
        <w:rPr/>
        <w:t>r</w:t>
      </w:r>
      <w:r w:rsidR="0087758B">
        <w:rPr/>
        <w:t>as</w:t>
      </w:r>
      <w:r w:rsidR="0087758B">
        <w:rPr/>
        <w:t xml:space="preserve"> vid behov dock med längsta revideringsintervall enligt sjukhusets principer för styrdokument.</w:t>
      </w:r>
      <w:r w:rsidRPr="3957A32F" w:rsidR="0087758B">
        <w:rPr>
          <w:sz w:val="28"/>
          <w:szCs w:val="28"/>
        </w:rPr>
        <w:t xml:space="preserve"> </w:t>
      </w:r>
    </w:p>
    <w:p w:rsidRPr="00747066" w:rsidR="00747066" w:rsidP="00747066" w:rsidRDefault="00747066" w14:paraId="11010C13" w14:textId="4A0AE35C"/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D2AE5" w:rsidRDefault="00ED2AE5" w14:paraId="60215513" w14:textId="77777777">
      <w:r>
        <w:separator/>
      </w:r>
    </w:p>
  </w:endnote>
  <w:endnote w:type="continuationSeparator" w:id="0">
    <w:p w:rsidR="00ED2AE5" w:rsidRDefault="00ED2AE5" w14:paraId="495D41D8" w14:textId="77777777">
      <w:r>
        <w:continuationSeparator/>
      </w:r>
    </w:p>
  </w:endnote>
  <w:endnote w:type="continuationNotice" w:id="1">
    <w:p w:rsidR="00ED2AE5" w:rsidRDefault="00ED2AE5" w14:paraId="246F795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000000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D2AE5" w:rsidRDefault="00ED2AE5" w14:paraId="474858AD" w14:textId="77777777"/>
  </w:footnote>
  <w:footnote w:type="continuationSeparator" w:id="0">
    <w:p w:rsidR="00ED2AE5" w:rsidRDefault="00ED2AE5" w14:paraId="42FBB0E2" w14:textId="77777777">
      <w:r>
        <w:continuationSeparator/>
      </w:r>
    </w:p>
  </w:footnote>
  <w:footnote w:type="continuationNotice" w:id="1">
    <w:p w:rsidR="00ED2AE5" w:rsidRDefault="00ED2AE5" w14:paraId="2530BF9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D9BF0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DCB54FE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758B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66B0E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62A8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2AE5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53596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3957A32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941956F-62CE-4E77-92E9-7F324E0C5B1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microsoft.com/office/2011/relationships/commentsExtended" Target="commentsExtended.xml" Id="rId8" /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microsoft.com/office/2016/09/relationships/commentsIds" Target="commentsIds.xm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Fotografering vid Södra Älvsborgs Sjukhus</dc:title>
  <dc:subject/>
  <dc:creator/>
  <keywords/>
  <lastModifiedBy>Mona Johansson</lastModifiedBy>
  <revision>2</revision>
  <dcterms:created xsi:type="dcterms:W3CDTF">2025-02-26T07:21:00.0000000Z</dcterms:created>
  <dcterms:modified xsi:type="dcterms:W3CDTF">2025-02-26T07:51:38.0000000Z</dcterms:modified>
</coreProperties>
</file>