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D08BD" w:rsidP="00F35B05" w:rsidRDefault="00BD08BD" w14:paraId="14A94733" w14:textId="77777777">
      <w:pPr>
        <w:pStyle w:val="Heading2"/>
        <w:sectPr w:rsidR="00BD08BD" w:rsidSect="00BD08BD">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BD08BD" w:rsidR="00BD08BD" w:rsidP="00BD08BD" w:rsidRDefault="00BD08BD" w14:paraId="3D1D269A" w14:textId="77777777">
      <w:pPr>
        <w:spacing w:before="720" w:after="360" w:line="240" w:lineRule="auto"/>
        <w:ind w:left="2676" w:right="0"/>
        <w:outlineLvl w:val="5"/>
        <w:rPr>
          <w:rFonts w:ascii="Arial" w:hAnsi="Arial"/>
          <w:bCs/>
          <w:sz w:val="36"/>
          <w:szCs w:val="20"/>
        </w:rPr>
      </w:pPr>
      <w:bookmarkStart w:name="_Toc419884687" w:id="1"/>
      <w:bookmarkStart w:name="_Toc34901100" w:id="2"/>
      <w:bookmarkStart w:name="_Toc256000002" w:id="3"/>
      <w:bookmarkStart w:name="_Toc256000031" w:id="4"/>
      <w:bookmarkStart w:name="_Toc256000060" w:id="5"/>
      <w:r w:rsidRPr="00BD08BD">
        <w:rPr>
          <w:rFonts w:ascii="Arial" w:hAnsi="Arial"/>
          <w:bCs/>
          <w:sz w:val="36"/>
          <w:szCs w:val="20"/>
        </w:rPr>
        <w:t>Schemaplanering på Södra Älvsborgs Sjukhus</w:t>
      </w:r>
    </w:p>
    <w:p w:rsidRPr="00BD08BD" w:rsidR="00BD08BD" w:rsidP="00BD08BD" w:rsidRDefault="00BD08BD" w14:paraId="225EA8D4" w14:textId="77777777">
      <w:pPr>
        <w:keepNext/>
        <w:spacing w:after="60" w:line="240" w:lineRule="auto"/>
        <w:ind w:left="2676" w:right="0"/>
        <w:outlineLvl w:val="0"/>
        <w:rPr>
          <w:rFonts w:ascii="Arial" w:hAnsi="Arial"/>
          <w:kern w:val="32"/>
          <w:sz w:val="32"/>
          <w:szCs w:val="20"/>
        </w:rPr>
      </w:pPr>
      <w:bookmarkStart w:name="_Toc419884686" w:id="6"/>
      <w:bookmarkStart w:name="_Toc92889560" w:id="7"/>
      <w:bookmarkStart w:name="_Toc93503389" w:id="8"/>
      <w:bookmarkStart w:name="_Toc256000000" w:id="9"/>
      <w:bookmarkStart w:name="_Toc256000037" w:id="10"/>
      <w:r w:rsidRPr="00BD08BD">
        <w:rPr>
          <w:rFonts w:ascii="Arial" w:hAnsi="Arial"/>
          <w:kern w:val="32"/>
          <w:sz w:val="32"/>
          <w:szCs w:val="20"/>
        </w:rPr>
        <w:t>Sammanfattning</w:t>
      </w:r>
      <w:bookmarkEnd w:id="6"/>
      <w:bookmarkEnd w:id="7"/>
      <w:bookmarkEnd w:id="8"/>
      <w:bookmarkEnd w:id="9"/>
      <w:bookmarkEnd w:id="10"/>
    </w:p>
    <w:p w:rsidRPr="00BD08BD" w:rsidR="00BD08BD" w:rsidP="00BD08BD" w:rsidRDefault="00BD08BD" w14:paraId="247FA06A" w14:textId="77777777">
      <w:pPr>
        <w:spacing w:after="160" w:line="240" w:lineRule="auto"/>
        <w:ind w:left="2676" w:right="0"/>
      </w:pPr>
      <w:r w:rsidR="00BD08BD">
        <w:rPr/>
        <w:t xml:space="preserve">Riktlinjen beskriver regelverket för schemaläggning i </w:t>
      </w:r>
      <w:proofErr w:type="spellStart"/>
      <w:r w:rsidR="00BD08BD">
        <w:rPr/>
        <w:t>Heroma</w:t>
      </w:r>
      <w:proofErr w:type="spellEnd"/>
      <w:r w:rsidR="00BD08BD">
        <w:rPr/>
        <w:t xml:space="preserve"> Webb, ISP och fasta scheman. </w:t>
      </w:r>
    </w:p>
    <w:p w:rsidR="0A2A1C55" w:rsidP="382B374E" w:rsidRDefault="0A2A1C55" w14:paraId="378530E8" w14:textId="1C5AB519">
      <w:pPr>
        <w:pStyle w:val="Normal"/>
        <w:bidi w:val="0"/>
        <w:spacing w:before="0" w:beforeAutospacing="off" w:after="160" w:afterAutospacing="off" w:line="240" w:lineRule="auto"/>
        <w:ind w:left="2676" w:right="0"/>
        <w:jc w:val="left"/>
        <w:rPr>
          <w:noProof w:val="0"/>
          <w:lang w:val="sv-SE"/>
        </w:rPr>
      </w:pPr>
      <w:r w:rsidRPr="382B374E" w:rsidR="0A2A1C55">
        <w:rPr>
          <w:noProof w:val="0"/>
          <w:lang w:val="sv-SE"/>
        </w:rPr>
        <w:t>From 1 oktober 2023 gäller 11 timmars dygnsvila mellan arbetspassen (§13 i AB).</w:t>
      </w:r>
    </w:p>
    <w:p w:rsidR="0A2A1C55" w:rsidP="382B374E" w:rsidRDefault="0A2A1C55" w14:paraId="59E6000A" w14:textId="00CDDB19">
      <w:pPr>
        <w:pStyle w:val="Normal"/>
        <w:bidi w:val="0"/>
        <w:spacing w:before="0" w:beforeAutospacing="off" w:after="160" w:afterAutospacing="off" w:line="240" w:lineRule="auto"/>
        <w:ind w:left="2676" w:right="0"/>
        <w:jc w:val="left"/>
        <w:rPr>
          <w:noProof w:val="0"/>
          <w:lang w:val="sv-SE"/>
        </w:rPr>
      </w:pPr>
      <w:r w:rsidRPr="382B374E" w:rsidR="0A2A1C55">
        <w:rPr>
          <w:noProof w:val="0"/>
          <w:lang w:val="sv-SE"/>
        </w:rPr>
        <w:t xml:space="preserve">För att ligga i linjen med de sjukhusövergripande schemaperioderna gäller 11 timmars dygnsinvila mellan arbetspassen from 4 september 2023. </w:t>
      </w:r>
    </w:p>
    <w:p w:rsidR="0A2A1C55" w:rsidP="382B374E" w:rsidRDefault="0A2A1C55" w14:paraId="712C555E" w14:textId="0B3ED058">
      <w:pPr>
        <w:pStyle w:val="Normal"/>
        <w:bidi w:val="0"/>
        <w:spacing w:before="0" w:beforeAutospacing="off" w:after="160" w:afterAutospacing="off" w:line="240" w:lineRule="auto"/>
        <w:ind w:left="2676" w:right="0"/>
        <w:jc w:val="left"/>
        <w:rPr>
          <w:noProof w:val="0"/>
          <w:lang w:val="sv-SE"/>
        </w:rPr>
      </w:pPr>
      <w:r w:rsidRPr="382B374E" w:rsidR="0A2A1C55">
        <w:rPr>
          <w:noProof w:val="0"/>
          <w:lang w:val="sv-SE"/>
        </w:rPr>
        <w:t xml:space="preserve">Principer för schemaläggning av schemaperioden som startar 4 september kommer skickas ut den 20 april. </w:t>
      </w:r>
    </w:p>
    <w:p w:rsidR="0A2A1C55" w:rsidP="382B374E" w:rsidRDefault="0A2A1C55" w14:paraId="43B548DF" w14:textId="74739013">
      <w:pPr>
        <w:pStyle w:val="Normal"/>
        <w:bidi w:val="0"/>
        <w:spacing w:before="0" w:beforeAutospacing="off" w:after="160" w:afterAutospacing="off" w:line="240" w:lineRule="auto"/>
        <w:ind w:left="2676" w:right="0"/>
        <w:jc w:val="left"/>
        <w:rPr>
          <w:noProof w:val="0"/>
          <w:lang w:val="sv-SE"/>
        </w:rPr>
      </w:pPr>
      <w:r w:rsidRPr="382B374E" w:rsidR="0A2A1C55">
        <w:rPr>
          <w:noProof w:val="0"/>
          <w:lang w:val="sv-SE"/>
        </w:rPr>
        <w:t>Chefer informeras löpande och vid frågor kontakta din chef.</w:t>
      </w:r>
    </w:p>
    <w:p w:rsidR="0A2A1C55" w:rsidP="382B374E" w:rsidRDefault="0A2A1C55" w14:paraId="2212B5EE" w14:textId="77701FB6">
      <w:pPr>
        <w:pStyle w:val="Normal"/>
        <w:spacing w:after="160" w:line="240" w:lineRule="auto"/>
        <w:ind w:left="2676" w:right="0"/>
        <w:rPr>
          <w:rFonts w:ascii="Times New Roman" w:hAnsi="Times New Roman" w:eastAsia="Times New Roman" w:cs="Times New Roman"/>
          <w:noProof w:val="0"/>
          <w:sz w:val="24"/>
          <w:szCs w:val="24"/>
          <w:lang w:val="sv-SE"/>
        </w:rPr>
      </w:pPr>
      <w:hyperlink r:id="R710ce124692c4ccd">
        <w:r w:rsidRPr="382B374E" w:rsidR="0A2A1C55">
          <w:rPr>
            <w:rStyle w:val="Hyperlink"/>
            <w:rFonts w:ascii="Times New Roman" w:hAnsi="Times New Roman" w:eastAsia="Times New Roman" w:cs="Times New Roman"/>
            <w:strike w:val="0"/>
            <w:dstrike w:val="0"/>
            <w:noProof w:val="0"/>
            <w:sz w:val="24"/>
            <w:szCs w:val="24"/>
            <w:lang w:val="sv-SE"/>
          </w:rPr>
          <w:t>Dygnsvila nya bestämmelser i AB</w:t>
        </w:r>
      </w:hyperlink>
    </w:p>
    <w:p w:rsidRPr="00BD08BD" w:rsidR="00BD08BD" w:rsidP="00BD08BD" w:rsidRDefault="00BD08BD" w14:paraId="4F39BC5A" w14:textId="77777777">
      <w:pPr>
        <w:spacing w:before="240" w:after="60" w:line="240" w:lineRule="auto"/>
        <w:ind w:left="2676" w:right="0"/>
        <w:outlineLvl w:val="6"/>
        <w:rPr>
          <w:rFonts w:ascii="Arial" w:hAnsi="Arial"/>
          <w:sz w:val="26"/>
        </w:rPr>
      </w:pPr>
      <w:r w:rsidRPr="00BD08BD">
        <w:rPr>
          <w:rFonts w:ascii="Arial" w:hAnsi="Arial"/>
          <w:sz w:val="26"/>
        </w:rPr>
        <w:t>Innehållsförteckning</w:t>
      </w:r>
    </w:p>
    <w:p w:rsidRPr="00BD08BD" w:rsidR="00BD08BD" w:rsidP="00BD08BD" w:rsidRDefault="00BD08BD" w14:paraId="74FBAB39" w14:textId="77777777">
      <w:pPr>
        <w:tabs>
          <w:tab w:val="right" w:leader="dot" w:pos="10132"/>
        </w:tabs>
        <w:spacing w:before="40" w:after="20" w:line="240" w:lineRule="auto"/>
        <w:ind w:left="2676" w:right="0"/>
        <w:rPr>
          <w:rFonts w:ascii="Calibri" w:hAnsi="Calibri"/>
          <w:noProof/>
          <w:sz w:val="22"/>
          <w:szCs w:val="32"/>
        </w:rPr>
      </w:pPr>
      <w:r w:rsidRPr="00BD08BD">
        <w:rPr>
          <w:rFonts w:ascii="Arial" w:hAnsi="Arial"/>
          <w:noProof/>
          <w:color w:val="0000FF"/>
          <w:sz w:val="22"/>
          <w:szCs w:val="32"/>
          <w:u w:val="single"/>
        </w:rPr>
        <w:fldChar w:fldCharType="begin"/>
      </w:r>
      <w:r w:rsidRPr="00BD08BD">
        <w:rPr>
          <w:rFonts w:ascii="Arial" w:hAnsi="Arial"/>
          <w:noProof/>
          <w:color w:val="0000FF"/>
          <w:sz w:val="22"/>
          <w:szCs w:val="32"/>
          <w:u w:val="single"/>
        </w:rPr>
        <w:instrText xml:space="preserve"> TOC \o "1-3" \h \z </w:instrText>
      </w:r>
      <w:r w:rsidRPr="00BD08BD">
        <w:rPr>
          <w:rFonts w:ascii="Arial" w:hAnsi="Arial"/>
          <w:noProof/>
          <w:color w:val="0000FF"/>
          <w:sz w:val="22"/>
          <w:szCs w:val="32"/>
          <w:u w:val="single"/>
        </w:rPr>
        <w:fldChar w:fldCharType="separate"/>
      </w:r>
      <w:hyperlink w:history="1" w:anchor="_Toc256000037">
        <w:r w:rsidRPr="00BD08BD">
          <w:rPr>
            <w:rFonts w:ascii="Arial" w:hAnsi="Arial"/>
            <w:noProof/>
            <w:color w:val="0000FF"/>
            <w:sz w:val="22"/>
            <w:szCs w:val="32"/>
            <w:u w:val="single"/>
          </w:rPr>
          <w:t>Sammanfattning</w:t>
        </w:r>
        <w:r w:rsidRPr="00BD08BD">
          <w:rPr>
            <w:rFonts w:ascii="Arial" w:hAnsi="Arial"/>
            <w:noProof/>
            <w:sz w:val="22"/>
            <w:szCs w:val="32"/>
          </w:rPr>
          <w:tab/>
        </w:r>
        <w:r w:rsidRPr="00BD08BD">
          <w:rPr>
            <w:rFonts w:ascii="Arial" w:hAnsi="Arial"/>
            <w:noProof/>
            <w:sz w:val="22"/>
            <w:szCs w:val="32"/>
          </w:rPr>
          <w:fldChar w:fldCharType="begin"/>
        </w:r>
        <w:r w:rsidRPr="00BD08BD">
          <w:rPr>
            <w:rFonts w:ascii="Arial" w:hAnsi="Arial"/>
            <w:noProof/>
            <w:sz w:val="22"/>
            <w:szCs w:val="32"/>
          </w:rPr>
          <w:instrText xml:space="preserve"> PAGEREF _Toc256000037 \h </w:instrText>
        </w:r>
        <w:r w:rsidRPr="00BD08BD">
          <w:rPr>
            <w:rFonts w:ascii="Arial" w:hAnsi="Arial"/>
            <w:noProof/>
            <w:sz w:val="22"/>
            <w:szCs w:val="32"/>
          </w:rPr>
        </w:r>
        <w:r w:rsidRPr="00BD08BD">
          <w:rPr>
            <w:rFonts w:ascii="Arial" w:hAnsi="Arial"/>
            <w:noProof/>
            <w:sz w:val="22"/>
            <w:szCs w:val="32"/>
          </w:rPr>
          <w:fldChar w:fldCharType="separate"/>
        </w:r>
        <w:r w:rsidRPr="00BD08BD">
          <w:rPr>
            <w:rFonts w:ascii="Arial" w:hAnsi="Arial"/>
            <w:noProof/>
            <w:sz w:val="22"/>
            <w:szCs w:val="32"/>
          </w:rPr>
          <w:t>1</w:t>
        </w:r>
        <w:r w:rsidRPr="00BD08BD">
          <w:rPr>
            <w:rFonts w:ascii="Arial" w:hAnsi="Arial"/>
            <w:noProof/>
            <w:sz w:val="22"/>
            <w:szCs w:val="32"/>
          </w:rPr>
          <w:fldChar w:fldCharType="end"/>
        </w:r>
      </w:hyperlink>
    </w:p>
    <w:p w:rsidRPr="00BD08BD" w:rsidR="00BD08BD" w:rsidP="00BD08BD" w:rsidRDefault="00BD08BD" w14:paraId="75E4A470" w14:textId="77777777">
      <w:pPr>
        <w:tabs>
          <w:tab w:val="right" w:leader="dot" w:pos="10132"/>
        </w:tabs>
        <w:spacing w:before="40" w:after="20" w:line="240" w:lineRule="auto"/>
        <w:ind w:left="2676" w:right="0"/>
        <w:rPr>
          <w:rFonts w:ascii="Calibri" w:hAnsi="Calibri"/>
          <w:noProof/>
          <w:sz w:val="22"/>
          <w:szCs w:val="32"/>
        </w:rPr>
      </w:pPr>
      <w:hyperlink w:history="1" w:anchor="_Toc256000038">
        <w:r w:rsidRPr="00BD08BD">
          <w:rPr>
            <w:rFonts w:ascii="Arial" w:hAnsi="Arial"/>
            <w:noProof/>
            <w:color w:val="0000FF"/>
            <w:sz w:val="22"/>
            <w:szCs w:val="32"/>
            <w:u w:val="single"/>
          </w:rPr>
          <w:t>Bakgrund</w:t>
        </w:r>
        <w:r w:rsidRPr="00BD08BD">
          <w:rPr>
            <w:rFonts w:ascii="Arial" w:hAnsi="Arial"/>
            <w:noProof/>
            <w:sz w:val="22"/>
            <w:szCs w:val="32"/>
          </w:rPr>
          <w:tab/>
        </w:r>
        <w:r w:rsidRPr="00BD08BD">
          <w:rPr>
            <w:rFonts w:ascii="Arial" w:hAnsi="Arial"/>
            <w:noProof/>
            <w:sz w:val="22"/>
            <w:szCs w:val="32"/>
          </w:rPr>
          <w:fldChar w:fldCharType="begin"/>
        </w:r>
        <w:r w:rsidRPr="00BD08BD">
          <w:rPr>
            <w:rFonts w:ascii="Arial" w:hAnsi="Arial"/>
            <w:noProof/>
            <w:sz w:val="22"/>
            <w:szCs w:val="32"/>
          </w:rPr>
          <w:instrText xml:space="preserve"> PAGEREF _Toc256000038 \h </w:instrText>
        </w:r>
        <w:r w:rsidRPr="00BD08BD">
          <w:rPr>
            <w:rFonts w:ascii="Arial" w:hAnsi="Arial"/>
            <w:noProof/>
            <w:sz w:val="22"/>
            <w:szCs w:val="32"/>
          </w:rPr>
        </w:r>
        <w:r w:rsidRPr="00BD08BD">
          <w:rPr>
            <w:rFonts w:ascii="Arial" w:hAnsi="Arial"/>
            <w:noProof/>
            <w:sz w:val="22"/>
            <w:szCs w:val="32"/>
          </w:rPr>
          <w:fldChar w:fldCharType="separate"/>
        </w:r>
        <w:r w:rsidRPr="00BD08BD">
          <w:rPr>
            <w:rFonts w:ascii="Arial" w:hAnsi="Arial"/>
            <w:noProof/>
            <w:sz w:val="22"/>
            <w:szCs w:val="32"/>
          </w:rPr>
          <w:t>2</w:t>
        </w:r>
        <w:r w:rsidRPr="00BD08BD">
          <w:rPr>
            <w:rFonts w:ascii="Arial" w:hAnsi="Arial"/>
            <w:noProof/>
            <w:sz w:val="22"/>
            <w:szCs w:val="32"/>
          </w:rPr>
          <w:fldChar w:fldCharType="end"/>
        </w:r>
      </w:hyperlink>
    </w:p>
    <w:p w:rsidRPr="00BD08BD" w:rsidR="00BD08BD" w:rsidP="00BD08BD" w:rsidRDefault="00BD08BD" w14:paraId="5F854AE8" w14:textId="77777777">
      <w:pPr>
        <w:tabs>
          <w:tab w:val="right" w:leader="dot" w:pos="10132"/>
        </w:tabs>
        <w:spacing w:before="40" w:after="20" w:line="240" w:lineRule="auto"/>
        <w:ind w:left="2676" w:right="0"/>
        <w:rPr>
          <w:rFonts w:ascii="Calibri" w:hAnsi="Calibri"/>
          <w:noProof/>
          <w:sz w:val="22"/>
          <w:szCs w:val="32"/>
        </w:rPr>
      </w:pPr>
      <w:hyperlink w:history="1" w:anchor="_Toc256000039">
        <w:r w:rsidRPr="00BD08BD">
          <w:rPr>
            <w:rFonts w:ascii="Arial" w:hAnsi="Arial"/>
            <w:noProof/>
            <w:color w:val="0000FF"/>
            <w:sz w:val="22"/>
            <w:szCs w:val="32"/>
            <w:u w:val="single"/>
          </w:rPr>
          <w:t>Förutsättningar</w:t>
        </w:r>
        <w:r w:rsidRPr="00BD08BD">
          <w:rPr>
            <w:rFonts w:ascii="Arial" w:hAnsi="Arial"/>
            <w:noProof/>
            <w:sz w:val="22"/>
            <w:szCs w:val="32"/>
          </w:rPr>
          <w:tab/>
        </w:r>
        <w:r w:rsidRPr="00BD08BD">
          <w:rPr>
            <w:rFonts w:ascii="Arial" w:hAnsi="Arial"/>
            <w:noProof/>
            <w:sz w:val="22"/>
            <w:szCs w:val="32"/>
          </w:rPr>
          <w:fldChar w:fldCharType="begin"/>
        </w:r>
        <w:r w:rsidRPr="00BD08BD">
          <w:rPr>
            <w:rFonts w:ascii="Arial" w:hAnsi="Arial"/>
            <w:noProof/>
            <w:sz w:val="22"/>
            <w:szCs w:val="32"/>
          </w:rPr>
          <w:instrText xml:space="preserve"> PAGEREF _Toc256000039 \h </w:instrText>
        </w:r>
        <w:r w:rsidRPr="00BD08BD">
          <w:rPr>
            <w:rFonts w:ascii="Arial" w:hAnsi="Arial"/>
            <w:noProof/>
            <w:sz w:val="22"/>
            <w:szCs w:val="32"/>
          </w:rPr>
        </w:r>
        <w:r w:rsidRPr="00BD08BD">
          <w:rPr>
            <w:rFonts w:ascii="Arial" w:hAnsi="Arial"/>
            <w:noProof/>
            <w:sz w:val="22"/>
            <w:szCs w:val="32"/>
          </w:rPr>
          <w:fldChar w:fldCharType="separate"/>
        </w:r>
        <w:r w:rsidRPr="00BD08BD">
          <w:rPr>
            <w:rFonts w:ascii="Arial" w:hAnsi="Arial"/>
            <w:noProof/>
            <w:sz w:val="22"/>
            <w:szCs w:val="32"/>
          </w:rPr>
          <w:t>2</w:t>
        </w:r>
        <w:r w:rsidRPr="00BD08BD">
          <w:rPr>
            <w:rFonts w:ascii="Arial" w:hAnsi="Arial"/>
            <w:noProof/>
            <w:sz w:val="22"/>
            <w:szCs w:val="32"/>
          </w:rPr>
          <w:fldChar w:fldCharType="end"/>
        </w:r>
      </w:hyperlink>
    </w:p>
    <w:p w:rsidRPr="00BD08BD" w:rsidR="00BD08BD" w:rsidP="00BD08BD" w:rsidRDefault="00BD08BD" w14:paraId="1797879E" w14:textId="77777777">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history="1" w:anchor="_Toc256000040">
        <w:r w:rsidRPr="00BD08BD">
          <w:rPr>
            <w:rFonts w:ascii="Arial" w:hAnsi="Arial"/>
            <w:color w:val="0000FF"/>
            <w:sz w:val="22"/>
            <w:szCs w:val="20"/>
            <w:u w:val="single"/>
          </w:rPr>
          <w:t>Ansvar</w:t>
        </w:r>
        <w:r w:rsidRPr="00BD08BD">
          <w:rPr>
            <w:rFonts w:ascii="Arial" w:hAnsi="Arial"/>
            <w:sz w:val="22"/>
            <w:szCs w:val="20"/>
          </w:rPr>
          <w:tab/>
        </w:r>
        <w:r w:rsidRPr="00BD08BD">
          <w:rPr>
            <w:rFonts w:ascii="Arial" w:hAnsi="Arial"/>
            <w:sz w:val="22"/>
            <w:szCs w:val="20"/>
          </w:rPr>
          <w:fldChar w:fldCharType="begin"/>
        </w:r>
        <w:r w:rsidRPr="00BD08BD">
          <w:rPr>
            <w:rFonts w:ascii="Arial" w:hAnsi="Arial"/>
            <w:sz w:val="22"/>
            <w:szCs w:val="20"/>
          </w:rPr>
          <w:instrText xml:space="preserve"> PAGEREF _Toc256000040 \h </w:instrText>
        </w:r>
        <w:r w:rsidRPr="00BD08BD">
          <w:rPr>
            <w:rFonts w:ascii="Arial" w:hAnsi="Arial"/>
            <w:sz w:val="22"/>
            <w:szCs w:val="20"/>
          </w:rPr>
        </w:r>
        <w:r w:rsidRPr="00BD08BD">
          <w:rPr>
            <w:rFonts w:ascii="Arial" w:hAnsi="Arial"/>
            <w:sz w:val="22"/>
            <w:szCs w:val="20"/>
          </w:rPr>
          <w:fldChar w:fldCharType="separate"/>
        </w:r>
        <w:r w:rsidRPr="00BD08BD">
          <w:rPr>
            <w:rFonts w:ascii="Arial" w:hAnsi="Arial"/>
            <w:sz w:val="22"/>
            <w:szCs w:val="20"/>
          </w:rPr>
          <w:t>2</w:t>
        </w:r>
        <w:r w:rsidRPr="00BD08BD">
          <w:rPr>
            <w:rFonts w:ascii="Arial" w:hAnsi="Arial"/>
            <w:sz w:val="22"/>
            <w:szCs w:val="20"/>
          </w:rPr>
          <w:fldChar w:fldCharType="end"/>
        </w:r>
      </w:hyperlink>
    </w:p>
    <w:p w:rsidRPr="00BD08BD" w:rsidR="00BD08BD" w:rsidP="00BD08BD" w:rsidRDefault="00BD08BD" w14:paraId="2B3A6A01"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041">
        <w:r w:rsidRPr="00BD08BD">
          <w:rPr>
            <w:rFonts w:ascii="Arial" w:hAnsi="Arial"/>
            <w:noProof/>
            <w:color w:val="0000FF"/>
            <w:sz w:val="22"/>
            <w:szCs w:val="32"/>
            <w:u w:val="single"/>
          </w:rPr>
          <w:t>Chefens ansvar</w:t>
        </w:r>
        <w:r w:rsidRPr="00BD08BD">
          <w:rPr>
            <w:rFonts w:ascii="Arial" w:hAnsi="Arial"/>
            <w:noProof/>
            <w:sz w:val="22"/>
            <w:szCs w:val="32"/>
          </w:rPr>
          <w:tab/>
        </w:r>
        <w:r w:rsidRPr="00BD08BD">
          <w:rPr>
            <w:rFonts w:ascii="Arial" w:hAnsi="Arial"/>
            <w:noProof/>
            <w:sz w:val="22"/>
            <w:szCs w:val="32"/>
          </w:rPr>
          <w:fldChar w:fldCharType="begin"/>
        </w:r>
        <w:r w:rsidRPr="00BD08BD">
          <w:rPr>
            <w:rFonts w:ascii="Arial" w:hAnsi="Arial"/>
            <w:noProof/>
            <w:sz w:val="22"/>
            <w:szCs w:val="32"/>
          </w:rPr>
          <w:instrText xml:space="preserve"> PAGEREF _Toc256000041 \h </w:instrText>
        </w:r>
        <w:r w:rsidRPr="00BD08BD">
          <w:rPr>
            <w:rFonts w:ascii="Arial" w:hAnsi="Arial"/>
            <w:noProof/>
            <w:sz w:val="22"/>
            <w:szCs w:val="32"/>
          </w:rPr>
        </w:r>
        <w:r w:rsidRPr="00BD08BD">
          <w:rPr>
            <w:rFonts w:ascii="Arial" w:hAnsi="Arial"/>
            <w:noProof/>
            <w:sz w:val="22"/>
            <w:szCs w:val="32"/>
          </w:rPr>
          <w:fldChar w:fldCharType="separate"/>
        </w:r>
        <w:r w:rsidRPr="00BD08BD">
          <w:rPr>
            <w:rFonts w:ascii="Arial" w:hAnsi="Arial"/>
            <w:noProof/>
            <w:sz w:val="22"/>
            <w:szCs w:val="32"/>
          </w:rPr>
          <w:t>2</w:t>
        </w:r>
        <w:r w:rsidRPr="00BD08BD">
          <w:rPr>
            <w:rFonts w:ascii="Arial" w:hAnsi="Arial"/>
            <w:noProof/>
            <w:sz w:val="22"/>
            <w:szCs w:val="32"/>
          </w:rPr>
          <w:fldChar w:fldCharType="end"/>
        </w:r>
      </w:hyperlink>
    </w:p>
    <w:p w:rsidRPr="00BD08BD" w:rsidR="00BD08BD" w:rsidP="00BD08BD" w:rsidRDefault="00BD08BD" w14:paraId="7B016547"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042">
        <w:r w:rsidRPr="00BD08BD">
          <w:rPr>
            <w:rFonts w:ascii="Arial" w:hAnsi="Arial"/>
            <w:noProof/>
            <w:color w:val="0000FF"/>
            <w:sz w:val="22"/>
            <w:szCs w:val="32"/>
            <w:u w:val="single"/>
          </w:rPr>
          <w:t>Medarbetarens ansvar</w:t>
        </w:r>
        <w:r w:rsidRPr="00BD08BD">
          <w:rPr>
            <w:rFonts w:ascii="Arial" w:hAnsi="Arial"/>
            <w:noProof/>
            <w:sz w:val="22"/>
            <w:szCs w:val="32"/>
          </w:rPr>
          <w:tab/>
        </w:r>
        <w:r w:rsidRPr="00BD08BD">
          <w:rPr>
            <w:rFonts w:ascii="Arial" w:hAnsi="Arial"/>
            <w:noProof/>
            <w:sz w:val="22"/>
            <w:szCs w:val="32"/>
          </w:rPr>
          <w:fldChar w:fldCharType="begin"/>
        </w:r>
        <w:r w:rsidRPr="00BD08BD">
          <w:rPr>
            <w:rFonts w:ascii="Arial" w:hAnsi="Arial"/>
            <w:noProof/>
            <w:sz w:val="22"/>
            <w:szCs w:val="32"/>
          </w:rPr>
          <w:instrText xml:space="preserve"> PAGEREF _Toc256000042 \h </w:instrText>
        </w:r>
        <w:r w:rsidRPr="00BD08BD">
          <w:rPr>
            <w:rFonts w:ascii="Arial" w:hAnsi="Arial"/>
            <w:noProof/>
            <w:sz w:val="22"/>
            <w:szCs w:val="32"/>
          </w:rPr>
        </w:r>
        <w:r w:rsidRPr="00BD08BD">
          <w:rPr>
            <w:rFonts w:ascii="Arial" w:hAnsi="Arial"/>
            <w:noProof/>
            <w:sz w:val="22"/>
            <w:szCs w:val="32"/>
          </w:rPr>
          <w:fldChar w:fldCharType="separate"/>
        </w:r>
        <w:r w:rsidRPr="00BD08BD">
          <w:rPr>
            <w:rFonts w:ascii="Arial" w:hAnsi="Arial"/>
            <w:noProof/>
            <w:sz w:val="22"/>
            <w:szCs w:val="32"/>
          </w:rPr>
          <w:t>2</w:t>
        </w:r>
        <w:r w:rsidRPr="00BD08BD">
          <w:rPr>
            <w:rFonts w:ascii="Arial" w:hAnsi="Arial"/>
            <w:noProof/>
            <w:sz w:val="22"/>
            <w:szCs w:val="32"/>
          </w:rPr>
          <w:fldChar w:fldCharType="end"/>
        </w:r>
      </w:hyperlink>
    </w:p>
    <w:p w:rsidRPr="00BD08BD" w:rsidR="00BD08BD" w:rsidP="00BD08BD" w:rsidRDefault="00BD08BD" w14:paraId="7F97487B" w14:textId="77777777">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history="1" w:anchor="_Toc256000043">
        <w:r w:rsidRPr="00BD08BD">
          <w:rPr>
            <w:rFonts w:ascii="Arial" w:hAnsi="Arial"/>
            <w:color w:val="0000FF"/>
            <w:sz w:val="22"/>
            <w:szCs w:val="20"/>
            <w:u w:val="single"/>
          </w:rPr>
          <w:t>Sjukhusövergripande schemaperioder</w:t>
        </w:r>
        <w:r w:rsidRPr="00BD08BD">
          <w:rPr>
            <w:rFonts w:ascii="Arial" w:hAnsi="Arial"/>
            <w:sz w:val="22"/>
            <w:szCs w:val="20"/>
          </w:rPr>
          <w:tab/>
        </w:r>
        <w:r w:rsidRPr="00BD08BD">
          <w:rPr>
            <w:rFonts w:ascii="Arial" w:hAnsi="Arial"/>
            <w:sz w:val="22"/>
            <w:szCs w:val="20"/>
          </w:rPr>
          <w:fldChar w:fldCharType="begin"/>
        </w:r>
        <w:r w:rsidRPr="00BD08BD">
          <w:rPr>
            <w:rFonts w:ascii="Arial" w:hAnsi="Arial"/>
            <w:sz w:val="22"/>
            <w:szCs w:val="20"/>
          </w:rPr>
          <w:instrText xml:space="preserve"> PAGEREF _Toc256000043 \h </w:instrText>
        </w:r>
        <w:r w:rsidRPr="00BD08BD">
          <w:rPr>
            <w:rFonts w:ascii="Arial" w:hAnsi="Arial"/>
            <w:sz w:val="22"/>
            <w:szCs w:val="20"/>
          </w:rPr>
        </w:r>
        <w:r w:rsidRPr="00BD08BD">
          <w:rPr>
            <w:rFonts w:ascii="Arial" w:hAnsi="Arial"/>
            <w:sz w:val="22"/>
            <w:szCs w:val="20"/>
          </w:rPr>
          <w:fldChar w:fldCharType="separate"/>
        </w:r>
        <w:r w:rsidRPr="00BD08BD">
          <w:rPr>
            <w:rFonts w:ascii="Arial" w:hAnsi="Arial"/>
            <w:sz w:val="22"/>
            <w:szCs w:val="20"/>
          </w:rPr>
          <w:t>3</w:t>
        </w:r>
        <w:r w:rsidRPr="00BD08BD">
          <w:rPr>
            <w:rFonts w:ascii="Arial" w:hAnsi="Arial"/>
            <w:sz w:val="22"/>
            <w:szCs w:val="20"/>
          </w:rPr>
          <w:fldChar w:fldCharType="end"/>
        </w:r>
      </w:hyperlink>
    </w:p>
    <w:p w:rsidRPr="00BD08BD" w:rsidR="00BD08BD" w:rsidP="00BD08BD" w:rsidRDefault="00BD08BD" w14:paraId="69C481E7" w14:textId="77777777">
      <w:pPr>
        <w:tabs>
          <w:tab w:val="right" w:leader="dot" w:pos="10132"/>
        </w:tabs>
        <w:spacing w:before="40" w:after="20" w:line="240" w:lineRule="auto"/>
        <w:ind w:left="2676" w:right="0"/>
        <w:rPr>
          <w:rFonts w:ascii="Calibri" w:hAnsi="Calibri"/>
          <w:noProof/>
          <w:sz w:val="22"/>
          <w:szCs w:val="32"/>
        </w:rPr>
      </w:pPr>
      <w:hyperlink w:history="1" w:anchor="_Toc256000044">
        <w:r w:rsidRPr="00BD08BD">
          <w:rPr>
            <w:rFonts w:ascii="Arial" w:hAnsi="Arial"/>
            <w:noProof/>
            <w:color w:val="0000FF"/>
            <w:sz w:val="22"/>
            <w:szCs w:val="32"/>
            <w:u w:val="single"/>
          </w:rPr>
          <w:t>Genomförande</w:t>
        </w:r>
        <w:r w:rsidRPr="00BD08BD">
          <w:rPr>
            <w:rFonts w:ascii="Arial" w:hAnsi="Arial"/>
            <w:noProof/>
            <w:sz w:val="22"/>
            <w:szCs w:val="32"/>
          </w:rPr>
          <w:tab/>
        </w:r>
        <w:r w:rsidRPr="00BD08BD">
          <w:rPr>
            <w:rFonts w:ascii="Arial" w:hAnsi="Arial"/>
            <w:noProof/>
            <w:sz w:val="22"/>
            <w:szCs w:val="32"/>
          </w:rPr>
          <w:fldChar w:fldCharType="begin"/>
        </w:r>
        <w:r w:rsidRPr="00BD08BD">
          <w:rPr>
            <w:rFonts w:ascii="Arial" w:hAnsi="Arial"/>
            <w:noProof/>
            <w:sz w:val="22"/>
            <w:szCs w:val="32"/>
          </w:rPr>
          <w:instrText xml:space="preserve"> PAGEREF _Toc256000044 \h </w:instrText>
        </w:r>
        <w:r w:rsidRPr="00BD08BD">
          <w:rPr>
            <w:rFonts w:ascii="Arial" w:hAnsi="Arial"/>
            <w:noProof/>
            <w:sz w:val="22"/>
            <w:szCs w:val="32"/>
          </w:rPr>
        </w:r>
        <w:r w:rsidRPr="00BD08BD">
          <w:rPr>
            <w:rFonts w:ascii="Arial" w:hAnsi="Arial"/>
            <w:noProof/>
            <w:sz w:val="22"/>
            <w:szCs w:val="32"/>
          </w:rPr>
          <w:fldChar w:fldCharType="separate"/>
        </w:r>
        <w:r w:rsidRPr="00BD08BD">
          <w:rPr>
            <w:rFonts w:ascii="Arial" w:hAnsi="Arial"/>
            <w:noProof/>
            <w:sz w:val="22"/>
            <w:szCs w:val="32"/>
          </w:rPr>
          <w:t>3</w:t>
        </w:r>
        <w:r w:rsidRPr="00BD08BD">
          <w:rPr>
            <w:rFonts w:ascii="Arial" w:hAnsi="Arial"/>
            <w:noProof/>
            <w:sz w:val="22"/>
            <w:szCs w:val="32"/>
          </w:rPr>
          <w:fldChar w:fldCharType="end"/>
        </w:r>
      </w:hyperlink>
    </w:p>
    <w:p w:rsidRPr="00BD08BD" w:rsidR="00BD08BD" w:rsidP="00BD08BD" w:rsidRDefault="00BD08BD" w14:paraId="32B8786D" w14:textId="77777777">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history="1" w:anchor="_Toc256000045">
        <w:r w:rsidRPr="00BD08BD">
          <w:rPr>
            <w:rFonts w:ascii="Arial" w:hAnsi="Arial"/>
            <w:color w:val="0000FF"/>
            <w:sz w:val="22"/>
            <w:szCs w:val="20"/>
            <w:u w:val="single"/>
          </w:rPr>
          <w:t>Grundinformation</w:t>
        </w:r>
        <w:r w:rsidRPr="00BD08BD">
          <w:rPr>
            <w:rFonts w:ascii="Arial" w:hAnsi="Arial"/>
            <w:sz w:val="22"/>
            <w:szCs w:val="20"/>
          </w:rPr>
          <w:tab/>
        </w:r>
        <w:r w:rsidRPr="00BD08BD">
          <w:rPr>
            <w:rFonts w:ascii="Arial" w:hAnsi="Arial"/>
            <w:sz w:val="22"/>
            <w:szCs w:val="20"/>
          </w:rPr>
          <w:fldChar w:fldCharType="begin"/>
        </w:r>
        <w:r w:rsidRPr="00BD08BD">
          <w:rPr>
            <w:rFonts w:ascii="Arial" w:hAnsi="Arial"/>
            <w:sz w:val="22"/>
            <w:szCs w:val="20"/>
          </w:rPr>
          <w:instrText xml:space="preserve"> PAGEREF _Toc256000045 \h </w:instrText>
        </w:r>
        <w:r w:rsidRPr="00BD08BD">
          <w:rPr>
            <w:rFonts w:ascii="Arial" w:hAnsi="Arial"/>
            <w:sz w:val="22"/>
            <w:szCs w:val="20"/>
          </w:rPr>
        </w:r>
        <w:r w:rsidRPr="00BD08BD">
          <w:rPr>
            <w:rFonts w:ascii="Arial" w:hAnsi="Arial"/>
            <w:sz w:val="22"/>
            <w:szCs w:val="20"/>
          </w:rPr>
          <w:fldChar w:fldCharType="separate"/>
        </w:r>
        <w:r w:rsidRPr="00BD08BD">
          <w:rPr>
            <w:rFonts w:ascii="Arial" w:hAnsi="Arial"/>
            <w:sz w:val="22"/>
            <w:szCs w:val="20"/>
          </w:rPr>
          <w:t>3</w:t>
        </w:r>
        <w:r w:rsidRPr="00BD08BD">
          <w:rPr>
            <w:rFonts w:ascii="Arial" w:hAnsi="Arial"/>
            <w:sz w:val="22"/>
            <w:szCs w:val="20"/>
          </w:rPr>
          <w:fldChar w:fldCharType="end"/>
        </w:r>
      </w:hyperlink>
    </w:p>
    <w:p w:rsidRPr="00BD08BD" w:rsidR="00BD08BD" w:rsidP="00BD08BD" w:rsidRDefault="00BD08BD" w14:paraId="69F0AA96"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046">
        <w:r w:rsidRPr="00BD08BD">
          <w:rPr>
            <w:rFonts w:ascii="Arial" w:hAnsi="Arial"/>
            <w:noProof/>
            <w:color w:val="0000FF"/>
            <w:sz w:val="22"/>
            <w:szCs w:val="32"/>
            <w:u w:val="single"/>
          </w:rPr>
          <w:t>Arbetstidslagen (ATL)</w:t>
        </w:r>
        <w:r w:rsidRPr="00BD08BD">
          <w:rPr>
            <w:rFonts w:ascii="Arial" w:hAnsi="Arial"/>
            <w:noProof/>
            <w:sz w:val="22"/>
            <w:szCs w:val="32"/>
          </w:rPr>
          <w:tab/>
        </w:r>
        <w:r w:rsidRPr="00BD08BD">
          <w:rPr>
            <w:rFonts w:ascii="Arial" w:hAnsi="Arial"/>
            <w:noProof/>
            <w:sz w:val="22"/>
            <w:szCs w:val="32"/>
          </w:rPr>
          <w:fldChar w:fldCharType="begin"/>
        </w:r>
        <w:r w:rsidRPr="00BD08BD">
          <w:rPr>
            <w:rFonts w:ascii="Arial" w:hAnsi="Arial"/>
            <w:noProof/>
            <w:sz w:val="22"/>
            <w:szCs w:val="32"/>
          </w:rPr>
          <w:instrText xml:space="preserve"> PAGEREF _Toc256000046 \h </w:instrText>
        </w:r>
        <w:r w:rsidRPr="00BD08BD">
          <w:rPr>
            <w:rFonts w:ascii="Arial" w:hAnsi="Arial"/>
            <w:noProof/>
            <w:sz w:val="22"/>
            <w:szCs w:val="32"/>
          </w:rPr>
        </w:r>
        <w:r w:rsidRPr="00BD08BD">
          <w:rPr>
            <w:rFonts w:ascii="Arial" w:hAnsi="Arial"/>
            <w:noProof/>
            <w:sz w:val="22"/>
            <w:szCs w:val="32"/>
          </w:rPr>
          <w:fldChar w:fldCharType="separate"/>
        </w:r>
        <w:r w:rsidRPr="00BD08BD">
          <w:rPr>
            <w:rFonts w:ascii="Arial" w:hAnsi="Arial"/>
            <w:noProof/>
            <w:sz w:val="22"/>
            <w:szCs w:val="32"/>
          </w:rPr>
          <w:t>3</w:t>
        </w:r>
        <w:r w:rsidRPr="00BD08BD">
          <w:rPr>
            <w:rFonts w:ascii="Arial" w:hAnsi="Arial"/>
            <w:noProof/>
            <w:sz w:val="22"/>
            <w:szCs w:val="32"/>
          </w:rPr>
          <w:fldChar w:fldCharType="end"/>
        </w:r>
      </w:hyperlink>
    </w:p>
    <w:p w:rsidRPr="00BD08BD" w:rsidR="00BD08BD" w:rsidP="00BD08BD" w:rsidRDefault="00BD08BD" w14:paraId="50CD3726"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047">
        <w:r w:rsidRPr="00BD08BD">
          <w:rPr>
            <w:rFonts w:ascii="Arial" w:hAnsi="Arial"/>
            <w:noProof/>
            <w:color w:val="0000FF"/>
            <w:sz w:val="22"/>
            <w:szCs w:val="32"/>
            <w:u w:val="single"/>
          </w:rPr>
          <w:t>Fridagar</w:t>
        </w:r>
        <w:r w:rsidRPr="00BD08BD">
          <w:rPr>
            <w:rFonts w:ascii="Arial" w:hAnsi="Arial"/>
            <w:noProof/>
            <w:sz w:val="22"/>
            <w:szCs w:val="32"/>
          </w:rPr>
          <w:tab/>
        </w:r>
        <w:r w:rsidRPr="00BD08BD">
          <w:rPr>
            <w:rFonts w:ascii="Arial" w:hAnsi="Arial"/>
            <w:noProof/>
            <w:sz w:val="22"/>
            <w:szCs w:val="32"/>
          </w:rPr>
          <w:fldChar w:fldCharType="begin"/>
        </w:r>
        <w:r w:rsidRPr="00BD08BD">
          <w:rPr>
            <w:rFonts w:ascii="Arial" w:hAnsi="Arial"/>
            <w:noProof/>
            <w:sz w:val="22"/>
            <w:szCs w:val="32"/>
          </w:rPr>
          <w:instrText xml:space="preserve"> PAGEREF _Toc256000047 \h </w:instrText>
        </w:r>
        <w:r w:rsidRPr="00BD08BD">
          <w:rPr>
            <w:rFonts w:ascii="Arial" w:hAnsi="Arial"/>
            <w:noProof/>
            <w:sz w:val="22"/>
            <w:szCs w:val="32"/>
          </w:rPr>
        </w:r>
        <w:r w:rsidRPr="00BD08BD">
          <w:rPr>
            <w:rFonts w:ascii="Arial" w:hAnsi="Arial"/>
            <w:noProof/>
            <w:sz w:val="22"/>
            <w:szCs w:val="32"/>
          </w:rPr>
          <w:fldChar w:fldCharType="separate"/>
        </w:r>
        <w:r w:rsidRPr="00BD08BD">
          <w:rPr>
            <w:rFonts w:ascii="Arial" w:hAnsi="Arial"/>
            <w:noProof/>
            <w:sz w:val="22"/>
            <w:szCs w:val="32"/>
          </w:rPr>
          <w:t>3</w:t>
        </w:r>
        <w:r w:rsidRPr="00BD08BD">
          <w:rPr>
            <w:rFonts w:ascii="Arial" w:hAnsi="Arial"/>
            <w:noProof/>
            <w:sz w:val="22"/>
            <w:szCs w:val="32"/>
          </w:rPr>
          <w:fldChar w:fldCharType="end"/>
        </w:r>
      </w:hyperlink>
    </w:p>
    <w:p w:rsidRPr="00BD08BD" w:rsidR="00BD08BD" w:rsidP="00BD08BD" w:rsidRDefault="00BD08BD" w14:paraId="6BC993E7" w14:textId="77777777">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history="1" w:anchor="_Toc256000048">
        <w:r w:rsidRPr="00BD08BD">
          <w:rPr>
            <w:rFonts w:ascii="Arial" w:hAnsi="Arial"/>
            <w:color w:val="0000FF"/>
            <w:sz w:val="22"/>
            <w:szCs w:val="20"/>
            <w:u w:val="single"/>
          </w:rPr>
          <w:t>Ledigheter</w:t>
        </w:r>
        <w:r w:rsidRPr="00BD08BD">
          <w:rPr>
            <w:rFonts w:ascii="Arial" w:hAnsi="Arial"/>
            <w:sz w:val="22"/>
            <w:szCs w:val="20"/>
          </w:rPr>
          <w:tab/>
        </w:r>
        <w:r w:rsidRPr="00BD08BD">
          <w:rPr>
            <w:rFonts w:ascii="Arial" w:hAnsi="Arial"/>
            <w:sz w:val="22"/>
            <w:szCs w:val="20"/>
          </w:rPr>
          <w:fldChar w:fldCharType="begin"/>
        </w:r>
        <w:r w:rsidRPr="00BD08BD">
          <w:rPr>
            <w:rFonts w:ascii="Arial" w:hAnsi="Arial"/>
            <w:sz w:val="22"/>
            <w:szCs w:val="20"/>
          </w:rPr>
          <w:instrText xml:space="preserve"> PAGEREF _Toc256000048 \h </w:instrText>
        </w:r>
        <w:r w:rsidRPr="00BD08BD">
          <w:rPr>
            <w:rFonts w:ascii="Arial" w:hAnsi="Arial"/>
            <w:sz w:val="22"/>
            <w:szCs w:val="20"/>
          </w:rPr>
        </w:r>
        <w:r w:rsidRPr="00BD08BD">
          <w:rPr>
            <w:rFonts w:ascii="Arial" w:hAnsi="Arial"/>
            <w:sz w:val="22"/>
            <w:szCs w:val="20"/>
          </w:rPr>
          <w:fldChar w:fldCharType="separate"/>
        </w:r>
        <w:r w:rsidRPr="00BD08BD">
          <w:rPr>
            <w:rFonts w:ascii="Arial" w:hAnsi="Arial"/>
            <w:sz w:val="22"/>
            <w:szCs w:val="20"/>
          </w:rPr>
          <w:t>3</w:t>
        </w:r>
        <w:r w:rsidRPr="00BD08BD">
          <w:rPr>
            <w:rFonts w:ascii="Arial" w:hAnsi="Arial"/>
            <w:sz w:val="22"/>
            <w:szCs w:val="20"/>
          </w:rPr>
          <w:fldChar w:fldCharType="end"/>
        </w:r>
      </w:hyperlink>
    </w:p>
    <w:p w:rsidRPr="00BD08BD" w:rsidR="00BD08BD" w:rsidP="00BD08BD" w:rsidRDefault="00BD08BD" w14:paraId="2F3C02B9"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049">
        <w:r w:rsidRPr="00BD08BD">
          <w:rPr>
            <w:rFonts w:ascii="Arial" w:hAnsi="Arial"/>
            <w:noProof/>
            <w:color w:val="0000FF"/>
            <w:sz w:val="22"/>
            <w:szCs w:val="32"/>
            <w:u w:val="single"/>
          </w:rPr>
          <w:t>Semester</w:t>
        </w:r>
        <w:r w:rsidRPr="00BD08BD">
          <w:rPr>
            <w:rFonts w:ascii="Arial" w:hAnsi="Arial"/>
            <w:noProof/>
            <w:sz w:val="22"/>
            <w:szCs w:val="32"/>
          </w:rPr>
          <w:tab/>
        </w:r>
        <w:r w:rsidRPr="00BD08BD">
          <w:rPr>
            <w:rFonts w:ascii="Arial" w:hAnsi="Arial"/>
            <w:noProof/>
            <w:sz w:val="22"/>
            <w:szCs w:val="32"/>
          </w:rPr>
          <w:fldChar w:fldCharType="begin"/>
        </w:r>
        <w:r w:rsidRPr="00BD08BD">
          <w:rPr>
            <w:rFonts w:ascii="Arial" w:hAnsi="Arial"/>
            <w:noProof/>
            <w:sz w:val="22"/>
            <w:szCs w:val="32"/>
          </w:rPr>
          <w:instrText xml:space="preserve"> PAGEREF _Toc256000049 \h </w:instrText>
        </w:r>
        <w:r w:rsidRPr="00BD08BD">
          <w:rPr>
            <w:rFonts w:ascii="Arial" w:hAnsi="Arial"/>
            <w:noProof/>
            <w:sz w:val="22"/>
            <w:szCs w:val="32"/>
          </w:rPr>
        </w:r>
        <w:r w:rsidRPr="00BD08BD">
          <w:rPr>
            <w:rFonts w:ascii="Arial" w:hAnsi="Arial"/>
            <w:noProof/>
            <w:sz w:val="22"/>
            <w:szCs w:val="32"/>
          </w:rPr>
          <w:fldChar w:fldCharType="separate"/>
        </w:r>
        <w:r w:rsidRPr="00BD08BD">
          <w:rPr>
            <w:rFonts w:ascii="Arial" w:hAnsi="Arial"/>
            <w:noProof/>
            <w:sz w:val="22"/>
            <w:szCs w:val="32"/>
          </w:rPr>
          <w:t>4</w:t>
        </w:r>
        <w:r w:rsidRPr="00BD08BD">
          <w:rPr>
            <w:rFonts w:ascii="Arial" w:hAnsi="Arial"/>
            <w:noProof/>
            <w:sz w:val="22"/>
            <w:szCs w:val="32"/>
          </w:rPr>
          <w:fldChar w:fldCharType="end"/>
        </w:r>
      </w:hyperlink>
    </w:p>
    <w:p w:rsidRPr="00BD08BD" w:rsidR="00BD08BD" w:rsidP="00BD08BD" w:rsidRDefault="00BD08BD" w14:paraId="2C414C26"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050">
        <w:r w:rsidRPr="00BD08BD">
          <w:rPr>
            <w:rFonts w:ascii="Arial" w:hAnsi="Arial"/>
            <w:noProof/>
            <w:color w:val="0000FF"/>
            <w:sz w:val="22"/>
            <w:szCs w:val="32"/>
            <w:u w:val="single"/>
          </w:rPr>
          <w:t>Föräldraledighet</w:t>
        </w:r>
        <w:r w:rsidRPr="00BD08BD">
          <w:rPr>
            <w:rFonts w:ascii="Arial" w:hAnsi="Arial"/>
            <w:noProof/>
            <w:sz w:val="22"/>
            <w:szCs w:val="32"/>
          </w:rPr>
          <w:tab/>
        </w:r>
        <w:r w:rsidRPr="00BD08BD">
          <w:rPr>
            <w:rFonts w:ascii="Arial" w:hAnsi="Arial"/>
            <w:noProof/>
            <w:sz w:val="22"/>
            <w:szCs w:val="32"/>
          </w:rPr>
          <w:fldChar w:fldCharType="begin"/>
        </w:r>
        <w:r w:rsidRPr="00BD08BD">
          <w:rPr>
            <w:rFonts w:ascii="Arial" w:hAnsi="Arial"/>
            <w:noProof/>
            <w:sz w:val="22"/>
            <w:szCs w:val="32"/>
          </w:rPr>
          <w:instrText xml:space="preserve"> PAGEREF _Toc256000050 \h </w:instrText>
        </w:r>
        <w:r w:rsidRPr="00BD08BD">
          <w:rPr>
            <w:rFonts w:ascii="Arial" w:hAnsi="Arial"/>
            <w:noProof/>
            <w:sz w:val="22"/>
            <w:szCs w:val="32"/>
          </w:rPr>
        </w:r>
        <w:r w:rsidRPr="00BD08BD">
          <w:rPr>
            <w:rFonts w:ascii="Arial" w:hAnsi="Arial"/>
            <w:noProof/>
            <w:sz w:val="22"/>
            <w:szCs w:val="32"/>
          </w:rPr>
          <w:fldChar w:fldCharType="separate"/>
        </w:r>
        <w:r w:rsidRPr="00BD08BD">
          <w:rPr>
            <w:rFonts w:ascii="Arial" w:hAnsi="Arial"/>
            <w:noProof/>
            <w:sz w:val="22"/>
            <w:szCs w:val="32"/>
          </w:rPr>
          <w:t>4</w:t>
        </w:r>
        <w:r w:rsidRPr="00BD08BD">
          <w:rPr>
            <w:rFonts w:ascii="Arial" w:hAnsi="Arial"/>
            <w:noProof/>
            <w:sz w:val="22"/>
            <w:szCs w:val="32"/>
          </w:rPr>
          <w:fldChar w:fldCharType="end"/>
        </w:r>
      </w:hyperlink>
    </w:p>
    <w:p w:rsidRPr="00BD08BD" w:rsidR="00BD08BD" w:rsidP="00BD08BD" w:rsidRDefault="00BD08BD" w14:paraId="60131895" w14:textId="77777777">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history="1" w:anchor="_Toc256000051">
        <w:r w:rsidRPr="00BD08BD">
          <w:rPr>
            <w:rFonts w:ascii="Arial" w:hAnsi="Arial"/>
            <w:color w:val="0000FF"/>
            <w:sz w:val="22"/>
            <w:szCs w:val="20"/>
            <w:u w:val="single"/>
          </w:rPr>
          <w:t>Utbildning</w:t>
        </w:r>
        <w:r w:rsidRPr="00BD08BD">
          <w:rPr>
            <w:rFonts w:ascii="Arial" w:hAnsi="Arial"/>
            <w:sz w:val="22"/>
            <w:szCs w:val="20"/>
          </w:rPr>
          <w:tab/>
        </w:r>
        <w:r w:rsidRPr="00BD08BD">
          <w:rPr>
            <w:rFonts w:ascii="Arial" w:hAnsi="Arial"/>
            <w:sz w:val="22"/>
            <w:szCs w:val="20"/>
          </w:rPr>
          <w:fldChar w:fldCharType="begin"/>
        </w:r>
        <w:r w:rsidRPr="00BD08BD">
          <w:rPr>
            <w:rFonts w:ascii="Arial" w:hAnsi="Arial"/>
            <w:sz w:val="22"/>
            <w:szCs w:val="20"/>
          </w:rPr>
          <w:instrText xml:space="preserve"> PAGEREF _Toc256000051 \h </w:instrText>
        </w:r>
        <w:r w:rsidRPr="00BD08BD">
          <w:rPr>
            <w:rFonts w:ascii="Arial" w:hAnsi="Arial"/>
            <w:sz w:val="22"/>
            <w:szCs w:val="20"/>
          </w:rPr>
        </w:r>
        <w:r w:rsidRPr="00BD08BD">
          <w:rPr>
            <w:rFonts w:ascii="Arial" w:hAnsi="Arial"/>
            <w:sz w:val="22"/>
            <w:szCs w:val="20"/>
          </w:rPr>
          <w:fldChar w:fldCharType="separate"/>
        </w:r>
        <w:r w:rsidRPr="00BD08BD">
          <w:rPr>
            <w:rFonts w:ascii="Arial" w:hAnsi="Arial"/>
            <w:sz w:val="22"/>
            <w:szCs w:val="20"/>
          </w:rPr>
          <w:t>4</w:t>
        </w:r>
        <w:r w:rsidRPr="00BD08BD">
          <w:rPr>
            <w:rFonts w:ascii="Arial" w:hAnsi="Arial"/>
            <w:sz w:val="22"/>
            <w:szCs w:val="20"/>
          </w:rPr>
          <w:fldChar w:fldCharType="end"/>
        </w:r>
      </w:hyperlink>
    </w:p>
    <w:p w:rsidRPr="00BD08BD" w:rsidR="00BD08BD" w:rsidP="00BD08BD" w:rsidRDefault="00BD08BD" w14:paraId="57A2F09B" w14:textId="77777777">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history="1" w:anchor="_Toc256000052">
        <w:r w:rsidRPr="00BD08BD">
          <w:rPr>
            <w:rFonts w:ascii="Arial" w:hAnsi="Arial"/>
            <w:color w:val="0000FF"/>
            <w:sz w:val="22"/>
            <w:szCs w:val="20"/>
            <w:u w:val="single"/>
          </w:rPr>
          <w:t>Möten/administrativ tid m.m.</w:t>
        </w:r>
        <w:r w:rsidRPr="00BD08BD">
          <w:rPr>
            <w:rFonts w:ascii="Arial" w:hAnsi="Arial"/>
            <w:sz w:val="22"/>
            <w:szCs w:val="20"/>
          </w:rPr>
          <w:tab/>
        </w:r>
        <w:r w:rsidRPr="00BD08BD">
          <w:rPr>
            <w:rFonts w:ascii="Arial" w:hAnsi="Arial"/>
            <w:sz w:val="22"/>
            <w:szCs w:val="20"/>
          </w:rPr>
          <w:fldChar w:fldCharType="begin"/>
        </w:r>
        <w:r w:rsidRPr="00BD08BD">
          <w:rPr>
            <w:rFonts w:ascii="Arial" w:hAnsi="Arial"/>
            <w:sz w:val="22"/>
            <w:szCs w:val="20"/>
          </w:rPr>
          <w:instrText xml:space="preserve"> PAGEREF _Toc256000052 \h </w:instrText>
        </w:r>
        <w:r w:rsidRPr="00BD08BD">
          <w:rPr>
            <w:rFonts w:ascii="Arial" w:hAnsi="Arial"/>
            <w:sz w:val="22"/>
            <w:szCs w:val="20"/>
          </w:rPr>
        </w:r>
        <w:r w:rsidRPr="00BD08BD">
          <w:rPr>
            <w:rFonts w:ascii="Arial" w:hAnsi="Arial"/>
            <w:sz w:val="22"/>
            <w:szCs w:val="20"/>
          </w:rPr>
          <w:fldChar w:fldCharType="separate"/>
        </w:r>
        <w:r w:rsidRPr="00BD08BD">
          <w:rPr>
            <w:rFonts w:ascii="Arial" w:hAnsi="Arial"/>
            <w:sz w:val="22"/>
            <w:szCs w:val="20"/>
          </w:rPr>
          <w:t>4</w:t>
        </w:r>
        <w:r w:rsidRPr="00BD08BD">
          <w:rPr>
            <w:rFonts w:ascii="Arial" w:hAnsi="Arial"/>
            <w:sz w:val="22"/>
            <w:szCs w:val="20"/>
          </w:rPr>
          <w:fldChar w:fldCharType="end"/>
        </w:r>
      </w:hyperlink>
    </w:p>
    <w:p w:rsidRPr="00BD08BD" w:rsidR="00BD08BD" w:rsidP="00BD08BD" w:rsidRDefault="00BD08BD" w14:paraId="20F55A67" w14:textId="77777777">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history="1" w:anchor="_Toc256000053">
        <w:r w:rsidRPr="00BD08BD">
          <w:rPr>
            <w:rFonts w:ascii="Arial" w:hAnsi="Arial"/>
            <w:color w:val="0000FF"/>
            <w:sz w:val="22"/>
            <w:szCs w:val="20"/>
            <w:u w:val="single"/>
          </w:rPr>
          <w:t>Schemaregler kopplade till Individuell schemaläggning (ISP)</w:t>
        </w:r>
        <w:r w:rsidRPr="00BD08BD">
          <w:rPr>
            <w:rFonts w:ascii="Arial" w:hAnsi="Arial"/>
            <w:sz w:val="22"/>
            <w:szCs w:val="20"/>
          </w:rPr>
          <w:tab/>
        </w:r>
        <w:r w:rsidRPr="00BD08BD">
          <w:rPr>
            <w:rFonts w:ascii="Arial" w:hAnsi="Arial"/>
            <w:sz w:val="22"/>
            <w:szCs w:val="20"/>
          </w:rPr>
          <w:fldChar w:fldCharType="begin"/>
        </w:r>
        <w:r w:rsidRPr="00BD08BD">
          <w:rPr>
            <w:rFonts w:ascii="Arial" w:hAnsi="Arial"/>
            <w:sz w:val="22"/>
            <w:szCs w:val="20"/>
          </w:rPr>
          <w:instrText xml:space="preserve"> PAGEREF _Toc256000053 \h </w:instrText>
        </w:r>
        <w:r w:rsidRPr="00BD08BD">
          <w:rPr>
            <w:rFonts w:ascii="Arial" w:hAnsi="Arial"/>
            <w:sz w:val="22"/>
            <w:szCs w:val="20"/>
          </w:rPr>
        </w:r>
        <w:r w:rsidRPr="00BD08BD">
          <w:rPr>
            <w:rFonts w:ascii="Arial" w:hAnsi="Arial"/>
            <w:sz w:val="22"/>
            <w:szCs w:val="20"/>
          </w:rPr>
          <w:fldChar w:fldCharType="separate"/>
        </w:r>
        <w:r w:rsidRPr="00BD08BD">
          <w:rPr>
            <w:rFonts w:ascii="Arial" w:hAnsi="Arial"/>
            <w:sz w:val="22"/>
            <w:szCs w:val="20"/>
          </w:rPr>
          <w:t>5</w:t>
        </w:r>
        <w:r w:rsidRPr="00BD08BD">
          <w:rPr>
            <w:rFonts w:ascii="Arial" w:hAnsi="Arial"/>
            <w:sz w:val="22"/>
            <w:szCs w:val="20"/>
          </w:rPr>
          <w:fldChar w:fldCharType="end"/>
        </w:r>
      </w:hyperlink>
    </w:p>
    <w:p w:rsidRPr="00BD08BD" w:rsidR="00BD08BD" w:rsidP="00BD08BD" w:rsidRDefault="00BD08BD" w14:paraId="7F99F110"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054">
        <w:r w:rsidRPr="00BD08BD">
          <w:rPr>
            <w:rFonts w:ascii="Arial" w:hAnsi="Arial"/>
            <w:noProof/>
            <w:color w:val="0000FF"/>
            <w:sz w:val="22"/>
            <w:szCs w:val="32"/>
            <w:u w:val="single"/>
          </w:rPr>
          <w:t>Planeringssaldo</w:t>
        </w:r>
        <w:r w:rsidRPr="00BD08BD">
          <w:rPr>
            <w:rFonts w:ascii="Arial" w:hAnsi="Arial"/>
            <w:noProof/>
            <w:sz w:val="22"/>
            <w:szCs w:val="32"/>
          </w:rPr>
          <w:tab/>
        </w:r>
        <w:r w:rsidRPr="00BD08BD">
          <w:rPr>
            <w:rFonts w:ascii="Arial" w:hAnsi="Arial"/>
            <w:noProof/>
            <w:sz w:val="22"/>
            <w:szCs w:val="32"/>
          </w:rPr>
          <w:fldChar w:fldCharType="begin"/>
        </w:r>
        <w:r w:rsidRPr="00BD08BD">
          <w:rPr>
            <w:rFonts w:ascii="Arial" w:hAnsi="Arial"/>
            <w:noProof/>
            <w:sz w:val="22"/>
            <w:szCs w:val="32"/>
          </w:rPr>
          <w:instrText xml:space="preserve"> PAGEREF _Toc256000054 \h </w:instrText>
        </w:r>
        <w:r w:rsidRPr="00BD08BD">
          <w:rPr>
            <w:rFonts w:ascii="Arial" w:hAnsi="Arial"/>
            <w:noProof/>
            <w:sz w:val="22"/>
            <w:szCs w:val="32"/>
          </w:rPr>
        </w:r>
        <w:r w:rsidRPr="00BD08BD">
          <w:rPr>
            <w:rFonts w:ascii="Arial" w:hAnsi="Arial"/>
            <w:noProof/>
            <w:sz w:val="22"/>
            <w:szCs w:val="32"/>
          </w:rPr>
          <w:fldChar w:fldCharType="separate"/>
        </w:r>
        <w:r w:rsidRPr="00BD08BD">
          <w:rPr>
            <w:rFonts w:ascii="Arial" w:hAnsi="Arial"/>
            <w:noProof/>
            <w:sz w:val="22"/>
            <w:szCs w:val="32"/>
          </w:rPr>
          <w:t>5</w:t>
        </w:r>
        <w:r w:rsidRPr="00BD08BD">
          <w:rPr>
            <w:rFonts w:ascii="Arial" w:hAnsi="Arial"/>
            <w:noProof/>
            <w:sz w:val="22"/>
            <w:szCs w:val="32"/>
          </w:rPr>
          <w:fldChar w:fldCharType="end"/>
        </w:r>
      </w:hyperlink>
    </w:p>
    <w:p w:rsidRPr="00BD08BD" w:rsidR="00BD08BD" w:rsidP="00BD08BD" w:rsidRDefault="00BD08BD" w14:paraId="4FC1F63C"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055">
        <w:r w:rsidRPr="00BD08BD">
          <w:rPr>
            <w:rFonts w:ascii="Arial" w:hAnsi="Arial"/>
            <w:noProof/>
            <w:color w:val="0000FF"/>
            <w:sz w:val="22"/>
            <w:szCs w:val="32"/>
            <w:u w:val="single"/>
          </w:rPr>
          <w:t>Helg</w:t>
        </w:r>
        <w:r w:rsidRPr="00BD08BD">
          <w:rPr>
            <w:rFonts w:ascii="Arial" w:hAnsi="Arial"/>
            <w:noProof/>
            <w:sz w:val="22"/>
            <w:szCs w:val="32"/>
          </w:rPr>
          <w:tab/>
        </w:r>
        <w:r w:rsidRPr="00BD08BD">
          <w:rPr>
            <w:rFonts w:ascii="Arial" w:hAnsi="Arial"/>
            <w:noProof/>
            <w:sz w:val="22"/>
            <w:szCs w:val="32"/>
          </w:rPr>
          <w:fldChar w:fldCharType="begin"/>
        </w:r>
        <w:r w:rsidRPr="00BD08BD">
          <w:rPr>
            <w:rFonts w:ascii="Arial" w:hAnsi="Arial"/>
            <w:noProof/>
            <w:sz w:val="22"/>
            <w:szCs w:val="32"/>
          </w:rPr>
          <w:instrText xml:space="preserve"> PAGEREF _Toc256000055 \h </w:instrText>
        </w:r>
        <w:r w:rsidRPr="00BD08BD">
          <w:rPr>
            <w:rFonts w:ascii="Arial" w:hAnsi="Arial"/>
            <w:noProof/>
            <w:sz w:val="22"/>
            <w:szCs w:val="32"/>
          </w:rPr>
        </w:r>
        <w:r w:rsidRPr="00BD08BD">
          <w:rPr>
            <w:rFonts w:ascii="Arial" w:hAnsi="Arial"/>
            <w:noProof/>
            <w:sz w:val="22"/>
            <w:szCs w:val="32"/>
          </w:rPr>
          <w:fldChar w:fldCharType="separate"/>
        </w:r>
        <w:r w:rsidRPr="00BD08BD">
          <w:rPr>
            <w:rFonts w:ascii="Arial" w:hAnsi="Arial"/>
            <w:noProof/>
            <w:sz w:val="22"/>
            <w:szCs w:val="32"/>
          </w:rPr>
          <w:t>5</w:t>
        </w:r>
        <w:r w:rsidRPr="00BD08BD">
          <w:rPr>
            <w:rFonts w:ascii="Arial" w:hAnsi="Arial"/>
            <w:noProof/>
            <w:sz w:val="22"/>
            <w:szCs w:val="32"/>
          </w:rPr>
          <w:fldChar w:fldCharType="end"/>
        </w:r>
      </w:hyperlink>
    </w:p>
    <w:p w:rsidRPr="00BD08BD" w:rsidR="00BD08BD" w:rsidP="00BD08BD" w:rsidRDefault="00BD08BD" w14:paraId="5F104CB6"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056">
        <w:r w:rsidRPr="00BD08BD">
          <w:rPr>
            <w:rFonts w:ascii="Arial" w:hAnsi="Arial"/>
            <w:noProof/>
            <w:color w:val="0000FF"/>
            <w:sz w:val="22"/>
            <w:szCs w:val="32"/>
            <w:u w:val="single"/>
          </w:rPr>
          <w:t>Fördelning av helger</w:t>
        </w:r>
        <w:r w:rsidRPr="00BD08BD">
          <w:rPr>
            <w:rFonts w:ascii="Arial" w:hAnsi="Arial"/>
            <w:noProof/>
            <w:sz w:val="22"/>
            <w:szCs w:val="32"/>
          </w:rPr>
          <w:tab/>
        </w:r>
        <w:r w:rsidRPr="00BD08BD">
          <w:rPr>
            <w:rFonts w:ascii="Arial" w:hAnsi="Arial"/>
            <w:noProof/>
            <w:sz w:val="22"/>
            <w:szCs w:val="32"/>
          </w:rPr>
          <w:fldChar w:fldCharType="begin"/>
        </w:r>
        <w:r w:rsidRPr="00BD08BD">
          <w:rPr>
            <w:rFonts w:ascii="Arial" w:hAnsi="Arial"/>
            <w:noProof/>
            <w:sz w:val="22"/>
            <w:szCs w:val="32"/>
          </w:rPr>
          <w:instrText xml:space="preserve"> PAGEREF _Toc256000056 \h </w:instrText>
        </w:r>
        <w:r w:rsidRPr="00BD08BD">
          <w:rPr>
            <w:rFonts w:ascii="Arial" w:hAnsi="Arial"/>
            <w:noProof/>
            <w:sz w:val="22"/>
            <w:szCs w:val="32"/>
          </w:rPr>
        </w:r>
        <w:r w:rsidRPr="00BD08BD">
          <w:rPr>
            <w:rFonts w:ascii="Arial" w:hAnsi="Arial"/>
            <w:noProof/>
            <w:sz w:val="22"/>
            <w:szCs w:val="32"/>
          </w:rPr>
          <w:fldChar w:fldCharType="separate"/>
        </w:r>
        <w:r w:rsidRPr="00BD08BD">
          <w:rPr>
            <w:rFonts w:ascii="Arial" w:hAnsi="Arial"/>
            <w:noProof/>
            <w:sz w:val="22"/>
            <w:szCs w:val="32"/>
          </w:rPr>
          <w:t>5</w:t>
        </w:r>
        <w:r w:rsidRPr="00BD08BD">
          <w:rPr>
            <w:rFonts w:ascii="Arial" w:hAnsi="Arial"/>
            <w:noProof/>
            <w:sz w:val="22"/>
            <w:szCs w:val="32"/>
          </w:rPr>
          <w:fldChar w:fldCharType="end"/>
        </w:r>
      </w:hyperlink>
    </w:p>
    <w:p w:rsidRPr="00BD08BD" w:rsidR="00BD08BD" w:rsidP="00BD08BD" w:rsidRDefault="00BD08BD" w14:paraId="0F5BD80F"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057">
        <w:r w:rsidRPr="00BD08BD">
          <w:rPr>
            <w:rFonts w:ascii="Arial" w:hAnsi="Arial"/>
            <w:noProof/>
            <w:color w:val="0000FF"/>
            <w:sz w:val="22"/>
            <w:szCs w:val="32"/>
            <w:u w:val="single"/>
          </w:rPr>
          <w:t>Fördelning av nattpass vid rotation</w:t>
        </w:r>
        <w:r w:rsidRPr="00BD08BD">
          <w:rPr>
            <w:rFonts w:ascii="Arial" w:hAnsi="Arial"/>
            <w:noProof/>
            <w:sz w:val="22"/>
            <w:szCs w:val="32"/>
          </w:rPr>
          <w:tab/>
        </w:r>
        <w:r w:rsidRPr="00BD08BD">
          <w:rPr>
            <w:rFonts w:ascii="Arial" w:hAnsi="Arial"/>
            <w:noProof/>
            <w:sz w:val="22"/>
            <w:szCs w:val="32"/>
          </w:rPr>
          <w:fldChar w:fldCharType="begin"/>
        </w:r>
        <w:r w:rsidRPr="00BD08BD">
          <w:rPr>
            <w:rFonts w:ascii="Arial" w:hAnsi="Arial"/>
            <w:noProof/>
            <w:sz w:val="22"/>
            <w:szCs w:val="32"/>
          </w:rPr>
          <w:instrText xml:space="preserve"> PAGEREF _Toc256000057 \h </w:instrText>
        </w:r>
        <w:r w:rsidRPr="00BD08BD">
          <w:rPr>
            <w:rFonts w:ascii="Arial" w:hAnsi="Arial"/>
            <w:noProof/>
            <w:sz w:val="22"/>
            <w:szCs w:val="32"/>
          </w:rPr>
        </w:r>
        <w:r w:rsidRPr="00BD08BD">
          <w:rPr>
            <w:rFonts w:ascii="Arial" w:hAnsi="Arial"/>
            <w:noProof/>
            <w:sz w:val="22"/>
            <w:szCs w:val="32"/>
          </w:rPr>
          <w:fldChar w:fldCharType="separate"/>
        </w:r>
        <w:r w:rsidRPr="00BD08BD">
          <w:rPr>
            <w:rFonts w:ascii="Arial" w:hAnsi="Arial"/>
            <w:noProof/>
            <w:sz w:val="22"/>
            <w:szCs w:val="32"/>
          </w:rPr>
          <w:t>6</w:t>
        </w:r>
        <w:r w:rsidRPr="00BD08BD">
          <w:rPr>
            <w:rFonts w:ascii="Arial" w:hAnsi="Arial"/>
            <w:noProof/>
            <w:sz w:val="22"/>
            <w:szCs w:val="32"/>
          </w:rPr>
          <w:fldChar w:fldCharType="end"/>
        </w:r>
      </w:hyperlink>
    </w:p>
    <w:p w:rsidRPr="00BD08BD" w:rsidR="00BD08BD" w:rsidP="00BD08BD" w:rsidRDefault="00BD08BD" w14:paraId="517C672E"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058">
        <w:r w:rsidRPr="00BD08BD">
          <w:rPr>
            <w:rFonts w:ascii="Arial" w:hAnsi="Arial"/>
            <w:noProof/>
            <w:color w:val="0000FF"/>
            <w:sz w:val="22"/>
            <w:szCs w:val="32"/>
            <w:u w:val="single"/>
          </w:rPr>
          <w:t>Fördelning av kvällspass</w:t>
        </w:r>
        <w:r w:rsidRPr="00BD08BD">
          <w:rPr>
            <w:rFonts w:ascii="Arial" w:hAnsi="Arial"/>
            <w:noProof/>
            <w:sz w:val="22"/>
            <w:szCs w:val="32"/>
          </w:rPr>
          <w:tab/>
        </w:r>
        <w:r w:rsidRPr="00BD08BD">
          <w:rPr>
            <w:rFonts w:ascii="Arial" w:hAnsi="Arial"/>
            <w:noProof/>
            <w:sz w:val="22"/>
            <w:szCs w:val="32"/>
          </w:rPr>
          <w:fldChar w:fldCharType="begin"/>
        </w:r>
        <w:r w:rsidRPr="00BD08BD">
          <w:rPr>
            <w:rFonts w:ascii="Arial" w:hAnsi="Arial"/>
            <w:noProof/>
            <w:sz w:val="22"/>
            <w:szCs w:val="32"/>
          </w:rPr>
          <w:instrText xml:space="preserve"> PAGEREF _Toc256000058 \h </w:instrText>
        </w:r>
        <w:r w:rsidRPr="00BD08BD">
          <w:rPr>
            <w:rFonts w:ascii="Arial" w:hAnsi="Arial"/>
            <w:noProof/>
            <w:sz w:val="22"/>
            <w:szCs w:val="32"/>
          </w:rPr>
        </w:r>
        <w:r w:rsidRPr="00BD08BD">
          <w:rPr>
            <w:rFonts w:ascii="Arial" w:hAnsi="Arial"/>
            <w:noProof/>
            <w:sz w:val="22"/>
            <w:szCs w:val="32"/>
          </w:rPr>
          <w:fldChar w:fldCharType="separate"/>
        </w:r>
        <w:r w:rsidRPr="00BD08BD">
          <w:rPr>
            <w:rFonts w:ascii="Arial" w:hAnsi="Arial"/>
            <w:noProof/>
            <w:sz w:val="22"/>
            <w:szCs w:val="32"/>
          </w:rPr>
          <w:t>6</w:t>
        </w:r>
        <w:r w:rsidRPr="00BD08BD">
          <w:rPr>
            <w:rFonts w:ascii="Arial" w:hAnsi="Arial"/>
            <w:noProof/>
            <w:sz w:val="22"/>
            <w:szCs w:val="32"/>
          </w:rPr>
          <w:fldChar w:fldCharType="end"/>
        </w:r>
      </w:hyperlink>
    </w:p>
    <w:p w:rsidRPr="00BD08BD" w:rsidR="00BD08BD" w:rsidP="00BD08BD" w:rsidRDefault="00BD08BD" w14:paraId="2C8F1E3D"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059">
        <w:r w:rsidRPr="00BD08BD">
          <w:rPr>
            <w:rFonts w:ascii="Arial" w:hAnsi="Arial"/>
            <w:noProof/>
            <w:color w:val="0000FF"/>
            <w:sz w:val="22"/>
            <w:szCs w:val="32"/>
            <w:u w:val="single"/>
          </w:rPr>
          <w:t>Rast</w:t>
        </w:r>
        <w:r w:rsidRPr="00BD08BD">
          <w:rPr>
            <w:rFonts w:ascii="Arial" w:hAnsi="Arial"/>
            <w:noProof/>
            <w:sz w:val="22"/>
            <w:szCs w:val="32"/>
          </w:rPr>
          <w:tab/>
        </w:r>
        <w:r w:rsidRPr="00BD08BD">
          <w:rPr>
            <w:rFonts w:ascii="Arial" w:hAnsi="Arial"/>
            <w:noProof/>
            <w:sz w:val="22"/>
            <w:szCs w:val="32"/>
          </w:rPr>
          <w:fldChar w:fldCharType="begin"/>
        </w:r>
        <w:r w:rsidRPr="00BD08BD">
          <w:rPr>
            <w:rFonts w:ascii="Arial" w:hAnsi="Arial"/>
            <w:noProof/>
            <w:sz w:val="22"/>
            <w:szCs w:val="32"/>
          </w:rPr>
          <w:instrText xml:space="preserve"> PAGEREF _Toc256000059 \h </w:instrText>
        </w:r>
        <w:r w:rsidRPr="00BD08BD">
          <w:rPr>
            <w:rFonts w:ascii="Arial" w:hAnsi="Arial"/>
            <w:noProof/>
            <w:sz w:val="22"/>
            <w:szCs w:val="32"/>
          </w:rPr>
        </w:r>
        <w:r w:rsidRPr="00BD08BD">
          <w:rPr>
            <w:rFonts w:ascii="Arial" w:hAnsi="Arial"/>
            <w:noProof/>
            <w:sz w:val="22"/>
            <w:szCs w:val="32"/>
          </w:rPr>
          <w:fldChar w:fldCharType="separate"/>
        </w:r>
        <w:r w:rsidRPr="00BD08BD">
          <w:rPr>
            <w:rFonts w:ascii="Arial" w:hAnsi="Arial"/>
            <w:noProof/>
            <w:sz w:val="22"/>
            <w:szCs w:val="32"/>
          </w:rPr>
          <w:t>6</w:t>
        </w:r>
        <w:r w:rsidRPr="00BD08BD">
          <w:rPr>
            <w:rFonts w:ascii="Arial" w:hAnsi="Arial"/>
            <w:noProof/>
            <w:sz w:val="22"/>
            <w:szCs w:val="32"/>
          </w:rPr>
          <w:fldChar w:fldCharType="end"/>
        </w:r>
      </w:hyperlink>
    </w:p>
    <w:p w:rsidRPr="00BD08BD" w:rsidR="00BD08BD" w:rsidP="00BD08BD" w:rsidRDefault="00BD08BD" w14:paraId="0987CB6D"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061">
        <w:r w:rsidRPr="00BD08BD">
          <w:rPr>
            <w:rFonts w:ascii="Arial" w:hAnsi="Arial"/>
            <w:noProof/>
            <w:color w:val="0000FF"/>
            <w:sz w:val="22"/>
            <w:szCs w:val="32"/>
            <w:u w:val="single"/>
          </w:rPr>
          <w:t>Veto</w:t>
        </w:r>
        <w:r w:rsidRPr="00BD08BD">
          <w:rPr>
            <w:rFonts w:ascii="Arial" w:hAnsi="Arial"/>
            <w:noProof/>
            <w:sz w:val="22"/>
            <w:szCs w:val="32"/>
          </w:rPr>
          <w:tab/>
        </w:r>
        <w:r w:rsidRPr="00BD08BD">
          <w:rPr>
            <w:rFonts w:ascii="Arial" w:hAnsi="Arial"/>
            <w:noProof/>
            <w:sz w:val="22"/>
            <w:szCs w:val="32"/>
          </w:rPr>
          <w:fldChar w:fldCharType="begin"/>
        </w:r>
        <w:r w:rsidRPr="00BD08BD">
          <w:rPr>
            <w:rFonts w:ascii="Arial" w:hAnsi="Arial"/>
            <w:noProof/>
            <w:sz w:val="22"/>
            <w:szCs w:val="32"/>
          </w:rPr>
          <w:instrText xml:space="preserve"> PAGEREF _Toc256000061 \h </w:instrText>
        </w:r>
        <w:r w:rsidRPr="00BD08BD">
          <w:rPr>
            <w:rFonts w:ascii="Arial" w:hAnsi="Arial"/>
            <w:noProof/>
            <w:sz w:val="22"/>
            <w:szCs w:val="32"/>
          </w:rPr>
        </w:r>
        <w:r w:rsidRPr="00BD08BD">
          <w:rPr>
            <w:rFonts w:ascii="Arial" w:hAnsi="Arial"/>
            <w:noProof/>
            <w:sz w:val="22"/>
            <w:szCs w:val="32"/>
          </w:rPr>
          <w:fldChar w:fldCharType="separate"/>
        </w:r>
        <w:r w:rsidRPr="00BD08BD">
          <w:rPr>
            <w:rFonts w:ascii="Arial" w:hAnsi="Arial"/>
            <w:noProof/>
            <w:sz w:val="22"/>
            <w:szCs w:val="32"/>
          </w:rPr>
          <w:t>6</w:t>
        </w:r>
        <w:r w:rsidRPr="00BD08BD">
          <w:rPr>
            <w:rFonts w:ascii="Arial" w:hAnsi="Arial"/>
            <w:noProof/>
            <w:sz w:val="22"/>
            <w:szCs w:val="32"/>
          </w:rPr>
          <w:fldChar w:fldCharType="end"/>
        </w:r>
      </w:hyperlink>
    </w:p>
    <w:p w:rsidRPr="00BD08BD" w:rsidR="00BD08BD" w:rsidP="00BD08BD" w:rsidRDefault="00BD08BD" w14:paraId="3993D017"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062">
        <w:r w:rsidRPr="00BD08BD">
          <w:rPr>
            <w:rFonts w:ascii="Arial" w:hAnsi="Arial"/>
            <w:noProof/>
            <w:color w:val="0000FF"/>
            <w:sz w:val="22"/>
            <w:szCs w:val="32"/>
            <w:u w:val="single"/>
          </w:rPr>
          <w:t>Semester</w:t>
        </w:r>
        <w:r w:rsidRPr="00BD08BD">
          <w:rPr>
            <w:rFonts w:ascii="Arial" w:hAnsi="Arial"/>
            <w:noProof/>
            <w:sz w:val="22"/>
            <w:szCs w:val="32"/>
          </w:rPr>
          <w:tab/>
        </w:r>
        <w:r w:rsidRPr="00BD08BD">
          <w:rPr>
            <w:rFonts w:ascii="Arial" w:hAnsi="Arial"/>
            <w:noProof/>
            <w:sz w:val="22"/>
            <w:szCs w:val="32"/>
          </w:rPr>
          <w:fldChar w:fldCharType="begin"/>
        </w:r>
        <w:r w:rsidRPr="00BD08BD">
          <w:rPr>
            <w:rFonts w:ascii="Arial" w:hAnsi="Arial"/>
            <w:noProof/>
            <w:sz w:val="22"/>
            <w:szCs w:val="32"/>
          </w:rPr>
          <w:instrText xml:space="preserve"> PAGEREF _Toc256000062 \h </w:instrText>
        </w:r>
        <w:r w:rsidRPr="00BD08BD">
          <w:rPr>
            <w:rFonts w:ascii="Arial" w:hAnsi="Arial"/>
            <w:noProof/>
            <w:sz w:val="22"/>
            <w:szCs w:val="32"/>
          </w:rPr>
        </w:r>
        <w:r w:rsidRPr="00BD08BD">
          <w:rPr>
            <w:rFonts w:ascii="Arial" w:hAnsi="Arial"/>
            <w:noProof/>
            <w:sz w:val="22"/>
            <w:szCs w:val="32"/>
          </w:rPr>
          <w:fldChar w:fldCharType="separate"/>
        </w:r>
        <w:r w:rsidRPr="00BD08BD">
          <w:rPr>
            <w:rFonts w:ascii="Arial" w:hAnsi="Arial"/>
            <w:noProof/>
            <w:sz w:val="22"/>
            <w:szCs w:val="32"/>
          </w:rPr>
          <w:t>6</w:t>
        </w:r>
        <w:r w:rsidRPr="00BD08BD">
          <w:rPr>
            <w:rFonts w:ascii="Arial" w:hAnsi="Arial"/>
            <w:noProof/>
            <w:sz w:val="22"/>
            <w:szCs w:val="32"/>
          </w:rPr>
          <w:fldChar w:fldCharType="end"/>
        </w:r>
      </w:hyperlink>
    </w:p>
    <w:p w:rsidRPr="00BD08BD" w:rsidR="00BD08BD" w:rsidP="00BD08BD" w:rsidRDefault="00BD08BD" w14:paraId="76A2E4BC"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063">
        <w:r w:rsidRPr="00BD08BD">
          <w:rPr>
            <w:rFonts w:ascii="Arial" w:hAnsi="Arial"/>
            <w:noProof/>
            <w:color w:val="0000FF"/>
            <w:sz w:val="22"/>
            <w:szCs w:val="32"/>
            <w:u w:val="single"/>
          </w:rPr>
          <w:t>Planeringsperiod för schemaläggning i ISP</w:t>
        </w:r>
        <w:r w:rsidRPr="00BD08BD">
          <w:rPr>
            <w:rFonts w:ascii="Arial" w:hAnsi="Arial"/>
            <w:noProof/>
            <w:sz w:val="22"/>
            <w:szCs w:val="32"/>
          </w:rPr>
          <w:tab/>
        </w:r>
        <w:r w:rsidRPr="00BD08BD">
          <w:rPr>
            <w:rFonts w:ascii="Arial" w:hAnsi="Arial"/>
            <w:noProof/>
            <w:sz w:val="22"/>
            <w:szCs w:val="32"/>
          </w:rPr>
          <w:fldChar w:fldCharType="begin"/>
        </w:r>
        <w:r w:rsidRPr="00BD08BD">
          <w:rPr>
            <w:rFonts w:ascii="Arial" w:hAnsi="Arial"/>
            <w:noProof/>
            <w:sz w:val="22"/>
            <w:szCs w:val="32"/>
          </w:rPr>
          <w:instrText xml:space="preserve"> PAGEREF _Toc256000063 \h </w:instrText>
        </w:r>
        <w:r w:rsidRPr="00BD08BD">
          <w:rPr>
            <w:rFonts w:ascii="Arial" w:hAnsi="Arial"/>
            <w:noProof/>
            <w:sz w:val="22"/>
            <w:szCs w:val="32"/>
          </w:rPr>
        </w:r>
        <w:r w:rsidRPr="00BD08BD">
          <w:rPr>
            <w:rFonts w:ascii="Arial" w:hAnsi="Arial"/>
            <w:noProof/>
            <w:sz w:val="22"/>
            <w:szCs w:val="32"/>
          </w:rPr>
          <w:fldChar w:fldCharType="separate"/>
        </w:r>
        <w:r w:rsidRPr="00BD08BD">
          <w:rPr>
            <w:rFonts w:ascii="Arial" w:hAnsi="Arial"/>
            <w:noProof/>
            <w:sz w:val="22"/>
            <w:szCs w:val="32"/>
          </w:rPr>
          <w:t>6</w:t>
        </w:r>
        <w:r w:rsidRPr="00BD08BD">
          <w:rPr>
            <w:rFonts w:ascii="Arial" w:hAnsi="Arial"/>
            <w:noProof/>
            <w:sz w:val="22"/>
            <w:szCs w:val="32"/>
          </w:rPr>
          <w:fldChar w:fldCharType="end"/>
        </w:r>
      </w:hyperlink>
    </w:p>
    <w:p w:rsidRPr="00BD08BD" w:rsidR="00BD08BD" w:rsidP="00BD08BD" w:rsidRDefault="00BD08BD" w14:paraId="622DED17"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064">
        <w:r w:rsidRPr="00BD08BD">
          <w:rPr>
            <w:rFonts w:ascii="Arial" w:hAnsi="Arial"/>
            <w:noProof/>
            <w:color w:val="0000FF"/>
            <w:sz w:val="22"/>
            <w:szCs w:val="32"/>
            <w:u w:val="single"/>
          </w:rPr>
          <w:t>Justeringsperioden</w:t>
        </w:r>
        <w:r w:rsidRPr="00BD08BD">
          <w:rPr>
            <w:rFonts w:ascii="Arial" w:hAnsi="Arial"/>
            <w:noProof/>
            <w:sz w:val="22"/>
            <w:szCs w:val="32"/>
          </w:rPr>
          <w:tab/>
        </w:r>
        <w:r w:rsidRPr="00BD08BD">
          <w:rPr>
            <w:rFonts w:ascii="Arial" w:hAnsi="Arial"/>
            <w:noProof/>
            <w:sz w:val="22"/>
            <w:szCs w:val="32"/>
          </w:rPr>
          <w:fldChar w:fldCharType="begin"/>
        </w:r>
        <w:r w:rsidRPr="00BD08BD">
          <w:rPr>
            <w:rFonts w:ascii="Arial" w:hAnsi="Arial"/>
            <w:noProof/>
            <w:sz w:val="22"/>
            <w:szCs w:val="32"/>
          </w:rPr>
          <w:instrText xml:space="preserve"> PAGEREF _Toc256000064 \h </w:instrText>
        </w:r>
        <w:r w:rsidRPr="00BD08BD">
          <w:rPr>
            <w:rFonts w:ascii="Arial" w:hAnsi="Arial"/>
            <w:noProof/>
            <w:sz w:val="22"/>
            <w:szCs w:val="32"/>
          </w:rPr>
        </w:r>
        <w:r w:rsidRPr="00BD08BD">
          <w:rPr>
            <w:rFonts w:ascii="Arial" w:hAnsi="Arial"/>
            <w:noProof/>
            <w:sz w:val="22"/>
            <w:szCs w:val="32"/>
          </w:rPr>
          <w:fldChar w:fldCharType="separate"/>
        </w:r>
        <w:r w:rsidRPr="00BD08BD">
          <w:rPr>
            <w:rFonts w:ascii="Arial" w:hAnsi="Arial"/>
            <w:noProof/>
            <w:sz w:val="22"/>
            <w:szCs w:val="32"/>
          </w:rPr>
          <w:t>6</w:t>
        </w:r>
        <w:r w:rsidRPr="00BD08BD">
          <w:rPr>
            <w:rFonts w:ascii="Arial" w:hAnsi="Arial"/>
            <w:noProof/>
            <w:sz w:val="22"/>
            <w:szCs w:val="32"/>
          </w:rPr>
          <w:fldChar w:fldCharType="end"/>
        </w:r>
      </w:hyperlink>
    </w:p>
    <w:p w:rsidRPr="00BD08BD" w:rsidR="00BD08BD" w:rsidP="00BD08BD" w:rsidRDefault="00BD08BD" w14:paraId="16ED81AC" w14:textId="77777777">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history="1" w:anchor="_Toc256000065">
        <w:r w:rsidRPr="00BD08BD">
          <w:rPr>
            <w:rFonts w:ascii="Arial" w:hAnsi="Arial"/>
            <w:color w:val="0000FF"/>
            <w:sz w:val="22"/>
            <w:szCs w:val="20"/>
            <w:u w:val="single"/>
          </w:rPr>
          <w:t>Storhelger</w:t>
        </w:r>
        <w:r w:rsidRPr="00BD08BD">
          <w:rPr>
            <w:rFonts w:ascii="Arial" w:hAnsi="Arial"/>
            <w:sz w:val="22"/>
            <w:szCs w:val="20"/>
          </w:rPr>
          <w:tab/>
        </w:r>
        <w:r w:rsidRPr="00BD08BD">
          <w:rPr>
            <w:rFonts w:ascii="Arial" w:hAnsi="Arial"/>
            <w:sz w:val="22"/>
            <w:szCs w:val="20"/>
          </w:rPr>
          <w:fldChar w:fldCharType="begin"/>
        </w:r>
        <w:r w:rsidRPr="00BD08BD">
          <w:rPr>
            <w:rFonts w:ascii="Arial" w:hAnsi="Arial"/>
            <w:sz w:val="22"/>
            <w:szCs w:val="20"/>
          </w:rPr>
          <w:instrText xml:space="preserve"> PAGEREF _Toc256000065 \h </w:instrText>
        </w:r>
        <w:r w:rsidRPr="00BD08BD">
          <w:rPr>
            <w:rFonts w:ascii="Arial" w:hAnsi="Arial"/>
            <w:sz w:val="22"/>
            <w:szCs w:val="20"/>
          </w:rPr>
        </w:r>
        <w:r w:rsidRPr="00BD08BD">
          <w:rPr>
            <w:rFonts w:ascii="Arial" w:hAnsi="Arial"/>
            <w:sz w:val="22"/>
            <w:szCs w:val="20"/>
          </w:rPr>
          <w:fldChar w:fldCharType="separate"/>
        </w:r>
        <w:r w:rsidRPr="00BD08BD">
          <w:rPr>
            <w:rFonts w:ascii="Arial" w:hAnsi="Arial"/>
            <w:sz w:val="22"/>
            <w:szCs w:val="20"/>
          </w:rPr>
          <w:t>7</w:t>
        </w:r>
        <w:r w:rsidRPr="00BD08BD">
          <w:rPr>
            <w:rFonts w:ascii="Arial" w:hAnsi="Arial"/>
            <w:sz w:val="22"/>
            <w:szCs w:val="20"/>
          </w:rPr>
          <w:fldChar w:fldCharType="end"/>
        </w:r>
      </w:hyperlink>
    </w:p>
    <w:p w:rsidRPr="00BD08BD" w:rsidR="00BD08BD" w:rsidP="00BD08BD" w:rsidRDefault="00BD08BD" w14:paraId="30944FB1" w14:textId="77777777">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history="1" w:anchor="_Toc256000066">
        <w:r w:rsidRPr="00BD08BD">
          <w:rPr>
            <w:rFonts w:ascii="Arial" w:hAnsi="Arial"/>
            <w:color w:val="0000FF"/>
            <w:sz w:val="22"/>
            <w:szCs w:val="20"/>
            <w:u w:val="single"/>
          </w:rPr>
          <w:t>Sommarperiod – juni, juli och augusti</w:t>
        </w:r>
        <w:r w:rsidRPr="00BD08BD">
          <w:rPr>
            <w:rFonts w:ascii="Arial" w:hAnsi="Arial"/>
            <w:sz w:val="22"/>
            <w:szCs w:val="20"/>
          </w:rPr>
          <w:tab/>
        </w:r>
        <w:r w:rsidRPr="00BD08BD">
          <w:rPr>
            <w:rFonts w:ascii="Arial" w:hAnsi="Arial"/>
            <w:sz w:val="22"/>
            <w:szCs w:val="20"/>
          </w:rPr>
          <w:fldChar w:fldCharType="begin"/>
        </w:r>
        <w:r w:rsidRPr="00BD08BD">
          <w:rPr>
            <w:rFonts w:ascii="Arial" w:hAnsi="Arial"/>
            <w:sz w:val="22"/>
            <w:szCs w:val="20"/>
          </w:rPr>
          <w:instrText xml:space="preserve"> PAGEREF _Toc256000066 \h </w:instrText>
        </w:r>
        <w:r w:rsidRPr="00BD08BD">
          <w:rPr>
            <w:rFonts w:ascii="Arial" w:hAnsi="Arial"/>
            <w:sz w:val="22"/>
            <w:szCs w:val="20"/>
          </w:rPr>
        </w:r>
        <w:r w:rsidRPr="00BD08BD">
          <w:rPr>
            <w:rFonts w:ascii="Arial" w:hAnsi="Arial"/>
            <w:sz w:val="22"/>
            <w:szCs w:val="20"/>
          </w:rPr>
          <w:fldChar w:fldCharType="separate"/>
        </w:r>
        <w:r w:rsidRPr="00BD08BD">
          <w:rPr>
            <w:rFonts w:ascii="Arial" w:hAnsi="Arial"/>
            <w:sz w:val="22"/>
            <w:szCs w:val="20"/>
          </w:rPr>
          <w:t>7</w:t>
        </w:r>
        <w:r w:rsidRPr="00BD08BD">
          <w:rPr>
            <w:rFonts w:ascii="Arial" w:hAnsi="Arial"/>
            <w:sz w:val="22"/>
            <w:szCs w:val="20"/>
          </w:rPr>
          <w:fldChar w:fldCharType="end"/>
        </w:r>
      </w:hyperlink>
    </w:p>
    <w:p w:rsidRPr="00BD08BD" w:rsidR="00BD08BD" w:rsidP="00BD08BD" w:rsidRDefault="00BD08BD" w14:paraId="44C21995"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067">
        <w:r w:rsidRPr="00BD08BD">
          <w:rPr>
            <w:rFonts w:ascii="Arial" w:hAnsi="Arial"/>
            <w:noProof/>
            <w:color w:val="0000FF"/>
            <w:sz w:val="22"/>
            <w:szCs w:val="32"/>
            <w:u w:val="single"/>
          </w:rPr>
          <w:t>Styrningar under sommarperioden</w:t>
        </w:r>
        <w:r w:rsidRPr="00BD08BD">
          <w:rPr>
            <w:rFonts w:ascii="Arial" w:hAnsi="Arial"/>
            <w:noProof/>
            <w:sz w:val="22"/>
            <w:szCs w:val="32"/>
          </w:rPr>
          <w:tab/>
        </w:r>
        <w:r w:rsidRPr="00BD08BD">
          <w:rPr>
            <w:rFonts w:ascii="Arial" w:hAnsi="Arial"/>
            <w:noProof/>
            <w:sz w:val="22"/>
            <w:szCs w:val="32"/>
          </w:rPr>
          <w:fldChar w:fldCharType="begin"/>
        </w:r>
        <w:r w:rsidRPr="00BD08BD">
          <w:rPr>
            <w:rFonts w:ascii="Arial" w:hAnsi="Arial"/>
            <w:noProof/>
            <w:sz w:val="22"/>
            <w:szCs w:val="32"/>
          </w:rPr>
          <w:instrText xml:space="preserve"> PAGEREF _Toc256000067 \h </w:instrText>
        </w:r>
        <w:r w:rsidRPr="00BD08BD">
          <w:rPr>
            <w:rFonts w:ascii="Arial" w:hAnsi="Arial"/>
            <w:noProof/>
            <w:sz w:val="22"/>
            <w:szCs w:val="32"/>
          </w:rPr>
        </w:r>
        <w:r w:rsidRPr="00BD08BD">
          <w:rPr>
            <w:rFonts w:ascii="Arial" w:hAnsi="Arial"/>
            <w:noProof/>
            <w:sz w:val="22"/>
            <w:szCs w:val="32"/>
          </w:rPr>
          <w:fldChar w:fldCharType="separate"/>
        </w:r>
        <w:r w:rsidRPr="00BD08BD">
          <w:rPr>
            <w:rFonts w:ascii="Arial" w:hAnsi="Arial"/>
            <w:noProof/>
            <w:sz w:val="22"/>
            <w:szCs w:val="32"/>
          </w:rPr>
          <w:t>7</w:t>
        </w:r>
        <w:r w:rsidRPr="00BD08BD">
          <w:rPr>
            <w:rFonts w:ascii="Arial" w:hAnsi="Arial"/>
            <w:noProof/>
            <w:sz w:val="22"/>
            <w:szCs w:val="32"/>
          </w:rPr>
          <w:fldChar w:fldCharType="end"/>
        </w:r>
      </w:hyperlink>
    </w:p>
    <w:p w:rsidRPr="00BD08BD" w:rsidR="00BD08BD" w:rsidP="00BD08BD" w:rsidRDefault="00BD08BD" w14:paraId="655C52A0" w14:textId="77777777">
      <w:pPr>
        <w:tabs>
          <w:tab w:val="right" w:leader="dot" w:pos="10132"/>
        </w:tabs>
        <w:spacing w:before="40" w:after="20" w:line="240" w:lineRule="auto"/>
        <w:ind w:left="2676" w:right="0"/>
        <w:rPr>
          <w:rFonts w:ascii="Calibri" w:hAnsi="Calibri"/>
          <w:noProof/>
          <w:sz w:val="22"/>
          <w:szCs w:val="32"/>
        </w:rPr>
      </w:pPr>
      <w:hyperlink w:history="1" w:anchor="_Toc256000068">
        <w:r w:rsidRPr="00BD08BD">
          <w:rPr>
            <w:rFonts w:ascii="Arial" w:hAnsi="Arial"/>
            <w:noProof/>
            <w:color w:val="0000FF"/>
            <w:sz w:val="22"/>
            <w:szCs w:val="32"/>
            <w:u w:val="single"/>
          </w:rPr>
          <w:t>Dokumentinformation</w:t>
        </w:r>
        <w:r w:rsidRPr="00BD08BD">
          <w:rPr>
            <w:rFonts w:ascii="Arial" w:hAnsi="Arial"/>
            <w:noProof/>
            <w:sz w:val="22"/>
            <w:szCs w:val="32"/>
          </w:rPr>
          <w:tab/>
        </w:r>
        <w:r w:rsidRPr="00BD08BD">
          <w:rPr>
            <w:rFonts w:ascii="Arial" w:hAnsi="Arial"/>
            <w:noProof/>
            <w:sz w:val="22"/>
            <w:szCs w:val="32"/>
          </w:rPr>
          <w:fldChar w:fldCharType="begin"/>
        </w:r>
        <w:r w:rsidRPr="00BD08BD">
          <w:rPr>
            <w:rFonts w:ascii="Arial" w:hAnsi="Arial"/>
            <w:noProof/>
            <w:sz w:val="22"/>
            <w:szCs w:val="32"/>
          </w:rPr>
          <w:instrText xml:space="preserve"> PAGEREF _Toc256000068 \h </w:instrText>
        </w:r>
        <w:r w:rsidRPr="00BD08BD">
          <w:rPr>
            <w:rFonts w:ascii="Arial" w:hAnsi="Arial"/>
            <w:noProof/>
            <w:sz w:val="22"/>
            <w:szCs w:val="32"/>
          </w:rPr>
        </w:r>
        <w:r w:rsidRPr="00BD08BD">
          <w:rPr>
            <w:rFonts w:ascii="Arial" w:hAnsi="Arial"/>
            <w:noProof/>
            <w:sz w:val="22"/>
            <w:szCs w:val="32"/>
          </w:rPr>
          <w:fldChar w:fldCharType="separate"/>
        </w:r>
        <w:r w:rsidRPr="00BD08BD">
          <w:rPr>
            <w:rFonts w:ascii="Arial" w:hAnsi="Arial"/>
            <w:noProof/>
            <w:sz w:val="22"/>
            <w:szCs w:val="32"/>
          </w:rPr>
          <w:t>8</w:t>
        </w:r>
        <w:r w:rsidRPr="00BD08BD">
          <w:rPr>
            <w:rFonts w:ascii="Arial" w:hAnsi="Arial"/>
            <w:noProof/>
            <w:sz w:val="22"/>
            <w:szCs w:val="32"/>
          </w:rPr>
          <w:fldChar w:fldCharType="end"/>
        </w:r>
      </w:hyperlink>
    </w:p>
    <w:p w:rsidRPr="00BD08BD" w:rsidR="00BD08BD" w:rsidP="00BD08BD" w:rsidRDefault="00BD08BD" w14:paraId="21DABABD" w14:textId="77777777">
      <w:pPr>
        <w:tabs>
          <w:tab w:val="right" w:leader="dot" w:pos="10132"/>
        </w:tabs>
        <w:spacing w:before="40" w:after="20" w:line="240" w:lineRule="auto"/>
        <w:ind w:left="2676" w:right="0"/>
        <w:rPr>
          <w:rFonts w:ascii="Calibri" w:hAnsi="Calibri"/>
          <w:noProof/>
          <w:sz w:val="22"/>
          <w:szCs w:val="32"/>
        </w:rPr>
      </w:pPr>
      <w:hyperlink w:history="1" w:anchor="_Toc256000069">
        <w:r w:rsidRPr="00BD08BD">
          <w:rPr>
            <w:rFonts w:ascii="Arial" w:hAnsi="Arial"/>
            <w:noProof/>
            <w:color w:val="0000FF"/>
            <w:sz w:val="22"/>
            <w:szCs w:val="32"/>
            <w:u w:val="single"/>
          </w:rPr>
          <w:t>Referens- och länkförteckning</w:t>
        </w:r>
        <w:r w:rsidRPr="00BD08BD">
          <w:rPr>
            <w:rFonts w:ascii="Arial" w:hAnsi="Arial"/>
            <w:noProof/>
            <w:sz w:val="22"/>
            <w:szCs w:val="32"/>
          </w:rPr>
          <w:tab/>
        </w:r>
        <w:r w:rsidRPr="00BD08BD">
          <w:rPr>
            <w:rFonts w:ascii="Arial" w:hAnsi="Arial"/>
            <w:noProof/>
            <w:sz w:val="22"/>
            <w:szCs w:val="32"/>
          </w:rPr>
          <w:fldChar w:fldCharType="begin"/>
        </w:r>
        <w:r w:rsidRPr="00BD08BD">
          <w:rPr>
            <w:rFonts w:ascii="Arial" w:hAnsi="Arial"/>
            <w:noProof/>
            <w:sz w:val="22"/>
            <w:szCs w:val="32"/>
          </w:rPr>
          <w:instrText xml:space="preserve"> PAGEREF _Toc256000069 \h </w:instrText>
        </w:r>
        <w:r w:rsidRPr="00BD08BD">
          <w:rPr>
            <w:rFonts w:ascii="Arial" w:hAnsi="Arial"/>
            <w:noProof/>
            <w:sz w:val="22"/>
            <w:szCs w:val="32"/>
          </w:rPr>
        </w:r>
        <w:r w:rsidRPr="00BD08BD">
          <w:rPr>
            <w:rFonts w:ascii="Arial" w:hAnsi="Arial"/>
            <w:noProof/>
            <w:sz w:val="22"/>
            <w:szCs w:val="32"/>
          </w:rPr>
          <w:fldChar w:fldCharType="separate"/>
        </w:r>
        <w:r w:rsidRPr="00BD08BD">
          <w:rPr>
            <w:rFonts w:ascii="Arial" w:hAnsi="Arial"/>
            <w:noProof/>
            <w:sz w:val="22"/>
            <w:szCs w:val="32"/>
          </w:rPr>
          <w:t>8</w:t>
        </w:r>
        <w:r w:rsidRPr="00BD08BD">
          <w:rPr>
            <w:rFonts w:ascii="Arial" w:hAnsi="Arial"/>
            <w:noProof/>
            <w:sz w:val="22"/>
            <w:szCs w:val="32"/>
          </w:rPr>
          <w:fldChar w:fldCharType="end"/>
        </w:r>
      </w:hyperlink>
    </w:p>
    <w:p w:rsidRPr="00BD08BD" w:rsidR="00BD08BD" w:rsidP="00BD08BD" w:rsidRDefault="00BD08BD" w14:paraId="5F3AACBD" w14:textId="77777777">
      <w:pPr>
        <w:keepNext/>
        <w:spacing w:after="60" w:line="240" w:lineRule="auto"/>
        <w:ind w:left="2676" w:right="0"/>
        <w:outlineLvl w:val="0"/>
        <w:rPr>
          <w:rFonts w:ascii="Arial" w:hAnsi="Arial"/>
          <w:color w:val="0000FF"/>
          <w:kern w:val="32"/>
          <w:sz w:val="32"/>
          <w:szCs w:val="20"/>
          <w:u w:val="single"/>
        </w:rPr>
      </w:pPr>
      <w:r w:rsidRPr="00BD08BD">
        <w:rPr>
          <w:rFonts w:ascii="Arial" w:hAnsi="Arial"/>
          <w:color w:val="0000FF"/>
          <w:kern w:val="32"/>
          <w:sz w:val="32"/>
          <w:szCs w:val="20"/>
          <w:u w:val="single"/>
        </w:rPr>
        <w:fldChar w:fldCharType="end"/>
      </w:r>
      <w:bookmarkStart w:name="_Toc92889561" w:id="11"/>
      <w:bookmarkStart w:name="_Toc256000003" w:id="12"/>
      <w:bookmarkStart w:name="_Toc256000004" w:id="13"/>
      <w:bookmarkStart w:name="_Toc256000005" w:id="14"/>
      <w:bookmarkStart w:name="_Toc93503390" w:id="15"/>
      <w:bookmarkStart w:name="_Toc256000001" w:id="16"/>
      <w:bookmarkStart w:name="_Toc256000038" w:id="17"/>
      <w:bookmarkEnd w:id="1"/>
      <w:bookmarkEnd w:id="2"/>
      <w:bookmarkEnd w:id="3"/>
      <w:bookmarkEnd w:id="4"/>
      <w:bookmarkEnd w:id="5"/>
      <w:r w:rsidRPr="00BD08BD">
        <w:rPr>
          <w:rFonts w:ascii="Arial" w:hAnsi="Arial"/>
          <w:kern w:val="32"/>
          <w:sz w:val="32"/>
          <w:szCs w:val="20"/>
        </w:rPr>
        <w:t>Bakgrund</w:t>
      </w:r>
      <w:bookmarkEnd w:id="11"/>
      <w:bookmarkEnd w:id="12"/>
      <w:bookmarkEnd w:id="13"/>
      <w:bookmarkEnd w:id="14"/>
      <w:bookmarkEnd w:id="15"/>
      <w:bookmarkEnd w:id="16"/>
      <w:bookmarkEnd w:id="17"/>
    </w:p>
    <w:p w:rsidRPr="00BD08BD" w:rsidR="00BD08BD" w:rsidP="00BD08BD" w:rsidRDefault="00BD08BD" w14:paraId="6901C4D2" w14:textId="77777777">
      <w:pPr>
        <w:keepNext/>
        <w:keepLines/>
        <w:spacing w:after="160" w:line="240" w:lineRule="auto"/>
        <w:ind w:left="2676" w:right="0"/>
        <w:rPr>
          <w:color w:val="070707"/>
          <w:szCs w:val="20"/>
        </w:rPr>
      </w:pPr>
      <w:r w:rsidRPr="00BD08BD">
        <w:rPr>
          <w:szCs w:val="20"/>
        </w:rPr>
        <w:t>Regionstyrelsen i Västra Götaland har tagit beslut om regiongemensamma riktlinjer och mål för arbetstidsschema som sträcker sig över längre schemaperioder. Syfte är att få en förbättrad schemaläggning med tydligare koppling till respektive enhets/verksamhets behov. Förutom att minska personalomsättningen förväntas längre schemaperioder även bidra till att underlätta verksamhetens bemanning, schemaläggning, en hållbar arbetsmiljö, möjlighet till samplanering av kompetenser i team samt kontinuitet för patienten [1]. Möjligheten för medarbetarna att påverka den egna arbetstidens förläggning ska bidra till att Västra Götalandsregionen SÄS ses som en attraktiv arbetsgivare.</w:t>
      </w:r>
      <w:r w:rsidRPr="00BD08BD">
        <w:rPr>
          <w:color w:val="070707"/>
          <w:szCs w:val="20"/>
        </w:rPr>
        <w:t xml:space="preserve"> </w:t>
      </w:r>
    </w:p>
    <w:p w:rsidRPr="00BD08BD" w:rsidR="00BD08BD" w:rsidP="00BD08BD" w:rsidRDefault="00BD08BD" w14:paraId="03E8974A" w14:textId="77777777">
      <w:pPr>
        <w:keepNext/>
        <w:keepLines/>
        <w:spacing w:after="80" w:line="240" w:lineRule="auto"/>
        <w:ind w:left="2676" w:right="0"/>
        <w:rPr>
          <w:szCs w:val="20"/>
        </w:rPr>
      </w:pPr>
      <w:r w:rsidRPr="00BD08BD">
        <w:rPr>
          <w:color w:val="070707"/>
          <w:szCs w:val="20"/>
        </w:rPr>
        <w:t>Riktlinjer utgår från beslut av R</w:t>
      </w:r>
      <w:r w:rsidRPr="00BD08BD">
        <w:rPr>
          <w:szCs w:val="20"/>
        </w:rPr>
        <w:t>egionstyrelsen (2017-06- 27) [1] som innebär:</w:t>
      </w:r>
    </w:p>
    <w:p w:rsidRPr="00BD08BD" w:rsidR="00BD08BD" w:rsidP="00BD08BD" w:rsidRDefault="00BD08BD" w14:paraId="0D00B40C" w14:textId="77777777">
      <w:pPr>
        <w:keepNext/>
        <w:keepLines/>
        <w:tabs>
          <w:tab w:val="num" w:pos="3036"/>
        </w:tabs>
        <w:spacing w:after="80" w:line="240" w:lineRule="auto"/>
        <w:ind w:left="3036" w:right="0" w:hanging="360"/>
        <w:rPr>
          <w:szCs w:val="20"/>
        </w:rPr>
      </w:pPr>
      <w:r w:rsidRPr="00BD08BD">
        <w:rPr>
          <w:szCs w:val="20"/>
        </w:rPr>
        <w:t>Schemaläggning ska ske utifrån fastställd bemanning baserat på verk</w:t>
      </w:r>
      <w:r w:rsidRPr="00BD08BD">
        <w:rPr>
          <w:szCs w:val="20"/>
        </w:rPr>
        <w:softHyphen/>
        <w:t xml:space="preserve">samhetens behov. </w:t>
      </w:r>
    </w:p>
    <w:p w:rsidRPr="00BD08BD" w:rsidR="00BD08BD" w:rsidP="00BD08BD" w:rsidRDefault="00BD08BD" w14:paraId="6F07F2BE" w14:textId="77777777">
      <w:pPr>
        <w:keepNext/>
        <w:keepLines/>
        <w:tabs>
          <w:tab w:val="num" w:pos="3036"/>
        </w:tabs>
        <w:spacing w:after="80" w:line="240" w:lineRule="auto"/>
        <w:ind w:left="3036" w:right="0" w:hanging="360"/>
        <w:rPr>
          <w:color w:val="060606"/>
          <w:szCs w:val="20"/>
        </w:rPr>
      </w:pPr>
      <w:r w:rsidRPr="00BD08BD">
        <w:rPr>
          <w:color w:val="060606"/>
          <w:szCs w:val="20"/>
        </w:rPr>
        <w:t>Samtliga förvaltningar ska besluta om lägsta schemaperiod (minst 10 veckor) och ha gemensamma schemaperioder för enheter/kliniker.</w:t>
      </w:r>
    </w:p>
    <w:p w:rsidRPr="00BD08BD" w:rsidR="00BD08BD" w:rsidP="00BD08BD" w:rsidRDefault="00BD08BD" w14:paraId="1EF860AE" w14:textId="77777777">
      <w:pPr>
        <w:keepNext/>
        <w:keepLines/>
        <w:tabs>
          <w:tab w:val="num" w:pos="3036"/>
        </w:tabs>
        <w:spacing w:after="80" w:line="240" w:lineRule="auto"/>
        <w:ind w:left="3036" w:right="0" w:hanging="360"/>
        <w:rPr>
          <w:szCs w:val="20"/>
        </w:rPr>
      </w:pPr>
      <w:r w:rsidRPr="00BD08BD">
        <w:rPr>
          <w:szCs w:val="20"/>
        </w:rPr>
        <w:t>Vid schemaplanering ska arbetstidsförläggningen utgå från föregående schemaperiod.</w:t>
      </w:r>
    </w:p>
    <w:p w:rsidRPr="00BD08BD" w:rsidR="00BD08BD" w:rsidP="00BD08BD" w:rsidRDefault="00BD08BD" w14:paraId="39A1BE37" w14:textId="77777777">
      <w:pPr>
        <w:spacing w:after="80" w:line="240" w:lineRule="auto"/>
        <w:ind w:left="3036" w:right="0"/>
        <w:rPr>
          <w:szCs w:val="20"/>
        </w:rPr>
      </w:pPr>
    </w:p>
    <w:p w:rsidRPr="00BD08BD" w:rsidR="00BD08BD" w:rsidP="00BD08BD" w:rsidRDefault="00BD08BD" w14:paraId="0D0B1701" w14:textId="77777777">
      <w:pPr>
        <w:keepNext/>
        <w:spacing w:after="60" w:line="240" w:lineRule="auto"/>
        <w:ind w:left="2676" w:right="0"/>
        <w:outlineLvl w:val="0"/>
        <w:rPr>
          <w:rFonts w:ascii="Arial" w:hAnsi="Arial"/>
          <w:kern w:val="32"/>
          <w:sz w:val="32"/>
          <w:szCs w:val="20"/>
        </w:rPr>
      </w:pPr>
      <w:bookmarkStart w:name="_Toc419884688" w:id="18"/>
      <w:bookmarkStart w:name="_Toc92889562" w:id="19"/>
      <w:bookmarkStart w:name="_Toc93503391" w:id="20"/>
      <w:bookmarkStart w:name="_Toc256000006" w:id="21"/>
      <w:bookmarkStart w:name="_Toc256000039" w:id="22"/>
      <w:r w:rsidRPr="00BD08BD">
        <w:rPr>
          <w:rFonts w:ascii="Arial" w:hAnsi="Arial"/>
          <w:kern w:val="32"/>
          <w:sz w:val="32"/>
          <w:szCs w:val="20"/>
        </w:rPr>
        <w:t>Förutsättningar</w:t>
      </w:r>
      <w:bookmarkEnd w:id="18"/>
      <w:bookmarkEnd w:id="19"/>
      <w:bookmarkEnd w:id="20"/>
      <w:bookmarkEnd w:id="21"/>
      <w:bookmarkEnd w:id="22"/>
    </w:p>
    <w:p w:rsidRPr="00BD08BD" w:rsidR="00BD08BD" w:rsidP="00BD08BD" w:rsidRDefault="00BD08BD" w14:paraId="7D7E3EBA" w14:textId="77777777">
      <w:pPr>
        <w:keepNext/>
        <w:spacing w:before="120" w:after="60" w:line="240" w:lineRule="auto"/>
        <w:ind w:left="2676" w:right="0"/>
        <w:outlineLvl w:val="1"/>
        <w:rPr>
          <w:rFonts w:ascii="Arial" w:hAnsi="Arial" w:cs="Arial"/>
          <w:bCs/>
          <w:iCs/>
          <w:sz w:val="28"/>
          <w:szCs w:val="28"/>
        </w:rPr>
      </w:pPr>
      <w:bookmarkStart w:name="_Toc93503392" w:id="23"/>
      <w:bookmarkStart w:name="_Toc256000007" w:id="24"/>
      <w:bookmarkStart w:name="_Toc256000040" w:id="25"/>
      <w:r w:rsidRPr="00BD08BD">
        <w:rPr>
          <w:rFonts w:ascii="Arial" w:hAnsi="Arial" w:cs="Arial"/>
          <w:bCs/>
          <w:iCs/>
          <w:sz w:val="28"/>
          <w:szCs w:val="28"/>
        </w:rPr>
        <w:t>Ansvar</w:t>
      </w:r>
      <w:bookmarkEnd w:id="23"/>
      <w:bookmarkEnd w:id="24"/>
      <w:bookmarkEnd w:id="25"/>
    </w:p>
    <w:p w:rsidRPr="00BD08BD" w:rsidR="00BD08BD" w:rsidP="00BD08BD" w:rsidRDefault="00BD08BD" w14:paraId="6F395CB4" w14:textId="77777777">
      <w:pPr>
        <w:keepNext/>
        <w:spacing w:before="200" w:after="60" w:line="240" w:lineRule="auto"/>
        <w:ind w:left="2676" w:right="0"/>
        <w:outlineLvl w:val="2"/>
        <w:rPr>
          <w:rFonts w:ascii="Arial" w:hAnsi="Arial" w:cs="Arial"/>
          <w:b/>
          <w:szCs w:val="26"/>
        </w:rPr>
      </w:pPr>
      <w:bookmarkStart w:name="_Toc23750851" w:id="26"/>
      <w:bookmarkStart w:name="_Toc92889563" w:id="27"/>
      <w:bookmarkStart w:name="_Toc93503393" w:id="28"/>
      <w:bookmarkStart w:name="_Toc256000008" w:id="29"/>
      <w:bookmarkStart w:name="_Toc256000041" w:id="30"/>
      <w:r w:rsidRPr="00BD08BD">
        <w:rPr>
          <w:rFonts w:ascii="Arial" w:hAnsi="Arial" w:cs="Arial"/>
          <w:b/>
          <w:szCs w:val="26"/>
        </w:rPr>
        <w:t>Chefens ansvar</w:t>
      </w:r>
      <w:bookmarkEnd w:id="26"/>
      <w:bookmarkEnd w:id="27"/>
      <w:bookmarkEnd w:id="28"/>
      <w:bookmarkEnd w:id="29"/>
      <w:bookmarkEnd w:id="30"/>
    </w:p>
    <w:p w:rsidRPr="00BD08BD" w:rsidR="00BD08BD" w:rsidP="00BD08BD" w:rsidRDefault="00BD08BD" w14:paraId="06A65E67" w14:textId="77777777">
      <w:pPr>
        <w:tabs>
          <w:tab w:val="num" w:pos="3036"/>
        </w:tabs>
        <w:spacing w:after="80" w:line="240" w:lineRule="auto"/>
        <w:ind w:left="3036" w:right="0" w:hanging="360"/>
        <w:rPr>
          <w:szCs w:val="20"/>
        </w:rPr>
      </w:pPr>
      <w:r w:rsidRPr="00BD08BD">
        <w:rPr>
          <w:szCs w:val="20"/>
        </w:rPr>
        <w:t xml:space="preserve">Arbetstidsförläggningen ska utgå ifrån verksamhetens behov och först därefter medarbetarens önskemål.  </w:t>
      </w:r>
    </w:p>
    <w:p w:rsidRPr="00BD08BD" w:rsidR="00BD08BD" w:rsidP="00BD08BD" w:rsidRDefault="00BD08BD" w14:paraId="37805662" w14:textId="77777777">
      <w:pPr>
        <w:tabs>
          <w:tab w:val="num" w:pos="3036"/>
        </w:tabs>
        <w:spacing w:after="80" w:line="240" w:lineRule="auto"/>
        <w:ind w:left="3036" w:right="0" w:hanging="360"/>
        <w:rPr>
          <w:szCs w:val="20"/>
        </w:rPr>
      </w:pPr>
      <w:r w:rsidRPr="00BD08BD">
        <w:rPr>
          <w:szCs w:val="20"/>
        </w:rPr>
        <w:t xml:space="preserve">Styra arbetstidsförläggningen så att verksamhetens behov av kompetens och bemanning över dygnets alla timmar är uppfyllda. </w:t>
      </w:r>
    </w:p>
    <w:p w:rsidRPr="00BD08BD" w:rsidR="00BD08BD" w:rsidP="00BD08BD" w:rsidRDefault="00BD08BD" w14:paraId="517EB395" w14:textId="77777777">
      <w:pPr>
        <w:tabs>
          <w:tab w:val="num" w:pos="3036"/>
        </w:tabs>
        <w:spacing w:after="80" w:line="240" w:lineRule="auto"/>
        <w:ind w:left="3036" w:right="0" w:hanging="360"/>
        <w:rPr>
          <w:szCs w:val="20"/>
        </w:rPr>
      </w:pPr>
      <w:r w:rsidRPr="00BD08BD">
        <w:rPr>
          <w:szCs w:val="20"/>
        </w:rPr>
        <w:t>Ange rätt kompetens- och bemanningsmål per pass.</w:t>
      </w:r>
    </w:p>
    <w:p w:rsidRPr="00BD08BD" w:rsidR="00BD08BD" w:rsidP="00BD08BD" w:rsidRDefault="00BD08BD" w14:paraId="04BC4DFF" w14:textId="77777777">
      <w:pPr>
        <w:tabs>
          <w:tab w:val="num" w:pos="3036"/>
        </w:tabs>
        <w:spacing w:after="80" w:line="240" w:lineRule="auto"/>
        <w:ind w:left="3036" w:right="0" w:hanging="360"/>
        <w:rPr>
          <w:szCs w:val="20"/>
        </w:rPr>
      </w:pPr>
      <w:r w:rsidRPr="00BD08BD">
        <w:rPr>
          <w:szCs w:val="20"/>
        </w:rPr>
        <w:t xml:space="preserve">Arbetstidsförläggningen möjliggör en god arbetsmiljö.  </w:t>
      </w:r>
    </w:p>
    <w:p w:rsidRPr="00BD08BD" w:rsidR="00BD08BD" w:rsidP="00BD08BD" w:rsidRDefault="00BD08BD" w14:paraId="4708F492" w14:textId="77777777">
      <w:pPr>
        <w:keepNext/>
        <w:spacing w:before="200" w:after="60" w:line="240" w:lineRule="auto"/>
        <w:ind w:left="2676" w:right="0"/>
        <w:outlineLvl w:val="2"/>
        <w:rPr>
          <w:rFonts w:ascii="Arial" w:hAnsi="Arial" w:cs="Arial"/>
          <w:b/>
          <w:szCs w:val="26"/>
        </w:rPr>
      </w:pPr>
      <w:bookmarkStart w:name="_Toc23750852" w:id="31"/>
      <w:bookmarkStart w:name="_Toc92889564" w:id="32"/>
      <w:bookmarkStart w:name="_Toc93503394" w:id="33"/>
      <w:bookmarkStart w:name="_Toc256000009" w:id="34"/>
      <w:bookmarkStart w:name="_Toc256000042" w:id="35"/>
      <w:r w:rsidRPr="00BD08BD">
        <w:rPr>
          <w:rFonts w:ascii="Arial" w:hAnsi="Arial" w:cs="Arial"/>
          <w:b/>
          <w:szCs w:val="26"/>
        </w:rPr>
        <w:t>Medarbetarens ansvar</w:t>
      </w:r>
      <w:bookmarkEnd w:id="31"/>
      <w:bookmarkEnd w:id="32"/>
      <w:bookmarkEnd w:id="33"/>
      <w:bookmarkEnd w:id="34"/>
      <w:bookmarkEnd w:id="35"/>
    </w:p>
    <w:p w:rsidRPr="00BD08BD" w:rsidR="00BD08BD" w:rsidP="00BD08BD" w:rsidRDefault="00BD08BD" w14:paraId="3D9B6313" w14:textId="77777777">
      <w:pPr>
        <w:tabs>
          <w:tab w:val="num" w:pos="3036"/>
        </w:tabs>
        <w:spacing w:after="80" w:line="240" w:lineRule="auto"/>
        <w:ind w:left="3036" w:right="0" w:hanging="360"/>
        <w:rPr>
          <w:szCs w:val="20"/>
        </w:rPr>
      </w:pPr>
      <w:r w:rsidRPr="00BD08BD">
        <w:rPr>
          <w:szCs w:val="20"/>
        </w:rPr>
        <w:t>Aktivt delta under planerings- och justeringsperioden (kopplat till ISP).</w:t>
      </w:r>
    </w:p>
    <w:p w:rsidRPr="00BD08BD" w:rsidR="00BD08BD" w:rsidP="00BD08BD" w:rsidRDefault="00BD08BD" w14:paraId="0D34A82C" w14:textId="77777777">
      <w:pPr>
        <w:tabs>
          <w:tab w:val="num" w:pos="3036"/>
        </w:tabs>
        <w:spacing w:after="80" w:line="240" w:lineRule="auto"/>
        <w:ind w:left="3036" w:right="0" w:hanging="360"/>
        <w:rPr>
          <w:szCs w:val="20"/>
        </w:rPr>
      </w:pPr>
      <w:r w:rsidRPr="00BD08BD">
        <w:rPr>
          <w:szCs w:val="20"/>
        </w:rPr>
        <w:t>Schemaplanera och justera i Heroma webb (kopplat till ISP).</w:t>
      </w:r>
    </w:p>
    <w:p w:rsidRPr="00BD08BD" w:rsidR="00BD08BD" w:rsidP="00BD08BD" w:rsidRDefault="00BD08BD" w14:paraId="38245269" w14:textId="77777777">
      <w:pPr>
        <w:tabs>
          <w:tab w:val="num" w:pos="3036"/>
        </w:tabs>
        <w:spacing w:after="80" w:line="240" w:lineRule="auto"/>
        <w:ind w:left="3036" w:right="0" w:hanging="360"/>
        <w:rPr>
          <w:szCs w:val="20"/>
        </w:rPr>
      </w:pPr>
      <w:r w:rsidRPr="00BD08BD">
        <w:rPr>
          <w:szCs w:val="20"/>
        </w:rPr>
        <w:t xml:space="preserve">Ha en tidig dialog med sin chef angående ledigheter. </w:t>
      </w:r>
    </w:p>
    <w:p w:rsidRPr="00BD08BD" w:rsidR="00BD08BD" w:rsidP="00BD08BD" w:rsidRDefault="00BD08BD" w14:paraId="647A6959" w14:textId="77777777">
      <w:pPr>
        <w:keepNext/>
        <w:spacing w:before="320" w:after="60" w:line="240" w:lineRule="auto"/>
        <w:ind w:left="2676" w:right="0"/>
        <w:outlineLvl w:val="1"/>
        <w:rPr>
          <w:rFonts w:ascii="Arial" w:hAnsi="Arial" w:cs="Arial"/>
          <w:bCs/>
          <w:iCs/>
          <w:sz w:val="28"/>
          <w:szCs w:val="28"/>
        </w:rPr>
      </w:pPr>
      <w:bookmarkStart w:name="_Toc92889565" w:id="36"/>
      <w:bookmarkStart w:name="_Toc93503395" w:id="37"/>
      <w:bookmarkStart w:name="_Toc256000010" w:id="38"/>
      <w:bookmarkStart w:name="_Toc256000043" w:id="39"/>
      <w:r w:rsidRPr="00BD08BD">
        <w:rPr>
          <w:rFonts w:ascii="Arial" w:hAnsi="Arial" w:cs="Arial"/>
          <w:bCs/>
          <w:iCs/>
          <w:sz w:val="28"/>
          <w:szCs w:val="28"/>
        </w:rPr>
        <w:t>Sjukhusövergripande schemaperioder</w:t>
      </w:r>
      <w:bookmarkEnd w:id="36"/>
      <w:bookmarkEnd w:id="37"/>
      <w:bookmarkEnd w:id="38"/>
      <w:bookmarkEnd w:id="39"/>
    </w:p>
    <w:p w:rsidRPr="00BD08BD" w:rsidR="00BD08BD" w:rsidP="00BD08BD" w:rsidRDefault="00BD08BD" w14:paraId="4728680E" w14:textId="77777777">
      <w:pPr>
        <w:keepNext/>
        <w:spacing w:after="160" w:line="240" w:lineRule="auto"/>
        <w:ind w:left="2676" w:right="0"/>
        <w:rPr>
          <w:szCs w:val="20"/>
        </w:rPr>
      </w:pPr>
      <w:r w:rsidRPr="00BD08BD">
        <w:rPr>
          <w:szCs w:val="20"/>
        </w:rPr>
        <w:t>Dessa perioder gäller för samtliga yrkeskategorier och verksamheter på SÄS:</w:t>
      </w:r>
    </w:p>
    <w:p w:rsidRPr="00BD08BD" w:rsidR="00BD08BD" w:rsidP="00BD08BD" w:rsidRDefault="00BD08BD" w14:paraId="742CAA10" w14:textId="77777777">
      <w:pPr>
        <w:keepNext/>
        <w:tabs>
          <w:tab w:val="num" w:pos="3036"/>
        </w:tabs>
        <w:spacing w:after="80" w:line="240" w:lineRule="auto"/>
        <w:ind w:left="3036" w:right="0" w:hanging="360"/>
        <w:rPr>
          <w:szCs w:val="20"/>
        </w:rPr>
      </w:pPr>
      <w:r w:rsidRPr="00BD08BD">
        <w:rPr>
          <w:szCs w:val="20"/>
        </w:rPr>
        <w:t>Schemaperiod 1: vecka 4–13</w:t>
      </w:r>
    </w:p>
    <w:p w:rsidRPr="00BD08BD" w:rsidR="00BD08BD" w:rsidP="00BD08BD" w:rsidRDefault="00BD08BD" w14:paraId="708524DD" w14:textId="77777777">
      <w:pPr>
        <w:keepNext/>
        <w:tabs>
          <w:tab w:val="num" w:pos="3036"/>
        </w:tabs>
        <w:spacing w:after="80" w:line="240" w:lineRule="auto"/>
        <w:ind w:left="3036" w:right="0" w:hanging="360"/>
        <w:rPr>
          <w:szCs w:val="20"/>
        </w:rPr>
      </w:pPr>
      <w:r w:rsidRPr="00BD08BD">
        <w:rPr>
          <w:szCs w:val="20"/>
        </w:rPr>
        <w:t>Schemaperiod 2: vecka 14–23</w:t>
      </w:r>
    </w:p>
    <w:p w:rsidRPr="00BD08BD" w:rsidR="00BD08BD" w:rsidP="00BD08BD" w:rsidRDefault="00BD08BD" w14:paraId="3EE438A2" w14:textId="77777777">
      <w:pPr>
        <w:keepNext/>
        <w:tabs>
          <w:tab w:val="num" w:pos="3036"/>
        </w:tabs>
        <w:spacing w:after="80" w:line="240" w:lineRule="auto"/>
        <w:ind w:left="3036" w:right="0" w:hanging="360"/>
        <w:rPr>
          <w:szCs w:val="20"/>
        </w:rPr>
      </w:pPr>
      <w:r w:rsidRPr="00BD08BD">
        <w:rPr>
          <w:szCs w:val="20"/>
        </w:rPr>
        <w:t>Schemaperiod 3: vecka 24–35</w:t>
      </w:r>
    </w:p>
    <w:p w:rsidRPr="00BD08BD" w:rsidR="00BD08BD" w:rsidP="00BD08BD" w:rsidRDefault="00BD08BD" w14:paraId="545D6C8D" w14:textId="77777777">
      <w:pPr>
        <w:keepNext/>
        <w:tabs>
          <w:tab w:val="num" w:pos="3036"/>
        </w:tabs>
        <w:spacing w:after="80" w:line="240" w:lineRule="auto"/>
        <w:ind w:left="3036" w:right="0" w:hanging="360"/>
        <w:rPr>
          <w:szCs w:val="20"/>
        </w:rPr>
      </w:pPr>
      <w:r w:rsidRPr="00BD08BD">
        <w:rPr>
          <w:szCs w:val="20"/>
        </w:rPr>
        <w:t>Schemaperiod 4: vecka 36–45</w:t>
      </w:r>
    </w:p>
    <w:p w:rsidRPr="00BD08BD" w:rsidR="00BD08BD" w:rsidP="00BD08BD" w:rsidRDefault="00BD08BD" w14:paraId="1F1A44ED" w14:textId="77777777">
      <w:pPr>
        <w:keepNext/>
        <w:tabs>
          <w:tab w:val="num" w:pos="3036"/>
        </w:tabs>
        <w:spacing w:after="80" w:line="240" w:lineRule="auto"/>
        <w:ind w:left="3036" w:right="0" w:hanging="360"/>
        <w:rPr>
          <w:szCs w:val="20"/>
        </w:rPr>
      </w:pPr>
      <w:r w:rsidRPr="00BD08BD">
        <w:rPr>
          <w:szCs w:val="20"/>
        </w:rPr>
        <w:t xml:space="preserve">Schemaperiod 5: vecka 46–3 </w:t>
      </w:r>
      <w:r w:rsidRPr="00BD08BD">
        <w:rPr>
          <w:i/>
          <w:iCs/>
          <w:szCs w:val="20"/>
        </w:rPr>
        <w:t>inkl. vecka 53 de åren den veckan infaller</w:t>
      </w:r>
      <w:r w:rsidRPr="00BD08BD">
        <w:rPr>
          <w:szCs w:val="20"/>
        </w:rPr>
        <w:t xml:space="preserve"> </w:t>
      </w:r>
    </w:p>
    <w:p w:rsidRPr="00BD08BD" w:rsidR="00BD08BD" w:rsidP="00BD08BD" w:rsidRDefault="00BD08BD" w14:paraId="4DD2FA8F" w14:textId="77777777">
      <w:pPr>
        <w:keepNext/>
        <w:spacing w:before="160" w:after="160" w:line="240" w:lineRule="auto"/>
        <w:ind w:left="2676" w:right="0"/>
        <w:rPr>
          <w:szCs w:val="20"/>
        </w:rPr>
      </w:pPr>
      <w:r w:rsidRPr="00BD08BD">
        <w:rPr>
          <w:szCs w:val="20"/>
        </w:rPr>
        <w:t>Verksamhetschef/stabschef beslutar på sin klinik/stab när schemat senast ska vara fastställt, dock senast två veckor innan schemastart.</w:t>
      </w:r>
    </w:p>
    <w:p w:rsidRPr="00BD08BD" w:rsidR="00BD08BD" w:rsidP="00BD08BD" w:rsidRDefault="00BD08BD" w14:paraId="31E31E36" w14:textId="77777777">
      <w:pPr>
        <w:keepNext/>
        <w:spacing w:after="80" w:line="240" w:lineRule="auto"/>
        <w:ind w:left="3036" w:right="0" w:hanging="360"/>
        <w:rPr>
          <w:szCs w:val="20"/>
        </w:rPr>
      </w:pPr>
    </w:p>
    <w:p w:rsidRPr="00BD08BD" w:rsidR="00BD08BD" w:rsidP="00BD08BD" w:rsidRDefault="00BD08BD" w14:paraId="710AC46C" w14:textId="77777777">
      <w:pPr>
        <w:keepNext/>
        <w:spacing w:after="60" w:line="240" w:lineRule="auto"/>
        <w:ind w:left="2676" w:right="0"/>
        <w:outlineLvl w:val="0"/>
        <w:rPr>
          <w:rFonts w:ascii="Arial" w:hAnsi="Arial"/>
          <w:kern w:val="32"/>
          <w:sz w:val="32"/>
          <w:szCs w:val="20"/>
        </w:rPr>
      </w:pPr>
      <w:bookmarkStart w:name="_Toc93503396" w:id="40"/>
      <w:bookmarkStart w:name="_Toc256000011" w:id="41"/>
      <w:bookmarkStart w:name="_Toc256000044" w:id="42"/>
      <w:r w:rsidRPr="00BD08BD">
        <w:rPr>
          <w:rFonts w:ascii="Arial" w:hAnsi="Arial"/>
          <w:kern w:val="32"/>
          <w:sz w:val="32"/>
          <w:szCs w:val="20"/>
        </w:rPr>
        <w:t>Genomförande</w:t>
      </w:r>
      <w:bookmarkEnd w:id="40"/>
      <w:bookmarkEnd w:id="41"/>
      <w:bookmarkEnd w:id="42"/>
    </w:p>
    <w:p w:rsidRPr="00BD08BD" w:rsidR="00BD08BD" w:rsidP="00BD08BD" w:rsidRDefault="00BD08BD" w14:paraId="451E5606" w14:textId="77777777">
      <w:pPr>
        <w:keepNext/>
        <w:spacing w:before="320" w:after="60" w:line="240" w:lineRule="auto"/>
        <w:ind w:left="2676" w:right="0"/>
        <w:outlineLvl w:val="1"/>
        <w:rPr>
          <w:rFonts w:ascii="Arial" w:hAnsi="Arial" w:cs="Arial"/>
          <w:bCs/>
          <w:iCs/>
          <w:sz w:val="28"/>
          <w:szCs w:val="28"/>
        </w:rPr>
      </w:pPr>
      <w:bookmarkStart w:name="_Toc92889566" w:id="43"/>
      <w:bookmarkStart w:name="_Toc93503397" w:id="44"/>
      <w:bookmarkStart w:name="_Toc256000012" w:id="45"/>
      <w:bookmarkStart w:name="_Toc256000045" w:id="46"/>
      <w:r w:rsidRPr="00BD08BD">
        <w:rPr>
          <w:rFonts w:ascii="Arial" w:hAnsi="Arial" w:cs="Arial"/>
          <w:bCs/>
          <w:iCs/>
          <w:sz w:val="28"/>
          <w:szCs w:val="28"/>
        </w:rPr>
        <w:t>Grundinformation</w:t>
      </w:r>
      <w:bookmarkEnd w:id="43"/>
      <w:bookmarkEnd w:id="44"/>
      <w:bookmarkEnd w:id="45"/>
      <w:bookmarkEnd w:id="46"/>
    </w:p>
    <w:p w:rsidRPr="00BD08BD" w:rsidR="00BD08BD" w:rsidP="00BD08BD" w:rsidRDefault="00BD08BD" w14:paraId="37D70882" w14:textId="77777777">
      <w:pPr>
        <w:keepNext/>
        <w:spacing w:before="200" w:after="60" w:line="240" w:lineRule="auto"/>
        <w:ind w:left="2676" w:right="0"/>
        <w:outlineLvl w:val="2"/>
        <w:rPr>
          <w:rFonts w:ascii="Arial" w:hAnsi="Arial" w:cs="Arial"/>
          <w:b/>
          <w:szCs w:val="26"/>
        </w:rPr>
      </w:pPr>
      <w:bookmarkStart w:name="_Toc92889567" w:id="47"/>
      <w:bookmarkStart w:name="_Toc93503398" w:id="48"/>
      <w:bookmarkStart w:name="_Toc256000013" w:id="49"/>
      <w:bookmarkStart w:name="_Toc256000046" w:id="50"/>
      <w:r w:rsidRPr="00BD08BD">
        <w:rPr>
          <w:rFonts w:ascii="Arial" w:hAnsi="Arial" w:cs="Arial"/>
          <w:b/>
          <w:szCs w:val="26"/>
        </w:rPr>
        <w:t>Arbetstidslagen (ATL)</w:t>
      </w:r>
      <w:bookmarkEnd w:id="47"/>
      <w:bookmarkEnd w:id="48"/>
      <w:bookmarkEnd w:id="49"/>
      <w:bookmarkEnd w:id="50"/>
    </w:p>
    <w:p w:rsidRPr="00BD08BD" w:rsidR="00BD08BD" w:rsidP="00BD08BD" w:rsidRDefault="00BD08BD" w14:paraId="4F6E4562" w14:textId="77777777">
      <w:pPr>
        <w:spacing w:after="80" w:line="240" w:lineRule="auto"/>
        <w:ind w:left="2676" w:right="0"/>
        <w:rPr>
          <w:szCs w:val="20"/>
        </w:rPr>
      </w:pPr>
      <w:r w:rsidRPr="00BD08BD">
        <w:rPr>
          <w:szCs w:val="20"/>
        </w:rPr>
        <w:t>Lagen är styrande och verksamheter ska planeras utifrån det. Detta innebär:</w:t>
      </w:r>
    </w:p>
    <w:p w:rsidRPr="00BD08BD" w:rsidR="00BD08BD" w:rsidP="00BD08BD" w:rsidRDefault="00BD08BD" w14:paraId="2ECE48FE" w14:textId="41B36110">
      <w:pPr>
        <w:tabs>
          <w:tab w:val="num" w:pos="3036"/>
        </w:tabs>
        <w:suppressAutoHyphens/>
        <w:spacing w:after="80" w:line="240" w:lineRule="auto"/>
        <w:ind w:left="3033" w:right="0" w:hanging="357"/>
      </w:pPr>
      <w:r w:rsidR="1BE0A660">
        <w:rPr/>
        <w:t>-</w:t>
      </w:r>
      <w:r w:rsidR="00BD08BD">
        <w:rPr/>
        <w:t xml:space="preserve">Dygnsvilan ska uppgå till minst 11 timmar per 24 timmars period. </w:t>
      </w:r>
    </w:p>
    <w:p w:rsidRPr="00BD08BD" w:rsidR="00BD08BD" w:rsidP="59FC8782" w:rsidRDefault="00BD08BD" w14:paraId="4BAEF616" w14:textId="6E074A86">
      <w:pPr>
        <w:tabs>
          <w:tab w:val="num" w:pos="3036"/>
        </w:tabs>
        <w:suppressAutoHyphens/>
        <w:spacing w:after="80" w:line="240" w:lineRule="auto"/>
        <w:ind w:left="3033" w:right="0" w:hanging="357"/>
      </w:pPr>
      <w:r w:rsidR="74226380">
        <w:rPr/>
        <w:t>-</w:t>
      </w:r>
      <w:r w:rsidR="00BD08BD">
        <w:rPr/>
        <w:t xml:space="preserve">Veckovilan ska uppgå till </w:t>
      </w:r>
      <w:r w:rsidR="45BBE7FE">
        <w:rPr/>
        <w:t xml:space="preserve">minst </w:t>
      </w:r>
      <w:r w:rsidR="00BD08BD">
        <w:rPr/>
        <w:t xml:space="preserve">36 timmar sammanhängande vila per sjudygnsperiod. </w:t>
      </w:r>
    </w:p>
    <w:p w:rsidRPr="00BD08BD" w:rsidR="00BD08BD" w:rsidP="00BD08BD" w:rsidRDefault="00BD08BD" w14:paraId="12237B71" w14:textId="77777777">
      <w:pPr>
        <w:tabs>
          <w:tab w:val="num" w:pos="3036"/>
        </w:tabs>
        <w:suppressAutoHyphens/>
        <w:spacing w:after="80" w:line="240" w:lineRule="auto"/>
        <w:ind w:left="3033" w:right="0" w:hanging="357"/>
        <w:rPr>
          <w:szCs w:val="20"/>
        </w:rPr>
      </w:pPr>
      <w:r w:rsidRPr="00BD08BD">
        <w:rPr>
          <w:szCs w:val="20"/>
        </w:rPr>
        <w:t xml:space="preserve">Närmaste chef ansvarar för att medarbetaren får sin dygns- och veckovila. </w:t>
      </w:r>
    </w:p>
    <w:p w:rsidRPr="00BD08BD" w:rsidR="00BD08BD" w:rsidP="00BD08BD" w:rsidRDefault="00BD08BD" w14:paraId="76436288" w14:textId="77777777">
      <w:pPr>
        <w:tabs>
          <w:tab w:val="num" w:pos="3036"/>
        </w:tabs>
        <w:suppressAutoHyphens/>
        <w:spacing w:after="80" w:line="240" w:lineRule="auto"/>
        <w:ind w:left="3033" w:right="0" w:hanging="357"/>
        <w:rPr>
          <w:szCs w:val="20"/>
        </w:rPr>
      </w:pPr>
      <w:r w:rsidRPr="00BD08BD">
        <w:rPr>
          <w:szCs w:val="20"/>
        </w:rPr>
        <w:t>Schemaperioden ska vara minst 10 veckor.</w:t>
      </w:r>
    </w:p>
    <w:p w:rsidRPr="00BD08BD" w:rsidR="00BD08BD" w:rsidP="00BD08BD" w:rsidRDefault="00BD08BD" w14:paraId="1227FC5C" w14:textId="77777777">
      <w:pPr>
        <w:tabs>
          <w:tab w:val="num" w:pos="3036"/>
        </w:tabs>
        <w:suppressAutoHyphens/>
        <w:spacing w:after="80" w:line="240" w:lineRule="auto"/>
        <w:ind w:left="3033" w:right="0" w:hanging="357"/>
        <w:rPr>
          <w:szCs w:val="20"/>
        </w:rPr>
      </w:pPr>
      <w:r w:rsidRPr="00BD08BD">
        <w:rPr>
          <w:szCs w:val="20"/>
        </w:rPr>
        <w:t xml:space="preserve">Enligt AB får schemaperioden vara max 16 veckor. </w:t>
      </w:r>
    </w:p>
    <w:p w:rsidRPr="00BD08BD" w:rsidR="00BD08BD" w:rsidP="00BD08BD" w:rsidRDefault="00BD08BD" w14:paraId="23092021" w14:textId="77777777">
      <w:pPr>
        <w:keepNext/>
        <w:spacing w:before="200" w:after="60" w:line="240" w:lineRule="auto"/>
        <w:ind w:left="2676" w:right="0"/>
        <w:outlineLvl w:val="2"/>
        <w:rPr>
          <w:rFonts w:ascii="Arial" w:hAnsi="Arial" w:cs="Arial"/>
          <w:b/>
          <w:szCs w:val="26"/>
        </w:rPr>
      </w:pPr>
      <w:bookmarkStart w:name="_Toc92889568" w:id="51"/>
      <w:bookmarkStart w:name="_Toc93503399" w:id="52"/>
      <w:bookmarkStart w:name="_Toc256000014" w:id="53"/>
      <w:bookmarkStart w:name="_Toc256000047" w:id="54"/>
      <w:r w:rsidRPr="00BD08BD">
        <w:rPr>
          <w:rFonts w:ascii="Arial" w:hAnsi="Arial" w:cs="Arial"/>
          <w:b/>
          <w:szCs w:val="26"/>
        </w:rPr>
        <w:t>Fridagar</w:t>
      </w:r>
      <w:bookmarkEnd w:id="51"/>
      <w:bookmarkEnd w:id="52"/>
      <w:bookmarkEnd w:id="53"/>
      <w:bookmarkEnd w:id="54"/>
    </w:p>
    <w:p w:rsidRPr="00BD08BD" w:rsidR="00BD08BD" w:rsidP="00BD08BD" w:rsidRDefault="00BD08BD" w14:paraId="30224923" w14:textId="77777777">
      <w:pPr>
        <w:spacing w:after="160" w:line="240" w:lineRule="auto"/>
        <w:ind w:left="2676" w:right="0"/>
        <w:rPr>
          <w:b/>
          <w:bCs/>
          <w:szCs w:val="20"/>
        </w:rPr>
      </w:pPr>
      <w:r w:rsidRPr="00BD08BD">
        <w:rPr>
          <w:b/>
          <w:bCs/>
          <w:szCs w:val="20"/>
        </w:rPr>
        <w:t>Detta stycke gäller Vårdförbundet- och Kommunals medlemmar som arbetar lätthelger (arbetstid 38,25/37 timmar).</w:t>
      </w:r>
    </w:p>
    <w:p w:rsidR="00BD08BD" w:rsidP="59FC8782" w:rsidRDefault="00BD08BD" w14:paraId="46A6DE63" w14:textId="0034B5BD">
      <w:pPr>
        <w:pStyle w:val="Normal"/>
        <w:spacing w:after="160" w:line="240" w:lineRule="auto"/>
        <w:ind w:left="2676" w:right="0"/>
      </w:pPr>
      <w:r w:rsidR="00BD08BD">
        <w:rPr/>
        <w:t xml:space="preserve">Medarbetare som har ordinarie arbetstid förlagd till vardag såväl som söndagar och/eller helgdag ska tillförsäkras 9 fridagar per fyraveckorsperiod. </w:t>
      </w:r>
      <w:r w:rsidRPr="59FC8782" w:rsidR="7276C7D1">
        <w:rPr>
          <w:rFonts w:ascii="Times New Roman" w:hAnsi="Times New Roman" w:eastAsia="Times New Roman" w:cs="Times New Roman"/>
          <w:noProof w:val="0"/>
          <w:sz w:val="24"/>
          <w:szCs w:val="24"/>
          <w:lang w:val="sv-SE"/>
        </w:rPr>
        <w:t>Vid längre schemaperioder beräknas antal veckor x 2,2. Om decimaler uppstår vid beräkningen ska avrundning ske till närmaste hel dag.</w:t>
      </w:r>
      <w:r w:rsidR="00BD08BD">
        <w:rPr/>
        <w:t xml:space="preserve"> </w:t>
      </w:r>
      <w:r>
        <w:br/>
      </w:r>
      <w:r w:rsidRPr="59FC8782" w:rsidR="497F6B09">
        <w:rPr>
          <w:rFonts w:ascii="Times New Roman" w:hAnsi="Times New Roman" w:eastAsia="Times New Roman" w:cs="Times New Roman"/>
          <w:noProof w:val="0"/>
          <w:sz w:val="24"/>
          <w:szCs w:val="24"/>
          <w:lang w:val="sv-SE"/>
        </w:rPr>
        <w:t>Önskar medarbetaren själv avstå enstaka fridag är möjligt att schemalägga färre fridagar</w:t>
      </w:r>
    </w:p>
    <w:p w:rsidRPr="00BD08BD" w:rsidR="00BD08BD" w:rsidP="00BD08BD" w:rsidRDefault="00BD08BD" w14:paraId="304936F4" w14:textId="77777777">
      <w:pPr>
        <w:keepNext/>
        <w:spacing w:before="320" w:after="60" w:line="240" w:lineRule="auto"/>
        <w:ind w:left="2676" w:right="0"/>
        <w:outlineLvl w:val="1"/>
        <w:rPr>
          <w:rFonts w:ascii="Arial" w:hAnsi="Arial" w:cs="Arial"/>
          <w:bCs/>
          <w:iCs/>
          <w:sz w:val="28"/>
          <w:szCs w:val="28"/>
        </w:rPr>
      </w:pPr>
      <w:bookmarkStart w:name="_Toc92889569" w:id="55"/>
      <w:bookmarkStart w:name="_Toc93503400" w:id="56"/>
      <w:bookmarkStart w:name="_Toc256000015" w:id="57"/>
      <w:bookmarkStart w:name="_Toc256000048" w:id="58"/>
      <w:r w:rsidRPr="00BD08BD">
        <w:rPr>
          <w:rFonts w:ascii="Arial" w:hAnsi="Arial" w:cs="Arial"/>
          <w:bCs/>
          <w:iCs/>
          <w:sz w:val="28"/>
          <w:szCs w:val="28"/>
        </w:rPr>
        <w:t>Ledigheter</w:t>
      </w:r>
      <w:bookmarkEnd w:id="55"/>
      <w:bookmarkEnd w:id="56"/>
      <w:bookmarkEnd w:id="57"/>
      <w:bookmarkEnd w:id="58"/>
    </w:p>
    <w:p w:rsidRPr="00BD08BD" w:rsidR="00BD08BD" w:rsidP="00BD08BD" w:rsidRDefault="00BD08BD" w14:paraId="03CDE8DD" w14:textId="77777777">
      <w:pPr>
        <w:spacing w:after="160" w:line="240" w:lineRule="auto"/>
        <w:ind w:left="2676" w:right="0"/>
        <w:rPr>
          <w:szCs w:val="20"/>
        </w:rPr>
      </w:pPr>
      <w:r w:rsidRPr="00BD08BD">
        <w:rPr>
          <w:szCs w:val="20"/>
        </w:rPr>
        <w:t>Verksamhetens behov styr möjligheten till ledighet. Det innebär att ansvarig chef ska se till att bemanningsmålet är uppfyllt för varje schemaperiod (inklusive studier eller annan beviljad frånvaro), innan en ledighetsansökan kan beviljas/avslås.</w:t>
      </w:r>
    </w:p>
    <w:p w:rsidRPr="00BD08BD" w:rsidR="00BD08BD" w:rsidP="00BD08BD" w:rsidRDefault="00BD08BD" w14:paraId="0D6B1EEF" w14:textId="77777777">
      <w:pPr>
        <w:spacing w:after="160" w:line="240" w:lineRule="auto"/>
        <w:ind w:left="2676" w:right="0"/>
        <w:rPr>
          <w:szCs w:val="20"/>
        </w:rPr>
      </w:pPr>
      <w:r w:rsidRPr="00BD08BD">
        <w:rPr>
          <w:szCs w:val="20"/>
        </w:rPr>
        <w:t xml:space="preserve">Lagstyrd ledighet är föräldraledighet, facklig ledighet, ledighet för offentliga uppdrag och huvudsemester. </w:t>
      </w:r>
    </w:p>
    <w:p w:rsidRPr="00BD08BD" w:rsidR="00BD08BD" w:rsidP="00BD08BD" w:rsidRDefault="00BD08BD" w14:paraId="618E7696" w14:textId="77777777">
      <w:pPr>
        <w:spacing w:after="80" w:line="240" w:lineRule="auto"/>
        <w:ind w:left="2676" w:right="0"/>
        <w:rPr>
          <w:szCs w:val="20"/>
        </w:rPr>
      </w:pPr>
      <w:r w:rsidRPr="00BD08BD">
        <w:rPr>
          <w:szCs w:val="20"/>
        </w:rPr>
        <w:t xml:space="preserve">Vid prioritering mellan olika ledighetsansökningar prioriteras i ordningen: </w:t>
      </w:r>
    </w:p>
    <w:p w:rsidRPr="00BD08BD" w:rsidR="00BD08BD" w:rsidP="59FC8782" w:rsidRDefault="00BD08BD" w14:paraId="31684870" w14:textId="264D9998">
      <w:pPr>
        <w:pStyle w:val="ListParagraph"/>
        <w:tabs>
          <w:tab w:val="num" w:pos="3036"/>
        </w:tabs>
        <w:spacing w:after="80" w:line="240" w:lineRule="auto"/>
        <w:ind w:right="0"/>
        <w:rPr/>
      </w:pPr>
      <w:r w:rsidR="00BD08BD">
        <w:rPr/>
        <w:t>Studier/utbildning</w:t>
      </w:r>
    </w:p>
    <w:p w:rsidRPr="00BD08BD" w:rsidR="00BD08BD" w:rsidP="59FC8782" w:rsidRDefault="00BD08BD" w14:paraId="08AFB267" w14:textId="77777777">
      <w:pPr>
        <w:pStyle w:val="ListParagraph"/>
        <w:tabs>
          <w:tab w:val="num" w:pos="3036"/>
        </w:tabs>
        <w:spacing w:after="80" w:line="240" w:lineRule="auto"/>
        <w:ind w:right="0"/>
        <w:rPr/>
      </w:pPr>
      <w:r w:rsidR="00BD08BD">
        <w:rPr/>
        <w:t>Semester (5:e veckan)</w:t>
      </w:r>
    </w:p>
    <w:p w:rsidRPr="00BD08BD" w:rsidR="00BD08BD" w:rsidP="59FC8782" w:rsidRDefault="00BD08BD" w14:paraId="575BD85B" w14:textId="77777777">
      <w:pPr>
        <w:pStyle w:val="ListParagraph"/>
        <w:tabs>
          <w:tab w:val="num" w:pos="3036"/>
        </w:tabs>
        <w:spacing w:after="80" w:line="240" w:lineRule="auto"/>
        <w:ind w:right="0"/>
        <w:rPr/>
      </w:pPr>
      <w:r w:rsidR="00BD08BD">
        <w:rPr/>
        <w:t>Kompledighet</w:t>
      </w:r>
    </w:p>
    <w:p w:rsidRPr="00BD08BD" w:rsidR="00BD08BD" w:rsidP="59FC8782" w:rsidRDefault="00BD08BD" w14:paraId="79880B13" w14:textId="77777777">
      <w:pPr>
        <w:pStyle w:val="ListParagraph"/>
        <w:tabs>
          <w:tab w:val="num" w:pos="3036"/>
        </w:tabs>
        <w:spacing w:after="80" w:line="240" w:lineRule="auto"/>
        <w:ind w:right="0"/>
        <w:rPr/>
      </w:pPr>
      <w:r w:rsidR="00BD08BD">
        <w:rPr/>
        <w:t>Övriga ledigheter</w:t>
      </w:r>
    </w:p>
    <w:p w:rsidRPr="00BD08BD" w:rsidR="00BD08BD" w:rsidP="00BD08BD" w:rsidRDefault="00BD08BD" w14:paraId="731DC6F1" w14:textId="77777777">
      <w:pPr>
        <w:spacing w:before="160" w:after="160" w:line="240" w:lineRule="auto"/>
        <w:ind w:left="2676" w:right="0"/>
        <w:rPr>
          <w:szCs w:val="20"/>
        </w:rPr>
      </w:pPr>
      <w:r w:rsidRPr="00BD08BD">
        <w:rPr>
          <w:szCs w:val="20"/>
        </w:rPr>
        <w:t>Dessa ledigheter sker i dialog med chef och med så god framförhållning som möjligt. Ledigheten är inte fastställd förrän den godkänts av ansvarig chef.</w:t>
      </w:r>
    </w:p>
    <w:p w:rsidRPr="00BD08BD" w:rsidR="00BD08BD" w:rsidP="00BD08BD" w:rsidRDefault="00BD08BD" w14:paraId="5866133F" w14:textId="77777777">
      <w:pPr>
        <w:keepNext/>
        <w:spacing w:before="200" w:after="60" w:line="240" w:lineRule="auto"/>
        <w:ind w:left="2676" w:right="0"/>
        <w:outlineLvl w:val="2"/>
        <w:rPr>
          <w:rFonts w:ascii="Arial" w:hAnsi="Arial" w:cs="Arial"/>
          <w:b/>
          <w:szCs w:val="26"/>
        </w:rPr>
      </w:pPr>
      <w:bookmarkStart w:name="_Toc92889570" w:id="59"/>
      <w:bookmarkStart w:name="_Toc93503401" w:id="60"/>
      <w:bookmarkStart w:name="_Toc256000016" w:id="61"/>
      <w:bookmarkStart w:name="_Toc256000049" w:id="62"/>
      <w:r w:rsidRPr="00BD08BD">
        <w:rPr>
          <w:rFonts w:ascii="Arial" w:hAnsi="Arial" w:cs="Arial"/>
          <w:b/>
          <w:szCs w:val="26"/>
        </w:rPr>
        <w:t>Semester</w:t>
      </w:r>
      <w:bookmarkEnd w:id="59"/>
      <w:bookmarkEnd w:id="60"/>
      <w:bookmarkEnd w:id="61"/>
      <w:bookmarkEnd w:id="62"/>
    </w:p>
    <w:p w:rsidRPr="00BD08BD" w:rsidR="00BD08BD" w:rsidP="00BD08BD" w:rsidRDefault="00BD08BD" w14:paraId="5EFD2FED" w14:textId="77777777">
      <w:pPr>
        <w:spacing w:after="160" w:line="240" w:lineRule="auto"/>
        <w:ind w:left="2676" w:right="0"/>
        <w:rPr>
          <w:szCs w:val="20"/>
        </w:rPr>
      </w:pPr>
      <w:r w:rsidRPr="00BD08BD">
        <w:rPr>
          <w:szCs w:val="20"/>
        </w:rPr>
        <w:t xml:space="preserve">Ledighetsansökan ska alltid diskuteras med ansvarig chef eller följa ledighetsrutinen på enheten. Mer information om semester finns beskrivet i riktlinjen </w:t>
      </w:r>
      <w:hyperlink w:history="1" r:id="rId17">
        <w:r w:rsidRPr="00BD08BD">
          <w:rPr>
            <w:color w:val="0000FF"/>
            <w:szCs w:val="20"/>
            <w:u w:val="single"/>
          </w:rPr>
          <w:t>Semester – regelverk och rutiner</w:t>
        </w:r>
      </w:hyperlink>
      <w:r w:rsidRPr="00BD08BD">
        <w:rPr>
          <w:szCs w:val="20"/>
        </w:rPr>
        <w:t>.</w:t>
      </w:r>
    </w:p>
    <w:p w:rsidRPr="00BD08BD" w:rsidR="00BD08BD" w:rsidP="00BD08BD" w:rsidRDefault="00BD08BD" w14:paraId="32248159" w14:textId="77777777">
      <w:pPr>
        <w:keepNext/>
        <w:spacing w:before="200" w:after="60" w:line="240" w:lineRule="auto"/>
        <w:ind w:left="2676" w:right="0"/>
        <w:outlineLvl w:val="2"/>
        <w:rPr>
          <w:rFonts w:ascii="Arial" w:hAnsi="Arial" w:cs="Arial"/>
          <w:b/>
          <w:szCs w:val="26"/>
        </w:rPr>
      </w:pPr>
      <w:bookmarkStart w:name="_Toc92889571" w:id="63"/>
      <w:bookmarkStart w:name="_Toc93503402" w:id="64"/>
      <w:bookmarkStart w:name="_Toc256000017" w:id="65"/>
      <w:bookmarkStart w:name="_Toc256000050" w:id="66"/>
      <w:r w:rsidRPr="00BD08BD">
        <w:rPr>
          <w:rFonts w:ascii="Arial" w:hAnsi="Arial" w:cs="Arial"/>
          <w:b/>
          <w:szCs w:val="26"/>
        </w:rPr>
        <w:t>Föräldraledighet</w:t>
      </w:r>
      <w:bookmarkEnd w:id="63"/>
      <w:bookmarkEnd w:id="64"/>
      <w:bookmarkEnd w:id="65"/>
      <w:bookmarkEnd w:id="66"/>
    </w:p>
    <w:p w:rsidRPr="00BD08BD" w:rsidR="00BD08BD" w:rsidP="00BD08BD" w:rsidRDefault="00BD08BD" w14:paraId="3D82FC8A" w14:textId="77777777">
      <w:pPr>
        <w:spacing w:after="160" w:line="240" w:lineRule="auto"/>
        <w:ind w:left="2676" w:right="0"/>
        <w:rPr>
          <w:szCs w:val="20"/>
        </w:rPr>
      </w:pPr>
      <w:r w:rsidRPr="00BD08BD">
        <w:rPr>
          <w:szCs w:val="20"/>
        </w:rPr>
        <w:t xml:space="preserve">Meddelande om föräldraledighet ska ansökas enligt enhets rutin senast 3 månader innan planerat uttag. </w:t>
      </w:r>
    </w:p>
    <w:p w:rsidRPr="00BD08BD" w:rsidR="00BD08BD" w:rsidP="00BD08BD" w:rsidRDefault="00BD08BD" w14:paraId="651EFF5D" w14:textId="77777777">
      <w:pPr>
        <w:spacing w:after="160" w:line="240" w:lineRule="auto"/>
        <w:ind w:left="2676" w:right="0"/>
        <w:rPr>
          <w:szCs w:val="20"/>
        </w:rPr>
      </w:pPr>
      <w:r w:rsidRPr="00BD08BD">
        <w:rPr>
          <w:szCs w:val="20"/>
        </w:rPr>
        <w:t>Medarbetaren har rätt till föräldraledighet vid max 3 tillfällen/ perioder per år. Partiell ledighet för barn &lt;8 år räknas som ett tillfälle.</w:t>
      </w:r>
    </w:p>
    <w:p w:rsidRPr="00BD08BD" w:rsidR="00BD08BD" w:rsidP="00BD08BD" w:rsidRDefault="00BD08BD" w14:paraId="71378CB1" w14:textId="77777777">
      <w:pPr>
        <w:spacing w:after="160" w:line="240" w:lineRule="auto"/>
        <w:ind w:left="2676" w:right="0"/>
        <w:rPr>
          <w:szCs w:val="20"/>
        </w:rPr>
      </w:pPr>
      <w:r w:rsidRPr="00BD08BD">
        <w:rPr>
          <w:szCs w:val="20"/>
        </w:rPr>
        <w:t>Ansvarig chef kan godkänna fler ledighetstillfällen, under förutsättning att det fungerar ur bemanningssynpunkt.</w:t>
      </w:r>
    </w:p>
    <w:p w:rsidRPr="00BD08BD" w:rsidR="00BD08BD" w:rsidP="00BD08BD" w:rsidRDefault="00BD08BD" w14:paraId="7B1D5071" w14:textId="77777777">
      <w:pPr>
        <w:keepNext/>
        <w:spacing w:before="320" w:after="60" w:line="240" w:lineRule="auto"/>
        <w:ind w:left="2676" w:right="0"/>
        <w:outlineLvl w:val="1"/>
        <w:rPr>
          <w:rFonts w:ascii="Arial" w:hAnsi="Arial" w:cs="Arial"/>
          <w:bCs/>
          <w:iCs/>
          <w:sz w:val="28"/>
          <w:szCs w:val="28"/>
        </w:rPr>
      </w:pPr>
      <w:bookmarkStart w:name="_Toc92889572" w:id="67"/>
      <w:bookmarkStart w:name="_Toc93503403" w:id="68"/>
      <w:bookmarkStart w:name="_Toc256000018" w:id="69"/>
      <w:bookmarkStart w:name="_Toc256000051" w:id="70"/>
      <w:r w:rsidRPr="00BD08BD">
        <w:rPr>
          <w:rFonts w:ascii="Arial" w:hAnsi="Arial" w:cs="Arial"/>
          <w:bCs/>
          <w:iCs/>
          <w:sz w:val="28"/>
          <w:szCs w:val="28"/>
        </w:rPr>
        <w:t>Utbildning</w:t>
      </w:r>
      <w:bookmarkEnd w:id="67"/>
      <w:bookmarkEnd w:id="68"/>
      <w:bookmarkEnd w:id="69"/>
      <w:bookmarkEnd w:id="70"/>
    </w:p>
    <w:p w:rsidRPr="00BD08BD" w:rsidR="00BD08BD" w:rsidP="00BD08BD" w:rsidRDefault="00BD08BD" w14:paraId="2EA3FFDB" w14:textId="77777777">
      <w:pPr>
        <w:spacing w:after="160" w:line="240" w:lineRule="auto"/>
        <w:ind w:left="2676" w:right="0"/>
        <w:rPr>
          <w:szCs w:val="20"/>
        </w:rPr>
      </w:pPr>
      <w:r w:rsidRPr="00BD08BD">
        <w:rPr>
          <w:szCs w:val="20"/>
        </w:rPr>
        <w:t xml:space="preserve">Medarbetar ska alltid kommunicera ledighet för utbildning och få godkänt av ansvarig chef innan ledigheten läggs in i schemat under planeringsperioden. </w:t>
      </w:r>
    </w:p>
    <w:p w:rsidRPr="00BD08BD" w:rsidR="00BD08BD" w:rsidP="00BD08BD" w:rsidRDefault="00BD08BD" w14:paraId="649B3153" w14:textId="77777777">
      <w:pPr>
        <w:keepNext/>
        <w:spacing w:before="320" w:after="60" w:line="240" w:lineRule="auto"/>
        <w:ind w:left="2676" w:right="0"/>
        <w:outlineLvl w:val="1"/>
        <w:rPr>
          <w:rFonts w:ascii="Arial" w:hAnsi="Arial" w:cs="Arial"/>
          <w:bCs/>
          <w:iCs/>
          <w:sz w:val="28"/>
          <w:szCs w:val="28"/>
        </w:rPr>
      </w:pPr>
      <w:bookmarkStart w:name="_Toc92889573" w:id="71"/>
      <w:bookmarkStart w:name="_Toc93503404" w:id="72"/>
      <w:bookmarkStart w:name="_Toc256000019" w:id="73"/>
      <w:bookmarkStart w:name="_Toc256000052" w:id="74"/>
      <w:r w:rsidRPr="00BD08BD">
        <w:rPr>
          <w:rFonts w:ascii="Arial" w:hAnsi="Arial" w:cs="Arial"/>
          <w:bCs/>
          <w:iCs/>
          <w:sz w:val="28"/>
          <w:szCs w:val="28"/>
        </w:rPr>
        <w:t>Möten/administrativ tid m.m.</w:t>
      </w:r>
      <w:bookmarkEnd w:id="71"/>
      <w:bookmarkEnd w:id="72"/>
      <w:bookmarkEnd w:id="73"/>
      <w:bookmarkEnd w:id="74"/>
    </w:p>
    <w:p w:rsidRPr="00BD08BD" w:rsidR="00BD08BD" w:rsidP="00BD08BD" w:rsidRDefault="00BD08BD" w14:paraId="30C022E8" w14:textId="77777777">
      <w:pPr>
        <w:spacing w:after="160" w:line="240" w:lineRule="auto"/>
        <w:ind w:left="2676" w:right="0"/>
        <w:rPr>
          <w:szCs w:val="20"/>
        </w:rPr>
      </w:pPr>
      <w:r w:rsidRPr="00BD08BD">
        <w:rPr>
          <w:szCs w:val="20"/>
        </w:rPr>
        <w:t>Möten/administrativ tid m.m. får schemaläggas efter överenskommelse med ansvarig chef.</w:t>
      </w:r>
    </w:p>
    <w:p w:rsidRPr="00BD08BD" w:rsidR="00BD08BD" w:rsidP="00BD08BD" w:rsidRDefault="00BD08BD" w14:paraId="5607EB62" w14:textId="77777777">
      <w:pPr>
        <w:keepNext/>
        <w:keepLines/>
        <w:spacing w:before="320" w:after="60" w:line="240" w:lineRule="auto"/>
        <w:ind w:left="2676" w:right="0"/>
        <w:outlineLvl w:val="1"/>
        <w:rPr>
          <w:rFonts w:ascii="Arial" w:hAnsi="Arial" w:cs="Arial"/>
          <w:bCs/>
          <w:iCs/>
          <w:sz w:val="28"/>
          <w:szCs w:val="28"/>
        </w:rPr>
      </w:pPr>
      <w:bookmarkStart w:name="_Toc92889574" w:id="75"/>
      <w:bookmarkStart w:name="_Toc93503405" w:id="76"/>
      <w:bookmarkStart w:name="_Toc256000020" w:id="77"/>
      <w:bookmarkStart w:name="_Toc256000053" w:id="78"/>
      <w:r w:rsidRPr="00BD08BD">
        <w:rPr>
          <w:rFonts w:ascii="Arial" w:hAnsi="Arial" w:cs="Arial"/>
          <w:bCs/>
          <w:iCs/>
          <w:sz w:val="28"/>
          <w:szCs w:val="28"/>
        </w:rPr>
        <w:t>Schemaregler kopplade till Individuell schemaläggning (ISP)</w:t>
      </w:r>
      <w:bookmarkEnd w:id="75"/>
      <w:bookmarkEnd w:id="76"/>
      <w:bookmarkEnd w:id="77"/>
      <w:bookmarkEnd w:id="78"/>
    </w:p>
    <w:p w:rsidRPr="00BD08BD" w:rsidR="00BD08BD" w:rsidP="00BD08BD" w:rsidRDefault="00BD08BD" w14:paraId="08DDE4EC" w14:textId="77777777">
      <w:pPr>
        <w:keepNext/>
        <w:keepLines/>
        <w:spacing w:after="160" w:line="240" w:lineRule="auto"/>
        <w:ind w:left="2676" w:right="0"/>
        <w:rPr>
          <w:b/>
          <w:bCs/>
          <w:szCs w:val="20"/>
        </w:rPr>
      </w:pPr>
      <w:r w:rsidRPr="00BD08BD">
        <w:rPr>
          <w:b/>
          <w:bCs/>
          <w:szCs w:val="20"/>
        </w:rPr>
        <w:t>Detta stycke gäller de yrkeskategorier som använder ISP.</w:t>
      </w:r>
    </w:p>
    <w:p w:rsidRPr="00BD08BD" w:rsidR="00BD08BD" w:rsidP="00BD08BD" w:rsidRDefault="00BD08BD" w14:paraId="43A3EECD" w14:textId="77777777">
      <w:pPr>
        <w:keepNext/>
        <w:keepLines/>
        <w:spacing w:after="160" w:line="240" w:lineRule="auto"/>
        <w:ind w:left="2676" w:right="0"/>
        <w:rPr>
          <w:szCs w:val="20"/>
        </w:rPr>
      </w:pPr>
      <w:r w:rsidRPr="00BD08BD">
        <w:rPr>
          <w:szCs w:val="20"/>
        </w:rPr>
        <w:t>Medarbetare som lägger individuellt schema ska ha ett basschema i Heroma med rätt heltidsmått.</w:t>
      </w:r>
    </w:p>
    <w:p w:rsidRPr="00BD08BD" w:rsidR="00BD08BD" w:rsidP="00BD08BD" w:rsidRDefault="00BD08BD" w14:paraId="030D09BD" w14:textId="77777777">
      <w:pPr>
        <w:keepNext/>
        <w:keepLines/>
        <w:spacing w:after="160" w:line="240" w:lineRule="auto"/>
        <w:ind w:left="2676" w:right="0"/>
        <w:rPr>
          <w:szCs w:val="20"/>
        </w:rPr>
      </w:pPr>
      <w:r w:rsidRPr="00BD08BD">
        <w:rPr>
          <w:szCs w:val="20"/>
        </w:rPr>
        <w:t xml:space="preserve">Medarbetaren har rätt att arbeta upp till sin sysselsättningsgrad vid varje schemaperiod. Det är ett gemensamt ansvar mellan medarbetare och arbetsgivare att över- eller underplanera utöver planeringssaldo i sitt schema. Verksamhetens behov styr och chefen avgör hur det fastställda schemat ska se ut. För kommunals grupper gäller att vid användning av planeringssaldo skall kollektivavtal för enheten finnas. </w:t>
      </w:r>
    </w:p>
    <w:p w:rsidRPr="00BD08BD" w:rsidR="00BD08BD" w:rsidP="00BD08BD" w:rsidRDefault="00BD08BD" w14:paraId="263B5447" w14:textId="77777777">
      <w:pPr>
        <w:keepNext/>
        <w:keepLines/>
        <w:spacing w:after="160" w:line="240" w:lineRule="auto"/>
        <w:ind w:left="2676" w:right="0"/>
        <w:rPr>
          <w:szCs w:val="20"/>
        </w:rPr>
      </w:pPr>
      <w:r w:rsidRPr="00BD08BD">
        <w:rPr>
          <w:szCs w:val="20"/>
        </w:rPr>
        <w:t>All ledighet skall läggas in i planeringsperioden och är inte tillstyrkt förrän chef godkänt ledigheten. Medarbetare har ansvar för att meddela sin chef om behov av ledighet. Detta för att underlätta årets planering av vikariebehov och schemaförändringar.</w:t>
      </w:r>
    </w:p>
    <w:p w:rsidRPr="00BD08BD" w:rsidR="00BD08BD" w:rsidP="00BD08BD" w:rsidRDefault="00BD08BD" w14:paraId="4D1CFF9C" w14:textId="77777777">
      <w:pPr>
        <w:keepNext/>
        <w:spacing w:before="200" w:after="60" w:line="240" w:lineRule="auto"/>
        <w:ind w:left="2676" w:right="0"/>
        <w:outlineLvl w:val="2"/>
        <w:rPr>
          <w:rFonts w:ascii="Arial" w:hAnsi="Arial" w:cs="Arial"/>
          <w:b/>
          <w:szCs w:val="26"/>
        </w:rPr>
      </w:pPr>
      <w:bookmarkStart w:name="_Toc92889575" w:id="79"/>
      <w:bookmarkStart w:name="_Toc93503406" w:id="80"/>
      <w:bookmarkStart w:name="_Toc256000021" w:id="81"/>
      <w:bookmarkStart w:name="_Toc256000054" w:id="82"/>
      <w:r w:rsidRPr="00BD08BD">
        <w:rPr>
          <w:rFonts w:ascii="Arial" w:hAnsi="Arial" w:cs="Arial"/>
          <w:b/>
          <w:szCs w:val="26"/>
        </w:rPr>
        <w:t>Planeringssaldo</w:t>
      </w:r>
      <w:bookmarkEnd w:id="79"/>
      <w:bookmarkEnd w:id="80"/>
      <w:bookmarkEnd w:id="81"/>
      <w:bookmarkEnd w:id="82"/>
    </w:p>
    <w:p w:rsidRPr="00BD08BD" w:rsidR="00BD08BD" w:rsidP="00BD08BD" w:rsidRDefault="00BD08BD" w14:paraId="6C86F004" w14:textId="77777777">
      <w:pPr>
        <w:suppressAutoHyphens/>
        <w:spacing w:after="160" w:line="240" w:lineRule="auto"/>
        <w:ind w:left="2676" w:right="0"/>
        <w:rPr>
          <w:szCs w:val="20"/>
        </w:rPr>
      </w:pPr>
      <w:r w:rsidRPr="00BD08BD">
        <w:rPr>
          <w:szCs w:val="20"/>
        </w:rPr>
        <w:t xml:space="preserve">Planeringssaldot får avvika med </w:t>
      </w:r>
      <w:r w:rsidRPr="00BD08BD">
        <w:rPr>
          <w:rFonts w:ascii="Symbol" w:hAnsi="Symbol" w:eastAsia="Symbol" w:cs="Symbol"/>
          <w:szCs w:val="20"/>
        </w:rPr>
        <w:t>±</w:t>
      </w:r>
      <w:r w:rsidRPr="00BD08BD">
        <w:rPr>
          <w:szCs w:val="20"/>
        </w:rPr>
        <w:t>10 % av tjänstgöringsgrad från ordinarie arbetstid om verksamheten tillåter. Det gäller för de enheter som har avtal tecknade med vårdförbundet och kommunal. Planeringssaldot får aldrig överstiga gällande ramavtal om plus- och minustimmar. Vårdförbundet har avtal för hela SÄS och Kommunal har avtal med vissa enheter.</w:t>
      </w:r>
    </w:p>
    <w:p w:rsidRPr="00BD08BD" w:rsidR="00BD08BD" w:rsidP="00BD08BD" w:rsidRDefault="00BD08BD" w14:paraId="0FB2BC52" w14:textId="77777777">
      <w:pPr>
        <w:suppressAutoHyphens/>
        <w:spacing w:after="160" w:line="240" w:lineRule="auto"/>
        <w:ind w:left="2676" w:right="0"/>
        <w:rPr>
          <w:szCs w:val="20"/>
        </w:rPr>
      </w:pPr>
      <w:r w:rsidRPr="00BD08BD">
        <w:rPr>
          <w:szCs w:val="20"/>
        </w:rPr>
        <w:t xml:space="preserve">Plus- respektive minussaldo ska regleras i samband med längre planerad ledighet eller upphörande av anställning på </w:t>
      </w:r>
      <w:r w:rsidRPr="00BD08BD">
        <w:rPr>
          <w:szCs w:val="20"/>
        </w:rPr>
        <w:t>enhet/avdelning. Plussaldo regleras i form av motsvarande ledighet och minussaldo regleras i form av löneavdrag med 1/165 av månadslönen. Om det inte funnits möjlighet till ledighet av verksamhetsmässiga skäl ska ekonomisk kompensation utbetalas.</w:t>
      </w:r>
    </w:p>
    <w:p w:rsidRPr="00BD08BD" w:rsidR="00BD08BD" w:rsidP="00BD08BD" w:rsidRDefault="00BD08BD" w14:paraId="56EF5ACC" w14:textId="77777777">
      <w:pPr>
        <w:suppressAutoHyphens/>
        <w:spacing w:after="160" w:line="240" w:lineRule="auto"/>
        <w:ind w:left="2676" w:right="0"/>
        <w:rPr>
          <w:szCs w:val="20"/>
        </w:rPr>
      </w:pPr>
      <w:r w:rsidRPr="00BD08BD">
        <w:rPr>
          <w:szCs w:val="20"/>
        </w:rPr>
        <w:t>Vid byte av placering inom SÄS kan plus- och minussaldo flyttas med eller regleras före byte av placering. Det ska ske i dialog mellan den gamla och nya enheten.</w:t>
      </w:r>
    </w:p>
    <w:p w:rsidRPr="00BD08BD" w:rsidR="00BD08BD" w:rsidP="00BD08BD" w:rsidRDefault="00BD08BD" w14:paraId="377B291D" w14:textId="77777777">
      <w:pPr>
        <w:suppressAutoHyphens/>
        <w:spacing w:after="160" w:line="240" w:lineRule="auto"/>
        <w:ind w:left="2676" w:right="0"/>
        <w:rPr>
          <w:szCs w:val="20"/>
        </w:rPr>
      </w:pPr>
      <w:r w:rsidRPr="00BD08BD">
        <w:rPr>
          <w:szCs w:val="20"/>
        </w:rPr>
        <w:t>Enheter utan avtalat planeringssaldo ska lägga ut alla timmar i begränsnings</w:t>
      </w:r>
      <w:r w:rsidRPr="00BD08BD">
        <w:rPr>
          <w:szCs w:val="20"/>
        </w:rPr>
        <w:softHyphen/>
        <w:t xml:space="preserve">perioden, d.v.s. </w:t>
      </w:r>
      <w:r w:rsidRPr="00BD08BD">
        <w:rPr>
          <w:rFonts w:ascii="Symbol" w:hAnsi="Symbol" w:eastAsia="Symbol" w:cs="Symbol"/>
          <w:szCs w:val="20"/>
        </w:rPr>
        <w:t>±</w:t>
      </w:r>
      <w:r w:rsidRPr="00BD08BD">
        <w:rPr>
          <w:szCs w:val="20"/>
        </w:rPr>
        <w:t>0 %.</w:t>
      </w:r>
    </w:p>
    <w:p w:rsidRPr="00BD08BD" w:rsidR="00BD08BD" w:rsidP="00BD08BD" w:rsidRDefault="00BD08BD" w14:paraId="0AE511AF" w14:textId="77777777">
      <w:pPr>
        <w:keepNext/>
        <w:spacing w:before="200" w:after="60" w:line="240" w:lineRule="auto"/>
        <w:ind w:left="2676" w:right="0"/>
        <w:outlineLvl w:val="2"/>
        <w:rPr>
          <w:rFonts w:ascii="Arial" w:hAnsi="Arial" w:cs="Arial"/>
          <w:b/>
          <w:szCs w:val="26"/>
        </w:rPr>
      </w:pPr>
      <w:bookmarkStart w:name="_Toc92889576" w:id="83"/>
      <w:bookmarkStart w:name="_Toc93503407" w:id="84"/>
      <w:bookmarkStart w:name="_Toc256000022" w:id="85"/>
      <w:bookmarkStart w:name="_Toc256000055" w:id="86"/>
      <w:r w:rsidRPr="00BD08BD">
        <w:rPr>
          <w:rFonts w:ascii="Arial" w:hAnsi="Arial" w:cs="Arial"/>
          <w:b/>
          <w:szCs w:val="26"/>
        </w:rPr>
        <w:t>Helg</w:t>
      </w:r>
      <w:bookmarkEnd w:id="83"/>
      <w:bookmarkEnd w:id="84"/>
      <w:bookmarkEnd w:id="85"/>
      <w:bookmarkEnd w:id="86"/>
    </w:p>
    <w:p w:rsidRPr="00BD08BD" w:rsidR="00BD08BD" w:rsidP="00BD08BD" w:rsidRDefault="00BD08BD" w14:paraId="10E41961" w14:textId="58AE7ADD">
      <w:pPr>
        <w:spacing w:after="160" w:line="240" w:lineRule="auto"/>
        <w:ind w:left="2676" w:right="0"/>
      </w:pPr>
      <w:r w:rsidR="00BD08BD">
        <w:rPr/>
        <w:t>Arbetspass som till sin huvuddel är förlagt mellan lördag 00:00 och söndag 24:00.</w:t>
      </w:r>
      <w:r w:rsidRPr="59FC8782" w:rsidR="00BD08BD">
        <w:rPr>
          <w:color w:val="auto"/>
        </w:rPr>
        <w:t xml:space="preserve"> </w:t>
      </w:r>
      <w:r w:rsidRPr="59FC8782" w:rsidR="00BD08BD">
        <w:rPr>
          <w:color w:val="auto"/>
        </w:rPr>
        <w:t>Enhet har rätt att besluta om fredag från 19:00 fram till 00:00 ingår i helg.</w:t>
      </w:r>
    </w:p>
    <w:p w:rsidRPr="00BD08BD" w:rsidR="00BD08BD" w:rsidP="00BD08BD" w:rsidRDefault="00BD08BD" w14:paraId="19AE5790" w14:textId="77777777">
      <w:pPr>
        <w:keepNext/>
        <w:spacing w:before="200" w:after="60" w:line="240" w:lineRule="auto"/>
        <w:ind w:left="2676" w:right="0"/>
        <w:outlineLvl w:val="2"/>
        <w:rPr>
          <w:rFonts w:ascii="Arial" w:hAnsi="Arial" w:cs="Arial"/>
          <w:b/>
          <w:szCs w:val="26"/>
        </w:rPr>
      </w:pPr>
      <w:bookmarkStart w:name="_Toc93503408" w:id="87"/>
      <w:bookmarkStart w:name="_Toc256000023" w:id="88"/>
      <w:bookmarkStart w:name="_Toc256000056" w:id="89"/>
      <w:r w:rsidRPr="00BD08BD">
        <w:rPr>
          <w:rFonts w:ascii="Arial" w:hAnsi="Arial" w:cs="Arial"/>
          <w:b/>
          <w:szCs w:val="26"/>
        </w:rPr>
        <w:t>Fördelning av helger</w:t>
      </w:r>
      <w:bookmarkEnd w:id="87"/>
      <w:bookmarkEnd w:id="88"/>
      <w:bookmarkEnd w:id="89"/>
    </w:p>
    <w:p w:rsidRPr="00BD08BD" w:rsidR="00BD08BD" w:rsidP="00BD08BD" w:rsidRDefault="00BD08BD" w14:paraId="5061E110" w14:textId="77777777">
      <w:pPr>
        <w:spacing w:after="160" w:line="240" w:lineRule="auto"/>
        <w:ind w:left="2676" w:right="0"/>
        <w:rPr>
          <w:szCs w:val="20"/>
        </w:rPr>
      </w:pPr>
      <w:r w:rsidRPr="00BD08BD">
        <w:rPr>
          <w:szCs w:val="20"/>
        </w:rPr>
        <w:t>Helgerna ska läggas först. Alla medarbetare ska göra de antalet helgpass som är beslutat på enheten. Helgpassen skall så långt det är möjligt vara sammanhållna under samma helg och inte vara utlagda på separata helger. Varje enhet kan besluta om fredag från 19:00 fram till 24:00 är ett helgpass eller inte.</w:t>
      </w:r>
    </w:p>
    <w:p w:rsidRPr="00BD08BD" w:rsidR="00BD08BD" w:rsidP="00BD08BD" w:rsidRDefault="00BD08BD" w14:paraId="56041407" w14:textId="77777777">
      <w:pPr>
        <w:spacing w:after="160" w:line="240" w:lineRule="auto"/>
        <w:ind w:left="2676" w:right="0"/>
        <w:rPr>
          <w:szCs w:val="20"/>
        </w:rPr>
      </w:pPr>
      <w:r w:rsidRPr="00BD08BD">
        <w:rPr>
          <w:szCs w:val="20"/>
        </w:rPr>
        <w:t xml:space="preserve">Strävan ska alltid vara att få en bra kontinuitet på avdelningen, trygghet för patienterna samt en bra arbetsmiljö för medarbetare.  </w:t>
      </w:r>
    </w:p>
    <w:p w:rsidRPr="00BD08BD" w:rsidR="00BD08BD" w:rsidP="00BD08BD" w:rsidRDefault="00BD08BD" w14:paraId="75813BFD" w14:textId="77777777">
      <w:pPr>
        <w:keepNext/>
        <w:spacing w:before="200" w:after="60" w:line="240" w:lineRule="auto"/>
        <w:ind w:left="2676" w:right="0"/>
        <w:outlineLvl w:val="2"/>
        <w:rPr>
          <w:rFonts w:ascii="Arial" w:hAnsi="Arial" w:cs="Arial"/>
          <w:b/>
          <w:szCs w:val="26"/>
        </w:rPr>
      </w:pPr>
      <w:bookmarkStart w:name="_Toc93503409" w:id="90"/>
      <w:bookmarkStart w:name="_Toc256000024" w:id="91"/>
      <w:bookmarkStart w:name="_Toc256000057" w:id="92"/>
      <w:r w:rsidRPr="00BD08BD">
        <w:rPr>
          <w:rFonts w:ascii="Arial" w:hAnsi="Arial" w:cs="Arial"/>
          <w:b/>
          <w:szCs w:val="26"/>
        </w:rPr>
        <w:t>Fördelning av nattpass vid rotation</w:t>
      </w:r>
      <w:bookmarkEnd w:id="90"/>
      <w:bookmarkEnd w:id="91"/>
      <w:bookmarkEnd w:id="92"/>
    </w:p>
    <w:p w:rsidRPr="00BD08BD" w:rsidR="00BD08BD" w:rsidP="00BD08BD" w:rsidRDefault="00BD08BD" w14:paraId="79E744E1" w14:textId="77777777">
      <w:pPr>
        <w:spacing w:after="160" w:line="240" w:lineRule="auto"/>
        <w:ind w:left="2676" w:right="0"/>
        <w:rPr>
          <w:szCs w:val="20"/>
        </w:rPr>
      </w:pPr>
      <w:r w:rsidRPr="00BD08BD">
        <w:rPr>
          <w:szCs w:val="20"/>
        </w:rPr>
        <w:t>När rotation används på enheten/avdelningen ska nätterna planeras efter helgplanering. Lägg in antal nattpass/schemaperiod enligt verksamhetens interna beslut.</w:t>
      </w:r>
    </w:p>
    <w:p w:rsidRPr="00BD08BD" w:rsidR="00BD08BD" w:rsidP="00BD08BD" w:rsidRDefault="00BD08BD" w14:paraId="384A6233" w14:textId="77777777">
      <w:pPr>
        <w:keepNext/>
        <w:spacing w:before="200" w:after="60" w:line="240" w:lineRule="auto"/>
        <w:ind w:left="2676" w:right="0"/>
        <w:outlineLvl w:val="2"/>
        <w:rPr>
          <w:rFonts w:ascii="Arial" w:hAnsi="Arial" w:cs="Arial"/>
          <w:b/>
          <w:szCs w:val="26"/>
        </w:rPr>
      </w:pPr>
      <w:bookmarkStart w:name="_Toc93503410" w:id="93"/>
      <w:bookmarkStart w:name="_Toc256000025" w:id="94"/>
      <w:bookmarkStart w:name="_Toc256000058" w:id="95"/>
      <w:r w:rsidRPr="00BD08BD">
        <w:rPr>
          <w:rFonts w:ascii="Arial" w:hAnsi="Arial" w:cs="Arial"/>
          <w:b/>
          <w:szCs w:val="26"/>
        </w:rPr>
        <w:t>Fördelning av kvällspass</w:t>
      </w:r>
      <w:bookmarkEnd w:id="93"/>
      <w:bookmarkEnd w:id="94"/>
      <w:bookmarkEnd w:id="95"/>
    </w:p>
    <w:p w:rsidRPr="00BD08BD" w:rsidR="00BD08BD" w:rsidP="00BD08BD" w:rsidRDefault="00BD08BD" w14:paraId="18A61F1D" w14:textId="77777777">
      <w:pPr>
        <w:spacing w:after="160" w:line="240" w:lineRule="auto"/>
        <w:ind w:left="2676" w:right="0"/>
        <w:rPr>
          <w:szCs w:val="20"/>
        </w:rPr>
      </w:pPr>
      <w:r w:rsidRPr="00BD08BD">
        <w:rPr>
          <w:szCs w:val="20"/>
        </w:rPr>
        <w:t xml:space="preserve">Antal kvällspass/schemaperiod enligt verksamhetens interna beslut läggs in. </w:t>
      </w:r>
    </w:p>
    <w:p w:rsidRPr="00BD08BD" w:rsidR="00BD08BD" w:rsidP="00BD08BD" w:rsidRDefault="00BD08BD" w14:paraId="3804542F" w14:textId="77777777">
      <w:pPr>
        <w:keepNext/>
        <w:spacing w:before="200" w:after="60" w:line="240" w:lineRule="auto"/>
        <w:ind w:left="2676" w:right="0"/>
        <w:outlineLvl w:val="2"/>
        <w:rPr>
          <w:rFonts w:ascii="Arial" w:hAnsi="Arial" w:cs="Arial"/>
          <w:b/>
          <w:szCs w:val="26"/>
        </w:rPr>
      </w:pPr>
      <w:bookmarkStart w:name="_Toc92889577" w:id="96"/>
      <w:bookmarkStart w:name="_Toc93503411" w:id="97"/>
      <w:bookmarkStart w:name="_Toc256000026" w:id="98"/>
      <w:bookmarkStart w:name="_Toc256000059" w:id="99"/>
      <w:r w:rsidRPr="00BD08BD">
        <w:rPr>
          <w:rFonts w:ascii="Arial" w:hAnsi="Arial" w:cs="Arial"/>
          <w:b/>
          <w:szCs w:val="26"/>
        </w:rPr>
        <w:t>Rast</w:t>
      </w:r>
      <w:bookmarkEnd w:id="96"/>
      <w:bookmarkEnd w:id="97"/>
      <w:bookmarkEnd w:id="98"/>
      <w:bookmarkEnd w:id="99"/>
    </w:p>
    <w:p w:rsidRPr="00BD08BD" w:rsidR="00BD08BD" w:rsidP="00BD08BD" w:rsidRDefault="00BD08BD" w14:paraId="191E4ED7" w14:textId="77777777">
      <w:pPr>
        <w:spacing w:after="160" w:line="240" w:lineRule="auto"/>
        <w:ind w:left="2676" w:right="0"/>
        <w:rPr>
          <w:szCs w:val="20"/>
        </w:rPr>
      </w:pPr>
      <w:r w:rsidRPr="00BD08BD">
        <w:rPr>
          <w:szCs w:val="20"/>
        </w:rPr>
        <w:t xml:space="preserve">Vid arbetspass &gt;5 timmar ska, vid dagpass 45 minuters rast ingå, vid kvälls- och helgpass 30 minuter. Vid nattpass gäller måltidsuppehåll. </w:t>
      </w:r>
    </w:p>
    <w:p w:rsidRPr="00BD08BD" w:rsidR="00BD08BD" w:rsidP="00BD08BD" w:rsidRDefault="00BD08BD" w14:paraId="3AC357B0" w14:textId="77777777">
      <w:pPr>
        <w:keepNext/>
        <w:spacing w:before="200" w:after="60" w:line="240" w:lineRule="auto"/>
        <w:ind w:left="2676" w:right="0"/>
        <w:outlineLvl w:val="2"/>
        <w:rPr>
          <w:rFonts w:ascii="Arial" w:hAnsi="Arial" w:cs="Arial"/>
          <w:b/>
          <w:szCs w:val="26"/>
        </w:rPr>
      </w:pPr>
      <w:bookmarkStart w:name="_Toc92889578" w:id="100"/>
      <w:bookmarkStart w:name="_Toc93503412" w:id="101"/>
      <w:bookmarkStart w:name="_Toc256000027" w:id="102"/>
      <w:bookmarkStart w:name="_Toc256000061" w:id="103"/>
      <w:r w:rsidRPr="00BD08BD">
        <w:rPr>
          <w:rFonts w:ascii="Arial" w:hAnsi="Arial" w:cs="Arial"/>
          <w:b/>
          <w:szCs w:val="26"/>
        </w:rPr>
        <w:t>Veto</w:t>
      </w:r>
      <w:bookmarkEnd w:id="100"/>
      <w:bookmarkEnd w:id="101"/>
      <w:bookmarkEnd w:id="102"/>
      <w:bookmarkEnd w:id="103"/>
    </w:p>
    <w:p w:rsidRPr="00BD08BD" w:rsidR="00BD08BD" w:rsidP="00BD08BD" w:rsidRDefault="00BD08BD" w14:paraId="7307BCA6" w14:textId="77777777">
      <w:pPr>
        <w:spacing w:after="160" w:line="240" w:lineRule="auto"/>
        <w:ind w:left="2676" w:right="0"/>
        <w:rPr>
          <w:szCs w:val="20"/>
        </w:rPr>
      </w:pPr>
      <w:r w:rsidRPr="00BD08BD">
        <w:rPr>
          <w:szCs w:val="20"/>
        </w:rPr>
        <w:t xml:space="preserve">Veto är en </w:t>
      </w:r>
      <w:r w:rsidRPr="00BD08BD">
        <w:rPr>
          <w:i/>
          <w:szCs w:val="20"/>
        </w:rPr>
        <w:t>markering om önskemål</w:t>
      </w:r>
      <w:r w:rsidRPr="00BD08BD">
        <w:rPr>
          <w:szCs w:val="20"/>
        </w:rPr>
        <w:t xml:space="preserve"> att vara ledig men är ingen garanti att få vara ledig. </w:t>
      </w:r>
    </w:p>
    <w:p w:rsidRPr="00BD08BD" w:rsidR="00BD08BD" w:rsidP="00BD08BD" w:rsidRDefault="00BD08BD" w14:paraId="0ADD119C" w14:textId="77777777">
      <w:pPr>
        <w:spacing w:after="80" w:line="240" w:lineRule="auto"/>
        <w:ind w:left="2676" w:right="0"/>
        <w:rPr>
          <w:szCs w:val="20"/>
        </w:rPr>
      </w:pPr>
      <w:r w:rsidRPr="00BD08BD">
        <w:rPr>
          <w:szCs w:val="20"/>
        </w:rPr>
        <w:t xml:space="preserve">Antal Veto-pass som får läggas per schemaperiod beslutas på enheten. </w:t>
      </w:r>
    </w:p>
    <w:p w:rsidRPr="00BD08BD" w:rsidR="00BD08BD" w:rsidP="00BD08BD" w:rsidRDefault="00BD08BD" w14:paraId="5DF95753" w14:textId="77777777">
      <w:pPr>
        <w:tabs>
          <w:tab w:val="num" w:pos="3036"/>
        </w:tabs>
        <w:spacing w:after="80" w:line="240" w:lineRule="auto"/>
        <w:ind w:left="3036" w:right="0" w:hanging="360"/>
        <w:rPr>
          <w:szCs w:val="20"/>
        </w:rPr>
      </w:pPr>
      <w:r w:rsidRPr="00BD08BD">
        <w:rPr>
          <w:szCs w:val="20"/>
        </w:rPr>
        <w:t>Veto planeras under planeringsperioden.</w:t>
      </w:r>
    </w:p>
    <w:p w:rsidRPr="00BD08BD" w:rsidR="00BD08BD" w:rsidP="00BD08BD" w:rsidRDefault="00BD08BD" w14:paraId="4197FA32" w14:textId="77777777">
      <w:pPr>
        <w:tabs>
          <w:tab w:val="num" w:pos="3036"/>
        </w:tabs>
        <w:spacing w:after="80" w:line="240" w:lineRule="auto"/>
        <w:ind w:left="3036" w:right="0" w:hanging="360"/>
        <w:rPr>
          <w:szCs w:val="20"/>
        </w:rPr>
      </w:pPr>
      <w:r w:rsidRPr="00BD08BD">
        <w:rPr>
          <w:szCs w:val="20"/>
        </w:rPr>
        <w:t>Ansvarig chef har rätt att stryka veto om inte bemanningsmålet uppnås.</w:t>
      </w:r>
    </w:p>
    <w:p w:rsidRPr="00BD08BD" w:rsidR="00BD08BD" w:rsidP="00BD08BD" w:rsidRDefault="00BD08BD" w14:paraId="7E663158" w14:textId="77777777">
      <w:pPr>
        <w:tabs>
          <w:tab w:val="num" w:pos="3036"/>
        </w:tabs>
        <w:spacing w:after="80" w:line="240" w:lineRule="auto"/>
        <w:ind w:left="3036" w:right="0" w:hanging="360"/>
        <w:rPr>
          <w:szCs w:val="20"/>
        </w:rPr>
      </w:pPr>
      <w:r w:rsidRPr="00BD08BD">
        <w:rPr>
          <w:szCs w:val="20"/>
        </w:rPr>
        <w:t>Antal helg/helger i en schemaperiod som får innehålla veto beslutas internt inom verksamheten.</w:t>
      </w:r>
    </w:p>
    <w:p w:rsidRPr="00BD08BD" w:rsidR="00BD08BD" w:rsidP="00BD08BD" w:rsidRDefault="00BD08BD" w14:paraId="317FED5D" w14:textId="77777777">
      <w:pPr>
        <w:keepNext/>
        <w:spacing w:before="200" w:after="60" w:line="240" w:lineRule="auto"/>
        <w:ind w:left="2676" w:right="0"/>
        <w:outlineLvl w:val="2"/>
        <w:rPr>
          <w:rFonts w:ascii="Arial" w:hAnsi="Arial" w:cs="Arial"/>
          <w:b/>
          <w:szCs w:val="26"/>
        </w:rPr>
      </w:pPr>
      <w:bookmarkStart w:name="_Toc92889579" w:id="104"/>
      <w:bookmarkStart w:name="_Toc93503413" w:id="105"/>
      <w:bookmarkStart w:name="_Toc256000028" w:id="106"/>
      <w:bookmarkStart w:name="_Toc256000062" w:id="107"/>
      <w:r w:rsidRPr="00BD08BD">
        <w:rPr>
          <w:rFonts w:ascii="Arial" w:hAnsi="Arial" w:cs="Arial"/>
          <w:b/>
          <w:szCs w:val="26"/>
        </w:rPr>
        <w:t>Semester</w:t>
      </w:r>
      <w:bookmarkEnd w:id="104"/>
      <w:bookmarkEnd w:id="105"/>
      <w:bookmarkEnd w:id="106"/>
      <w:bookmarkEnd w:id="107"/>
    </w:p>
    <w:p w:rsidRPr="00BD08BD" w:rsidR="00BD08BD" w:rsidP="00BD08BD" w:rsidRDefault="00BD08BD" w14:paraId="13C1CDF2" w14:textId="77777777">
      <w:pPr>
        <w:spacing w:after="160" w:line="240" w:lineRule="auto"/>
        <w:ind w:left="2676" w:right="0"/>
        <w:rPr>
          <w:szCs w:val="20"/>
        </w:rPr>
      </w:pPr>
      <w:r w:rsidRPr="00BD08BD">
        <w:rPr>
          <w:szCs w:val="20"/>
        </w:rPr>
        <w:t>I individuell schemaplanering är semesterkvoten 1,0 oavsett tjänstgöringsgrad; gäller semesterledighet som läggs in i planeringsperioden, ej semesterdagar som begärs under pågående beräkningsperiod.</w:t>
      </w:r>
    </w:p>
    <w:p w:rsidRPr="00BD08BD" w:rsidR="00BD08BD" w:rsidP="00BD08BD" w:rsidRDefault="00BD08BD" w14:paraId="0D06897F" w14:textId="77777777">
      <w:pPr>
        <w:keepNext/>
        <w:spacing w:before="200" w:after="60" w:line="240" w:lineRule="auto"/>
        <w:ind w:left="2676" w:right="0"/>
        <w:outlineLvl w:val="2"/>
        <w:rPr>
          <w:rFonts w:ascii="Arial" w:hAnsi="Arial" w:cs="Arial"/>
          <w:b/>
          <w:szCs w:val="26"/>
        </w:rPr>
      </w:pPr>
      <w:bookmarkStart w:name="_Toc92889580" w:id="108"/>
      <w:bookmarkStart w:name="_Toc93503414" w:id="109"/>
      <w:bookmarkStart w:name="_Toc256000029" w:id="110"/>
      <w:bookmarkStart w:name="_Toc256000063" w:id="111"/>
      <w:r w:rsidRPr="00BD08BD">
        <w:rPr>
          <w:rFonts w:ascii="Arial" w:hAnsi="Arial" w:cs="Arial"/>
          <w:b/>
          <w:szCs w:val="26"/>
        </w:rPr>
        <w:t>Planeringsperiod för schemaläggning i ISP</w:t>
      </w:r>
      <w:bookmarkEnd w:id="108"/>
      <w:bookmarkEnd w:id="109"/>
      <w:bookmarkEnd w:id="110"/>
      <w:bookmarkEnd w:id="111"/>
    </w:p>
    <w:p w:rsidRPr="00BD08BD" w:rsidR="00BD08BD" w:rsidP="00BD08BD" w:rsidRDefault="00BD08BD" w14:paraId="4ED572AD" w14:textId="77777777">
      <w:pPr>
        <w:spacing w:after="160" w:line="240" w:lineRule="auto"/>
        <w:ind w:left="2676" w:right="0"/>
        <w:rPr>
          <w:szCs w:val="20"/>
        </w:rPr>
      </w:pPr>
      <w:r w:rsidRPr="00BD08BD">
        <w:rPr>
          <w:szCs w:val="20"/>
        </w:rPr>
        <w:t>Verksamheten beslutar internt hur många veckor medarbetarna får på sig att planera sina scheman. Schemat läggs in i Heroma Webb. Om schema inte är planerat under planeringsperioden, tilldelas ett schema anpassat efter verksamhetens behov, av chef eller annan med delegering.</w:t>
      </w:r>
    </w:p>
    <w:p w:rsidRPr="00BD08BD" w:rsidR="00BD08BD" w:rsidP="00BD08BD" w:rsidRDefault="00BD08BD" w14:paraId="6D9D30C2" w14:textId="77777777">
      <w:pPr>
        <w:keepNext/>
        <w:spacing w:before="200" w:after="60" w:line="240" w:lineRule="auto"/>
        <w:ind w:left="2676" w:right="0"/>
        <w:outlineLvl w:val="2"/>
        <w:rPr>
          <w:rFonts w:ascii="Arial" w:hAnsi="Arial" w:cs="Arial"/>
          <w:b/>
          <w:szCs w:val="26"/>
        </w:rPr>
      </w:pPr>
      <w:bookmarkStart w:name="_Toc92889581" w:id="112"/>
      <w:bookmarkStart w:name="_Toc93503415" w:id="113"/>
      <w:bookmarkStart w:name="_Toc256000030" w:id="114"/>
      <w:bookmarkStart w:name="_Toc256000064" w:id="115"/>
      <w:r w:rsidRPr="00BD08BD">
        <w:rPr>
          <w:rFonts w:ascii="Arial" w:hAnsi="Arial" w:cs="Arial"/>
          <w:b/>
          <w:szCs w:val="26"/>
        </w:rPr>
        <w:t>Justeringsperioden</w:t>
      </w:r>
      <w:bookmarkEnd w:id="112"/>
      <w:bookmarkEnd w:id="113"/>
      <w:bookmarkEnd w:id="114"/>
      <w:bookmarkEnd w:id="115"/>
    </w:p>
    <w:p w:rsidRPr="00BD08BD" w:rsidR="00BD08BD" w:rsidP="00BD08BD" w:rsidRDefault="00BD08BD" w14:paraId="4264817B" w14:textId="77777777">
      <w:pPr>
        <w:spacing w:after="160" w:line="240" w:lineRule="auto"/>
        <w:ind w:left="2676" w:right="0"/>
        <w:rPr>
          <w:szCs w:val="20"/>
        </w:rPr>
      </w:pPr>
      <w:r w:rsidRPr="00BD08BD">
        <w:rPr>
          <w:szCs w:val="20"/>
        </w:rPr>
        <w:t>Verksamheten beslutar internt under hur många dagar/veckor justeringsperioden pågår. Max 2 veckor.</w:t>
      </w:r>
    </w:p>
    <w:p w:rsidRPr="00BD08BD" w:rsidR="00BD08BD" w:rsidP="00BD08BD" w:rsidRDefault="00BD08BD" w14:paraId="24C82107" w14:textId="77777777">
      <w:pPr>
        <w:spacing w:after="160" w:line="240" w:lineRule="auto"/>
        <w:ind w:left="2676" w:right="0"/>
        <w:rPr>
          <w:szCs w:val="20"/>
        </w:rPr>
      </w:pPr>
      <w:r w:rsidRPr="00BD08BD">
        <w:rPr>
          <w:szCs w:val="20"/>
        </w:rPr>
        <w:t>Alla medarbetare har ett eget ansvar att se till att schemaperiodens arbetspass är jämnt fördelade efter verksamhetens/bemanningsbehovet.</w:t>
      </w:r>
    </w:p>
    <w:p w:rsidRPr="00BD08BD" w:rsidR="00BD08BD" w:rsidP="00BD08BD" w:rsidRDefault="00BD08BD" w14:paraId="2CA7DF1D" w14:textId="77777777">
      <w:pPr>
        <w:spacing w:after="160" w:line="240" w:lineRule="auto"/>
        <w:ind w:left="2676" w:right="0"/>
        <w:rPr>
          <w:szCs w:val="20"/>
        </w:rPr>
      </w:pPr>
      <w:r w:rsidRPr="00BD08BD">
        <w:rPr>
          <w:szCs w:val="20"/>
        </w:rPr>
        <w:t xml:space="preserve">Om det skulle uppkomma behov av frånvaro under justeringsperioden, då ska det föras en dialog med chefen som äger beslutet. </w:t>
      </w:r>
    </w:p>
    <w:p w:rsidRPr="00BD08BD" w:rsidR="00BD08BD" w:rsidP="00BD08BD" w:rsidRDefault="00BD08BD" w14:paraId="3F271FA5" w14:textId="77777777">
      <w:pPr>
        <w:spacing w:after="160" w:line="240" w:lineRule="auto"/>
        <w:ind w:left="2676" w:right="0"/>
        <w:rPr>
          <w:szCs w:val="20"/>
        </w:rPr>
      </w:pPr>
      <w:r w:rsidRPr="00BD08BD">
        <w:rPr>
          <w:szCs w:val="20"/>
        </w:rPr>
        <w:t xml:space="preserve">Enhetens chef tillsammans med bemanningsstöd/schemaadministratör, säkerställer att tillräcklig kompetens finns på de olika arbetspassen och gör styrningar som reglerar de ändringar som måste göras innan fastställande av schemat. </w:t>
      </w:r>
    </w:p>
    <w:p w:rsidRPr="00BD08BD" w:rsidR="00BD08BD" w:rsidP="00BD08BD" w:rsidRDefault="00BD08BD" w14:paraId="5AF5DB0D" w14:textId="77777777">
      <w:pPr>
        <w:keepNext/>
        <w:spacing w:before="120" w:after="20" w:line="240" w:lineRule="auto"/>
        <w:ind w:left="2676" w:right="0"/>
        <w:jc w:val="both"/>
        <w:outlineLvl w:val="3"/>
        <w:rPr>
          <w:rFonts w:ascii="Arial" w:hAnsi="Arial" w:cs="Arial"/>
          <w:b/>
          <w:sz w:val="22"/>
          <w:szCs w:val="20"/>
        </w:rPr>
      </w:pPr>
      <w:r w:rsidRPr="00BD08BD">
        <w:rPr>
          <w:rFonts w:ascii="Arial" w:hAnsi="Arial" w:cs="Arial"/>
          <w:b/>
          <w:sz w:val="22"/>
          <w:szCs w:val="20"/>
        </w:rPr>
        <w:t>Justeringsperiodens slut – schemat fastställs</w:t>
      </w:r>
    </w:p>
    <w:p w:rsidRPr="00BD08BD" w:rsidR="00BD08BD" w:rsidP="00BD08BD" w:rsidRDefault="00BD08BD" w14:paraId="24E160F5" w14:textId="77777777">
      <w:pPr>
        <w:suppressAutoHyphens/>
        <w:spacing w:after="160" w:line="240" w:lineRule="auto"/>
        <w:ind w:left="2676" w:right="0"/>
        <w:rPr>
          <w:szCs w:val="20"/>
        </w:rPr>
      </w:pPr>
      <w:r w:rsidRPr="00BD08BD">
        <w:rPr>
          <w:szCs w:val="20"/>
        </w:rPr>
        <w:t>Om inte bemanningsmålet är uppfyllt vid justeringsperiodens slut, justeras schemat av chef eller annan med delegering.</w:t>
      </w:r>
    </w:p>
    <w:p w:rsidRPr="00BD08BD" w:rsidR="00BD08BD" w:rsidP="00BD08BD" w:rsidRDefault="00BD08BD" w14:paraId="75516BAC" w14:textId="77777777">
      <w:pPr>
        <w:suppressAutoHyphens/>
        <w:spacing w:after="160" w:line="240" w:lineRule="auto"/>
        <w:ind w:left="2676" w:right="0"/>
        <w:rPr>
          <w:szCs w:val="20"/>
        </w:rPr>
      </w:pPr>
      <w:r w:rsidRPr="00BD08BD">
        <w:rPr>
          <w:szCs w:val="20"/>
        </w:rPr>
        <w:t>Chef fastställer schemat och delger det senast 14 dagar innan till medarbe</w:t>
      </w:r>
      <w:r w:rsidRPr="00BD08BD">
        <w:rPr>
          <w:szCs w:val="20"/>
        </w:rPr>
        <w:softHyphen/>
        <w:t>tare.</w:t>
      </w:r>
    </w:p>
    <w:p w:rsidRPr="00BD08BD" w:rsidR="00BD08BD" w:rsidP="00BD08BD" w:rsidRDefault="00BD08BD" w14:paraId="4F9C8910" w14:textId="77777777">
      <w:pPr>
        <w:keepNext/>
        <w:spacing w:before="320" w:after="60" w:line="240" w:lineRule="auto"/>
        <w:ind w:left="2676" w:right="0"/>
        <w:outlineLvl w:val="1"/>
        <w:rPr>
          <w:rFonts w:ascii="Arial" w:hAnsi="Arial" w:cs="Arial"/>
          <w:bCs/>
          <w:iCs/>
          <w:sz w:val="28"/>
          <w:szCs w:val="28"/>
        </w:rPr>
      </w:pPr>
      <w:bookmarkStart w:name="_Toc92889582" w:id="116"/>
      <w:bookmarkStart w:name="_Toc93503416" w:id="117"/>
      <w:bookmarkStart w:name="_Toc256000032" w:id="118"/>
      <w:bookmarkStart w:name="_Toc256000065" w:id="119"/>
      <w:r w:rsidRPr="00BD08BD">
        <w:rPr>
          <w:rFonts w:ascii="Arial" w:hAnsi="Arial" w:cs="Arial"/>
          <w:bCs/>
          <w:iCs/>
          <w:sz w:val="28"/>
          <w:szCs w:val="28"/>
        </w:rPr>
        <w:t>Storhelger</w:t>
      </w:r>
      <w:bookmarkEnd w:id="116"/>
      <w:bookmarkEnd w:id="117"/>
      <w:bookmarkEnd w:id="118"/>
      <w:bookmarkEnd w:id="119"/>
    </w:p>
    <w:p w:rsidRPr="00BD08BD" w:rsidR="00BD08BD" w:rsidP="00BD08BD" w:rsidRDefault="00BD08BD" w14:paraId="43431416" w14:textId="77777777">
      <w:pPr>
        <w:spacing w:after="80" w:line="240" w:lineRule="auto"/>
        <w:ind w:left="2676" w:right="0"/>
        <w:rPr>
          <w:szCs w:val="20"/>
        </w:rPr>
      </w:pPr>
      <w:r w:rsidRPr="00BD08BD">
        <w:rPr>
          <w:szCs w:val="20"/>
        </w:rPr>
        <w:t xml:space="preserve">Följande dagar och nätter inkluderas i begreppet storhelg: </w:t>
      </w:r>
    </w:p>
    <w:p w:rsidRPr="00BD08BD" w:rsidR="00BD08BD" w:rsidP="00BD08BD" w:rsidRDefault="00BD08BD" w14:paraId="7F6671B2" w14:textId="77777777">
      <w:pPr>
        <w:tabs>
          <w:tab w:val="num" w:pos="3036"/>
        </w:tabs>
        <w:spacing w:after="80" w:line="240" w:lineRule="auto"/>
        <w:ind w:left="3036" w:right="0" w:hanging="360"/>
        <w:rPr>
          <w:szCs w:val="20"/>
        </w:rPr>
      </w:pPr>
      <w:r w:rsidRPr="00BD08BD">
        <w:rPr>
          <w:szCs w:val="20"/>
        </w:rPr>
        <w:t>Påsk: Långfredagen, påskafton, påskdagen och annandag påsk.</w:t>
      </w:r>
    </w:p>
    <w:p w:rsidRPr="00BD08BD" w:rsidR="00BD08BD" w:rsidP="00BD08BD" w:rsidRDefault="00BD08BD" w14:paraId="1824B479" w14:textId="77777777">
      <w:pPr>
        <w:tabs>
          <w:tab w:val="num" w:pos="3036"/>
        </w:tabs>
        <w:spacing w:after="80" w:line="240" w:lineRule="auto"/>
        <w:ind w:left="3036" w:right="0" w:hanging="360"/>
        <w:rPr>
          <w:szCs w:val="20"/>
        </w:rPr>
      </w:pPr>
      <w:r w:rsidRPr="00BD08BD">
        <w:rPr>
          <w:szCs w:val="20"/>
        </w:rPr>
        <w:t xml:space="preserve">Midsommar: Midsommarafton, midsommardagen samt natten till midsommarafton. </w:t>
      </w:r>
    </w:p>
    <w:p w:rsidRPr="00BD08BD" w:rsidR="00BD08BD" w:rsidP="00BD08BD" w:rsidRDefault="00BD08BD" w14:paraId="532C54B5" w14:textId="77777777">
      <w:pPr>
        <w:tabs>
          <w:tab w:val="num" w:pos="3036"/>
        </w:tabs>
        <w:spacing w:after="80" w:line="240" w:lineRule="auto"/>
        <w:ind w:left="3036" w:right="0" w:hanging="360"/>
        <w:rPr>
          <w:szCs w:val="20"/>
        </w:rPr>
      </w:pPr>
      <w:r w:rsidRPr="00BD08BD">
        <w:rPr>
          <w:szCs w:val="20"/>
        </w:rPr>
        <w:t xml:space="preserve">Julen: Julafton, juldagen, annandag jul samt natten till julafton. </w:t>
      </w:r>
    </w:p>
    <w:p w:rsidRPr="00BD08BD" w:rsidR="00BD08BD" w:rsidP="00BD08BD" w:rsidRDefault="00BD08BD" w14:paraId="66BA79EB" w14:textId="77777777">
      <w:pPr>
        <w:tabs>
          <w:tab w:val="num" w:pos="3036"/>
        </w:tabs>
        <w:spacing w:after="80" w:line="240" w:lineRule="auto"/>
        <w:ind w:left="3036" w:right="0" w:hanging="360"/>
        <w:rPr>
          <w:szCs w:val="20"/>
        </w:rPr>
      </w:pPr>
      <w:r w:rsidRPr="00BD08BD">
        <w:rPr>
          <w:szCs w:val="20"/>
        </w:rPr>
        <w:t>Nyår: Nyårsafton, nyårsdagen samt natten till nyårsafton.</w:t>
      </w:r>
    </w:p>
    <w:p w:rsidRPr="00BD08BD" w:rsidR="00BD08BD" w:rsidP="00BD08BD" w:rsidRDefault="00BD08BD" w14:paraId="1AE4283B" w14:textId="77777777">
      <w:pPr>
        <w:spacing w:before="160" w:after="160" w:line="240" w:lineRule="auto"/>
        <w:ind w:left="2676" w:right="0"/>
        <w:rPr>
          <w:szCs w:val="20"/>
        </w:rPr>
      </w:pPr>
      <w:r w:rsidRPr="00BD08BD">
        <w:rPr>
          <w:szCs w:val="20"/>
        </w:rPr>
        <w:t>Antal storhelgspass/år beslutas av verksamheten internt.</w:t>
      </w:r>
    </w:p>
    <w:p w:rsidRPr="00BD08BD" w:rsidR="00BD08BD" w:rsidP="00BD08BD" w:rsidRDefault="00BD08BD" w14:paraId="3DE81C93" w14:textId="77777777">
      <w:pPr>
        <w:keepNext/>
        <w:spacing w:before="320" w:after="60" w:line="240" w:lineRule="auto"/>
        <w:ind w:left="2676" w:right="0"/>
        <w:outlineLvl w:val="1"/>
        <w:rPr>
          <w:rFonts w:ascii="Arial" w:hAnsi="Arial" w:cs="Arial"/>
          <w:bCs/>
          <w:iCs/>
          <w:sz w:val="28"/>
          <w:szCs w:val="28"/>
        </w:rPr>
      </w:pPr>
      <w:bookmarkStart w:name="_Toc92889583" w:id="120"/>
      <w:bookmarkStart w:name="_Toc93503417" w:id="121"/>
      <w:bookmarkStart w:name="_Toc256000033" w:id="122"/>
      <w:bookmarkStart w:name="_Toc256000066" w:id="123"/>
      <w:r w:rsidRPr="00BD08BD">
        <w:rPr>
          <w:rFonts w:ascii="Arial" w:hAnsi="Arial" w:cs="Arial"/>
          <w:bCs/>
          <w:iCs/>
          <w:sz w:val="28"/>
          <w:szCs w:val="28"/>
        </w:rPr>
        <w:t>Sommarperiod – juni, juli och augusti</w:t>
      </w:r>
      <w:bookmarkEnd w:id="120"/>
      <w:bookmarkEnd w:id="121"/>
      <w:bookmarkEnd w:id="122"/>
      <w:bookmarkEnd w:id="123"/>
    </w:p>
    <w:p w:rsidRPr="00BD08BD" w:rsidR="00BD08BD" w:rsidP="00BD08BD" w:rsidRDefault="00BD08BD" w14:paraId="0C9D15A3" w14:textId="77777777">
      <w:pPr>
        <w:spacing w:after="160" w:line="240" w:lineRule="auto"/>
        <w:ind w:left="2676" w:right="0"/>
        <w:rPr>
          <w:szCs w:val="20"/>
        </w:rPr>
      </w:pPr>
      <w:r w:rsidRPr="59FC8782" w:rsidR="00BD08BD">
        <w:rPr>
          <w:b w:val="1"/>
          <w:bCs w:val="1"/>
        </w:rPr>
        <w:t>Detta stycke innefattar alla yrkeskategorier på SÄS.</w:t>
      </w:r>
      <w:r w:rsidR="00BD08BD">
        <w:rPr/>
        <w:t xml:space="preserve"> </w:t>
      </w:r>
      <w:r>
        <w:br/>
      </w:r>
      <w:r w:rsidR="00BD08BD">
        <w:rPr/>
        <w:t>Under perioden juni-augusti har medarbetaren rätt till 4 veckors sammanhängande semesterledighet, detta kallas huvudsemester.</w:t>
      </w:r>
    </w:p>
    <w:p w:rsidRPr="00BD08BD" w:rsidR="00BD08BD" w:rsidP="59FC8782" w:rsidRDefault="00BD08BD" w14:paraId="0153C6B7" w14:textId="77C6BA11">
      <w:pPr>
        <w:pStyle w:val="Normal"/>
        <w:spacing w:after="160" w:line="240" w:lineRule="auto"/>
        <w:ind w:left="2676" w:right="0"/>
      </w:pPr>
      <w:r w:rsidRPr="59FC8782" w:rsidR="78FEFCDE">
        <w:rPr>
          <w:rFonts w:ascii="Georgia" w:hAnsi="Georgia" w:eastAsia="Georgia" w:cs="Georgia"/>
          <w:noProof w:val="0"/>
          <w:sz w:val="22"/>
          <w:szCs w:val="22"/>
          <w:lang w:val="sv-SE"/>
        </w:rPr>
        <w:t xml:space="preserve">Verksamheten beslutar hur förläggningen av semestern ska se ut på enheten/verksamhetsområdet. </w:t>
      </w:r>
      <w:r w:rsidRPr="59FC8782" w:rsidR="00BD08BD">
        <w:rPr>
          <w:color w:val="000000" w:themeColor="text2" w:themeTint="FF" w:themeShade="FF"/>
        </w:rPr>
        <w:t xml:space="preserve">Fördela </w:t>
      </w:r>
      <w:r w:rsidR="00BD08BD">
        <w:rPr/>
        <w:t>semestern jämnt under semesterperioden så att verksamhetens behov av kompetens är uppfyllda.</w:t>
      </w:r>
    </w:p>
    <w:p w:rsidRPr="00BD08BD" w:rsidR="00BD08BD" w:rsidP="00BD08BD" w:rsidRDefault="00BD08BD" w14:paraId="0B140487" w14:textId="77777777">
      <w:pPr>
        <w:keepNext/>
        <w:spacing w:before="200" w:after="60" w:line="240" w:lineRule="auto"/>
        <w:ind w:left="2676" w:right="0"/>
        <w:outlineLvl w:val="2"/>
        <w:rPr>
          <w:rFonts w:ascii="Arial" w:hAnsi="Arial" w:cs="Arial"/>
          <w:b/>
          <w:szCs w:val="26"/>
        </w:rPr>
      </w:pPr>
      <w:bookmarkStart w:name="_Toc92889584" w:id="124"/>
      <w:bookmarkStart w:name="_Toc93503418" w:id="125"/>
      <w:bookmarkStart w:name="_Toc256000034" w:id="126"/>
      <w:bookmarkStart w:name="_Toc256000067" w:id="127"/>
      <w:r w:rsidRPr="00BD08BD">
        <w:rPr>
          <w:rFonts w:ascii="Arial" w:hAnsi="Arial" w:cs="Arial"/>
          <w:b/>
          <w:szCs w:val="26"/>
        </w:rPr>
        <w:t>Styrningar under sommarperioden</w:t>
      </w:r>
      <w:bookmarkEnd w:id="124"/>
      <w:bookmarkEnd w:id="125"/>
      <w:bookmarkEnd w:id="126"/>
      <w:bookmarkEnd w:id="127"/>
    </w:p>
    <w:p w:rsidRPr="00BD08BD" w:rsidR="00BD08BD" w:rsidP="00BD08BD" w:rsidRDefault="00BD08BD" w14:paraId="19FE5524" w14:textId="78286D6D">
      <w:pPr>
        <w:tabs>
          <w:tab w:val="num" w:pos="3036"/>
        </w:tabs>
        <w:spacing w:after="80" w:line="240" w:lineRule="auto"/>
        <w:ind w:left="3036" w:right="0" w:hanging="360"/>
      </w:pPr>
      <w:r w:rsidR="00BD08BD">
        <w:rPr/>
        <w:t xml:space="preserve">Partiell ledighet som ej är lagstyrd ska </w:t>
      </w:r>
      <w:r w:rsidR="5642E44A">
        <w:rPr/>
        <w:t>ej förläggas mellan vecka 24</w:t>
      </w:r>
      <w:r w:rsidR="71C09273">
        <w:rPr/>
        <w:t>-</w:t>
      </w:r>
      <w:r w:rsidR="5642E44A">
        <w:rPr/>
        <w:t>35 (</w:t>
      </w:r>
      <w:r w:rsidR="35CFF6ED">
        <w:rPr/>
        <w:t>schemaperiod 3</w:t>
      </w:r>
      <w:r w:rsidR="1E04BCC0">
        <w:rPr/>
        <w:t>)</w:t>
      </w:r>
      <w:r w:rsidR="00BD08BD">
        <w:rPr/>
        <w:t>.</w:t>
      </w:r>
    </w:p>
    <w:p w:rsidRPr="00BD08BD" w:rsidR="00BD08BD" w:rsidP="59FC8782" w:rsidRDefault="00BD08BD" w14:paraId="4D151316" w14:textId="1BCD69DE">
      <w:pPr>
        <w:pStyle w:val="Normal"/>
        <w:tabs>
          <w:tab w:val="num" w:pos="3036"/>
        </w:tabs>
        <w:spacing w:after="80" w:line="240" w:lineRule="auto"/>
        <w:ind w:left="3036" w:right="0" w:hanging="360"/>
      </w:pPr>
      <w:r w:rsidRPr="59FC8782" w:rsidR="05ECB3EF">
        <w:rPr>
          <w:rFonts w:ascii="Georgia" w:hAnsi="Georgia" w:eastAsia="Georgia" w:cs="Georgia"/>
          <w:noProof w:val="0"/>
          <w:sz w:val="22"/>
          <w:szCs w:val="22"/>
          <w:lang w:val="sv-SE"/>
        </w:rPr>
        <w:t xml:space="preserve">Helgfrekvens </w:t>
      </w:r>
      <w:r w:rsidR="05ECB3EF">
        <w:rPr/>
        <w:t xml:space="preserve">2 av 4 </w:t>
      </w:r>
      <w:r w:rsidR="00BD08BD">
        <w:rPr/>
        <w:t>gäller för alla under sommarperioden.</w:t>
      </w:r>
      <w:r w:rsidR="499B8235">
        <w:rPr/>
        <w:t xml:space="preserve"> </w:t>
      </w:r>
      <w:r w:rsidR="00BD08BD">
        <w:rPr/>
        <w:t xml:space="preserve">Chefen ansvarar att det finns rätt kompetens- och bemanningsmål per pass. </w:t>
      </w:r>
    </w:p>
    <w:p w:rsidRPr="00BD08BD" w:rsidR="00BD08BD" w:rsidP="00BD08BD" w:rsidRDefault="00BD08BD" w14:paraId="3C8A0A31" w14:textId="77777777">
      <w:pPr>
        <w:tabs>
          <w:tab w:val="num" w:pos="3036"/>
        </w:tabs>
        <w:spacing w:after="80" w:line="240" w:lineRule="auto"/>
        <w:ind w:left="3036" w:right="0" w:hanging="360"/>
        <w:rPr>
          <w:szCs w:val="20"/>
        </w:rPr>
      </w:pPr>
      <w:r w:rsidRPr="00BD08BD">
        <w:rPr>
          <w:szCs w:val="20"/>
        </w:rPr>
        <w:t>ISP:</w:t>
      </w:r>
    </w:p>
    <w:p w:rsidRPr="00BD08BD" w:rsidR="00BD08BD" w:rsidP="00BD08BD" w:rsidRDefault="00BD08BD" w14:paraId="16B5C5A2" w14:textId="77777777">
      <w:pPr>
        <w:numPr>
          <w:ilvl w:val="0"/>
          <w:numId w:val="1"/>
        </w:numPr>
        <w:tabs>
          <w:tab w:val="num" w:pos="3393"/>
        </w:tabs>
        <w:overflowPunct w:val="0"/>
        <w:autoSpaceDE w:val="0"/>
        <w:autoSpaceDN w:val="0"/>
        <w:adjustRightInd w:val="0"/>
        <w:spacing w:after="80" w:line="240" w:lineRule="auto"/>
        <w:ind w:left="3393" w:right="0"/>
        <w:textAlignment w:val="baseline"/>
        <w:rPr>
          <w:szCs w:val="20"/>
        </w:rPr>
      </w:pPr>
      <w:r w:rsidRPr="00BD08BD">
        <w:rPr>
          <w:szCs w:val="20"/>
        </w:rPr>
        <w:t>Alla måste arbeta de timmar som motsvarar aktuell tjänstgöringsgrad.</w:t>
      </w:r>
    </w:p>
    <w:p w:rsidRPr="00BD08BD" w:rsidR="00BD08BD" w:rsidP="00BD08BD" w:rsidRDefault="00BD08BD" w14:paraId="566B846F" w14:textId="77777777">
      <w:pPr>
        <w:numPr>
          <w:ilvl w:val="0"/>
          <w:numId w:val="1"/>
        </w:numPr>
        <w:tabs>
          <w:tab w:val="num" w:pos="3393"/>
        </w:tabs>
        <w:overflowPunct w:val="0"/>
        <w:autoSpaceDE w:val="0"/>
        <w:autoSpaceDN w:val="0"/>
        <w:adjustRightInd w:val="0"/>
        <w:spacing w:after="80" w:line="240" w:lineRule="auto"/>
        <w:ind w:left="3393" w:right="0"/>
        <w:textAlignment w:val="baseline"/>
        <w:rPr>
          <w:szCs w:val="20"/>
        </w:rPr>
      </w:pPr>
      <w:r w:rsidRPr="00BD08BD">
        <w:rPr>
          <w:szCs w:val="20"/>
        </w:rPr>
        <w:t xml:space="preserve">Under denna period ska verksamheten ha ett fast schema. </w:t>
      </w:r>
    </w:p>
    <w:p w:rsidRPr="00BD08BD" w:rsidR="00BD08BD" w:rsidP="00BD08BD" w:rsidRDefault="00BD08BD" w14:paraId="75C47315" w14:textId="77777777">
      <w:pPr>
        <w:numPr>
          <w:ilvl w:val="0"/>
          <w:numId w:val="1"/>
        </w:numPr>
        <w:tabs>
          <w:tab w:val="num" w:pos="3393"/>
        </w:tabs>
        <w:overflowPunct w:val="0"/>
        <w:autoSpaceDE w:val="0"/>
        <w:autoSpaceDN w:val="0"/>
        <w:adjustRightInd w:val="0"/>
        <w:spacing w:after="80" w:line="240" w:lineRule="auto"/>
        <w:ind w:left="3393" w:right="0"/>
        <w:textAlignment w:val="baseline"/>
        <w:rPr>
          <w:szCs w:val="20"/>
        </w:rPr>
      </w:pPr>
      <w:r w:rsidRPr="00BD08BD">
        <w:rPr>
          <w:szCs w:val="20"/>
        </w:rPr>
        <w:t>Veto är inte tillåtet i samband med huvudsemestern.</w:t>
      </w:r>
    </w:p>
    <w:p w:rsidRPr="00BD08BD" w:rsidR="00BD08BD" w:rsidP="00BD08BD" w:rsidRDefault="00BD08BD" w14:paraId="0C7FE7E4" w14:textId="77777777">
      <w:pPr>
        <w:tabs>
          <w:tab w:val="num" w:pos="3036"/>
        </w:tabs>
        <w:spacing w:after="80" w:line="240" w:lineRule="auto"/>
        <w:ind w:left="3036" w:right="0" w:hanging="360"/>
        <w:jc w:val="both"/>
        <w:rPr>
          <w:szCs w:val="20"/>
        </w:rPr>
      </w:pPr>
      <w:r w:rsidRPr="00BD08BD">
        <w:rPr>
          <w:szCs w:val="20"/>
        </w:rPr>
        <w:t>Ingen utbildning eller administrativ tid m.m. ska förläggas under verksamhetens sommarperiod.</w:t>
      </w:r>
    </w:p>
    <w:p w:rsidRPr="00BD08BD" w:rsidR="00BD08BD" w:rsidP="00BD08BD" w:rsidRDefault="00BD08BD" w14:paraId="21EFC1AA" w14:textId="77777777">
      <w:pPr>
        <w:keepNext/>
        <w:keepLines/>
        <w:spacing w:after="60" w:line="240" w:lineRule="auto"/>
        <w:ind w:left="2676" w:right="0"/>
        <w:outlineLvl w:val="0"/>
        <w:rPr>
          <w:rFonts w:ascii="Arial" w:hAnsi="Arial"/>
          <w:kern w:val="32"/>
          <w:sz w:val="32"/>
          <w:szCs w:val="20"/>
        </w:rPr>
      </w:pPr>
      <w:bookmarkStart w:name="_Toc182366122" w:id="128"/>
      <w:bookmarkStart w:name="_Toc419884691" w:id="129"/>
      <w:bookmarkStart w:name="_Toc92889585" w:id="130"/>
      <w:bookmarkStart w:name="_Toc93503419" w:id="131"/>
      <w:bookmarkStart w:name="_Toc256000035" w:id="132"/>
      <w:bookmarkStart w:name="_Toc256000068" w:id="133"/>
      <w:r w:rsidRPr="00BD08BD">
        <w:rPr>
          <w:rFonts w:ascii="Arial" w:hAnsi="Arial"/>
          <w:kern w:val="32"/>
          <w:sz w:val="32"/>
          <w:szCs w:val="20"/>
        </w:rPr>
        <w:t>Dokumentinformation</w:t>
      </w:r>
      <w:bookmarkEnd w:id="128"/>
      <w:bookmarkEnd w:id="129"/>
      <w:bookmarkEnd w:id="130"/>
      <w:bookmarkEnd w:id="131"/>
      <w:bookmarkEnd w:id="132"/>
      <w:bookmarkEnd w:id="133"/>
    </w:p>
    <w:p w:rsidRPr="00BD08BD" w:rsidR="00BD08BD" w:rsidP="00BD08BD" w:rsidRDefault="00BD08BD" w14:paraId="05E55434" w14:textId="77777777">
      <w:pPr>
        <w:keepNext/>
        <w:keepLines/>
        <w:spacing w:before="20" w:after="20" w:line="240" w:lineRule="auto"/>
        <w:ind w:left="2676" w:right="0"/>
        <w:outlineLvl w:val="8"/>
        <w:rPr>
          <w:rFonts w:ascii="Arial" w:hAnsi="Arial" w:cs="Arial"/>
          <w:sz w:val="22"/>
          <w:szCs w:val="22"/>
        </w:rPr>
      </w:pPr>
      <w:r w:rsidRPr="00BD08BD">
        <w:rPr>
          <w:rFonts w:ascii="Arial" w:hAnsi="Arial" w:cs="Arial"/>
          <w:sz w:val="22"/>
          <w:szCs w:val="22"/>
        </w:rPr>
        <w:t>Sakkunniga</w:t>
      </w:r>
    </w:p>
    <w:p w:rsidRPr="00BD08BD" w:rsidR="00BD08BD" w:rsidP="59FC8782" w:rsidRDefault="00BD08BD" w14:paraId="49DC0045" w14:textId="28B9FF80">
      <w:pPr>
        <w:keepNext w:val="1"/>
        <w:keepLines w:val="1"/>
        <w:spacing w:after="160" w:line="240" w:lineRule="auto"/>
        <w:ind w:left="2676" w:right="0"/>
      </w:pPr>
      <w:r w:rsidR="00BD08BD">
        <w:rPr/>
        <w:t>Sara Jareteg, HR-Strateg Organisation- och bemanning</w:t>
      </w:r>
      <w:r>
        <w:br/>
      </w:r>
      <w:r w:rsidR="71D74DE5">
        <w:rPr/>
        <w:t>Alexandra Blomgren</w:t>
      </w:r>
      <w:r w:rsidR="00BD08BD">
        <w:rPr/>
        <w:t xml:space="preserve">, </w:t>
      </w:r>
      <w:r w:rsidR="480BF477">
        <w:rPr/>
        <w:t>Bemanningssamordnare</w:t>
      </w:r>
    </w:p>
    <w:p w:rsidRPr="00BD08BD" w:rsidR="00BD08BD" w:rsidP="00BD08BD" w:rsidRDefault="00BD08BD" w14:paraId="18032572" w14:textId="77777777">
      <w:pPr>
        <w:keepNext/>
        <w:keepLines/>
        <w:spacing w:before="20" w:after="20" w:line="240" w:lineRule="auto"/>
        <w:ind w:left="2676" w:right="0"/>
        <w:outlineLvl w:val="8"/>
        <w:rPr>
          <w:rFonts w:ascii="Arial" w:hAnsi="Arial" w:cs="Arial"/>
          <w:sz w:val="22"/>
          <w:szCs w:val="22"/>
        </w:rPr>
      </w:pPr>
      <w:bookmarkStart w:name="_Toc149035757" w:id="134"/>
      <w:bookmarkStart w:name="_Toc149978547" w:id="135"/>
      <w:r w:rsidRPr="00BD08BD">
        <w:rPr>
          <w:rFonts w:ascii="Arial" w:hAnsi="Arial" w:cs="Arial"/>
          <w:sz w:val="22"/>
          <w:szCs w:val="22"/>
        </w:rPr>
        <w:t>Remissinstanser</w:t>
      </w:r>
      <w:bookmarkEnd w:id="134"/>
      <w:bookmarkEnd w:id="135"/>
    </w:p>
    <w:p w:rsidRPr="00BD08BD" w:rsidR="00BD08BD" w:rsidP="00BD08BD" w:rsidRDefault="00BD08BD" w14:paraId="4BC039BD" w14:textId="77777777">
      <w:pPr>
        <w:keepNext/>
        <w:keepLines/>
        <w:spacing w:after="160" w:line="240" w:lineRule="auto"/>
        <w:ind w:left="2676" w:right="0"/>
        <w:rPr>
          <w:szCs w:val="20"/>
        </w:rPr>
      </w:pPr>
      <w:r w:rsidRPr="00BD08BD">
        <w:rPr>
          <w:szCs w:val="20"/>
        </w:rPr>
        <w:t>Verksamhetsrepresentanter</w:t>
      </w:r>
      <w:r w:rsidRPr="00BD08BD">
        <w:rPr>
          <w:szCs w:val="20"/>
        </w:rPr>
        <w:br/>
      </w:r>
      <w:r w:rsidRPr="00BD08BD">
        <w:rPr>
          <w:szCs w:val="20"/>
        </w:rPr>
        <w:t>Sjukhuset centrala samverkansgrupp</w:t>
      </w:r>
      <w:r w:rsidRPr="00BD08BD">
        <w:rPr>
          <w:szCs w:val="20"/>
        </w:rPr>
        <w:br/>
      </w:r>
      <w:r w:rsidRPr="00BD08BD">
        <w:rPr>
          <w:szCs w:val="20"/>
        </w:rPr>
        <w:t>Sjukhusledningen</w:t>
      </w:r>
    </w:p>
    <w:p w:rsidRPr="00BD08BD" w:rsidR="00BD08BD" w:rsidP="00BD08BD" w:rsidRDefault="00BD08BD" w14:paraId="2873F1C3" w14:textId="77777777">
      <w:pPr>
        <w:keepNext/>
        <w:keepLines/>
        <w:spacing w:before="20" w:after="20" w:line="240" w:lineRule="auto"/>
        <w:ind w:left="2676" w:right="0"/>
        <w:outlineLvl w:val="8"/>
        <w:rPr>
          <w:rFonts w:ascii="Arial" w:hAnsi="Arial" w:cs="Arial"/>
          <w:sz w:val="22"/>
          <w:szCs w:val="22"/>
        </w:rPr>
      </w:pPr>
      <w:r w:rsidRPr="00BD08BD">
        <w:rPr>
          <w:rFonts w:ascii="Arial" w:hAnsi="Arial" w:cs="Arial"/>
          <w:sz w:val="22"/>
          <w:szCs w:val="22"/>
        </w:rPr>
        <w:t>Fastställt av</w:t>
      </w:r>
    </w:p>
    <w:p w:rsidRPr="00BD08BD" w:rsidR="00BD08BD" w:rsidP="00BD08BD" w:rsidRDefault="00BD08BD" w14:paraId="030E811D" w14:textId="77777777">
      <w:pPr>
        <w:keepNext/>
        <w:keepLines/>
        <w:spacing w:after="160" w:line="240" w:lineRule="auto"/>
        <w:ind w:left="2676" w:right="0"/>
        <w:rPr>
          <w:szCs w:val="20"/>
        </w:rPr>
      </w:pPr>
      <w:r w:rsidRPr="00BD08BD">
        <w:rPr>
          <w:szCs w:val="20"/>
        </w:rPr>
        <w:t>Anders Poutiainen, HR-chef, SÄS</w:t>
      </w:r>
    </w:p>
    <w:p w:rsidRPr="00BD08BD" w:rsidR="00BD08BD" w:rsidP="00BD08BD" w:rsidRDefault="00BD08BD" w14:paraId="5E7BDCA5" w14:textId="77777777">
      <w:pPr>
        <w:keepNext/>
        <w:keepLines/>
        <w:spacing w:before="20" w:after="20" w:line="240" w:lineRule="auto"/>
        <w:ind w:left="2676" w:right="0"/>
        <w:outlineLvl w:val="8"/>
        <w:rPr>
          <w:rFonts w:ascii="Arial" w:hAnsi="Arial" w:cs="Arial"/>
          <w:sz w:val="22"/>
          <w:szCs w:val="22"/>
        </w:rPr>
      </w:pPr>
      <w:r w:rsidRPr="00BD08BD">
        <w:rPr>
          <w:rFonts w:ascii="Arial" w:hAnsi="Arial" w:cs="Arial"/>
          <w:sz w:val="22"/>
          <w:szCs w:val="22"/>
        </w:rPr>
        <w:t>Nyckelord</w:t>
      </w:r>
    </w:p>
    <w:p w:rsidRPr="00BD08BD" w:rsidR="00BD08BD" w:rsidP="00BD08BD" w:rsidRDefault="00BD08BD" w14:paraId="50CC9F1A" w14:textId="77777777">
      <w:pPr>
        <w:keepNext/>
        <w:keepLines/>
        <w:spacing w:after="160" w:line="240" w:lineRule="auto"/>
        <w:ind w:left="2676" w:right="0"/>
        <w:rPr>
          <w:szCs w:val="20"/>
        </w:rPr>
      </w:pPr>
      <w:r w:rsidRPr="00BD08BD">
        <w:rPr>
          <w:szCs w:val="20"/>
        </w:rPr>
        <w:t>Individuell schemaläggning, isp, ISP, schemaplanering, arbetstid, arbetstidsförläggning, arbetstidsschema, tjänstgöringsschema, schema, arbetstid, Heroma, schemaperioder, sommar</w:t>
      </w:r>
    </w:p>
    <w:p w:rsidRPr="00BD08BD" w:rsidR="00BD08BD" w:rsidP="00BD08BD" w:rsidRDefault="00BD08BD" w14:paraId="55008E46" w14:textId="77777777">
      <w:pPr>
        <w:spacing w:after="160" w:line="240" w:lineRule="auto"/>
        <w:ind w:left="2676" w:right="0"/>
        <w:rPr>
          <w:szCs w:val="20"/>
        </w:rPr>
      </w:pPr>
    </w:p>
    <w:p w:rsidRPr="00BD08BD" w:rsidR="00BD08BD" w:rsidP="00BD08BD" w:rsidRDefault="00BD08BD" w14:paraId="115EE781" w14:textId="77777777">
      <w:pPr>
        <w:keepNext/>
        <w:spacing w:after="60" w:line="240" w:lineRule="auto"/>
        <w:ind w:left="2676" w:right="0"/>
        <w:outlineLvl w:val="0"/>
        <w:rPr>
          <w:rFonts w:ascii="Arial" w:hAnsi="Arial"/>
          <w:kern w:val="32"/>
          <w:sz w:val="32"/>
          <w:szCs w:val="20"/>
        </w:rPr>
      </w:pPr>
      <w:bookmarkStart w:name="_Toc169686209" w:id="136"/>
      <w:bookmarkStart w:name="_Toc169686713" w:id="137"/>
      <w:bookmarkStart w:name="_Toc182366123" w:id="138"/>
      <w:bookmarkStart w:name="_Toc419884692" w:id="139"/>
      <w:bookmarkStart w:name="_Toc92889586" w:id="140"/>
      <w:bookmarkStart w:name="_Toc93503420" w:id="141"/>
      <w:bookmarkStart w:name="_Toc256000036" w:id="142"/>
      <w:bookmarkStart w:name="_Toc256000069" w:id="143"/>
      <w:r w:rsidRPr="00BD08BD">
        <w:rPr>
          <w:rFonts w:ascii="Arial" w:hAnsi="Arial"/>
          <w:kern w:val="32"/>
          <w:sz w:val="32"/>
          <w:szCs w:val="20"/>
        </w:rPr>
        <w:t>Referens- och länkförteckning</w:t>
      </w:r>
      <w:bookmarkEnd w:id="139"/>
      <w:bookmarkEnd w:id="140"/>
      <w:bookmarkEnd w:id="141"/>
      <w:bookmarkEnd w:id="142"/>
      <w:bookmarkEnd w:id="143"/>
    </w:p>
    <w:p w:rsidRPr="00BD08BD" w:rsidR="00BD08BD" w:rsidP="00BD08BD" w:rsidRDefault="00BD08BD" w14:paraId="00E3EBB3" w14:textId="77777777">
      <w:pPr>
        <w:numPr>
          <w:ilvl w:val="0"/>
          <w:numId w:val="3"/>
        </w:numPr>
        <w:overflowPunct w:val="0"/>
        <w:autoSpaceDE w:val="0"/>
        <w:autoSpaceDN w:val="0"/>
        <w:adjustRightInd w:val="0"/>
        <w:spacing w:after="80" w:line="240" w:lineRule="auto"/>
        <w:ind w:right="0"/>
        <w:textAlignment w:val="baseline"/>
        <w:rPr>
          <w:szCs w:val="20"/>
        </w:rPr>
      </w:pPr>
      <w:r w:rsidRPr="00BD08BD">
        <w:rPr>
          <w:szCs w:val="20"/>
        </w:rPr>
        <w:t>Ökad användning av arbetstidsschema som sträcker sig över längre schemaperioder. Regiongemensam riktlinje beslutad av Regionstyrelsen, Västra Götalandsregionen 2017-06-27 (dnr RS 2017-02844).</w:t>
      </w:r>
      <w:r w:rsidRPr="00BD08BD">
        <w:rPr>
          <w:szCs w:val="20"/>
        </w:rPr>
        <w:br/>
      </w:r>
      <w:hyperlink w:history="1" r:id="rId18">
        <w:r w:rsidRPr="00BD08BD">
          <w:rPr>
            <w:color w:val="0000FF"/>
            <w:szCs w:val="20"/>
            <w:u w:val="single"/>
          </w:rPr>
          <w:t>http://hittaidiariet.vgregion.se</w:t>
        </w:r>
        <w:r w:rsidRPr="00BD08BD">
          <w:rPr>
            <w:color w:val="0000FF"/>
            <w:szCs w:val="20"/>
            <w:u w:val="single"/>
          </w:rPr>
          <w:t>/</w:t>
        </w:r>
        <w:r w:rsidRPr="00BD08BD">
          <w:rPr>
            <w:color w:val="0000FF"/>
            <w:szCs w:val="20"/>
            <w:u w:val="single"/>
          </w:rPr>
          <w:t>document/search.do?diarienr=RS 2017-02844&amp;diarie_na</w:t>
        </w:r>
        <w:r w:rsidRPr="00BD08BD">
          <w:rPr>
            <w:color w:val="0000FF"/>
            <w:szCs w:val="20"/>
            <w:u w:val="single"/>
          </w:rPr>
          <w:t>m</w:t>
        </w:r>
        <w:r w:rsidRPr="00BD08BD">
          <w:rPr>
            <w:color w:val="0000FF"/>
            <w:szCs w:val="20"/>
            <w:u w:val="single"/>
          </w:rPr>
          <w:t>n=Regionstyrelsen</w:t>
        </w:r>
      </w:hyperlink>
    </w:p>
    <w:p w:rsidRPr="00BD08BD" w:rsidR="00BD08BD" w:rsidP="00BD08BD" w:rsidRDefault="00BD08BD" w14:paraId="42D5EF78" w14:textId="77777777">
      <w:pPr>
        <w:numPr>
          <w:ilvl w:val="0"/>
          <w:numId w:val="3"/>
        </w:numPr>
        <w:overflowPunct w:val="0"/>
        <w:autoSpaceDE w:val="0"/>
        <w:autoSpaceDN w:val="0"/>
        <w:adjustRightInd w:val="0"/>
        <w:spacing w:after="80" w:line="240" w:lineRule="auto"/>
        <w:ind w:right="0"/>
        <w:textAlignment w:val="baseline"/>
        <w:rPr>
          <w:noProof/>
          <w:szCs w:val="20"/>
        </w:rPr>
      </w:pPr>
      <w:r w:rsidRPr="00BD08BD">
        <w:rPr>
          <w:szCs w:val="20"/>
        </w:rPr>
        <w:t>Arbetstidslag (1982:673). Svensk författningssamling.</w:t>
      </w:r>
      <w:r w:rsidRPr="00BD08BD">
        <w:rPr>
          <w:szCs w:val="20"/>
        </w:rPr>
        <w:br/>
      </w:r>
      <w:hyperlink w:history="1" r:id="rId19">
        <w:r w:rsidRPr="00BD08BD">
          <w:rPr>
            <w:color w:val="0000FF"/>
            <w:szCs w:val="20"/>
            <w:u w:val="single"/>
          </w:rPr>
          <w:t>www.riksdagen.se</w:t>
        </w:r>
      </w:hyperlink>
      <w:r w:rsidRPr="00BD08BD">
        <w:rPr>
          <w:szCs w:val="20"/>
        </w:rPr>
        <w:t xml:space="preserve"> under rubrik </w:t>
      </w:r>
      <w:r w:rsidRPr="00BD08BD">
        <w:rPr>
          <w:i/>
          <w:szCs w:val="20"/>
        </w:rPr>
        <w:t>Dokument och lagar</w:t>
      </w:r>
    </w:p>
    <w:p w:rsidRPr="00BD08BD" w:rsidR="00BD08BD" w:rsidP="00BD08BD" w:rsidRDefault="00BD08BD" w14:paraId="2450A657" w14:textId="77777777">
      <w:pPr>
        <w:tabs>
          <w:tab w:val="num" w:pos="3036"/>
        </w:tabs>
        <w:spacing w:after="80" w:line="240" w:lineRule="auto"/>
        <w:ind w:left="3036" w:right="0" w:hanging="360"/>
        <w:rPr>
          <w:szCs w:val="20"/>
        </w:rPr>
      </w:pPr>
      <w:r w:rsidRPr="00BD08BD">
        <w:rPr>
          <w:szCs w:val="20"/>
        </w:rPr>
        <w:t>Allmänna bestämmelser (AB) med bilagor. Sveriges kommuner och landsting (SKL)</w:t>
      </w:r>
      <w:r w:rsidRPr="00BD08BD">
        <w:rPr>
          <w:szCs w:val="20"/>
        </w:rPr>
        <w:br/>
      </w:r>
      <w:hyperlink w:history="1" r:id="rId20">
        <w:r w:rsidRPr="00BD08BD">
          <w:rPr>
            <w:color w:val="0000FF"/>
            <w:szCs w:val="20"/>
            <w:u w:val="single"/>
          </w:rPr>
          <w:t>https://skl.se/arbetsgivarekollektivavtal/kollektivavtal/allmannabestammelserab.145.html</w:t>
        </w:r>
      </w:hyperlink>
      <w:bookmarkEnd w:id="136"/>
      <w:bookmarkEnd w:id="137"/>
      <w:bookmarkEnd w:id="138"/>
    </w:p>
    <w:bookmarkEnd w:id="0"/>
    <w:p w:rsidRPr="00536A5A" w:rsidR="00536A5A" w:rsidP="00536A5A" w:rsidRDefault="00536A5A" w14:paraId="76B9F95B" w14:textId="24513497">
      <w:pPr>
        <w:spacing w:after="0" w:line="240" w:lineRule="auto"/>
        <w:ind w:left="0" w:right="0"/>
      </w:pPr>
    </w:p>
    <w:sectPr w:rsidRPr="00536A5A" w:rsidR="00536A5A" w:rsidSect="00BD08BD">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F1159A8">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7E30823">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21">
    <w:nsid w:val="7adbcd8c"/>
    <w:multiLevelType xmlns:w="http://schemas.openxmlformats.org/wordprocessingml/2006/main" w:val="hybridMultilevel"/>
    <w:lvl xmlns:w="http://schemas.openxmlformats.org/wordprocessingml/2006/main" w:ilvl="0">
      <w:start w:val="1"/>
      <w:numFmt w:val="decimal"/>
      <w:lvlText w:val="%1."/>
      <w:lvlJc w:val="left"/>
      <w:pPr>
        <w:ind w:left="3036" w:hanging="360"/>
      </w:pPr>
    </w:lvl>
    <w:lvl xmlns:w="http://schemas.openxmlformats.org/wordprocessingml/2006/main" w:ilvl="1">
      <w:start w:val="1"/>
      <w:numFmt w:val="lowerLetter"/>
      <w:lvlText w:val="%2."/>
      <w:lvlJc w:val="left"/>
      <w:pPr>
        <w:ind w:left="3756" w:hanging="360"/>
      </w:pPr>
    </w:lvl>
    <w:lvl xmlns:w="http://schemas.openxmlformats.org/wordprocessingml/2006/main" w:ilvl="2">
      <w:start w:val="1"/>
      <w:numFmt w:val="lowerRoman"/>
      <w:lvlText w:val="%3."/>
      <w:lvlJc w:val="right"/>
      <w:pPr>
        <w:ind w:left="4476" w:hanging="180"/>
      </w:pPr>
    </w:lvl>
    <w:lvl xmlns:w="http://schemas.openxmlformats.org/wordprocessingml/2006/main" w:ilvl="3">
      <w:start w:val="1"/>
      <w:numFmt w:val="decimal"/>
      <w:lvlText w:val="%4."/>
      <w:lvlJc w:val="left"/>
      <w:pPr>
        <w:ind w:left="5196" w:hanging="360"/>
      </w:pPr>
    </w:lvl>
    <w:lvl xmlns:w="http://schemas.openxmlformats.org/wordprocessingml/2006/main" w:ilvl="4">
      <w:start w:val="1"/>
      <w:numFmt w:val="lowerLetter"/>
      <w:lvlText w:val="%5."/>
      <w:lvlJc w:val="left"/>
      <w:pPr>
        <w:ind w:left="5916" w:hanging="360"/>
      </w:pPr>
    </w:lvl>
    <w:lvl xmlns:w="http://schemas.openxmlformats.org/wordprocessingml/2006/main" w:ilvl="5">
      <w:start w:val="1"/>
      <w:numFmt w:val="lowerRoman"/>
      <w:lvlText w:val="%6."/>
      <w:lvlJc w:val="right"/>
      <w:pPr>
        <w:ind w:left="6636" w:hanging="180"/>
      </w:pPr>
    </w:lvl>
    <w:lvl xmlns:w="http://schemas.openxmlformats.org/wordprocessingml/2006/main" w:ilvl="6">
      <w:start w:val="1"/>
      <w:numFmt w:val="decimal"/>
      <w:lvlText w:val="%7."/>
      <w:lvlJc w:val="left"/>
      <w:pPr>
        <w:ind w:left="7356" w:hanging="360"/>
      </w:pPr>
    </w:lvl>
    <w:lvl xmlns:w="http://schemas.openxmlformats.org/wordprocessingml/2006/main" w:ilvl="7">
      <w:start w:val="1"/>
      <w:numFmt w:val="lowerLetter"/>
      <w:lvlText w:val="%8."/>
      <w:lvlJc w:val="left"/>
      <w:pPr>
        <w:ind w:left="8076" w:hanging="360"/>
      </w:pPr>
    </w:lvl>
    <w:lvl xmlns:w="http://schemas.openxmlformats.org/wordprocessingml/2006/main" w:ilvl="8">
      <w:start w:val="1"/>
      <w:numFmt w:val="lowerRoman"/>
      <w:lvlText w:val="%9."/>
      <w:lvlJc w:val="right"/>
      <w:pPr>
        <w:ind w:left="8796" w:hanging="180"/>
      </w:p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3"/>
    <w:multiLevelType w:val="singleLevel"/>
    <w:tmpl w:val="DA360A22"/>
    <w:lvl w:ilvl="0">
      <w:start w:val="1"/>
      <w:numFmt w:val="bullet"/>
      <w:pStyle w:val="ListBullet2"/>
      <w:lvlText w:val=""/>
      <w:lvlJc w:val="left"/>
      <w:pPr>
        <w:tabs>
          <w:tab w:val="num" w:pos="643"/>
        </w:tabs>
        <w:ind w:left="643" w:hanging="360"/>
      </w:pPr>
      <w:rPr>
        <w:rFonts w:hint="default" w:ascii="Symbol" w:hAnsi="Symbol"/>
      </w:rPr>
    </w:lvl>
  </w:abstractNum>
  <w:abstractNum w:abstractNumId="2" w15:restartNumberingAfterBreak="0">
    <w:nsid w:val="FFFFFF88"/>
    <w:multiLevelType w:val="singleLevel"/>
    <w:tmpl w:val="21700968"/>
    <w:lvl w:ilvl="0">
      <w:start w:val="1"/>
      <w:numFmt w:val="decimal"/>
      <w:pStyle w:val="a"/>
      <w:lvlText w:val="%1."/>
      <w:lvlJc w:val="left"/>
      <w:pPr>
        <w:tabs>
          <w:tab w:val="num" w:pos="3036"/>
        </w:tabs>
        <w:ind w:left="3036" w:hanging="360"/>
      </w:p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01B32AB"/>
    <w:multiLevelType w:val="hybridMultilevel"/>
    <w:tmpl w:val="F3D49CD2"/>
    <w:lvl w:ilvl="0" w:tplc="FFFFFFFF">
      <w:start w:val="1"/>
      <w:numFmt w:val="upperLetter"/>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4">
    <w:abstractNumId w:val="21"/>
  </w:num>
  <w:num w:numId="1">
    <w:abstractNumId w:val="10"/>
  </w:num>
  <w:num w:numId="2">
    <w:abstractNumId w:val="2"/>
  </w:num>
  <w:num w:numId="3">
    <w:abstractNumId w:val="2"/>
    <w:lvlOverride w:ilvl="0">
      <w:startOverride w:val="1"/>
    </w:lvlOverride>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08BD"/>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D9FE3A"/>
    <w:rsid w:val="024801E3"/>
    <w:rsid w:val="05ECB3EF"/>
    <w:rsid w:val="0A2A1C55"/>
    <w:rsid w:val="0CFE8D2D"/>
    <w:rsid w:val="0E54ECB4"/>
    <w:rsid w:val="1471E7E2"/>
    <w:rsid w:val="195EE4A7"/>
    <w:rsid w:val="1BE0A660"/>
    <w:rsid w:val="1E04BCC0"/>
    <w:rsid w:val="2DC0F5A1"/>
    <w:rsid w:val="2F06BB02"/>
    <w:rsid w:val="3392FE3B"/>
    <w:rsid w:val="34EBE196"/>
    <w:rsid w:val="35CFF6ED"/>
    <w:rsid w:val="382B374E"/>
    <w:rsid w:val="39F0AAD7"/>
    <w:rsid w:val="45BBE7FE"/>
    <w:rsid w:val="480BF477"/>
    <w:rsid w:val="497F6B09"/>
    <w:rsid w:val="499B8235"/>
    <w:rsid w:val="499E5BA8"/>
    <w:rsid w:val="4EA1D4A9"/>
    <w:rsid w:val="4EB165C8"/>
    <w:rsid w:val="54D35AC0"/>
    <w:rsid w:val="55CC6D4C"/>
    <w:rsid w:val="5642E44A"/>
    <w:rsid w:val="572F649C"/>
    <w:rsid w:val="59FC8782"/>
    <w:rsid w:val="5CAC0763"/>
    <w:rsid w:val="647B2B65"/>
    <w:rsid w:val="647D6775"/>
    <w:rsid w:val="6681C7A3"/>
    <w:rsid w:val="698E48EF"/>
    <w:rsid w:val="6B2CF8ED"/>
    <w:rsid w:val="6E9E6645"/>
    <w:rsid w:val="71C09273"/>
    <w:rsid w:val="71D74DE5"/>
    <w:rsid w:val="7276C7D1"/>
    <w:rsid w:val="74226380"/>
    <w:rsid w:val="746E9282"/>
    <w:rsid w:val="78FEFCDE"/>
    <w:rsid w:val="7D23D84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Heading6">
    <w:name w:val="heading 6"/>
    <w:basedOn w:val="Normal"/>
    <w:next w:val="Normal"/>
    <w:link w:val="Heading6Char"/>
    <w:uiPriority w:val="9"/>
    <w:semiHidden/>
    <w:unhideWhenUsed/>
    <w:qFormat/>
    <w:rsid w:val="00BD08BD"/>
    <w:pPr>
      <w:keepNext/>
      <w:keepLines/>
      <w:spacing w:before="40" w:after="0"/>
      <w:outlineLvl w:val="5"/>
    </w:pPr>
    <w:rPr>
      <w:rFonts w:asciiTheme="majorHAnsi" w:hAnsiTheme="majorHAnsi" w:eastAsiaTheme="majorEastAsia" w:cstheme="majorBidi"/>
      <w:color w:val="00304B" w:themeColor="accent1" w:themeShade="7F"/>
    </w:rPr>
  </w:style>
  <w:style w:type="paragraph" w:styleId="Heading7">
    <w:name w:val="heading 7"/>
    <w:basedOn w:val="Normal"/>
    <w:next w:val="Normal"/>
    <w:link w:val="Heading7Char"/>
    <w:uiPriority w:val="9"/>
    <w:semiHidden/>
    <w:unhideWhenUsed/>
    <w:qFormat/>
    <w:rsid w:val="00BD08BD"/>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Heading9">
    <w:name w:val="heading 9"/>
    <w:basedOn w:val="Normal"/>
    <w:next w:val="Normal"/>
    <w:link w:val="Heading9Char"/>
    <w:uiPriority w:val="9"/>
    <w:semiHidden/>
    <w:unhideWhenUsed/>
    <w:qFormat/>
    <w:rsid w:val="00BD08BD"/>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character" w:styleId="Heading6Char" w:customStyle="1">
    <w:name w:val="Heading 6 Char"/>
    <w:basedOn w:val="DefaultParagraphFont"/>
    <w:link w:val="Heading6"/>
    <w:uiPriority w:val="9"/>
    <w:semiHidden/>
    <w:rsid w:val="00BD08BD"/>
    <w:rPr>
      <w:rFonts w:asciiTheme="majorHAnsi" w:hAnsiTheme="majorHAnsi" w:eastAsiaTheme="majorEastAsia" w:cstheme="majorBidi"/>
      <w:color w:val="00304B" w:themeColor="accent1" w:themeShade="7F"/>
      <w:sz w:val="24"/>
      <w:szCs w:val="24"/>
    </w:rPr>
  </w:style>
  <w:style w:type="character" w:styleId="Heading7Char" w:customStyle="1">
    <w:name w:val="Heading 7 Char"/>
    <w:basedOn w:val="DefaultParagraphFont"/>
    <w:link w:val="Heading7"/>
    <w:uiPriority w:val="9"/>
    <w:semiHidden/>
    <w:rsid w:val="00BD08BD"/>
    <w:rPr>
      <w:rFonts w:asciiTheme="majorHAnsi" w:hAnsiTheme="majorHAnsi" w:eastAsiaTheme="majorEastAsia" w:cstheme="majorBidi"/>
      <w:i/>
      <w:iCs/>
      <w:color w:val="00304B" w:themeColor="accent1" w:themeShade="7F"/>
      <w:sz w:val="24"/>
      <w:szCs w:val="24"/>
    </w:rPr>
  </w:style>
  <w:style w:type="character" w:styleId="Heading9Char" w:customStyle="1">
    <w:name w:val="Heading 9 Char"/>
    <w:basedOn w:val="DefaultParagraphFont"/>
    <w:link w:val="Heading9"/>
    <w:uiPriority w:val="9"/>
    <w:semiHidden/>
    <w:rsid w:val="00BD08BD"/>
    <w:rPr>
      <w:rFonts w:asciiTheme="majorHAnsi" w:hAnsiTheme="majorHAnsi" w:eastAsiaTheme="majorEastAsia" w:cstheme="majorBidi"/>
      <w:i/>
      <w:iCs/>
      <w:color w:val="272727" w:themeColor="text1" w:themeTint="D8"/>
      <w:sz w:val="21"/>
      <w:szCs w:val="21"/>
    </w:rPr>
  </w:style>
  <w:style w:type="paragraph" w:styleId="ListBullet2">
    <w:name w:val="List Bullet 2"/>
    <w:basedOn w:val="Normal"/>
    <w:uiPriority w:val="99"/>
    <w:semiHidden/>
    <w:unhideWhenUsed/>
    <w:rsid w:val="00BD08BD"/>
    <w:pPr>
      <w:numPr>
        <w:numId w:val="20"/>
      </w:numPr>
      <w:contextualSpacing/>
    </w:pPr>
  </w:style>
  <w:style w:type="paragraph" w:styleId="a">
    <w:next w:val="ListNumber"/>
    <w:rsid w:val="00BD08BD"/>
    <w:pPr>
      <w:numPr>
        <w:numId w:val="2"/>
      </w:numPr>
      <w:spacing w:after="80"/>
    </w:pPr>
    <w:rPr>
      <w:sz w:val="24"/>
    </w:rPr>
  </w:style>
  <w:style w:type="paragraph" w:styleId="ListNumber">
    <w:name w:val="List Number"/>
    <w:basedOn w:val="Normal"/>
    <w:uiPriority w:val="99"/>
    <w:semiHidden/>
    <w:unhideWhenUsed/>
    <w:rsid w:val="00BD08BD"/>
    <w:pPr>
      <w:numPr>
        <w:numId w:val="21"/>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hittaidiariet.vgregion.se/document/search.do?diarienr=RS%202017-02844&amp;diarie_namn=Regionstyrelsen"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40541/Semester%20-%20regelverk%20och%20rutiner.pdf?a=false&amp;guest=true" TargetMode="External" Id="rId17" /><Relationship Type="http://schemas.openxmlformats.org/officeDocument/2006/relationships/footer" Target="footer3.xml" Id="rId16" /><Relationship Type="http://schemas.openxmlformats.org/officeDocument/2006/relationships/hyperlink" Target="https://skl.se/arbetsgivarekollektivavtal/kollektivavtal/allmannabestammelserab.145.html"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www.riksdagen.se/sv/dokument-lagar/dokument/svensk-forfattningssamling/arbetstidslag-1982673_sfs-1982-673" TargetMode="External" Id="rId19" /><Relationship Type="http://schemas.openxmlformats.org/officeDocument/2006/relationships/theme" Target="theme/theme1.xml" Id="rId22"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3eb067b53af4456c" /><Relationship Type="http://schemas.openxmlformats.org/officeDocument/2006/relationships/hyperlink" Target="https://insidan.vgregion.se/forvaltningar/sodra-alvsborgs-sjukhus/stod-och-tjanster/amnen-a-o/hr/arbetsvillkor/arbetstider/dygnsvila-nya-bestammelser-i-ab/" TargetMode="External" Id="R710ce124692c4ccd"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5f3ef74b-0fa6-4d04-91b8-1357a132f9d4}"/>
      </w:docPartPr>
      <w:docPartBody>
        <w:p xmlns:wp14="http://schemas.microsoft.com/office/word/2010/wordml" w14:paraId="038FE8B9"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Schemaplanering på Södra Älvsborgs Sjukhus</dc:title>
  <dc:subject/>
  <dc:creator>patrik.jens.johansson@vgregion.se</dc:creator>
  <keywords/>
  <lastModifiedBy>Sara Jareteg</lastModifiedBy>
  <revision>5</revision>
  <lastPrinted>2016-03-31T10:56:00.0000000Z</lastPrinted>
  <dcterms:created xsi:type="dcterms:W3CDTF">2022-03-25T07:16:00.0000000Z</dcterms:created>
  <dcterms:modified xsi:type="dcterms:W3CDTF">2025-01-13T10:46:38.0000000Z</dcterms:modified>
</coreProperties>
</file>