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A955F84" w:rsidR="00184167" w:rsidRDefault="0065116C" w:rsidP="009A32ED">
      <w:pPr>
        <w:pStyle w:val="Rubrik1"/>
      </w:pPr>
      <w:r w:rsidRPr="0065116C">
        <w:t>7 Upprätthållande av kompetensbehov gällande miljöarbetet</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01C957A7" w14:textId="7F2A75D5" w:rsidR="1D77442B" w:rsidRDefault="1D77442B" w:rsidP="0CF4E078">
      <w:pPr>
        <w:ind w:right="-143"/>
      </w:pPr>
      <w:r w:rsidRPr="0CF4E078">
        <w:rPr>
          <w:rFonts w:eastAsia="Georgia" w:cs="Georgia"/>
        </w:rPr>
        <w:t xml:space="preserve">Tillägg under rubrik Utförande gällande grundläggande utbildning inom </w:t>
      </w:r>
      <w:r w:rsidR="62EE2D2B" w:rsidRPr="0CF4E078">
        <w:rPr>
          <w:rFonts w:eastAsia="Georgia" w:cs="Georgia"/>
        </w:rPr>
        <w:t xml:space="preserve">ISO </w:t>
      </w:r>
      <w:r w:rsidRPr="0CF4E078">
        <w:rPr>
          <w:rFonts w:eastAsia="Georgia" w:cs="Georgia"/>
        </w:rPr>
        <w:t>14001 samt justering av information kring introduktion för nyanställda.</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1FC6584C" w14:textId="2872F88D" w:rsidR="00B405A1" w:rsidRPr="00705C7E" w:rsidRDefault="0065116C" w:rsidP="00705C7E">
      <w:pPr>
        <w:rPr>
          <w:bCs/>
        </w:rPr>
      </w:pPr>
      <w:bookmarkStart w:id="6" w:name="_Toc181866758"/>
      <w:r w:rsidRPr="0065116C">
        <w:t>Riktlinjen beskriver hur SÄS arbetar med att säkerställa kompetens, medvetenhet och kommunikation om miljöarbetet som verksamheten berörs av. </w:t>
      </w:r>
      <w:bookmarkEnd w:id="6"/>
    </w:p>
    <w:p w14:paraId="29B03EF5" w14:textId="77777777" w:rsidR="009A32ED" w:rsidRDefault="009A32ED" w:rsidP="009A32ED">
      <w:pPr>
        <w:pStyle w:val="Rubrik2"/>
        <w:ind w:right="-143"/>
      </w:pPr>
      <w:bookmarkStart w:id="7" w:name="_Toc100327186"/>
      <w:bookmarkStart w:id="8" w:name="_Toc181866759"/>
      <w:bookmarkEnd w:id="5"/>
      <w:r>
        <w:t>Bakgrund och syfte</w:t>
      </w:r>
      <w:bookmarkEnd w:id="7"/>
      <w:bookmarkEnd w:id="8"/>
      <w:r>
        <w:t xml:space="preserve"> </w:t>
      </w:r>
    </w:p>
    <w:p w14:paraId="696C096E" w14:textId="2FDD8043" w:rsidR="009A32ED" w:rsidRPr="00023FF4" w:rsidRDefault="0065116C" w:rsidP="009A32ED">
      <w:pPr>
        <w:ind w:right="-143"/>
      </w:pPr>
      <w:r w:rsidRPr="0065116C">
        <w:t xml:space="preserve">I miljöbalken 2 kap.2§ [1] finns ett kunskapskrav som säger att verksamhetsutövaren ska ha tillräcklig kunskap om hur miljö och hälsa påverkas och skyddas. Riktlinjen bidrar till säkerställande av miljöledningssystemets sjunde kapitel om kompetens, medvetenhet och kommunikation. </w:t>
      </w:r>
    </w:p>
    <w:p w14:paraId="70B2A54A" w14:textId="77777777" w:rsidR="009A32ED" w:rsidRDefault="009A32ED" w:rsidP="009A32ED">
      <w:pPr>
        <w:pStyle w:val="Rubrik2"/>
        <w:ind w:right="-143"/>
      </w:pPr>
      <w:bookmarkStart w:id="9" w:name="_Toc100327187"/>
      <w:bookmarkStart w:id="10" w:name="_Toc181866760"/>
      <w:r>
        <w:t>Förutsättningar</w:t>
      </w:r>
      <w:bookmarkEnd w:id="9"/>
      <w:bookmarkEnd w:id="10"/>
    </w:p>
    <w:p w14:paraId="3ADD6312" w14:textId="77777777" w:rsidR="0065116C" w:rsidRPr="0065116C" w:rsidRDefault="0065116C" w:rsidP="0065116C">
      <w:pPr>
        <w:ind w:right="-143"/>
      </w:pPr>
      <w:r w:rsidRPr="0065116C">
        <w:t>Verksamhets- och stabschefer ansvarar för att skapa förutsättningar så att arbetsrutinerna inom det egna ansvarsområdet är utformade så att arbetet bedrivs i enlighet med miljöbalkens lagar och andra krav. I enhetschefernas uppdrag ingår det att ansvara för att varje medarbetare får utbildning och kunskap om miljöarbetet.  </w:t>
      </w:r>
    </w:p>
    <w:p w14:paraId="5A2E82A1" w14:textId="77777777" w:rsidR="0065116C" w:rsidRPr="0065116C" w:rsidRDefault="0065116C" w:rsidP="0065116C">
      <w:pPr>
        <w:ind w:right="-143"/>
      </w:pPr>
      <w:r w:rsidRPr="0065116C">
        <w:t>Vidare kompetensutveckling kan behövas för de funktioner som har arbetsuppgifter som kan ha en påverkan på sjukhusets mest betydande miljöaspekter. Behov av kompetensutveckling inom miljöarbetet identifieras i mål- och utvecklingssamtal. Samtalen ska resultera i individuella planer för att säkra kompetens. </w:t>
      </w:r>
    </w:p>
    <w:p w14:paraId="45563334" w14:textId="77777777" w:rsidR="0065116C" w:rsidRPr="0065116C" w:rsidRDefault="0065116C" w:rsidP="0065116C">
      <w:pPr>
        <w:ind w:right="-143"/>
      </w:pPr>
      <w:r w:rsidRPr="0065116C">
        <w:t>Alla anställda på SÄS ska veta: </w:t>
      </w:r>
    </w:p>
    <w:p w14:paraId="16F72E21" w14:textId="77777777" w:rsidR="0065116C" w:rsidRPr="0065116C" w:rsidRDefault="0065116C" w:rsidP="00705C7E">
      <w:pPr>
        <w:pStyle w:val="Liststycke"/>
        <w:numPr>
          <w:ilvl w:val="0"/>
          <w:numId w:val="24"/>
        </w:numPr>
      </w:pPr>
      <w:r w:rsidRPr="0065116C">
        <w:t>I stora drag vad SÄS riktlinje om hållbar hälso- och sjukvård innehåller och var den finns och hitta </w:t>
      </w:r>
    </w:p>
    <w:p w14:paraId="23B17278" w14:textId="77777777" w:rsidR="0065116C" w:rsidRPr="0065116C" w:rsidRDefault="0065116C" w:rsidP="00705C7E">
      <w:pPr>
        <w:pStyle w:val="Liststycke"/>
        <w:numPr>
          <w:ilvl w:val="0"/>
          <w:numId w:val="24"/>
        </w:numPr>
      </w:pPr>
      <w:r w:rsidRPr="0065116C">
        <w:t>SÄS mest betydande miljöaspekter, hur man ska jobba för att minska påverkan från dessa och fördelarna med att förbättra sjukhusets miljöprestanda </w:t>
      </w:r>
    </w:p>
    <w:p w14:paraId="69812E32" w14:textId="77777777" w:rsidR="0065116C" w:rsidRPr="0065116C" w:rsidRDefault="0065116C" w:rsidP="00705C7E">
      <w:pPr>
        <w:pStyle w:val="Liststycke"/>
        <w:numPr>
          <w:ilvl w:val="0"/>
          <w:numId w:val="24"/>
        </w:numPr>
      </w:pPr>
      <w:r w:rsidRPr="0065116C">
        <w:t>Allas bidrag till ett fungerande miljöledningssystem genom att följa miljömål, riktlinjer och rutiner </w:t>
      </w:r>
    </w:p>
    <w:p w14:paraId="107BEA0B" w14:textId="2F236141" w:rsidR="009A32ED" w:rsidRDefault="0065116C" w:rsidP="00705C7E">
      <w:pPr>
        <w:pStyle w:val="Liststycke"/>
        <w:numPr>
          <w:ilvl w:val="0"/>
          <w:numId w:val="24"/>
        </w:numPr>
      </w:pPr>
      <w:r w:rsidRPr="0065116C">
        <w:t>Om riktlinjer och rutiner inte efterföljs ska detta hanteras som avvikelse som korrigerande och förebyggande åtgärder ska vidtas </w:t>
      </w:r>
    </w:p>
    <w:p w14:paraId="37C7076C" w14:textId="77777777" w:rsidR="009A32ED" w:rsidRPr="00065A6B" w:rsidRDefault="009A32ED" w:rsidP="009A32ED">
      <w:pPr>
        <w:pStyle w:val="Rubrik2"/>
        <w:ind w:right="-143"/>
        <w:rPr>
          <w:color w:val="auto"/>
        </w:rPr>
      </w:pPr>
      <w:bookmarkStart w:id="11" w:name="_Toc100327192"/>
      <w:bookmarkStart w:id="12" w:name="_Toc181866761"/>
      <w:r w:rsidRPr="00065A6B">
        <w:rPr>
          <w:color w:val="auto"/>
        </w:rPr>
        <w:t>Utförande</w:t>
      </w:r>
      <w:bookmarkEnd w:id="11"/>
      <w:bookmarkEnd w:id="12"/>
    </w:p>
    <w:p w14:paraId="7FDA090B" w14:textId="77777777" w:rsidR="0065116C" w:rsidRPr="0065116C" w:rsidRDefault="0065116C" w:rsidP="0065116C">
      <w:pPr>
        <w:ind w:right="-143"/>
      </w:pPr>
      <w:r w:rsidRPr="0065116C">
        <w:t>Upprätthållande av kompetensbehov inom miljö- och hållbarhetsarbetet sker genom nedan utbildningar, kommunikationskanaler och kommunikationspaket. </w:t>
      </w:r>
    </w:p>
    <w:p w14:paraId="6A99EC8B" w14:textId="77777777" w:rsidR="0065116C" w:rsidRPr="0065116C" w:rsidRDefault="0065116C" w:rsidP="0065116C">
      <w:pPr>
        <w:ind w:right="-143"/>
      </w:pPr>
      <w:r w:rsidRPr="0065116C">
        <w:t>Som stöd till chef finns en gemensam checklista för nyanställd medarbetare där hållbarhet ingår. Checklistan finns på intranätet under Min anställning / Kompetensutveckling och utbildning / Introduktion för ny medarbetare.  </w:t>
      </w:r>
    </w:p>
    <w:p w14:paraId="3BE986DF" w14:textId="77777777" w:rsidR="0065116C" w:rsidRPr="0065116C" w:rsidRDefault="0065116C" w:rsidP="00705C7E">
      <w:pPr>
        <w:pStyle w:val="Rubrik3"/>
      </w:pPr>
      <w:r w:rsidRPr="0065116C">
        <w:t>Regional hållbarhetsutbildning </w:t>
      </w:r>
    </w:p>
    <w:p w14:paraId="08E7DCC0" w14:textId="77777777" w:rsidR="0065116C" w:rsidRPr="0065116C" w:rsidRDefault="0065116C" w:rsidP="0065116C">
      <w:r w:rsidRPr="0065116C">
        <w:t>Den regionala hållbarhetsutbildningen Hållbarhet - för varje människa och för vår planet, är obligatorisk för alla medarbetare och chefer. Utbildningen ska genomföras inom ett år från anställningens början och sedan vart femte år eller när utbildningen byts ut. Utbildningen är webbaserad och finns i Lärportalen. </w:t>
      </w:r>
    </w:p>
    <w:p w14:paraId="420C6D05" w14:textId="77777777" w:rsidR="0065116C" w:rsidRPr="0065116C" w:rsidRDefault="0065116C" w:rsidP="00705C7E">
      <w:pPr>
        <w:pStyle w:val="Rubrik3"/>
      </w:pPr>
      <w:r w:rsidRPr="0065116C">
        <w:t>Introduktion för nyanställda gällande SÄS miljöarbete </w:t>
      </w:r>
    </w:p>
    <w:p w14:paraId="71BF264A" w14:textId="77777777" w:rsidR="0065116C" w:rsidRPr="0065116C" w:rsidRDefault="0065116C" w:rsidP="0065116C">
      <w:r w:rsidRPr="0065116C">
        <w:t>Som ett komplement till den regionala hållbarhetsutbildningen rekommenderas nya medarbetare att gå igenom introduktionsmaterialet för mer information om det praktiska miljöarbetet på sjukhuset. Materialet finns att hitta på intranätet under Stöd och tjänster / Övergripande ämnen/ Miljö / Miljöutbildningar / Introduktion för nyanställda gällande SÄS miljöarbete. </w:t>
      </w:r>
    </w:p>
    <w:p w14:paraId="4D2CDE0B" w14:textId="77777777" w:rsidR="0065116C" w:rsidRPr="0065116C" w:rsidRDefault="0065116C" w:rsidP="00705C7E">
      <w:pPr>
        <w:pStyle w:val="Rubrik3"/>
      </w:pPr>
      <w:r w:rsidRPr="0065116C">
        <w:t>Grundläggande utbildning inom ISO 14001 för chefer och ledningsgrupper </w:t>
      </w:r>
    </w:p>
    <w:p w14:paraId="4D4F1AE5" w14:textId="77777777" w:rsidR="0065116C" w:rsidRPr="0065116C" w:rsidRDefault="0065116C" w:rsidP="0065116C">
      <w:r w:rsidRPr="0065116C">
        <w:t>Utbildningen Grundläggande ISO 14001 för chefer och ledningsgrupper ska genomföras av alla chefer på sjukhuset och genomförs i Lärportalen. </w:t>
      </w:r>
    </w:p>
    <w:p w14:paraId="6EC7A74B" w14:textId="77777777" w:rsidR="0065116C" w:rsidRPr="0065116C" w:rsidRDefault="0065116C" w:rsidP="00705C7E">
      <w:pPr>
        <w:pStyle w:val="Rubrik3"/>
      </w:pPr>
      <w:r w:rsidRPr="0065116C">
        <w:t>Introduktion för ombud </w:t>
      </w:r>
    </w:p>
    <w:p w14:paraId="7C69DBDB" w14:textId="77777777" w:rsidR="0065116C" w:rsidRPr="0065116C" w:rsidRDefault="0065116C" w:rsidP="0065116C">
      <w:r w:rsidRPr="0065116C">
        <w:t>Alla nya miljö- och kemikalieombud erbjuds en timmas introduktion som hålls av hållbarhetsenheten.  </w:t>
      </w:r>
    </w:p>
    <w:p w14:paraId="04246B41" w14:textId="77777777" w:rsidR="0065116C" w:rsidRPr="0065116C" w:rsidRDefault="0065116C" w:rsidP="00705C7E">
      <w:pPr>
        <w:pStyle w:val="Rubrik3"/>
      </w:pPr>
      <w:r w:rsidRPr="0065116C">
        <w:t>Ombudsträffar </w:t>
      </w:r>
    </w:p>
    <w:p w14:paraId="0433587C" w14:textId="77777777" w:rsidR="0065116C" w:rsidRPr="0065116C" w:rsidRDefault="0065116C" w:rsidP="0065116C">
      <w:r w:rsidRPr="0065116C">
        <w:t>Hållbarhetsenheten anordnar miljö- och kemikalieombudsträffar två gånger om året. Syftet med träffarna är att inspirera med ny kunskap och möjliggöra erfarenhetsutbyte mellan ombuden. </w:t>
      </w:r>
    </w:p>
    <w:p w14:paraId="40D6458B" w14:textId="77777777" w:rsidR="0065116C" w:rsidRPr="0065116C" w:rsidRDefault="0065116C" w:rsidP="00705C7E">
      <w:pPr>
        <w:pStyle w:val="Rubrik3"/>
      </w:pPr>
      <w:r w:rsidRPr="0065116C">
        <w:t>Utbildning i kemikaliehanteringssystem </w:t>
      </w:r>
    </w:p>
    <w:p w14:paraId="7736BDAF" w14:textId="77777777" w:rsidR="0065116C" w:rsidRPr="0065116C" w:rsidRDefault="0065116C" w:rsidP="0065116C">
      <w:r w:rsidRPr="0065116C">
        <w:t>Regelbundna utbildningstillfällen i Klara kemikaliehanteringssystem anordnas av hållbarhetsenheten och riktas till kemikalieombud. Innehåll av utbildning varierar utefter behov. </w:t>
      </w:r>
    </w:p>
    <w:p w14:paraId="0A17DAC3" w14:textId="77777777" w:rsidR="0065116C" w:rsidRPr="0065116C" w:rsidRDefault="0065116C" w:rsidP="00705C7E">
      <w:pPr>
        <w:pStyle w:val="Rubrik3"/>
      </w:pPr>
      <w:r w:rsidRPr="0065116C">
        <w:t>Regional miljö- och kemikalieombudsutbildning </w:t>
      </w:r>
    </w:p>
    <w:p w14:paraId="50302BCD" w14:textId="77777777" w:rsidR="0065116C" w:rsidRPr="0065116C" w:rsidRDefault="0065116C" w:rsidP="0065116C">
      <w:r w:rsidRPr="0065116C">
        <w:t>En tvådagars utbildning riktat till miljö- och kemikalieombud. Anmälan görs i Lärportalen. Miljö- och kemikalieombud bör genomföra denna utbildning och linjechef beslutar om deltagandet. </w:t>
      </w:r>
    </w:p>
    <w:p w14:paraId="630D43D1" w14:textId="77777777" w:rsidR="0065116C" w:rsidRPr="0065116C" w:rsidRDefault="0065116C" w:rsidP="00705C7E">
      <w:pPr>
        <w:pStyle w:val="Rubrik3"/>
      </w:pPr>
      <w:r w:rsidRPr="0065116C">
        <w:t>Regional utbildning om hantering av farligt avfall </w:t>
      </w:r>
    </w:p>
    <w:p w14:paraId="0EEF9BCB" w14:textId="77777777" w:rsidR="0065116C" w:rsidRPr="0065116C" w:rsidRDefault="0065116C" w:rsidP="0065116C">
      <w:r w:rsidRPr="0065116C">
        <w:t>För en säker hantering av smittförande, skärande/stickande, läkemedelsavfall, cytostatika och biologiskt avfall, rekommenderas vårdpersonal som hanterar denna typ av avfall att genomföra utbildning. Utbildningen heter Hantering av smittförande- och läkemedelsavfall och finns i Lärportalen. </w:t>
      </w:r>
    </w:p>
    <w:p w14:paraId="19387FAF" w14:textId="77777777" w:rsidR="0065116C" w:rsidRPr="0065116C" w:rsidRDefault="0065116C" w:rsidP="00705C7E">
      <w:pPr>
        <w:pStyle w:val="Rubrik3"/>
      </w:pPr>
      <w:r w:rsidRPr="0065116C">
        <w:t>Nyhetsbrev </w:t>
      </w:r>
    </w:p>
    <w:p w14:paraId="2787143F" w14:textId="77777777" w:rsidR="0065116C" w:rsidRPr="0065116C" w:rsidRDefault="0065116C" w:rsidP="0065116C">
      <w:r w:rsidRPr="0065116C">
        <w:t>Hållbarhetsenheten ger ut nyhetsbrevet Miljöbladet fyra gånger per år. Syftet med nyhetsbrevet är att sprida information och kunskap om aktuella miljöfrågor. Det regionala nyhetsbrevet Hållbarhetsnytt ges ut sex gånger om året. Miljö- och kemikalieombud och andra intressenter uppmanas att prenumerera på dessa. </w:t>
      </w:r>
    </w:p>
    <w:p w14:paraId="04208D28" w14:textId="77777777" w:rsidR="0065116C" w:rsidRPr="0065116C" w:rsidRDefault="0065116C" w:rsidP="00705C7E">
      <w:pPr>
        <w:pStyle w:val="Rubrik3"/>
      </w:pPr>
      <w:r w:rsidRPr="0065116C">
        <w:t>Kommunikationspaket – miljö </w:t>
      </w:r>
    </w:p>
    <w:p w14:paraId="55FB3C3B" w14:textId="76237EAE" w:rsidR="0065116C" w:rsidRDefault="0065116C" w:rsidP="00834B74">
      <w:r w:rsidRPr="0065116C">
        <w:t>Som chef och miljö- och kemikalieombud finns kommunikationsmaterial om miljöarbetet samlat på intranätet som stöd för att lyfta miljöarbetet på APT, ledningsmöten och utbildningsdagar. Kommunikationspaketet finns att hitta under Stöd och tjänster/ Övergripande ämnen/ Miljö / Kommunikationspaket – miljö. </w:t>
      </w:r>
    </w:p>
    <w:p w14:paraId="55F2C9B3" w14:textId="43FCD81A" w:rsidR="009A32ED" w:rsidRDefault="009A32ED" w:rsidP="00834B74">
      <w:pPr>
        <w:pStyle w:val="Rubrik3"/>
      </w:pPr>
      <w:r>
        <w:t>Uppföljning</w:t>
      </w:r>
    </w:p>
    <w:p w14:paraId="0E74B431" w14:textId="513721F5" w:rsidR="009A32ED" w:rsidRDefault="0065116C" w:rsidP="0065116C">
      <w:pPr>
        <w:ind w:right="-143"/>
      </w:pPr>
      <w:r w:rsidRPr="0065116C">
        <w:t>Uppföljning och utvärdering av utbildningsbehov samt genomförda utbildningar görs vid ledningens genomgång och vid interna miljörevisioner. Uppföljning av genomförda utbildningar görs även i årsredovisningen. </w:t>
      </w:r>
      <w:r w:rsidR="009A32ED">
        <w:t xml:space="preserve"> </w:t>
      </w:r>
    </w:p>
    <w:p w14:paraId="188AE2C8" w14:textId="77777777" w:rsidR="009A32ED" w:rsidRPr="000D04ED" w:rsidRDefault="009A32ED" w:rsidP="009A32ED">
      <w:pPr>
        <w:pStyle w:val="Rubrik2"/>
        <w:ind w:right="-143"/>
      </w:pPr>
      <w:bookmarkStart w:id="13" w:name="_Toc100327195"/>
      <w:bookmarkStart w:id="14" w:name="_Toc181866764"/>
      <w:r w:rsidRPr="000D04ED">
        <w:t>Källförteckning</w:t>
      </w:r>
      <w:bookmarkEnd w:id="13"/>
      <w:bookmarkEnd w:id="14"/>
    </w:p>
    <w:p w14:paraId="390484AB" w14:textId="4EC60B3D" w:rsidR="0065116C" w:rsidRDefault="0065116C" w:rsidP="0065116C">
      <w:pPr>
        <w:pStyle w:val="Liststycke"/>
        <w:numPr>
          <w:ilvl w:val="1"/>
          <w:numId w:val="22"/>
        </w:numPr>
        <w:ind w:right="-143"/>
      </w:pPr>
      <w:r w:rsidRPr="0065116C">
        <w:t>Miljöbalk (1998:808) 2 kap.2§ </w:t>
      </w:r>
    </w:p>
    <w:p w14:paraId="40AA233F" w14:textId="7D627812" w:rsidR="009C6C0C" w:rsidRDefault="009C6C0C" w:rsidP="009A32ED">
      <w:pPr>
        <w:ind w:right="-143"/>
      </w:pPr>
    </w:p>
    <w:sectPr w:rsidR="009C6C0C"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D15E30" w14:textId="77777777" w:rsidR="00BD5B32" w:rsidRDefault="00BD5B32">
      <w:r>
        <w:separator/>
      </w:r>
    </w:p>
  </w:endnote>
  <w:endnote w:type="continuationSeparator" w:id="0">
    <w:p w14:paraId="6F2CAC1B" w14:textId="77777777" w:rsidR="00BD5B32" w:rsidRDefault="00BD5B32">
      <w:r>
        <w:continuationSeparator/>
      </w:r>
    </w:p>
  </w:endnote>
  <w:endnote w:type="continuationNotice" w:id="1">
    <w:p w14:paraId="0EA8C8C6" w14:textId="77777777" w:rsidR="00BD5B32" w:rsidRDefault="00BD5B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BD5B32"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78376C" w14:textId="77777777" w:rsidR="00BD5B32" w:rsidRDefault="00BD5B32"/>
  </w:footnote>
  <w:footnote w:type="continuationSeparator" w:id="0">
    <w:p w14:paraId="2B8820B4" w14:textId="77777777" w:rsidR="00BD5B32" w:rsidRDefault="00BD5B32">
      <w:r>
        <w:continuationSeparator/>
      </w:r>
    </w:p>
  </w:footnote>
  <w:footnote w:type="continuationNotice" w:id="1">
    <w:p w14:paraId="6AA366AE" w14:textId="77777777" w:rsidR="00BD5B32" w:rsidRDefault="00BD5B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2B18"/>
    <w:multiLevelType w:val="multilevel"/>
    <w:tmpl w:val="80C471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5B065A"/>
    <w:multiLevelType w:val="multilevel"/>
    <w:tmpl w:val="B00EA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9C97079"/>
    <w:multiLevelType w:val="multilevel"/>
    <w:tmpl w:val="424EF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12D761B"/>
    <w:multiLevelType w:val="multilevel"/>
    <w:tmpl w:val="6C846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67613B1"/>
    <w:multiLevelType w:val="hybridMultilevel"/>
    <w:tmpl w:val="568A778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2"/>
  </w:num>
  <w:num w:numId="2" w16cid:durableId="1367871050">
    <w:abstractNumId w:val="18"/>
  </w:num>
  <w:num w:numId="3" w16cid:durableId="164058872">
    <w:abstractNumId w:val="0"/>
  </w:num>
  <w:num w:numId="4" w16cid:durableId="861477783">
    <w:abstractNumId w:val="8"/>
  </w:num>
  <w:num w:numId="5" w16cid:durableId="1280868239">
    <w:abstractNumId w:val="20"/>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7"/>
  </w:num>
  <w:num w:numId="14" w16cid:durableId="36130748">
    <w:abstractNumId w:val="11"/>
  </w:num>
  <w:num w:numId="15" w16cid:durableId="560679449">
    <w:abstractNumId w:val="9"/>
  </w:num>
  <w:num w:numId="16" w16cid:durableId="1420566503">
    <w:abstractNumId w:val="16"/>
  </w:num>
  <w:num w:numId="17" w16cid:durableId="256527698">
    <w:abstractNumId w:val="6"/>
  </w:num>
  <w:num w:numId="18" w16cid:durableId="1090539201">
    <w:abstractNumId w:val="12"/>
  </w:num>
  <w:num w:numId="19" w16cid:durableId="1846439597">
    <w:abstractNumId w:val="21"/>
  </w:num>
  <w:num w:numId="20" w16cid:durableId="1057433087">
    <w:abstractNumId w:val="14"/>
  </w:num>
  <w:num w:numId="21" w16cid:durableId="1262372079">
    <w:abstractNumId w:val="7"/>
  </w:num>
  <w:num w:numId="22" w16cid:durableId="125898074">
    <w:abstractNumId w:val="3"/>
  </w:num>
  <w:num w:numId="23" w16cid:durableId="428745351">
    <w:abstractNumId w:val="15"/>
  </w:num>
  <w:num w:numId="24" w16cid:durableId="158290971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60B"/>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A0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7FE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116C"/>
    <w:rsid w:val="0065595B"/>
    <w:rsid w:val="00656DCD"/>
    <w:rsid w:val="00660269"/>
    <w:rsid w:val="00665F89"/>
    <w:rsid w:val="00672EC3"/>
    <w:rsid w:val="00673AFF"/>
    <w:rsid w:val="00673C92"/>
    <w:rsid w:val="006753EC"/>
    <w:rsid w:val="00684582"/>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5C7E"/>
    <w:rsid w:val="00710B77"/>
    <w:rsid w:val="007155D5"/>
    <w:rsid w:val="0072075B"/>
    <w:rsid w:val="007221C2"/>
    <w:rsid w:val="007268AB"/>
    <w:rsid w:val="00730955"/>
    <w:rsid w:val="00733A9C"/>
    <w:rsid w:val="00736574"/>
    <w:rsid w:val="007367E0"/>
    <w:rsid w:val="00737215"/>
    <w:rsid w:val="00754905"/>
    <w:rsid w:val="00755358"/>
    <w:rsid w:val="00760038"/>
    <w:rsid w:val="00762EE0"/>
    <w:rsid w:val="00765C41"/>
    <w:rsid w:val="00771100"/>
    <w:rsid w:val="00774944"/>
    <w:rsid w:val="007759DD"/>
    <w:rsid w:val="0078609F"/>
    <w:rsid w:val="007917BA"/>
    <w:rsid w:val="007A334E"/>
    <w:rsid w:val="007A5C6F"/>
    <w:rsid w:val="007B6F4C"/>
    <w:rsid w:val="007D4241"/>
    <w:rsid w:val="007D4317"/>
    <w:rsid w:val="007D4EA3"/>
    <w:rsid w:val="007E4E5C"/>
    <w:rsid w:val="007F1CFF"/>
    <w:rsid w:val="007F5DD5"/>
    <w:rsid w:val="00821A1B"/>
    <w:rsid w:val="008262E9"/>
    <w:rsid w:val="00827E69"/>
    <w:rsid w:val="00831C35"/>
    <w:rsid w:val="00834B74"/>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1961"/>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A7671"/>
    <w:rsid w:val="00BB69DB"/>
    <w:rsid w:val="00BB7BD2"/>
    <w:rsid w:val="00BC322E"/>
    <w:rsid w:val="00BC44CD"/>
    <w:rsid w:val="00BC48A6"/>
    <w:rsid w:val="00BC6590"/>
    <w:rsid w:val="00BD5B32"/>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0C01"/>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CF4E078"/>
    <w:rsid w:val="1C21D2CE"/>
    <w:rsid w:val="1D77442B"/>
    <w:rsid w:val="62EE2D2B"/>
    <w:rsid w:val="647B2B65"/>
    <w:rsid w:val="6B2CF8ED"/>
    <w:rsid w:val="7D44200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6408928">
      <w:bodyDiv w:val="1"/>
      <w:marLeft w:val="0"/>
      <w:marRight w:val="0"/>
      <w:marTop w:val="0"/>
      <w:marBottom w:val="0"/>
      <w:divBdr>
        <w:top w:val="none" w:sz="0" w:space="0" w:color="auto"/>
        <w:left w:val="none" w:sz="0" w:space="0" w:color="auto"/>
        <w:bottom w:val="none" w:sz="0" w:space="0" w:color="auto"/>
        <w:right w:val="none" w:sz="0" w:space="0" w:color="auto"/>
      </w:divBdr>
      <w:divsChild>
        <w:div w:id="1892037859">
          <w:marLeft w:val="0"/>
          <w:marRight w:val="0"/>
          <w:marTop w:val="0"/>
          <w:marBottom w:val="0"/>
          <w:divBdr>
            <w:top w:val="none" w:sz="0" w:space="0" w:color="auto"/>
            <w:left w:val="none" w:sz="0" w:space="0" w:color="auto"/>
            <w:bottom w:val="none" w:sz="0" w:space="0" w:color="auto"/>
            <w:right w:val="none" w:sz="0" w:space="0" w:color="auto"/>
          </w:divBdr>
        </w:div>
        <w:div w:id="46033127">
          <w:marLeft w:val="0"/>
          <w:marRight w:val="0"/>
          <w:marTop w:val="0"/>
          <w:marBottom w:val="0"/>
          <w:divBdr>
            <w:top w:val="none" w:sz="0" w:space="0" w:color="auto"/>
            <w:left w:val="none" w:sz="0" w:space="0" w:color="auto"/>
            <w:bottom w:val="none" w:sz="0" w:space="0" w:color="auto"/>
            <w:right w:val="none" w:sz="0" w:space="0" w:color="auto"/>
          </w:divBdr>
        </w:div>
      </w:divsChild>
    </w:div>
    <w:div w:id="516192059">
      <w:bodyDiv w:val="1"/>
      <w:marLeft w:val="0"/>
      <w:marRight w:val="0"/>
      <w:marTop w:val="0"/>
      <w:marBottom w:val="0"/>
      <w:divBdr>
        <w:top w:val="none" w:sz="0" w:space="0" w:color="auto"/>
        <w:left w:val="none" w:sz="0" w:space="0" w:color="auto"/>
        <w:bottom w:val="none" w:sz="0" w:space="0" w:color="auto"/>
        <w:right w:val="none" w:sz="0" w:space="0" w:color="auto"/>
      </w:divBdr>
      <w:divsChild>
        <w:div w:id="1624460276">
          <w:marLeft w:val="0"/>
          <w:marRight w:val="0"/>
          <w:marTop w:val="0"/>
          <w:marBottom w:val="0"/>
          <w:divBdr>
            <w:top w:val="none" w:sz="0" w:space="0" w:color="auto"/>
            <w:left w:val="none" w:sz="0" w:space="0" w:color="auto"/>
            <w:bottom w:val="none" w:sz="0" w:space="0" w:color="auto"/>
            <w:right w:val="none" w:sz="0" w:space="0" w:color="auto"/>
          </w:divBdr>
        </w:div>
        <w:div w:id="2115397627">
          <w:marLeft w:val="0"/>
          <w:marRight w:val="0"/>
          <w:marTop w:val="0"/>
          <w:marBottom w:val="0"/>
          <w:divBdr>
            <w:top w:val="none" w:sz="0" w:space="0" w:color="auto"/>
            <w:left w:val="none" w:sz="0" w:space="0" w:color="auto"/>
            <w:bottom w:val="none" w:sz="0" w:space="0" w:color="auto"/>
            <w:right w:val="none" w:sz="0" w:space="0" w:color="auto"/>
          </w:divBdr>
        </w:div>
        <w:div w:id="603652835">
          <w:marLeft w:val="0"/>
          <w:marRight w:val="0"/>
          <w:marTop w:val="0"/>
          <w:marBottom w:val="0"/>
          <w:divBdr>
            <w:top w:val="none" w:sz="0" w:space="0" w:color="auto"/>
            <w:left w:val="none" w:sz="0" w:space="0" w:color="auto"/>
            <w:bottom w:val="none" w:sz="0" w:space="0" w:color="auto"/>
            <w:right w:val="none" w:sz="0" w:space="0" w:color="auto"/>
          </w:divBdr>
        </w:div>
        <w:div w:id="1060058823">
          <w:marLeft w:val="0"/>
          <w:marRight w:val="0"/>
          <w:marTop w:val="0"/>
          <w:marBottom w:val="0"/>
          <w:divBdr>
            <w:top w:val="none" w:sz="0" w:space="0" w:color="auto"/>
            <w:left w:val="none" w:sz="0" w:space="0" w:color="auto"/>
            <w:bottom w:val="none" w:sz="0" w:space="0" w:color="auto"/>
            <w:right w:val="none" w:sz="0" w:space="0" w:color="auto"/>
          </w:divBdr>
        </w:div>
        <w:div w:id="2011714477">
          <w:marLeft w:val="0"/>
          <w:marRight w:val="0"/>
          <w:marTop w:val="0"/>
          <w:marBottom w:val="0"/>
          <w:divBdr>
            <w:top w:val="none" w:sz="0" w:space="0" w:color="auto"/>
            <w:left w:val="none" w:sz="0" w:space="0" w:color="auto"/>
            <w:bottom w:val="none" w:sz="0" w:space="0" w:color="auto"/>
            <w:right w:val="none" w:sz="0" w:space="0" w:color="auto"/>
          </w:divBdr>
        </w:div>
        <w:div w:id="761487328">
          <w:marLeft w:val="0"/>
          <w:marRight w:val="0"/>
          <w:marTop w:val="0"/>
          <w:marBottom w:val="0"/>
          <w:divBdr>
            <w:top w:val="none" w:sz="0" w:space="0" w:color="auto"/>
            <w:left w:val="none" w:sz="0" w:space="0" w:color="auto"/>
            <w:bottom w:val="none" w:sz="0" w:space="0" w:color="auto"/>
            <w:right w:val="none" w:sz="0" w:space="0" w:color="auto"/>
          </w:divBdr>
        </w:div>
        <w:div w:id="1175068111">
          <w:marLeft w:val="0"/>
          <w:marRight w:val="0"/>
          <w:marTop w:val="0"/>
          <w:marBottom w:val="0"/>
          <w:divBdr>
            <w:top w:val="none" w:sz="0" w:space="0" w:color="auto"/>
            <w:left w:val="none" w:sz="0" w:space="0" w:color="auto"/>
            <w:bottom w:val="none" w:sz="0" w:space="0" w:color="auto"/>
            <w:right w:val="none" w:sz="0" w:space="0" w:color="auto"/>
          </w:divBdr>
        </w:div>
        <w:div w:id="451093205">
          <w:marLeft w:val="0"/>
          <w:marRight w:val="0"/>
          <w:marTop w:val="0"/>
          <w:marBottom w:val="0"/>
          <w:divBdr>
            <w:top w:val="none" w:sz="0" w:space="0" w:color="auto"/>
            <w:left w:val="none" w:sz="0" w:space="0" w:color="auto"/>
            <w:bottom w:val="none" w:sz="0" w:space="0" w:color="auto"/>
            <w:right w:val="none" w:sz="0" w:space="0" w:color="auto"/>
          </w:divBdr>
        </w:div>
        <w:div w:id="1501038343">
          <w:marLeft w:val="0"/>
          <w:marRight w:val="0"/>
          <w:marTop w:val="0"/>
          <w:marBottom w:val="0"/>
          <w:divBdr>
            <w:top w:val="none" w:sz="0" w:space="0" w:color="auto"/>
            <w:left w:val="none" w:sz="0" w:space="0" w:color="auto"/>
            <w:bottom w:val="none" w:sz="0" w:space="0" w:color="auto"/>
            <w:right w:val="none" w:sz="0" w:space="0" w:color="auto"/>
          </w:divBdr>
        </w:div>
        <w:div w:id="433475625">
          <w:marLeft w:val="0"/>
          <w:marRight w:val="0"/>
          <w:marTop w:val="0"/>
          <w:marBottom w:val="0"/>
          <w:divBdr>
            <w:top w:val="none" w:sz="0" w:space="0" w:color="auto"/>
            <w:left w:val="none" w:sz="0" w:space="0" w:color="auto"/>
            <w:bottom w:val="none" w:sz="0" w:space="0" w:color="auto"/>
            <w:right w:val="none" w:sz="0" w:space="0" w:color="auto"/>
          </w:divBdr>
        </w:div>
        <w:div w:id="1550190687">
          <w:marLeft w:val="0"/>
          <w:marRight w:val="0"/>
          <w:marTop w:val="0"/>
          <w:marBottom w:val="0"/>
          <w:divBdr>
            <w:top w:val="none" w:sz="0" w:space="0" w:color="auto"/>
            <w:left w:val="none" w:sz="0" w:space="0" w:color="auto"/>
            <w:bottom w:val="none" w:sz="0" w:space="0" w:color="auto"/>
            <w:right w:val="none" w:sz="0" w:space="0" w:color="auto"/>
          </w:divBdr>
        </w:div>
        <w:div w:id="653489220">
          <w:marLeft w:val="0"/>
          <w:marRight w:val="0"/>
          <w:marTop w:val="0"/>
          <w:marBottom w:val="0"/>
          <w:divBdr>
            <w:top w:val="none" w:sz="0" w:space="0" w:color="auto"/>
            <w:left w:val="none" w:sz="0" w:space="0" w:color="auto"/>
            <w:bottom w:val="none" w:sz="0" w:space="0" w:color="auto"/>
            <w:right w:val="none" w:sz="0" w:space="0" w:color="auto"/>
          </w:divBdr>
        </w:div>
        <w:div w:id="1956935201">
          <w:marLeft w:val="0"/>
          <w:marRight w:val="0"/>
          <w:marTop w:val="0"/>
          <w:marBottom w:val="0"/>
          <w:divBdr>
            <w:top w:val="none" w:sz="0" w:space="0" w:color="auto"/>
            <w:left w:val="none" w:sz="0" w:space="0" w:color="auto"/>
            <w:bottom w:val="none" w:sz="0" w:space="0" w:color="auto"/>
            <w:right w:val="none" w:sz="0" w:space="0" w:color="auto"/>
          </w:divBdr>
        </w:div>
        <w:div w:id="1825274364">
          <w:marLeft w:val="0"/>
          <w:marRight w:val="0"/>
          <w:marTop w:val="0"/>
          <w:marBottom w:val="0"/>
          <w:divBdr>
            <w:top w:val="none" w:sz="0" w:space="0" w:color="auto"/>
            <w:left w:val="none" w:sz="0" w:space="0" w:color="auto"/>
            <w:bottom w:val="none" w:sz="0" w:space="0" w:color="auto"/>
            <w:right w:val="none" w:sz="0" w:space="0" w:color="auto"/>
          </w:divBdr>
        </w:div>
        <w:div w:id="1665275031">
          <w:marLeft w:val="0"/>
          <w:marRight w:val="0"/>
          <w:marTop w:val="0"/>
          <w:marBottom w:val="0"/>
          <w:divBdr>
            <w:top w:val="none" w:sz="0" w:space="0" w:color="auto"/>
            <w:left w:val="none" w:sz="0" w:space="0" w:color="auto"/>
            <w:bottom w:val="none" w:sz="0" w:space="0" w:color="auto"/>
            <w:right w:val="none" w:sz="0" w:space="0" w:color="auto"/>
          </w:divBdr>
        </w:div>
        <w:div w:id="2128424506">
          <w:marLeft w:val="0"/>
          <w:marRight w:val="0"/>
          <w:marTop w:val="0"/>
          <w:marBottom w:val="0"/>
          <w:divBdr>
            <w:top w:val="none" w:sz="0" w:space="0" w:color="auto"/>
            <w:left w:val="none" w:sz="0" w:space="0" w:color="auto"/>
            <w:bottom w:val="none" w:sz="0" w:space="0" w:color="auto"/>
            <w:right w:val="none" w:sz="0" w:space="0" w:color="auto"/>
          </w:divBdr>
        </w:div>
        <w:div w:id="2002156657">
          <w:marLeft w:val="0"/>
          <w:marRight w:val="0"/>
          <w:marTop w:val="0"/>
          <w:marBottom w:val="0"/>
          <w:divBdr>
            <w:top w:val="none" w:sz="0" w:space="0" w:color="auto"/>
            <w:left w:val="none" w:sz="0" w:space="0" w:color="auto"/>
            <w:bottom w:val="none" w:sz="0" w:space="0" w:color="auto"/>
            <w:right w:val="none" w:sz="0" w:space="0" w:color="auto"/>
          </w:divBdr>
        </w:div>
        <w:div w:id="412581414">
          <w:marLeft w:val="0"/>
          <w:marRight w:val="0"/>
          <w:marTop w:val="0"/>
          <w:marBottom w:val="0"/>
          <w:divBdr>
            <w:top w:val="none" w:sz="0" w:space="0" w:color="auto"/>
            <w:left w:val="none" w:sz="0" w:space="0" w:color="auto"/>
            <w:bottom w:val="none" w:sz="0" w:space="0" w:color="auto"/>
            <w:right w:val="none" w:sz="0" w:space="0" w:color="auto"/>
          </w:divBdr>
        </w:div>
        <w:div w:id="440762296">
          <w:marLeft w:val="0"/>
          <w:marRight w:val="0"/>
          <w:marTop w:val="0"/>
          <w:marBottom w:val="0"/>
          <w:divBdr>
            <w:top w:val="none" w:sz="0" w:space="0" w:color="auto"/>
            <w:left w:val="none" w:sz="0" w:space="0" w:color="auto"/>
            <w:bottom w:val="none" w:sz="0" w:space="0" w:color="auto"/>
            <w:right w:val="none" w:sz="0" w:space="0" w:color="auto"/>
          </w:divBdr>
        </w:div>
        <w:div w:id="1394158722">
          <w:marLeft w:val="0"/>
          <w:marRight w:val="0"/>
          <w:marTop w:val="0"/>
          <w:marBottom w:val="0"/>
          <w:divBdr>
            <w:top w:val="none" w:sz="0" w:space="0" w:color="auto"/>
            <w:left w:val="none" w:sz="0" w:space="0" w:color="auto"/>
            <w:bottom w:val="none" w:sz="0" w:space="0" w:color="auto"/>
            <w:right w:val="none" w:sz="0" w:space="0" w:color="auto"/>
          </w:divBdr>
        </w:div>
      </w:divsChild>
    </w:div>
    <w:div w:id="528178443">
      <w:bodyDiv w:val="1"/>
      <w:marLeft w:val="0"/>
      <w:marRight w:val="0"/>
      <w:marTop w:val="0"/>
      <w:marBottom w:val="0"/>
      <w:divBdr>
        <w:top w:val="none" w:sz="0" w:space="0" w:color="auto"/>
        <w:left w:val="none" w:sz="0" w:space="0" w:color="auto"/>
        <w:bottom w:val="none" w:sz="0" w:space="0" w:color="auto"/>
        <w:right w:val="none" w:sz="0" w:space="0" w:color="auto"/>
      </w:divBdr>
      <w:divsChild>
        <w:div w:id="1769228759">
          <w:marLeft w:val="0"/>
          <w:marRight w:val="0"/>
          <w:marTop w:val="0"/>
          <w:marBottom w:val="0"/>
          <w:divBdr>
            <w:top w:val="none" w:sz="0" w:space="0" w:color="auto"/>
            <w:left w:val="none" w:sz="0" w:space="0" w:color="auto"/>
            <w:bottom w:val="none" w:sz="0" w:space="0" w:color="auto"/>
            <w:right w:val="none" w:sz="0" w:space="0" w:color="auto"/>
          </w:divBdr>
        </w:div>
        <w:div w:id="1668896158">
          <w:marLeft w:val="0"/>
          <w:marRight w:val="0"/>
          <w:marTop w:val="0"/>
          <w:marBottom w:val="0"/>
          <w:divBdr>
            <w:top w:val="none" w:sz="0" w:space="0" w:color="auto"/>
            <w:left w:val="none" w:sz="0" w:space="0" w:color="auto"/>
            <w:bottom w:val="none" w:sz="0" w:space="0" w:color="auto"/>
            <w:right w:val="none" w:sz="0" w:space="0" w:color="auto"/>
          </w:divBdr>
        </w:div>
        <w:div w:id="1108701437">
          <w:marLeft w:val="0"/>
          <w:marRight w:val="0"/>
          <w:marTop w:val="0"/>
          <w:marBottom w:val="0"/>
          <w:divBdr>
            <w:top w:val="none" w:sz="0" w:space="0" w:color="auto"/>
            <w:left w:val="none" w:sz="0" w:space="0" w:color="auto"/>
            <w:bottom w:val="none" w:sz="0" w:space="0" w:color="auto"/>
            <w:right w:val="none" w:sz="0" w:space="0" w:color="auto"/>
          </w:divBdr>
        </w:div>
        <w:div w:id="1854034103">
          <w:marLeft w:val="0"/>
          <w:marRight w:val="0"/>
          <w:marTop w:val="0"/>
          <w:marBottom w:val="0"/>
          <w:divBdr>
            <w:top w:val="none" w:sz="0" w:space="0" w:color="auto"/>
            <w:left w:val="none" w:sz="0" w:space="0" w:color="auto"/>
            <w:bottom w:val="none" w:sz="0" w:space="0" w:color="auto"/>
            <w:right w:val="none" w:sz="0" w:space="0" w:color="auto"/>
          </w:divBdr>
        </w:div>
        <w:div w:id="957177346">
          <w:marLeft w:val="0"/>
          <w:marRight w:val="0"/>
          <w:marTop w:val="0"/>
          <w:marBottom w:val="0"/>
          <w:divBdr>
            <w:top w:val="none" w:sz="0" w:space="0" w:color="auto"/>
            <w:left w:val="none" w:sz="0" w:space="0" w:color="auto"/>
            <w:bottom w:val="none" w:sz="0" w:space="0" w:color="auto"/>
            <w:right w:val="none" w:sz="0" w:space="0" w:color="auto"/>
          </w:divBdr>
        </w:div>
        <w:div w:id="1554727956">
          <w:marLeft w:val="0"/>
          <w:marRight w:val="0"/>
          <w:marTop w:val="0"/>
          <w:marBottom w:val="0"/>
          <w:divBdr>
            <w:top w:val="none" w:sz="0" w:space="0" w:color="auto"/>
            <w:left w:val="none" w:sz="0" w:space="0" w:color="auto"/>
            <w:bottom w:val="none" w:sz="0" w:space="0" w:color="auto"/>
            <w:right w:val="none" w:sz="0" w:space="0" w:color="auto"/>
          </w:divBdr>
        </w:div>
        <w:div w:id="1109928814">
          <w:marLeft w:val="0"/>
          <w:marRight w:val="0"/>
          <w:marTop w:val="0"/>
          <w:marBottom w:val="0"/>
          <w:divBdr>
            <w:top w:val="none" w:sz="0" w:space="0" w:color="auto"/>
            <w:left w:val="none" w:sz="0" w:space="0" w:color="auto"/>
            <w:bottom w:val="none" w:sz="0" w:space="0" w:color="auto"/>
            <w:right w:val="none" w:sz="0" w:space="0" w:color="auto"/>
          </w:divBdr>
        </w:div>
      </w:divsChild>
    </w:div>
    <w:div w:id="713040956">
      <w:bodyDiv w:val="1"/>
      <w:marLeft w:val="0"/>
      <w:marRight w:val="0"/>
      <w:marTop w:val="0"/>
      <w:marBottom w:val="0"/>
      <w:divBdr>
        <w:top w:val="none" w:sz="0" w:space="0" w:color="auto"/>
        <w:left w:val="none" w:sz="0" w:space="0" w:color="auto"/>
        <w:bottom w:val="none" w:sz="0" w:space="0" w:color="auto"/>
        <w:right w:val="none" w:sz="0" w:space="0" w:color="auto"/>
      </w:divBdr>
      <w:divsChild>
        <w:div w:id="1502967589">
          <w:marLeft w:val="0"/>
          <w:marRight w:val="0"/>
          <w:marTop w:val="0"/>
          <w:marBottom w:val="0"/>
          <w:divBdr>
            <w:top w:val="none" w:sz="0" w:space="0" w:color="auto"/>
            <w:left w:val="none" w:sz="0" w:space="0" w:color="auto"/>
            <w:bottom w:val="none" w:sz="0" w:space="0" w:color="auto"/>
            <w:right w:val="none" w:sz="0" w:space="0" w:color="auto"/>
          </w:divBdr>
        </w:div>
        <w:div w:id="1761023339">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89816912">
      <w:bodyDiv w:val="1"/>
      <w:marLeft w:val="0"/>
      <w:marRight w:val="0"/>
      <w:marTop w:val="0"/>
      <w:marBottom w:val="0"/>
      <w:divBdr>
        <w:top w:val="none" w:sz="0" w:space="0" w:color="auto"/>
        <w:left w:val="none" w:sz="0" w:space="0" w:color="auto"/>
        <w:bottom w:val="none" w:sz="0" w:space="0" w:color="auto"/>
        <w:right w:val="none" w:sz="0" w:space="0" w:color="auto"/>
      </w:divBdr>
      <w:divsChild>
        <w:div w:id="505217219">
          <w:marLeft w:val="0"/>
          <w:marRight w:val="0"/>
          <w:marTop w:val="0"/>
          <w:marBottom w:val="0"/>
          <w:divBdr>
            <w:top w:val="none" w:sz="0" w:space="0" w:color="auto"/>
            <w:left w:val="none" w:sz="0" w:space="0" w:color="auto"/>
            <w:bottom w:val="none" w:sz="0" w:space="0" w:color="auto"/>
            <w:right w:val="none" w:sz="0" w:space="0" w:color="auto"/>
          </w:divBdr>
        </w:div>
        <w:div w:id="981618317">
          <w:marLeft w:val="0"/>
          <w:marRight w:val="0"/>
          <w:marTop w:val="0"/>
          <w:marBottom w:val="0"/>
          <w:divBdr>
            <w:top w:val="none" w:sz="0" w:space="0" w:color="auto"/>
            <w:left w:val="none" w:sz="0" w:space="0" w:color="auto"/>
            <w:bottom w:val="none" w:sz="0" w:space="0" w:color="auto"/>
            <w:right w:val="none" w:sz="0" w:space="0" w:color="auto"/>
          </w:divBdr>
        </w:div>
        <w:div w:id="488984762">
          <w:marLeft w:val="0"/>
          <w:marRight w:val="0"/>
          <w:marTop w:val="0"/>
          <w:marBottom w:val="0"/>
          <w:divBdr>
            <w:top w:val="none" w:sz="0" w:space="0" w:color="auto"/>
            <w:left w:val="none" w:sz="0" w:space="0" w:color="auto"/>
            <w:bottom w:val="none" w:sz="0" w:space="0" w:color="auto"/>
            <w:right w:val="none" w:sz="0" w:space="0" w:color="auto"/>
          </w:divBdr>
        </w:div>
        <w:div w:id="289287256">
          <w:marLeft w:val="0"/>
          <w:marRight w:val="0"/>
          <w:marTop w:val="0"/>
          <w:marBottom w:val="0"/>
          <w:divBdr>
            <w:top w:val="none" w:sz="0" w:space="0" w:color="auto"/>
            <w:left w:val="none" w:sz="0" w:space="0" w:color="auto"/>
            <w:bottom w:val="none" w:sz="0" w:space="0" w:color="auto"/>
            <w:right w:val="none" w:sz="0" w:space="0" w:color="auto"/>
          </w:divBdr>
        </w:div>
        <w:div w:id="1282492112">
          <w:marLeft w:val="0"/>
          <w:marRight w:val="0"/>
          <w:marTop w:val="0"/>
          <w:marBottom w:val="0"/>
          <w:divBdr>
            <w:top w:val="none" w:sz="0" w:space="0" w:color="auto"/>
            <w:left w:val="none" w:sz="0" w:space="0" w:color="auto"/>
            <w:bottom w:val="none" w:sz="0" w:space="0" w:color="auto"/>
            <w:right w:val="none" w:sz="0" w:space="0" w:color="auto"/>
          </w:divBdr>
        </w:div>
        <w:div w:id="1178499173">
          <w:marLeft w:val="0"/>
          <w:marRight w:val="0"/>
          <w:marTop w:val="0"/>
          <w:marBottom w:val="0"/>
          <w:divBdr>
            <w:top w:val="none" w:sz="0" w:space="0" w:color="auto"/>
            <w:left w:val="none" w:sz="0" w:space="0" w:color="auto"/>
            <w:bottom w:val="none" w:sz="0" w:space="0" w:color="auto"/>
            <w:right w:val="none" w:sz="0" w:space="0" w:color="auto"/>
          </w:divBdr>
        </w:div>
        <w:div w:id="1624728412">
          <w:marLeft w:val="0"/>
          <w:marRight w:val="0"/>
          <w:marTop w:val="0"/>
          <w:marBottom w:val="0"/>
          <w:divBdr>
            <w:top w:val="none" w:sz="0" w:space="0" w:color="auto"/>
            <w:left w:val="none" w:sz="0" w:space="0" w:color="auto"/>
            <w:bottom w:val="none" w:sz="0" w:space="0" w:color="auto"/>
            <w:right w:val="none" w:sz="0" w:space="0" w:color="auto"/>
          </w:divBdr>
        </w:div>
        <w:div w:id="1786728827">
          <w:marLeft w:val="0"/>
          <w:marRight w:val="0"/>
          <w:marTop w:val="0"/>
          <w:marBottom w:val="0"/>
          <w:divBdr>
            <w:top w:val="none" w:sz="0" w:space="0" w:color="auto"/>
            <w:left w:val="none" w:sz="0" w:space="0" w:color="auto"/>
            <w:bottom w:val="none" w:sz="0" w:space="0" w:color="auto"/>
            <w:right w:val="none" w:sz="0" w:space="0" w:color="auto"/>
          </w:divBdr>
        </w:div>
        <w:div w:id="2035183076">
          <w:marLeft w:val="0"/>
          <w:marRight w:val="0"/>
          <w:marTop w:val="0"/>
          <w:marBottom w:val="0"/>
          <w:divBdr>
            <w:top w:val="none" w:sz="0" w:space="0" w:color="auto"/>
            <w:left w:val="none" w:sz="0" w:space="0" w:color="auto"/>
            <w:bottom w:val="none" w:sz="0" w:space="0" w:color="auto"/>
            <w:right w:val="none" w:sz="0" w:space="0" w:color="auto"/>
          </w:divBdr>
        </w:div>
        <w:div w:id="1743410160">
          <w:marLeft w:val="0"/>
          <w:marRight w:val="0"/>
          <w:marTop w:val="0"/>
          <w:marBottom w:val="0"/>
          <w:divBdr>
            <w:top w:val="none" w:sz="0" w:space="0" w:color="auto"/>
            <w:left w:val="none" w:sz="0" w:space="0" w:color="auto"/>
            <w:bottom w:val="none" w:sz="0" w:space="0" w:color="auto"/>
            <w:right w:val="none" w:sz="0" w:space="0" w:color="auto"/>
          </w:divBdr>
        </w:div>
        <w:div w:id="1376586732">
          <w:marLeft w:val="0"/>
          <w:marRight w:val="0"/>
          <w:marTop w:val="0"/>
          <w:marBottom w:val="0"/>
          <w:divBdr>
            <w:top w:val="none" w:sz="0" w:space="0" w:color="auto"/>
            <w:left w:val="none" w:sz="0" w:space="0" w:color="auto"/>
            <w:bottom w:val="none" w:sz="0" w:space="0" w:color="auto"/>
            <w:right w:val="none" w:sz="0" w:space="0" w:color="auto"/>
          </w:divBdr>
        </w:div>
        <w:div w:id="1925601610">
          <w:marLeft w:val="0"/>
          <w:marRight w:val="0"/>
          <w:marTop w:val="0"/>
          <w:marBottom w:val="0"/>
          <w:divBdr>
            <w:top w:val="none" w:sz="0" w:space="0" w:color="auto"/>
            <w:left w:val="none" w:sz="0" w:space="0" w:color="auto"/>
            <w:bottom w:val="none" w:sz="0" w:space="0" w:color="auto"/>
            <w:right w:val="none" w:sz="0" w:space="0" w:color="auto"/>
          </w:divBdr>
        </w:div>
        <w:div w:id="197594351">
          <w:marLeft w:val="0"/>
          <w:marRight w:val="0"/>
          <w:marTop w:val="0"/>
          <w:marBottom w:val="0"/>
          <w:divBdr>
            <w:top w:val="none" w:sz="0" w:space="0" w:color="auto"/>
            <w:left w:val="none" w:sz="0" w:space="0" w:color="auto"/>
            <w:bottom w:val="none" w:sz="0" w:space="0" w:color="auto"/>
            <w:right w:val="none" w:sz="0" w:space="0" w:color="auto"/>
          </w:divBdr>
        </w:div>
        <w:div w:id="827746545">
          <w:marLeft w:val="0"/>
          <w:marRight w:val="0"/>
          <w:marTop w:val="0"/>
          <w:marBottom w:val="0"/>
          <w:divBdr>
            <w:top w:val="none" w:sz="0" w:space="0" w:color="auto"/>
            <w:left w:val="none" w:sz="0" w:space="0" w:color="auto"/>
            <w:bottom w:val="none" w:sz="0" w:space="0" w:color="auto"/>
            <w:right w:val="none" w:sz="0" w:space="0" w:color="auto"/>
          </w:divBdr>
        </w:div>
        <w:div w:id="345980328">
          <w:marLeft w:val="0"/>
          <w:marRight w:val="0"/>
          <w:marTop w:val="0"/>
          <w:marBottom w:val="0"/>
          <w:divBdr>
            <w:top w:val="none" w:sz="0" w:space="0" w:color="auto"/>
            <w:left w:val="none" w:sz="0" w:space="0" w:color="auto"/>
            <w:bottom w:val="none" w:sz="0" w:space="0" w:color="auto"/>
            <w:right w:val="none" w:sz="0" w:space="0" w:color="auto"/>
          </w:divBdr>
        </w:div>
        <w:div w:id="6518825">
          <w:marLeft w:val="0"/>
          <w:marRight w:val="0"/>
          <w:marTop w:val="0"/>
          <w:marBottom w:val="0"/>
          <w:divBdr>
            <w:top w:val="none" w:sz="0" w:space="0" w:color="auto"/>
            <w:left w:val="none" w:sz="0" w:space="0" w:color="auto"/>
            <w:bottom w:val="none" w:sz="0" w:space="0" w:color="auto"/>
            <w:right w:val="none" w:sz="0" w:space="0" w:color="auto"/>
          </w:divBdr>
        </w:div>
        <w:div w:id="1856262052">
          <w:marLeft w:val="0"/>
          <w:marRight w:val="0"/>
          <w:marTop w:val="0"/>
          <w:marBottom w:val="0"/>
          <w:divBdr>
            <w:top w:val="none" w:sz="0" w:space="0" w:color="auto"/>
            <w:left w:val="none" w:sz="0" w:space="0" w:color="auto"/>
            <w:bottom w:val="none" w:sz="0" w:space="0" w:color="auto"/>
            <w:right w:val="none" w:sz="0" w:space="0" w:color="auto"/>
          </w:divBdr>
        </w:div>
        <w:div w:id="1767534543">
          <w:marLeft w:val="0"/>
          <w:marRight w:val="0"/>
          <w:marTop w:val="0"/>
          <w:marBottom w:val="0"/>
          <w:divBdr>
            <w:top w:val="none" w:sz="0" w:space="0" w:color="auto"/>
            <w:left w:val="none" w:sz="0" w:space="0" w:color="auto"/>
            <w:bottom w:val="none" w:sz="0" w:space="0" w:color="auto"/>
            <w:right w:val="none" w:sz="0" w:space="0" w:color="auto"/>
          </w:divBdr>
        </w:div>
        <w:div w:id="122505215">
          <w:marLeft w:val="0"/>
          <w:marRight w:val="0"/>
          <w:marTop w:val="0"/>
          <w:marBottom w:val="0"/>
          <w:divBdr>
            <w:top w:val="none" w:sz="0" w:space="0" w:color="auto"/>
            <w:left w:val="none" w:sz="0" w:space="0" w:color="auto"/>
            <w:bottom w:val="none" w:sz="0" w:space="0" w:color="auto"/>
            <w:right w:val="none" w:sz="0" w:space="0" w:color="auto"/>
          </w:divBdr>
        </w:div>
        <w:div w:id="642582040">
          <w:marLeft w:val="0"/>
          <w:marRight w:val="0"/>
          <w:marTop w:val="0"/>
          <w:marBottom w:val="0"/>
          <w:divBdr>
            <w:top w:val="none" w:sz="0" w:space="0" w:color="auto"/>
            <w:left w:val="none" w:sz="0" w:space="0" w:color="auto"/>
            <w:bottom w:val="none" w:sz="0" w:space="0" w:color="auto"/>
            <w:right w:val="none" w:sz="0" w:space="0" w:color="auto"/>
          </w:divBdr>
        </w:div>
      </w:divsChild>
    </w:div>
    <w:div w:id="1743864777">
      <w:bodyDiv w:val="1"/>
      <w:marLeft w:val="0"/>
      <w:marRight w:val="0"/>
      <w:marTop w:val="0"/>
      <w:marBottom w:val="0"/>
      <w:divBdr>
        <w:top w:val="none" w:sz="0" w:space="0" w:color="auto"/>
        <w:left w:val="none" w:sz="0" w:space="0" w:color="auto"/>
        <w:bottom w:val="none" w:sz="0" w:space="0" w:color="auto"/>
        <w:right w:val="none" w:sz="0" w:space="0" w:color="auto"/>
      </w:divBdr>
      <w:divsChild>
        <w:div w:id="833763438">
          <w:marLeft w:val="0"/>
          <w:marRight w:val="0"/>
          <w:marTop w:val="0"/>
          <w:marBottom w:val="0"/>
          <w:divBdr>
            <w:top w:val="none" w:sz="0" w:space="0" w:color="auto"/>
            <w:left w:val="none" w:sz="0" w:space="0" w:color="auto"/>
            <w:bottom w:val="none" w:sz="0" w:space="0" w:color="auto"/>
            <w:right w:val="none" w:sz="0" w:space="0" w:color="auto"/>
          </w:divBdr>
        </w:div>
        <w:div w:id="1712605563">
          <w:marLeft w:val="0"/>
          <w:marRight w:val="0"/>
          <w:marTop w:val="0"/>
          <w:marBottom w:val="0"/>
          <w:divBdr>
            <w:top w:val="none" w:sz="0" w:space="0" w:color="auto"/>
            <w:left w:val="none" w:sz="0" w:space="0" w:color="auto"/>
            <w:bottom w:val="none" w:sz="0" w:space="0" w:color="auto"/>
            <w:right w:val="none" w:sz="0" w:space="0" w:color="auto"/>
          </w:divBdr>
        </w:div>
        <w:div w:id="390082559">
          <w:marLeft w:val="0"/>
          <w:marRight w:val="0"/>
          <w:marTop w:val="0"/>
          <w:marBottom w:val="0"/>
          <w:divBdr>
            <w:top w:val="none" w:sz="0" w:space="0" w:color="auto"/>
            <w:left w:val="none" w:sz="0" w:space="0" w:color="auto"/>
            <w:bottom w:val="none" w:sz="0" w:space="0" w:color="auto"/>
            <w:right w:val="none" w:sz="0" w:space="0" w:color="auto"/>
          </w:divBdr>
        </w:div>
        <w:div w:id="1613324103">
          <w:marLeft w:val="0"/>
          <w:marRight w:val="0"/>
          <w:marTop w:val="0"/>
          <w:marBottom w:val="0"/>
          <w:divBdr>
            <w:top w:val="none" w:sz="0" w:space="0" w:color="auto"/>
            <w:left w:val="none" w:sz="0" w:space="0" w:color="auto"/>
            <w:bottom w:val="none" w:sz="0" w:space="0" w:color="auto"/>
            <w:right w:val="none" w:sz="0" w:space="0" w:color="auto"/>
          </w:divBdr>
        </w:div>
        <w:div w:id="1389110214">
          <w:marLeft w:val="0"/>
          <w:marRight w:val="0"/>
          <w:marTop w:val="0"/>
          <w:marBottom w:val="0"/>
          <w:divBdr>
            <w:top w:val="none" w:sz="0" w:space="0" w:color="auto"/>
            <w:left w:val="none" w:sz="0" w:space="0" w:color="auto"/>
            <w:bottom w:val="none" w:sz="0" w:space="0" w:color="auto"/>
            <w:right w:val="none" w:sz="0" w:space="0" w:color="auto"/>
          </w:divBdr>
        </w:div>
        <w:div w:id="1975863435">
          <w:marLeft w:val="0"/>
          <w:marRight w:val="0"/>
          <w:marTop w:val="0"/>
          <w:marBottom w:val="0"/>
          <w:divBdr>
            <w:top w:val="none" w:sz="0" w:space="0" w:color="auto"/>
            <w:left w:val="none" w:sz="0" w:space="0" w:color="auto"/>
            <w:bottom w:val="none" w:sz="0" w:space="0" w:color="auto"/>
            <w:right w:val="none" w:sz="0" w:space="0" w:color="auto"/>
          </w:divBdr>
        </w:div>
        <w:div w:id="172191582">
          <w:marLeft w:val="0"/>
          <w:marRight w:val="0"/>
          <w:marTop w:val="0"/>
          <w:marBottom w:val="0"/>
          <w:divBdr>
            <w:top w:val="none" w:sz="0" w:space="0" w:color="auto"/>
            <w:left w:val="none" w:sz="0" w:space="0" w:color="auto"/>
            <w:bottom w:val="none" w:sz="0" w:space="0" w:color="auto"/>
            <w:right w:val="none" w:sz="0" w:space="0" w:color="auto"/>
          </w:divBdr>
        </w:div>
        <w:div w:id="343551455">
          <w:marLeft w:val="0"/>
          <w:marRight w:val="0"/>
          <w:marTop w:val="0"/>
          <w:marBottom w:val="0"/>
          <w:divBdr>
            <w:top w:val="none" w:sz="0" w:space="0" w:color="auto"/>
            <w:left w:val="none" w:sz="0" w:space="0" w:color="auto"/>
            <w:bottom w:val="none" w:sz="0" w:space="0" w:color="auto"/>
            <w:right w:val="none" w:sz="0" w:space="0" w:color="auto"/>
          </w:divBdr>
        </w:div>
        <w:div w:id="1818917630">
          <w:marLeft w:val="0"/>
          <w:marRight w:val="0"/>
          <w:marTop w:val="0"/>
          <w:marBottom w:val="0"/>
          <w:divBdr>
            <w:top w:val="none" w:sz="0" w:space="0" w:color="auto"/>
            <w:left w:val="none" w:sz="0" w:space="0" w:color="auto"/>
            <w:bottom w:val="none" w:sz="0" w:space="0" w:color="auto"/>
            <w:right w:val="none" w:sz="0" w:space="0" w:color="auto"/>
          </w:divBdr>
        </w:div>
        <w:div w:id="336007120">
          <w:marLeft w:val="0"/>
          <w:marRight w:val="0"/>
          <w:marTop w:val="0"/>
          <w:marBottom w:val="0"/>
          <w:divBdr>
            <w:top w:val="none" w:sz="0" w:space="0" w:color="auto"/>
            <w:left w:val="none" w:sz="0" w:space="0" w:color="auto"/>
            <w:bottom w:val="none" w:sz="0" w:space="0" w:color="auto"/>
            <w:right w:val="none" w:sz="0" w:space="0" w:color="auto"/>
          </w:divBdr>
        </w:div>
        <w:div w:id="644119153">
          <w:marLeft w:val="0"/>
          <w:marRight w:val="0"/>
          <w:marTop w:val="0"/>
          <w:marBottom w:val="0"/>
          <w:divBdr>
            <w:top w:val="none" w:sz="0" w:space="0" w:color="auto"/>
            <w:left w:val="none" w:sz="0" w:space="0" w:color="auto"/>
            <w:bottom w:val="none" w:sz="0" w:space="0" w:color="auto"/>
            <w:right w:val="none" w:sz="0" w:space="0" w:color="auto"/>
          </w:divBdr>
        </w:div>
        <w:div w:id="1811053234">
          <w:marLeft w:val="0"/>
          <w:marRight w:val="0"/>
          <w:marTop w:val="0"/>
          <w:marBottom w:val="0"/>
          <w:divBdr>
            <w:top w:val="none" w:sz="0" w:space="0" w:color="auto"/>
            <w:left w:val="none" w:sz="0" w:space="0" w:color="auto"/>
            <w:bottom w:val="none" w:sz="0" w:space="0" w:color="auto"/>
            <w:right w:val="none" w:sz="0" w:space="0" w:color="auto"/>
          </w:divBdr>
        </w:div>
        <w:div w:id="507713838">
          <w:marLeft w:val="0"/>
          <w:marRight w:val="0"/>
          <w:marTop w:val="0"/>
          <w:marBottom w:val="0"/>
          <w:divBdr>
            <w:top w:val="none" w:sz="0" w:space="0" w:color="auto"/>
            <w:left w:val="none" w:sz="0" w:space="0" w:color="auto"/>
            <w:bottom w:val="none" w:sz="0" w:space="0" w:color="auto"/>
            <w:right w:val="none" w:sz="0" w:space="0" w:color="auto"/>
          </w:divBdr>
        </w:div>
        <w:div w:id="2131631406">
          <w:marLeft w:val="0"/>
          <w:marRight w:val="0"/>
          <w:marTop w:val="0"/>
          <w:marBottom w:val="0"/>
          <w:divBdr>
            <w:top w:val="none" w:sz="0" w:space="0" w:color="auto"/>
            <w:left w:val="none" w:sz="0" w:space="0" w:color="auto"/>
            <w:bottom w:val="none" w:sz="0" w:space="0" w:color="auto"/>
            <w:right w:val="none" w:sz="0" w:space="0" w:color="auto"/>
          </w:divBdr>
        </w:div>
        <w:div w:id="1935703703">
          <w:marLeft w:val="0"/>
          <w:marRight w:val="0"/>
          <w:marTop w:val="0"/>
          <w:marBottom w:val="0"/>
          <w:divBdr>
            <w:top w:val="none" w:sz="0" w:space="0" w:color="auto"/>
            <w:left w:val="none" w:sz="0" w:space="0" w:color="auto"/>
            <w:bottom w:val="none" w:sz="0" w:space="0" w:color="auto"/>
            <w:right w:val="none" w:sz="0" w:space="0" w:color="auto"/>
          </w:divBdr>
        </w:div>
        <w:div w:id="91778747">
          <w:marLeft w:val="0"/>
          <w:marRight w:val="0"/>
          <w:marTop w:val="0"/>
          <w:marBottom w:val="0"/>
          <w:divBdr>
            <w:top w:val="none" w:sz="0" w:space="0" w:color="auto"/>
            <w:left w:val="none" w:sz="0" w:space="0" w:color="auto"/>
            <w:bottom w:val="none" w:sz="0" w:space="0" w:color="auto"/>
            <w:right w:val="none" w:sz="0" w:space="0" w:color="auto"/>
          </w:divBdr>
        </w:div>
        <w:div w:id="505677357">
          <w:marLeft w:val="0"/>
          <w:marRight w:val="0"/>
          <w:marTop w:val="0"/>
          <w:marBottom w:val="0"/>
          <w:divBdr>
            <w:top w:val="none" w:sz="0" w:space="0" w:color="auto"/>
            <w:left w:val="none" w:sz="0" w:space="0" w:color="auto"/>
            <w:bottom w:val="none" w:sz="0" w:space="0" w:color="auto"/>
            <w:right w:val="none" w:sz="0" w:space="0" w:color="auto"/>
          </w:divBdr>
        </w:div>
        <w:div w:id="1803814686">
          <w:marLeft w:val="0"/>
          <w:marRight w:val="0"/>
          <w:marTop w:val="0"/>
          <w:marBottom w:val="0"/>
          <w:divBdr>
            <w:top w:val="none" w:sz="0" w:space="0" w:color="auto"/>
            <w:left w:val="none" w:sz="0" w:space="0" w:color="auto"/>
            <w:bottom w:val="none" w:sz="0" w:space="0" w:color="auto"/>
            <w:right w:val="none" w:sz="0" w:space="0" w:color="auto"/>
          </w:divBdr>
        </w:div>
        <w:div w:id="158468904">
          <w:marLeft w:val="0"/>
          <w:marRight w:val="0"/>
          <w:marTop w:val="0"/>
          <w:marBottom w:val="0"/>
          <w:divBdr>
            <w:top w:val="none" w:sz="0" w:space="0" w:color="auto"/>
            <w:left w:val="none" w:sz="0" w:space="0" w:color="auto"/>
            <w:bottom w:val="none" w:sz="0" w:space="0" w:color="auto"/>
            <w:right w:val="none" w:sz="0" w:space="0" w:color="auto"/>
          </w:divBdr>
        </w:div>
        <w:div w:id="167869938">
          <w:marLeft w:val="0"/>
          <w:marRight w:val="0"/>
          <w:marTop w:val="0"/>
          <w:marBottom w:val="0"/>
          <w:divBdr>
            <w:top w:val="none" w:sz="0" w:space="0" w:color="auto"/>
            <w:left w:val="none" w:sz="0" w:space="0" w:color="auto"/>
            <w:bottom w:val="none" w:sz="0" w:space="0" w:color="auto"/>
            <w:right w:val="none" w:sz="0" w:space="0" w:color="auto"/>
          </w:divBdr>
        </w:div>
      </w:divsChild>
    </w:div>
    <w:div w:id="1786196505">
      <w:bodyDiv w:val="1"/>
      <w:marLeft w:val="0"/>
      <w:marRight w:val="0"/>
      <w:marTop w:val="0"/>
      <w:marBottom w:val="0"/>
      <w:divBdr>
        <w:top w:val="none" w:sz="0" w:space="0" w:color="auto"/>
        <w:left w:val="none" w:sz="0" w:space="0" w:color="auto"/>
        <w:bottom w:val="none" w:sz="0" w:space="0" w:color="auto"/>
        <w:right w:val="none" w:sz="0" w:space="0" w:color="auto"/>
      </w:divBdr>
      <w:divsChild>
        <w:div w:id="1207183893">
          <w:marLeft w:val="0"/>
          <w:marRight w:val="0"/>
          <w:marTop w:val="0"/>
          <w:marBottom w:val="0"/>
          <w:divBdr>
            <w:top w:val="none" w:sz="0" w:space="0" w:color="auto"/>
            <w:left w:val="none" w:sz="0" w:space="0" w:color="auto"/>
            <w:bottom w:val="none" w:sz="0" w:space="0" w:color="auto"/>
            <w:right w:val="none" w:sz="0" w:space="0" w:color="auto"/>
          </w:divBdr>
        </w:div>
        <w:div w:id="69157345">
          <w:marLeft w:val="0"/>
          <w:marRight w:val="0"/>
          <w:marTop w:val="0"/>
          <w:marBottom w:val="0"/>
          <w:divBdr>
            <w:top w:val="none" w:sz="0" w:space="0" w:color="auto"/>
            <w:left w:val="none" w:sz="0" w:space="0" w:color="auto"/>
            <w:bottom w:val="none" w:sz="0" w:space="0" w:color="auto"/>
            <w:right w:val="none" w:sz="0" w:space="0" w:color="auto"/>
          </w:divBdr>
        </w:div>
        <w:div w:id="1705059253">
          <w:marLeft w:val="0"/>
          <w:marRight w:val="0"/>
          <w:marTop w:val="0"/>
          <w:marBottom w:val="0"/>
          <w:divBdr>
            <w:top w:val="none" w:sz="0" w:space="0" w:color="auto"/>
            <w:left w:val="none" w:sz="0" w:space="0" w:color="auto"/>
            <w:bottom w:val="none" w:sz="0" w:space="0" w:color="auto"/>
            <w:right w:val="none" w:sz="0" w:space="0" w:color="auto"/>
          </w:divBdr>
        </w:div>
        <w:div w:id="1793206500">
          <w:marLeft w:val="0"/>
          <w:marRight w:val="0"/>
          <w:marTop w:val="0"/>
          <w:marBottom w:val="0"/>
          <w:divBdr>
            <w:top w:val="none" w:sz="0" w:space="0" w:color="auto"/>
            <w:left w:val="none" w:sz="0" w:space="0" w:color="auto"/>
            <w:bottom w:val="none" w:sz="0" w:space="0" w:color="auto"/>
            <w:right w:val="none" w:sz="0" w:space="0" w:color="auto"/>
          </w:divBdr>
        </w:div>
        <w:div w:id="1399087688">
          <w:marLeft w:val="0"/>
          <w:marRight w:val="0"/>
          <w:marTop w:val="0"/>
          <w:marBottom w:val="0"/>
          <w:divBdr>
            <w:top w:val="none" w:sz="0" w:space="0" w:color="auto"/>
            <w:left w:val="none" w:sz="0" w:space="0" w:color="auto"/>
            <w:bottom w:val="none" w:sz="0" w:space="0" w:color="auto"/>
            <w:right w:val="none" w:sz="0" w:space="0" w:color="auto"/>
          </w:divBdr>
        </w:div>
        <w:div w:id="223610510">
          <w:marLeft w:val="0"/>
          <w:marRight w:val="0"/>
          <w:marTop w:val="0"/>
          <w:marBottom w:val="0"/>
          <w:divBdr>
            <w:top w:val="none" w:sz="0" w:space="0" w:color="auto"/>
            <w:left w:val="none" w:sz="0" w:space="0" w:color="auto"/>
            <w:bottom w:val="none" w:sz="0" w:space="0" w:color="auto"/>
            <w:right w:val="none" w:sz="0" w:space="0" w:color="auto"/>
          </w:divBdr>
        </w:div>
        <w:div w:id="2027973816">
          <w:marLeft w:val="0"/>
          <w:marRight w:val="0"/>
          <w:marTop w:val="0"/>
          <w:marBottom w:val="0"/>
          <w:divBdr>
            <w:top w:val="none" w:sz="0" w:space="0" w:color="auto"/>
            <w:left w:val="none" w:sz="0" w:space="0" w:color="auto"/>
            <w:bottom w:val="none" w:sz="0" w:space="0" w:color="auto"/>
            <w:right w:val="none" w:sz="0" w:space="0" w:color="auto"/>
          </w:divBdr>
        </w:div>
        <w:div w:id="1956477543">
          <w:marLeft w:val="0"/>
          <w:marRight w:val="0"/>
          <w:marTop w:val="0"/>
          <w:marBottom w:val="0"/>
          <w:divBdr>
            <w:top w:val="none" w:sz="0" w:space="0" w:color="auto"/>
            <w:left w:val="none" w:sz="0" w:space="0" w:color="auto"/>
            <w:bottom w:val="none" w:sz="0" w:space="0" w:color="auto"/>
            <w:right w:val="none" w:sz="0" w:space="0" w:color="auto"/>
          </w:divBdr>
        </w:div>
        <w:div w:id="1633830511">
          <w:marLeft w:val="0"/>
          <w:marRight w:val="0"/>
          <w:marTop w:val="0"/>
          <w:marBottom w:val="0"/>
          <w:divBdr>
            <w:top w:val="none" w:sz="0" w:space="0" w:color="auto"/>
            <w:left w:val="none" w:sz="0" w:space="0" w:color="auto"/>
            <w:bottom w:val="none" w:sz="0" w:space="0" w:color="auto"/>
            <w:right w:val="none" w:sz="0" w:space="0" w:color="auto"/>
          </w:divBdr>
        </w:div>
        <w:div w:id="1040743746">
          <w:marLeft w:val="0"/>
          <w:marRight w:val="0"/>
          <w:marTop w:val="0"/>
          <w:marBottom w:val="0"/>
          <w:divBdr>
            <w:top w:val="none" w:sz="0" w:space="0" w:color="auto"/>
            <w:left w:val="none" w:sz="0" w:space="0" w:color="auto"/>
            <w:bottom w:val="none" w:sz="0" w:space="0" w:color="auto"/>
            <w:right w:val="none" w:sz="0" w:space="0" w:color="auto"/>
          </w:divBdr>
        </w:div>
        <w:div w:id="2083788942">
          <w:marLeft w:val="0"/>
          <w:marRight w:val="0"/>
          <w:marTop w:val="0"/>
          <w:marBottom w:val="0"/>
          <w:divBdr>
            <w:top w:val="none" w:sz="0" w:space="0" w:color="auto"/>
            <w:left w:val="none" w:sz="0" w:space="0" w:color="auto"/>
            <w:bottom w:val="none" w:sz="0" w:space="0" w:color="auto"/>
            <w:right w:val="none" w:sz="0" w:space="0" w:color="auto"/>
          </w:divBdr>
        </w:div>
        <w:div w:id="437071072">
          <w:marLeft w:val="0"/>
          <w:marRight w:val="0"/>
          <w:marTop w:val="0"/>
          <w:marBottom w:val="0"/>
          <w:divBdr>
            <w:top w:val="none" w:sz="0" w:space="0" w:color="auto"/>
            <w:left w:val="none" w:sz="0" w:space="0" w:color="auto"/>
            <w:bottom w:val="none" w:sz="0" w:space="0" w:color="auto"/>
            <w:right w:val="none" w:sz="0" w:space="0" w:color="auto"/>
          </w:divBdr>
        </w:div>
        <w:div w:id="667288140">
          <w:marLeft w:val="0"/>
          <w:marRight w:val="0"/>
          <w:marTop w:val="0"/>
          <w:marBottom w:val="0"/>
          <w:divBdr>
            <w:top w:val="none" w:sz="0" w:space="0" w:color="auto"/>
            <w:left w:val="none" w:sz="0" w:space="0" w:color="auto"/>
            <w:bottom w:val="none" w:sz="0" w:space="0" w:color="auto"/>
            <w:right w:val="none" w:sz="0" w:space="0" w:color="auto"/>
          </w:divBdr>
        </w:div>
        <w:div w:id="545146557">
          <w:marLeft w:val="0"/>
          <w:marRight w:val="0"/>
          <w:marTop w:val="0"/>
          <w:marBottom w:val="0"/>
          <w:divBdr>
            <w:top w:val="none" w:sz="0" w:space="0" w:color="auto"/>
            <w:left w:val="none" w:sz="0" w:space="0" w:color="auto"/>
            <w:bottom w:val="none" w:sz="0" w:space="0" w:color="auto"/>
            <w:right w:val="none" w:sz="0" w:space="0" w:color="auto"/>
          </w:divBdr>
        </w:div>
        <w:div w:id="1834685604">
          <w:marLeft w:val="0"/>
          <w:marRight w:val="0"/>
          <w:marTop w:val="0"/>
          <w:marBottom w:val="0"/>
          <w:divBdr>
            <w:top w:val="none" w:sz="0" w:space="0" w:color="auto"/>
            <w:left w:val="none" w:sz="0" w:space="0" w:color="auto"/>
            <w:bottom w:val="none" w:sz="0" w:space="0" w:color="auto"/>
            <w:right w:val="none" w:sz="0" w:space="0" w:color="auto"/>
          </w:divBdr>
        </w:div>
        <w:div w:id="1857886668">
          <w:marLeft w:val="0"/>
          <w:marRight w:val="0"/>
          <w:marTop w:val="0"/>
          <w:marBottom w:val="0"/>
          <w:divBdr>
            <w:top w:val="none" w:sz="0" w:space="0" w:color="auto"/>
            <w:left w:val="none" w:sz="0" w:space="0" w:color="auto"/>
            <w:bottom w:val="none" w:sz="0" w:space="0" w:color="auto"/>
            <w:right w:val="none" w:sz="0" w:space="0" w:color="auto"/>
          </w:divBdr>
        </w:div>
        <w:div w:id="640765664">
          <w:marLeft w:val="0"/>
          <w:marRight w:val="0"/>
          <w:marTop w:val="0"/>
          <w:marBottom w:val="0"/>
          <w:divBdr>
            <w:top w:val="none" w:sz="0" w:space="0" w:color="auto"/>
            <w:left w:val="none" w:sz="0" w:space="0" w:color="auto"/>
            <w:bottom w:val="none" w:sz="0" w:space="0" w:color="auto"/>
            <w:right w:val="none" w:sz="0" w:space="0" w:color="auto"/>
          </w:divBdr>
        </w:div>
        <w:div w:id="432240354">
          <w:marLeft w:val="0"/>
          <w:marRight w:val="0"/>
          <w:marTop w:val="0"/>
          <w:marBottom w:val="0"/>
          <w:divBdr>
            <w:top w:val="none" w:sz="0" w:space="0" w:color="auto"/>
            <w:left w:val="none" w:sz="0" w:space="0" w:color="auto"/>
            <w:bottom w:val="none" w:sz="0" w:space="0" w:color="auto"/>
            <w:right w:val="none" w:sz="0" w:space="0" w:color="auto"/>
          </w:divBdr>
        </w:div>
        <w:div w:id="1550527525">
          <w:marLeft w:val="0"/>
          <w:marRight w:val="0"/>
          <w:marTop w:val="0"/>
          <w:marBottom w:val="0"/>
          <w:divBdr>
            <w:top w:val="none" w:sz="0" w:space="0" w:color="auto"/>
            <w:left w:val="none" w:sz="0" w:space="0" w:color="auto"/>
            <w:bottom w:val="none" w:sz="0" w:space="0" w:color="auto"/>
            <w:right w:val="none" w:sz="0" w:space="0" w:color="auto"/>
          </w:divBdr>
        </w:div>
        <w:div w:id="386757816">
          <w:marLeft w:val="0"/>
          <w:marRight w:val="0"/>
          <w:marTop w:val="0"/>
          <w:marBottom w:val="0"/>
          <w:divBdr>
            <w:top w:val="none" w:sz="0" w:space="0" w:color="auto"/>
            <w:left w:val="none" w:sz="0" w:space="0" w:color="auto"/>
            <w:bottom w:val="none" w:sz="0" w:space="0" w:color="auto"/>
            <w:right w:val="none" w:sz="0" w:space="0" w:color="auto"/>
          </w:divBdr>
        </w:div>
      </w:divsChild>
    </w:div>
    <w:div w:id="2084446738">
      <w:bodyDiv w:val="1"/>
      <w:marLeft w:val="0"/>
      <w:marRight w:val="0"/>
      <w:marTop w:val="0"/>
      <w:marBottom w:val="0"/>
      <w:divBdr>
        <w:top w:val="none" w:sz="0" w:space="0" w:color="auto"/>
        <w:left w:val="none" w:sz="0" w:space="0" w:color="auto"/>
        <w:bottom w:val="none" w:sz="0" w:space="0" w:color="auto"/>
        <w:right w:val="none" w:sz="0" w:space="0" w:color="auto"/>
      </w:divBdr>
      <w:divsChild>
        <w:div w:id="1594781587">
          <w:marLeft w:val="0"/>
          <w:marRight w:val="0"/>
          <w:marTop w:val="0"/>
          <w:marBottom w:val="0"/>
          <w:divBdr>
            <w:top w:val="none" w:sz="0" w:space="0" w:color="auto"/>
            <w:left w:val="none" w:sz="0" w:space="0" w:color="auto"/>
            <w:bottom w:val="none" w:sz="0" w:space="0" w:color="auto"/>
            <w:right w:val="none" w:sz="0" w:space="0" w:color="auto"/>
          </w:divBdr>
        </w:div>
        <w:div w:id="1939748451">
          <w:marLeft w:val="0"/>
          <w:marRight w:val="0"/>
          <w:marTop w:val="0"/>
          <w:marBottom w:val="0"/>
          <w:divBdr>
            <w:top w:val="none" w:sz="0" w:space="0" w:color="auto"/>
            <w:left w:val="none" w:sz="0" w:space="0" w:color="auto"/>
            <w:bottom w:val="none" w:sz="0" w:space="0" w:color="auto"/>
            <w:right w:val="none" w:sz="0" w:space="0" w:color="auto"/>
          </w:divBdr>
        </w:div>
        <w:div w:id="383483722">
          <w:marLeft w:val="0"/>
          <w:marRight w:val="0"/>
          <w:marTop w:val="0"/>
          <w:marBottom w:val="0"/>
          <w:divBdr>
            <w:top w:val="none" w:sz="0" w:space="0" w:color="auto"/>
            <w:left w:val="none" w:sz="0" w:space="0" w:color="auto"/>
            <w:bottom w:val="none" w:sz="0" w:space="0" w:color="auto"/>
            <w:right w:val="none" w:sz="0" w:space="0" w:color="auto"/>
          </w:divBdr>
        </w:div>
        <w:div w:id="571038423">
          <w:marLeft w:val="0"/>
          <w:marRight w:val="0"/>
          <w:marTop w:val="0"/>
          <w:marBottom w:val="0"/>
          <w:divBdr>
            <w:top w:val="none" w:sz="0" w:space="0" w:color="auto"/>
            <w:left w:val="none" w:sz="0" w:space="0" w:color="auto"/>
            <w:bottom w:val="none" w:sz="0" w:space="0" w:color="auto"/>
            <w:right w:val="none" w:sz="0" w:space="0" w:color="auto"/>
          </w:divBdr>
        </w:div>
        <w:div w:id="1202979078">
          <w:marLeft w:val="0"/>
          <w:marRight w:val="0"/>
          <w:marTop w:val="0"/>
          <w:marBottom w:val="0"/>
          <w:divBdr>
            <w:top w:val="none" w:sz="0" w:space="0" w:color="auto"/>
            <w:left w:val="none" w:sz="0" w:space="0" w:color="auto"/>
            <w:bottom w:val="none" w:sz="0" w:space="0" w:color="auto"/>
            <w:right w:val="none" w:sz="0" w:space="0" w:color="auto"/>
          </w:divBdr>
        </w:div>
        <w:div w:id="1243025921">
          <w:marLeft w:val="0"/>
          <w:marRight w:val="0"/>
          <w:marTop w:val="0"/>
          <w:marBottom w:val="0"/>
          <w:divBdr>
            <w:top w:val="none" w:sz="0" w:space="0" w:color="auto"/>
            <w:left w:val="none" w:sz="0" w:space="0" w:color="auto"/>
            <w:bottom w:val="none" w:sz="0" w:space="0" w:color="auto"/>
            <w:right w:val="none" w:sz="0" w:space="0" w:color="auto"/>
          </w:divBdr>
        </w:div>
        <w:div w:id="88764641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838</Words>
  <Characters>4447</Characters>
  <Application>Microsoft Office Word</Application>
  <DocSecurity>0</DocSecurity>
  <Lines>37</Lines>
  <Paragraphs>10</Paragraphs>
  <ScaleCrop>false</ScaleCrop>
  <Manager/>
  <Company/>
  <LinksUpToDate>false</LinksUpToDate>
  <CharactersWithSpaces>5275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7 Upprätthållande av kompetensbehov gällande miljöarbetet</dc:title>
  <dc:subject/>
  <dc:creator/>
  <keywords/>
  <lastModifiedBy>Mona Johansson</lastModifiedBy>
  <revision>3</revision>
  <dcterms:created xsi:type="dcterms:W3CDTF">2025-12-03T18:09:00.0000000Z</dcterms:created>
  <dcterms:modified xsi:type="dcterms:W3CDTF">2025-12-03T18:09:00.0000000Z</dcterms:modified>
</coreProperties>
</file>