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A01F06" w14:textId="77777777" w:rsidR="00366135" w:rsidRDefault="00366135" w:rsidP="00F35B05">
      <w:pPr>
        <w:pStyle w:val="Rubrik2"/>
        <w:sectPr w:rsidR="00366135" w:rsidSect="0036613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D2DB61" w14:textId="77777777" w:rsidR="00366135" w:rsidRPr="00366135" w:rsidRDefault="00366135" w:rsidP="000732D0">
      <w:pPr>
        <w:pStyle w:val="Rubrik1"/>
      </w:pPr>
      <w:r w:rsidRPr="000732D0">
        <w:t>Utbildningsbidrag</w:t>
      </w:r>
      <w:r w:rsidRPr="00366135">
        <w:t xml:space="preserve"> för ST-läkare, fördelning av REGATT-medel på SÄS</w:t>
      </w:r>
    </w:p>
    <w:p w14:paraId="7C370CE6" w14:textId="77777777" w:rsidR="00366135" w:rsidRPr="00366135" w:rsidRDefault="00366135" w:rsidP="00C93EF5">
      <w:pPr>
        <w:pStyle w:val="Rubrik2"/>
      </w:pPr>
      <w:bookmarkStart w:id="1" w:name="_Toc61364593"/>
      <w:r w:rsidRPr="00366135">
        <w:t>Sammanfattning</w:t>
      </w:r>
      <w:bookmarkEnd w:id="1"/>
    </w:p>
    <w:p w14:paraId="66F6CCA3" w14:textId="77777777" w:rsidR="00366135" w:rsidRPr="00366135" w:rsidRDefault="00366135" w:rsidP="00C93EF5">
      <w:r w:rsidRPr="00366135">
        <w:t>Förvaltningsövergripande regelverk för vad utbildningsbidraget kan användas till och hur de fördelas på SÄS.</w:t>
      </w:r>
    </w:p>
    <w:p w14:paraId="25157770" w14:textId="77777777" w:rsidR="00366135" w:rsidRPr="00366135" w:rsidRDefault="00366135" w:rsidP="00366135">
      <w:pPr>
        <w:spacing w:after="160" w:line="240" w:lineRule="auto"/>
        <w:ind w:left="2676" w:right="0"/>
        <w:rPr>
          <w:szCs w:val="20"/>
        </w:rPr>
      </w:pPr>
    </w:p>
    <w:p w14:paraId="4393BE95" w14:textId="77777777" w:rsidR="00366135" w:rsidRPr="00366135" w:rsidRDefault="00366135" w:rsidP="00C93EF5">
      <w:pPr>
        <w:pStyle w:val="Rubrik2"/>
      </w:pPr>
      <w:bookmarkStart w:id="2" w:name="_Toc61364594"/>
      <w:r w:rsidRPr="00366135">
        <w:t>Bakgrund</w:t>
      </w:r>
      <w:bookmarkEnd w:id="2"/>
    </w:p>
    <w:p w14:paraId="16032B21" w14:textId="47B82603" w:rsidR="00366135" w:rsidRPr="00366135" w:rsidRDefault="00366135" w:rsidP="00C93EF5">
      <w:r>
        <w:t>VGR avsätter årligen pengar för s.k. REGATT-medel för ST. Dessa ska användas till kvalitetshöjande utbildningsinsatser, framför allt avseende de specialitetsövergripande delmålen enligt SOSFS 2015:8 (RS 2016–01520)</w:t>
      </w:r>
      <w:r w:rsidR="5661E016">
        <w:t xml:space="preserve"> och HSLF-FS 2021:8</w:t>
      </w:r>
      <w:r>
        <w:t xml:space="preserve">. </w:t>
      </w:r>
    </w:p>
    <w:p w14:paraId="129A5207" w14:textId="28BAA5E1" w:rsidR="00366135" w:rsidRPr="00366135" w:rsidRDefault="00366135" w:rsidP="00C93EF5">
      <w:r>
        <w:t>Sjukhusövergripande studierektor för ST-läkare ansvarar för att, i samråd med utbildningschef, utbildningssamordnare och klinikstudierektorer för ST, ta fram och uppdatera övergripande regelverk på SÄS samt fördela förvaltningens tillförda REGATT-medel i enlighet med detta regelverk.</w:t>
      </w:r>
    </w:p>
    <w:p w14:paraId="4549A37F" w14:textId="1681A11C" w:rsidR="00366135" w:rsidRPr="00366135" w:rsidRDefault="00366135" w:rsidP="00C93EF5">
      <w:r>
        <w:t>Uppdaterade och, till klinikföreträdarnas önskemål, anpassade regelverk föreligger efter ovan beskrivna och återkommande samråd sedan 2019-10-28 och uppdateras årligen.</w:t>
      </w:r>
    </w:p>
    <w:p w14:paraId="35120785" w14:textId="77777777" w:rsidR="00366135" w:rsidRPr="00366135" w:rsidRDefault="00366135" w:rsidP="00366135">
      <w:pPr>
        <w:spacing w:after="160" w:line="240" w:lineRule="auto"/>
        <w:ind w:left="2676" w:right="0"/>
        <w:rPr>
          <w:szCs w:val="20"/>
        </w:rPr>
      </w:pPr>
    </w:p>
    <w:p w14:paraId="0FB73EA1" w14:textId="77777777" w:rsidR="00366135" w:rsidRPr="00366135" w:rsidRDefault="00366135" w:rsidP="00C93EF5">
      <w:pPr>
        <w:pStyle w:val="Rubrik2"/>
      </w:pPr>
      <w:bookmarkStart w:id="3" w:name="_Toc61364595"/>
      <w:r w:rsidRPr="00366135">
        <w:t>Förutsättningar</w:t>
      </w:r>
      <w:bookmarkEnd w:id="3"/>
    </w:p>
    <w:p w14:paraId="03EA5AA4" w14:textId="77777777" w:rsidR="00366135" w:rsidRPr="00366135" w:rsidRDefault="00366135" w:rsidP="00C93EF5">
      <w:r w:rsidRPr="00366135">
        <w:t xml:space="preserve">SÄS tillförs årligen cirka 10 000 kr per ST-tjänst för de ST-läkare som arbetar aktivt och inte är tjänst- eller föräldraledig. Bidraget är schablonmässigt beräknat och fördelas mellan de sjukhusövergripande utbildningsaktiviteterna arrangerade av utbildningsenheten, och de av klinikstudierektorerna genomförda klinikspecifika utbildningsaktiviteterna. Den exakta summan kan därför variera från år </w:t>
      </w:r>
      <w:r w:rsidRPr="00366135">
        <w:lastRenderedPageBreak/>
        <w:t>till år beroende på kostnadsläget, genomförda aktiviteter och antal anställda ST-läkare.</w:t>
      </w:r>
    </w:p>
    <w:p w14:paraId="50A4093D" w14:textId="77777777" w:rsidR="00366135" w:rsidRPr="00366135" w:rsidRDefault="00366135" w:rsidP="00C93EF5">
      <w:r w:rsidRPr="00366135">
        <w:t>Exempel på vad bidraget kan användas till:</w:t>
      </w:r>
    </w:p>
    <w:p w14:paraId="400343D3" w14:textId="77777777" w:rsidR="00366135" w:rsidRPr="00366135" w:rsidRDefault="00366135" w:rsidP="00C93EF5">
      <w:pPr>
        <w:pStyle w:val="Liststycke"/>
        <w:numPr>
          <w:ilvl w:val="0"/>
          <w:numId w:val="8"/>
        </w:numPr>
      </w:pPr>
      <w:r w:rsidRPr="00366135">
        <w:t>Regionalt eller lokalt arrangerade utbildningsprogram/-aktiviteter med inriktning mot t.ex. läkarroll, ledarskap, medarbetarskap, pedagogik, kommunikation, etik, mångfald och jämlikhet.</w:t>
      </w:r>
    </w:p>
    <w:p w14:paraId="584DC740" w14:textId="77777777" w:rsidR="00366135" w:rsidRPr="00366135" w:rsidRDefault="00366135" w:rsidP="00C93EF5">
      <w:pPr>
        <w:pStyle w:val="Liststycke"/>
        <w:numPr>
          <w:ilvl w:val="0"/>
          <w:numId w:val="8"/>
        </w:numPr>
      </w:pPr>
      <w:r w:rsidRPr="00366135">
        <w:t xml:space="preserve">Regionalt eller lokalt ST-forum. </w:t>
      </w:r>
    </w:p>
    <w:p w14:paraId="1DE56313" w14:textId="08C1DF71" w:rsidR="00366135" w:rsidRPr="00366135" w:rsidRDefault="00366135" w:rsidP="00C93EF5">
      <w:pPr>
        <w:pStyle w:val="Liststycke"/>
        <w:numPr>
          <w:ilvl w:val="0"/>
          <w:numId w:val="8"/>
        </w:numPr>
      </w:pPr>
      <w:r>
        <w:t>Bildning av nätverksgrupper, t.ex. för handledare, kompetensutveckling för nya ST-studierektorer, utbildning i bedömningsmetoder.</w:t>
      </w:r>
    </w:p>
    <w:p w14:paraId="7FDCFCD4" w14:textId="2D58BE76" w:rsidR="00366135" w:rsidRPr="00366135" w:rsidRDefault="00366135" w:rsidP="6890B176">
      <w:pPr>
        <w:ind w:left="1304"/>
      </w:pPr>
      <w:r>
        <w:t xml:space="preserve">Utbildningsbidraget får </w:t>
      </w:r>
      <w:r w:rsidRPr="6890B176">
        <w:rPr>
          <w:i/>
          <w:iCs/>
        </w:rPr>
        <w:t>inte</w:t>
      </w:r>
      <w:r>
        <w:t xml:space="preserve"> användas till:</w:t>
      </w:r>
    </w:p>
    <w:p w14:paraId="5BDC42C1" w14:textId="77777777" w:rsidR="00366135" w:rsidRPr="00366135" w:rsidRDefault="00366135" w:rsidP="00C93EF5">
      <w:pPr>
        <w:pStyle w:val="Liststycke"/>
        <w:numPr>
          <w:ilvl w:val="0"/>
          <w:numId w:val="8"/>
        </w:numPr>
      </w:pPr>
      <w:r w:rsidRPr="00366135">
        <w:t xml:space="preserve">Inköp av kapitalvaror för personligt bruk, t.ex. datorer, datorprogram, möbler. </w:t>
      </w:r>
    </w:p>
    <w:p w14:paraId="2BF9DC20" w14:textId="77777777" w:rsidR="00366135" w:rsidRPr="00366135" w:rsidRDefault="00366135" w:rsidP="00C93EF5">
      <w:pPr>
        <w:pStyle w:val="Liststycke"/>
        <w:numPr>
          <w:ilvl w:val="0"/>
          <w:numId w:val="8"/>
        </w:numPr>
      </w:pPr>
      <w:r w:rsidRPr="00366135">
        <w:t xml:space="preserve">Medicinsk utbildning. </w:t>
      </w:r>
    </w:p>
    <w:p w14:paraId="2B7E94B0" w14:textId="77777777" w:rsidR="00366135" w:rsidRPr="00366135" w:rsidRDefault="00366135" w:rsidP="00C93EF5">
      <w:pPr>
        <w:pStyle w:val="Liststycke"/>
        <w:numPr>
          <w:ilvl w:val="0"/>
          <w:numId w:val="8"/>
        </w:numPr>
      </w:pPr>
      <w:r w:rsidRPr="00366135">
        <w:t xml:space="preserve">Medicinsk litteratur. </w:t>
      </w:r>
    </w:p>
    <w:p w14:paraId="321AEE58" w14:textId="77777777" w:rsidR="00366135" w:rsidRPr="00366135" w:rsidRDefault="00366135" w:rsidP="00C93EF5">
      <w:pPr>
        <w:pStyle w:val="Liststycke"/>
        <w:numPr>
          <w:ilvl w:val="0"/>
          <w:numId w:val="8"/>
        </w:numPr>
      </w:pPr>
      <w:r w:rsidRPr="00366135">
        <w:t>Tilldelning av REGATT-medel på SÄS förutsätter genomförd systematisk intern kvalitetsgranskning som redovisas i studierektorns årsrapport.</w:t>
      </w:r>
    </w:p>
    <w:p w14:paraId="4E36679B" w14:textId="77777777" w:rsidR="00366135" w:rsidRPr="00366135" w:rsidRDefault="00366135" w:rsidP="00366135">
      <w:pPr>
        <w:spacing w:after="160" w:line="240" w:lineRule="auto"/>
        <w:ind w:left="0" w:right="0"/>
        <w:rPr>
          <w:szCs w:val="20"/>
        </w:rPr>
      </w:pPr>
    </w:p>
    <w:p w14:paraId="183183A5" w14:textId="77777777" w:rsidR="00366135" w:rsidRPr="00366135" w:rsidRDefault="00366135" w:rsidP="00C93EF5">
      <w:pPr>
        <w:pStyle w:val="Rubrik2"/>
      </w:pPr>
      <w:bookmarkStart w:id="4" w:name="_Toc61364596"/>
      <w:r w:rsidRPr="00366135">
        <w:t>Genomförande</w:t>
      </w:r>
      <w:bookmarkEnd w:id="4"/>
    </w:p>
    <w:p w14:paraId="3E941EB8" w14:textId="77777777" w:rsidR="00366135" w:rsidRPr="00366135" w:rsidRDefault="00366135" w:rsidP="00C93EF5">
      <w:r w:rsidRPr="00366135">
        <w:t>Verksamhetschef ansöker om budgeterade medel (okt-nov) efter genomförd aktivitet.</w:t>
      </w:r>
    </w:p>
    <w:p w14:paraId="536B4126" w14:textId="77777777" w:rsidR="00366135" w:rsidRPr="00366135" w:rsidRDefault="00366135" w:rsidP="00C93EF5">
      <w:r w:rsidRPr="00366135">
        <w:t>Klinikstudierektor tillstyrker ansökan.</w:t>
      </w:r>
    </w:p>
    <w:p w14:paraId="54AF3382" w14:textId="77777777" w:rsidR="00366135" w:rsidRPr="00366135" w:rsidRDefault="00366135" w:rsidP="00C93EF5">
      <w:r w:rsidRPr="00366135">
        <w:t>Sjukhusövergripande studierektor för ST-läkare fördelar REGATT-medlen tillsammans med utbildningschef och utbildningssamordnare.</w:t>
      </w:r>
    </w:p>
    <w:p w14:paraId="6057E0DC" w14:textId="77777777" w:rsidR="00366135" w:rsidRPr="00366135" w:rsidRDefault="00366135" w:rsidP="00C93EF5">
      <w:pPr>
        <w:pStyle w:val="Rubrik2"/>
      </w:pPr>
      <w:bookmarkStart w:id="5" w:name="_Toc61364597"/>
      <w:r w:rsidRPr="00366135">
        <w:t>Uppföljning</w:t>
      </w:r>
      <w:bookmarkEnd w:id="5"/>
    </w:p>
    <w:p w14:paraId="265A4193" w14:textId="77777777" w:rsidR="00366135" w:rsidRPr="00366135" w:rsidRDefault="00366135" w:rsidP="00C93EF5">
      <w:r w:rsidRPr="00366135">
        <w:t>I ST-studierektorns årsrapport redovisas genomförda utbildningsaktiviteter på kliniknivå och hur stor andel som finansierats med REGATT-medel, vilka kvalitetsbrister som identifierats och hur de genomförda utbildningsinsatserna har påverkat utbildningskvaliteten.</w:t>
      </w:r>
    </w:p>
    <w:p w14:paraId="6F925C39" w14:textId="77777777" w:rsidR="00366135" w:rsidRPr="00366135" w:rsidRDefault="00366135" w:rsidP="00C93EF5">
      <w:pPr>
        <w:pStyle w:val="Rubrik2"/>
      </w:pPr>
      <w:bookmarkStart w:id="6" w:name="_Toc182366122"/>
      <w:bookmarkStart w:id="7" w:name="_Toc61364598"/>
      <w:r w:rsidRPr="00366135">
        <w:t>Dokumentinformation</w:t>
      </w:r>
      <w:bookmarkEnd w:id="6"/>
      <w:bookmarkEnd w:id="7"/>
    </w:p>
    <w:p w14:paraId="5CE8DCE8" w14:textId="77777777" w:rsidR="00366135" w:rsidRPr="00366135" w:rsidRDefault="00366135" w:rsidP="00C93EF5">
      <w:pPr>
        <w:pStyle w:val="MellanrubrikVGR"/>
      </w:pPr>
      <w:r w:rsidRPr="00366135">
        <w:t>För innehållet svarar</w:t>
      </w:r>
    </w:p>
    <w:p w14:paraId="6C6FA731" w14:textId="44E26C3F" w:rsidR="00366135" w:rsidRPr="00366135" w:rsidRDefault="00366135" w:rsidP="00C93EF5">
      <w:r>
        <w:t xml:space="preserve">Laila Mikaelsson, sjukhusövergripande studierektor för ST-läkare, </w:t>
      </w:r>
      <w:proofErr w:type="spellStart"/>
      <w:r>
        <w:t>FoUI</w:t>
      </w:r>
      <w:proofErr w:type="spellEnd"/>
      <w:r>
        <w:t>/Utbildningsenheten, SÄS</w:t>
      </w:r>
    </w:p>
    <w:p w14:paraId="126DE6C2" w14:textId="77777777" w:rsidR="00366135" w:rsidRPr="00366135" w:rsidRDefault="00366135" w:rsidP="00C93EF5">
      <w:pPr>
        <w:pStyle w:val="MellanrubrikVGR"/>
      </w:pPr>
      <w:bookmarkStart w:id="8" w:name="_Toc149035757"/>
      <w:bookmarkStart w:id="9" w:name="_Toc149978547"/>
      <w:r w:rsidRPr="00366135">
        <w:lastRenderedPageBreak/>
        <w:t>Remissinstanser</w:t>
      </w:r>
      <w:bookmarkEnd w:id="8"/>
      <w:bookmarkEnd w:id="9"/>
    </w:p>
    <w:p w14:paraId="1D3A5FF1" w14:textId="77777777" w:rsidR="00366135" w:rsidRPr="00366135" w:rsidRDefault="00366135" w:rsidP="00C93EF5">
      <w:pPr>
        <w:rPr>
          <w:szCs w:val="20"/>
        </w:rPr>
      </w:pPr>
      <w:r w:rsidRPr="00366135">
        <w:rPr>
          <w:szCs w:val="20"/>
        </w:rPr>
        <w:t>Maria Sahlin, utbildningschef</w:t>
      </w:r>
      <w:r w:rsidRPr="00366135">
        <w:rPr>
          <w:szCs w:val="20"/>
        </w:rPr>
        <w:br/>
        <w:t>Birgitta Ridderbjelke, utbildningssamordnare ST</w:t>
      </w:r>
      <w:r w:rsidRPr="00366135">
        <w:rPr>
          <w:szCs w:val="20"/>
        </w:rPr>
        <w:br/>
        <w:t>Klinikstudierektorer för ST</w:t>
      </w:r>
    </w:p>
    <w:p w14:paraId="637F749E" w14:textId="77777777" w:rsidR="00366135" w:rsidRPr="00366135" w:rsidRDefault="00366135" w:rsidP="00C93EF5">
      <w:pPr>
        <w:pStyle w:val="MellanrubrikVGR"/>
      </w:pPr>
      <w:r w:rsidRPr="00366135">
        <w:t>Fastställt av</w:t>
      </w:r>
    </w:p>
    <w:p w14:paraId="2BA9C9F6" w14:textId="631B3BDD" w:rsidR="00366135" w:rsidRPr="00366135" w:rsidRDefault="00553FF6" w:rsidP="00C93EF5">
      <w:r>
        <w:t>Stina Isaksson</w:t>
      </w:r>
      <w:r w:rsidR="00366135">
        <w:t xml:space="preserve">, </w:t>
      </w:r>
      <w:r>
        <w:t xml:space="preserve">tf. </w:t>
      </w:r>
      <w:r w:rsidR="00366135">
        <w:t>FoU-chef, SÄS</w:t>
      </w:r>
    </w:p>
    <w:p w14:paraId="2BB59FCF" w14:textId="77777777" w:rsidR="00366135" w:rsidRPr="00366135" w:rsidRDefault="00366135" w:rsidP="00C93EF5">
      <w:pPr>
        <w:pStyle w:val="MellanrubrikVGR"/>
      </w:pPr>
      <w:r w:rsidRPr="00366135">
        <w:t>Nyckelord</w:t>
      </w:r>
    </w:p>
    <w:p w14:paraId="71C09FF0" w14:textId="77777777" w:rsidR="00366135" w:rsidRPr="00366135" w:rsidRDefault="00366135" w:rsidP="00C93EF5">
      <w:pPr>
        <w:rPr>
          <w:szCs w:val="20"/>
        </w:rPr>
      </w:pPr>
      <w:r w:rsidRPr="00366135">
        <w:rPr>
          <w:szCs w:val="20"/>
        </w:rPr>
        <w:t>REGATT, REGATT-medel, utbildningsbidrag för ST</w:t>
      </w:r>
    </w:p>
    <w:p w14:paraId="05C4AEEE" w14:textId="77777777" w:rsidR="00366135" w:rsidRPr="00366135" w:rsidRDefault="00366135" w:rsidP="00C93EF5">
      <w:pPr>
        <w:rPr>
          <w:szCs w:val="20"/>
        </w:rPr>
      </w:pPr>
    </w:p>
    <w:p w14:paraId="657793EF" w14:textId="77777777" w:rsidR="00366135" w:rsidRPr="00366135" w:rsidRDefault="00366135" w:rsidP="00C93EF5">
      <w:pPr>
        <w:pStyle w:val="Rubrik2"/>
      </w:pPr>
      <w:bookmarkStart w:id="10" w:name="_Toc61364599"/>
      <w:bookmarkStart w:id="11" w:name="_Toc169686209"/>
      <w:bookmarkStart w:id="12" w:name="_Toc169686713"/>
      <w:bookmarkStart w:id="13" w:name="_Toc182366123"/>
      <w:r w:rsidRPr="00366135">
        <w:t>Referensförteckning</w:t>
      </w:r>
      <w:bookmarkEnd w:id="10"/>
    </w:p>
    <w:p w14:paraId="59752244" w14:textId="77777777" w:rsidR="007D2FE0" w:rsidRPr="007D2FE0" w:rsidRDefault="00366135" w:rsidP="007D2FE0">
      <w:pPr>
        <w:pStyle w:val="Liststycke"/>
        <w:numPr>
          <w:ilvl w:val="0"/>
          <w:numId w:val="9"/>
        </w:numPr>
        <w:rPr>
          <w:rStyle w:val="Hyperlnk"/>
          <w:color w:val="auto"/>
          <w:szCs w:val="20"/>
          <w:u w:val="none"/>
        </w:rPr>
      </w:pPr>
      <w:r>
        <w:t>REGATT-medel. Regionstyrelsen. Västra Götalandsregionen, dnr RS 2016–01520</w:t>
      </w:r>
      <w:r>
        <w:br/>
      </w:r>
      <w:hyperlink r:id="rId17">
        <w:r w:rsidRPr="00151553">
          <w:rPr>
            <w:rStyle w:val="Hyperlnk"/>
          </w:rPr>
          <w:t>https://hittaidiariet.vgregion.se/search.do?diarie_namn=Regionstyrelsen&amp;diarie_reg_date_condition=FROM&amp;diarienr=RS+2016%E2%80%9301520&amp;doSearch=tr</w:t>
        </w:r>
        <w:r w:rsidRPr="00151553">
          <w:rPr>
            <w:rStyle w:val="Hyperlnk"/>
          </w:rPr>
          <w:t>u</w:t>
        </w:r>
        <w:r w:rsidRPr="00151553">
          <w:rPr>
            <w:rStyle w:val="Hyperlnk"/>
          </w:rPr>
          <w:t>e&amp;extraFormValues=false&amp;subtype=%C3%84rende&amp;doSearch=true</w:t>
        </w:r>
      </w:hyperlink>
    </w:p>
    <w:p w14:paraId="58FFE44F" w14:textId="18E30CF7" w:rsidR="00366135" w:rsidRPr="007D2FE0" w:rsidRDefault="00366135" w:rsidP="007D2FE0">
      <w:pPr>
        <w:pStyle w:val="Liststycke"/>
        <w:numPr>
          <w:ilvl w:val="0"/>
          <w:numId w:val="9"/>
        </w:numPr>
        <w:rPr>
          <w:szCs w:val="20"/>
        </w:rPr>
      </w:pPr>
      <w:r>
        <w:t>Läkarnas specialiseringstjänstgöring (SOSFS 2015:8). Socialstyrelsens författningssamling</w:t>
      </w:r>
      <w:r>
        <w:br/>
      </w:r>
      <w:hyperlink r:id="rId18">
        <w:r w:rsidRPr="007D2FE0">
          <w:rPr>
            <w:rStyle w:val="Hyperlnk"/>
          </w:rPr>
          <w:t>www.socialstyrelsen.se/globalassets/sharepoint-dokument/artikelkatalog/foreskrifter-och-allmanna-rad/2015-3-1.pdf</w:t>
        </w:r>
      </w:hyperlink>
      <w:bookmarkEnd w:id="11"/>
      <w:bookmarkEnd w:id="12"/>
      <w:bookmarkEnd w:id="13"/>
    </w:p>
    <w:bookmarkEnd w:id="0"/>
    <w:p w14:paraId="3A090772" w14:textId="7BDAF5CF" w:rsidR="5509306A" w:rsidRDefault="5509306A" w:rsidP="00C93EF5">
      <w:pPr>
        <w:pStyle w:val="Liststycke"/>
        <w:numPr>
          <w:ilvl w:val="0"/>
          <w:numId w:val="9"/>
        </w:numPr>
      </w:pPr>
      <w:r w:rsidRPr="76F10C53">
        <w:t>Socialstyrelsens föreskrifter och allmänna råd om läkarnas specialiseringstjänstgöring</w:t>
      </w:r>
      <w:r w:rsidR="3787D1A8" w:rsidRPr="76F10C53">
        <w:t xml:space="preserve"> (HSLF-FS 2021:8). Gemensamma författningssamlingen avseende hälso- och sjukvård, socialtjänst, läkemedel, folkhälsa m.m.</w:t>
      </w:r>
    </w:p>
    <w:p w14:paraId="7ED87C5A" w14:textId="2D976B76" w:rsidR="05FE47DC" w:rsidRPr="007D2FE0" w:rsidRDefault="05FE47DC" w:rsidP="007D2FE0">
      <w:pPr>
        <w:pStyle w:val="Liststycke"/>
        <w:tabs>
          <w:tab w:val="clear" w:pos="720"/>
        </w:tabs>
        <w:ind w:firstLine="0"/>
        <w:rPr>
          <w:rStyle w:val="Hyperlnk"/>
        </w:rPr>
      </w:pPr>
      <w:r w:rsidRPr="007D2FE0">
        <w:rPr>
          <w:rStyle w:val="Hyperlnk"/>
        </w:rPr>
        <w:t>https://www.socialstyrelsen.se/globalassets/sharepoint-dokument/artikelkatalog/foreskrifter-och-allmanna-rad/2021-2-7212.pdf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6613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B2592" w14:textId="77777777" w:rsidR="00D71BD3" w:rsidRDefault="00D71BD3">
      <w:r>
        <w:separator/>
      </w:r>
    </w:p>
  </w:endnote>
  <w:endnote w:type="continuationSeparator" w:id="0">
    <w:p w14:paraId="1F772C7F" w14:textId="77777777" w:rsidR="00D71BD3" w:rsidRDefault="00D71BD3">
      <w:r>
        <w:continuationSeparator/>
      </w:r>
    </w:p>
  </w:endnote>
  <w:endnote w:type="continuationNotice" w:id="1">
    <w:p w14:paraId="2F3E766D" w14:textId="77777777" w:rsidR="00D71BD3" w:rsidRDefault="00D71BD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D13D5B" w14:textId="77777777" w:rsidR="00D71BD3" w:rsidRDefault="00D71BD3"/>
  </w:footnote>
  <w:footnote w:type="continuationSeparator" w:id="0">
    <w:p w14:paraId="538913C7" w14:textId="77777777" w:rsidR="00D71BD3" w:rsidRDefault="00D71BD3">
      <w:r>
        <w:continuationSeparator/>
      </w:r>
    </w:p>
  </w:footnote>
  <w:footnote w:type="continuationNotice" w:id="1">
    <w:p w14:paraId="448DBEDC" w14:textId="77777777" w:rsidR="00D71BD3" w:rsidRDefault="00D71BD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12F235A6"/>
    <w:lvl w:ilvl="0">
      <w:start w:val="1"/>
      <w:numFmt w:val="decimal"/>
      <w:pStyle w:val="Numreradlist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E828B3"/>
    <w:multiLevelType w:val="hybridMultilevel"/>
    <w:tmpl w:val="5074E70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6" w15:restartNumberingAfterBreak="0">
    <w:nsid w:val="0F3B0790"/>
    <w:multiLevelType w:val="hybridMultilevel"/>
    <w:tmpl w:val="9FD2AF8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6477181"/>
    <w:multiLevelType w:val="multilevel"/>
    <w:tmpl w:val="5A5AA06C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69CCFA"/>
    <w:multiLevelType w:val="hybridMultilevel"/>
    <w:tmpl w:val="7486BEA0"/>
    <w:lvl w:ilvl="0" w:tplc="916666D2">
      <w:start w:val="1"/>
      <w:numFmt w:val="decimal"/>
      <w:lvlText w:val="%1."/>
      <w:lvlJc w:val="left"/>
      <w:pPr>
        <w:ind w:left="720" w:hanging="360"/>
      </w:pPr>
    </w:lvl>
    <w:lvl w:ilvl="1" w:tplc="039238B6">
      <w:start w:val="1"/>
      <w:numFmt w:val="lowerLetter"/>
      <w:lvlText w:val="%2."/>
      <w:lvlJc w:val="left"/>
      <w:pPr>
        <w:ind w:left="1440" w:hanging="360"/>
      </w:pPr>
    </w:lvl>
    <w:lvl w:ilvl="2" w:tplc="00D8CB36">
      <w:start w:val="1"/>
      <w:numFmt w:val="lowerRoman"/>
      <w:lvlText w:val="%3."/>
      <w:lvlJc w:val="right"/>
      <w:pPr>
        <w:ind w:left="2160" w:hanging="180"/>
      </w:pPr>
    </w:lvl>
    <w:lvl w:ilvl="3" w:tplc="60342402">
      <w:start w:val="1"/>
      <w:numFmt w:val="decimal"/>
      <w:lvlText w:val="%4."/>
      <w:lvlJc w:val="left"/>
      <w:pPr>
        <w:ind w:left="2880" w:hanging="360"/>
      </w:pPr>
    </w:lvl>
    <w:lvl w:ilvl="4" w:tplc="C02E4B90">
      <w:start w:val="1"/>
      <w:numFmt w:val="lowerLetter"/>
      <w:lvlText w:val="%5."/>
      <w:lvlJc w:val="left"/>
      <w:pPr>
        <w:ind w:left="3600" w:hanging="360"/>
      </w:pPr>
    </w:lvl>
    <w:lvl w:ilvl="5" w:tplc="4D2CF8E2">
      <w:start w:val="1"/>
      <w:numFmt w:val="lowerRoman"/>
      <w:lvlText w:val="%6."/>
      <w:lvlJc w:val="right"/>
      <w:pPr>
        <w:ind w:left="4320" w:hanging="180"/>
      </w:pPr>
    </w:lvl>
    <w:lvl w:ilvl="6" w:tplc="8720557A">
      <w:start w:val="1"/>
      <w:numFmt w:val="decimal"/>
      <w:lvlText w:val="%7."/>
      <w:lvlJc w:val="left"/>
      <w:pPr>
        <w:ind w:left="5040" w:hanging="360"/>
      </w:pPr>
    </w:lvl>
    <w:lvl w:ilvl="7" w:tplc="A0184A14">
      <w:start w:val="1"/>
      <w:numFmt w:val="lowerLetter"/>
      <w:lvlText w:val="%8."/>
      <w:lvlJc w:val="left"/>
      <w:pPr>
        <w:ind w:left="5760" w:hanging="360"/>
      </w:pPr>
    </w:lvl>
    <w:lvl w:ilvl="8" w:tplc="5C14EB74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90978344">
    <w:abstractNumId w:val="16"/>
  </w:num>
  <w:num w:numId="2" w16cid:durableId="200676560">
    <w:abstractNumId w:val="1"/>
  </w:num>
  <w:num w:numId="3" w16cid:durableId="1157763094">
    <w:abstractNumId w:val="11"/>
  </w:num>
  <w:num w:numId="4" w16cid:durableId="5544398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5178319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01749908">
    <w:abstractNumId w:val="3"/>
  </w:num>
  <w:num w:numId="7" w16cid:durableId="39059628">
    <w:abstractNumId w:val="7"/>
  </w:num>
  <w:num w:numId="8" w16cid:durableId="311718830">
    <w:abstractNumId w:val="6"/>
  </w:num>
  <w:num w:numId="9" w16cid:durableId="49344924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2D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553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135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568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3FF6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2FE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3EF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1BD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FE47DC"/>
    <w:rsid w:val="0E510C38"/>
    <w:rsid w:val="13BD492B"/>
    <w:rsid w:val="25086479"/>
    <w:rsid w:val="3787D1A8"/>
    <w:rsid w:val="3F5CD755"/>
    <w:rsid w:val="40F8A7B6"/>
    <w:rsid w:val="42947817"/>
    <w:rsid w:val="5509306A"/>
    <w:rsid w:val="5661E016"/>
    <w:rsid w:val="5921CAEB"/>
    <w:rsid w:val="647B2B65"/>
    <w:rsid w:val="676BC6D3"/>
    <w:rsid w:val="6890B176"/>
    <w:rsid w:val="6B2CF8ED"/>
    <w:rsid w:val="73B96B91"/>
    <w:rsid w:val="7551F08D"/>
    <w:rsid w:val="76F10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6613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6613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6613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6613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umreradlista">
    <w:name w:val="List Number"/>
    <w:rsid w:val="00366135"/>
    <w:pPr>
      <w:numPr>
        <w:numId w:val="2"/>
      </w:numPr>
      <w:spacing w:after="80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15155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socialstyrelsen.se/globalassets/sharepoint-dokument/artikelkatalog/foreskrifter-och-allmanna-rad/2015-3-1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hittaidiariet.vgregion.se/search.do?diarie_namn=Regionstyrelsen&amp;diarie_reg_date_condition=FROM&amp;diarienr=RS+2016%E2%80%9301520&amp;doSearch=true&amp;extraFormValues=false&amp;subtype=%C3%84rende&amp;doSearch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3</Pages>
  <Words>667</Words>
  <Characters>3537</Characters>
  <Application>Microsoft Office Word</Application>
  <DocSecurity>0</DocSecurity>
  <Lines>29</Lines>
  <Paragraphs>8</Paragraphs>
  <ScaleCrop>false</ScaleCrop>
  <Manager/>
  <Company/>
  <LinksUpToDate>false</LinksUpToDate>
  <CharactersWithSpaces>4196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Utbildningsbidrag för ST-läkare, fördelning av REGATT-medel på SÄS</dc:title>
  <dc:subject/>
  <dc:creator>patrik.jens.johansson@vgregion.se</dc:creator>
  <keywords/>
  <lastModifiedBy>Mona Johansson</lastModifiedBy>
  <revision>11</revision>
  <lastPrinted>2016-03-31T10:56:00.0000000Z</lastPrinted>
  <dcterms:created xsi:type="dcterms:W3CDTF">2022-03-30T08:35:00.0000000Z</dcterms:created>
  <dcterms:modified xsi:type="dcterms:W3CDTF">2024-10-17T14:17:00.0000000Z</dcterms:modified>
</coreProperties>
</file>