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2BD98" w14:textId="77777777" w:rsidR="007A3A27" w:rsidRPr="009B0468" w:rsidRDefault="007A3A27" w:rsidP="007A3A27">
      <w:pPr>
        <w:pStyle w:val="Rubrik1"/>
      </w:pPr>
      <w:r w:rsidRPr="009B0468">
        <w:t>Dialysbehandling (</w:t>
      </w:r>
      <w:r w:rsidRPr="007A3A27">
        <w:t>Gästdialys</w:t>
      </w:r>
      <w:r w:rsidRPr="009B0468">
        <w:t>)</w:t>
      </w:r>
    </w:p>
    <w:p w14:paraId="456046FC" w14:textId="77777777" w:rsidR="007A3A27" w:rsidRPr="009B0468" w:rsidRDefault="007A3A27" w:rsidP="007A3A27">
      <w:pPr>
        <w:pStyle w:val="Rubrik2"/>
      </w:pPr>
      <w:bookmarkStart w:id="0" w:name="_Toc373924736"/>
      <w:r w:rsidRPr="009B0468">
        <w:t>Sammanfattning</w:t>
      </w:r>
      <w:bookmarkEnd w:id="0"/>
    </w:p>
    <w:p w14:paraId="1990186D" w14:textId="77777777" w:rsidR="007A3A27" w:rsidRPr="009B0468" w:rsidRDefault="007A3A27" w:rsidP="007A3A27">
      <w:r w:rsidRPr="009B0468">
        <w:t>Rutinen anger ekonomiska och administrativa förutsättningar för gästdialys för patienter som tillhör Södra Älvsborgs Sjukhus.</w:t>
      </w:r>
    </w:p>
    <w:p w14:paraId="4805D022" w14:textId="77777777" w:rsidR="007A3A27" w:rsidRPr="009B0468" w:rsidRDefault="007A3A27" w:rsidP="007A3A27">
      <w:pPr>
        <w:spacing w:after="160" w:line="240" w:lineRule="auto"/>
        <w:ind w:left="2676" w:right="0"/>
        <w:rPr>
          <w:szCs w:val="20"/>
        </w:rPr>
      </w:pPr>
    </w:p>
    <w:p w14:paraId="220E8D95" w14:textId="77777777" w:rsidR="007A3A27" w:rsidRPr="009B0468" w:rsidRDefault="007A3A27" w:rsidP="007A3A27">
      <w:pPr>
        <w:pStyle w:val="Rubrik2"/>
      </w:pPr>
      <w:bookmarkStart w:id="1" w:name="_Toc373924737"/>
      <w:r w:rsidRPr="009B0468">
        <w:t>Förutsättningar</w:t>
      </w:r>
      <w:bookmarkEnd w:id="1"/>
    </w:p>
    <w:p w14:paraId="235A4FD1" w14:textId="77777777" w:rsidR="007A3A27" w:rsidRPr="009B0468" w:rsidRDefault="007A3A27" w:rsidP="007A3A27">
      <w:pPr>
        <w:pStyle w:val="Rubrik3"/>
      </w:pPr>
      <w:r w:rsidRPr="009B0468">
        <w:t xml:space="preserve">Dialysbehandling på </w:t>
      </w:r>
      <w:r w:rsidRPr="009B0468">
        <w:rPr>
          <w:b/>
        </w:rPr>
        <w:t>annan ort i Sverige</w:t>
      </w:r>
    </w:p>
    <w:p w14:paraId="5AB4D1BA" w14:textId="77777777" w:rsidR="007A3A27" w:rsidRPr="009B0468" w:rsidRDefault="007A3A27" w:rsidP="007A3A27">
      <w:r w:rsidRPr="009B0468">
        <w:t xml:space="preserve">Enligt Västra Götalandsregionens enhetliga praxis (HS 2020-00093) samt </w:t>
      </w:r>
      <w:proofErr w:type="spellStart"/>
      <w:r w:rsidRPr="009B0468">
        <w:t>patientlagen</w:t>
      </w:r>
      <w:proofErr w:type="spellEnd"/>
      <w:r w:rsidRPr="009B0468">
        <w:t xml:space="preserve"> (SFS 2014:821) ska patienter med dialysbehandling ges möj</w:t>
      </w:r>
      <w:r w:rsidRPr="009B0468">
        <w:softHyphen/>
        <w:t>lighet att erhålla dialys utanför Västra Götalandsregionen [1, 2].</w:t>
      </w:r>
    </w:p>
    <w:p w14:paraId="65DEAD60" w14:textId="77777777" w:rsidR="007A3A27" w:rsidRPr="009B0468" w:rsidRDefault="007A3A27" w:rsidP="007A3A27">
      <w:r>
        <w:t xml:space="preserve">Gästdialys inom Sverige definieras som valfrihetsvård och finansieras av Operativa hälso- och sjukvårdsnämnden. </w:t>
      </w:r>
    </w:p>
    <w:p w14:paraId="2AAE2FCA" w14:textId="77777777" w:rsidR="007A3A27" w:rsidRPr="009B0468" w:rsidRDefault="007A3A27" w:rsidP="007A3A27">
      <w:r w:rsidRPr="009B0468">
        <w:t xml:space="preserve">Enligt </w:t>
      </w:r>
      <w:proofErr w:type="spellStart"/>
      <w:r w:rsidRPr="009B0468">
        <w:t>patientlagen</w:t>
      </w:r>
      <w:proofErr w:type="spellEnd"/>
      <w:r w:rsidRPr="009B0468">
        <w:t xml:space="preserve">/riksavtalet krävs ingen betalningsförbindelse för öppenvård inom Sverige. Vårdlandstinget där patienten får sin behandling </w:t>
      </w:r>
      <w:proofErr w:type="spellStart"/>
      <w:r w:rsidRPr="009B0468">
        <w:t>direktfakturerar</w:t>
      </w:r>
      <w:proofErr w:type="spellEnd"/>
      <w:r w:rsidRPr="009B0468">
        <w:t xml:space="preserve"> Västra Götalandsregionen på nedanstående adress:</w:t>
      </w:r>
    </w:p>
    <w:p w14:paraId="776C3225" w14:textId="77777777" w:rsidR="007A3A27" w:rsidRPr="009B0468" w:rsidRDefault="007A3A27" w:rsidP="007A3A27">
      <w:r w:rsidRPr="009B0468">
        <w:t>Västra Götalandsregionen</w:t>
      </w:r>
      <w:r w:rsidRPr="009B0468">
        <w:br/>
        <w:t>Regionens Hus, Ekonomiservice/RIA</w:t>
      </w:r>
      <w:r w:rsidRPr="009B0468">
        <w:br/>
        <w:t>542 87 MARIESTAD</w:t>
      </w:r>
    </w:p>
    <w:p w14:paraId="0CCCA683" w14:textId="77777777" w:rsidR="007A3A27" w:rsidRPr="009B0468" w:rsidRDefault="007A3A27" w:rsidP="007A3A27">
      <w:pPr>
        <w:rPr>
          <w:szCs w:val="20"/>
        </w:rPr>
      </w:pPr>
      <w:r w:rsidRPr="009B0468">
        <w:rPr>
          <w:szCs w:val="20"/>
        </w:rPr>
        <w:t xml:space="preserve">Till denna rutin finns tre bilagor; </w:t>
      </w:r>
      <w:hyperlink r:id="rId7" w:history="1">
        <w:r w:rsidRPr="009B0468">
          <w:rPr>
            <w:color w:val="0000FF"/>
            <w:szCs w:val="20"/>
            <w:u w:val="single"/>
          </w:rPr>
          <w:t>patientinformation om dialys vid tillfällig vistelse</w:t>
        </w:r>
      </w:hyperlink>
      <w:r w:rsidRPr="009B0468">
        <w:rPr>
          <w:szCs w:val="20"/>
        </w:rPr>
        <w:t xml:space="preserve"> (bilaga 1), </w:t>
      </w:r>
      <w:hyperlink r:id="rId8" w:history="1">
        <w:r w:rsidRPr="009B0468">
          <w:rPr>
            <w:color w:val="0000FF"/>
            <w:szCs w:val="20"/>
            <w:u w:val="single"/>
          </w:rPr>
          <w:t>blankett för information till Västra Götalandsregionens sjukreseenhet</w:t>
        </w:r>
      </w:hyperlink>
      <w:r w:rsidRPr="009B0468">
        <w:rPr>
          <w:szCs w:val="20"/>
        </w:rPr>
        <w:t xml:space="preserve"> (bilaga 2) samt blankett </w:t>
      </w:r>
      <w:hyperlink r:id="rId9" w:history="1">
        <w:r w:rsidRPr="009B0468">
          <w:rPr>
            <w:color w:val="0000FF"/>
            <w:szCs w:val="20"/>
            <w:u w:val="single"/>
          </w:rPr>
          <w:t>Betalningsförbindelse för dialys på engelska</w:t>
        </w:r>
      </w:hyperlink>
      <w:r w:rsidRPr="009B0468">
        <w:rPr>
          <w:szCs w:val="20"/>
        </w:rPr>
        <w:t xml:space="preserve"> (bilaga 3); verksamhetschef beslutar och undertecknar. </w:t>
      </w:r>
    </w:p>
    <w:p w14:paraId="221CA6D0" w14:textId="77777777" w:rsidR="007A3A27" w:rsidRPr="009B0468" w:rsidRDefault="007A3A27" w:rsidP="007A3A27">
      <w:pPr>
        <w:pStyle w:val="Rubrik3"/>
      </w:pPr>
      <w:r w:rsidRPr="009B0468">
        <w:t>Sjukreseersättning inom Sverige</w:t>
      </w:r>
    </w:p>
    <w:p w14:paraId="40384E62" w14:textId="77777777" w:rsidR="007A3A27" w:rsidRPr="009B0468" w:rsidRDefault="007A3A27" w:rsidP="007A3A27">
      <w:r w:rsidRPr="009B0468">
        <w:t xml:space="preserve">För att sjukreseersättning ska betalas ut ska ordinarie dialysenhet på SÄS kontakta sjukreseenhet så snart patienten meddelat var hen planerar att få sin behandling. Skriftlig information med patientuppgifter ska fyllas i och faxas till sjukreseenheten enligt </w:t>
      </w:r>
      <w:hyperlink r:id="rId10" w:history="1">
        <w:r w:rsidRPr="009B0468">
          <w:rPr>
            <w:color w:val="0000FF"/>
            <w:u w:val="single"/>
          </w:rPr>
          <w:t>bilaga 2</w:t>
        </w:r>
      </w:hyperlink>
      <w:r w:rsidRPr="009B0468">
        <w:t>.</w:t>
      </w:r>
    </w:p>
    <w:p w14:paraId="4B23D0C1" w14:textId="77777777" w:rsidR="007A3A27" w:rsidRPr="009B0468" w:rsidRDefault="007A3A27" w:rsidP="007A3A27">
      <w:r w:rsidRPr="009B0468">
        <w:t>För frågor om sjukreseersättning hänvisas direkt till sjukreseenheten:</w:t>
      </w:r>
    </w:p>
    <w:p w14:paraId="380C5D12" w14:textId="77777777" w:rsidR="007A3A27" w:rsidRPr="009B0468" w:rsidRDefault="007A3A27" w:rsidP="007A3A27">
      <w:r w:rsidRPr="009B0468">
        <w:t xml:space="preserve">E-post: </w:t>
      </w:r>
      <w:hyperlink r:id="rId11" w:history="1">
        <w:r w:rsidRPr="009B0468">
          <w:rPr>
            <w:color w:val="0000FF"/>
            <w:u w:val="single"/>
          </w:rPr>
          <w:t>sjukresor@vgregion.se</w:t>
        </w:r>
      </w:hyperlink>
      <w:r w:rsidRPr="009B0468">
        <w:br/>
        <w:t xml:space="preserve">Telefon: </w:t>
      </w:r>
      <w:r w:rsidRPr="009B0468">
        <w:rPr>
          <w:b/>
        </w:rPr>
        <w:t>010-473 21 00</w:t>
      </w:r>
      <w:r w:rsidRPr="009B0468">
        <w:t xml:space="preserve"> vardagar kl 8-12 och 13-15.</w:t>
      </w:r>
    </w:p>
    <w:p w14:paraId="4D5B5707" w14:textId="77777777" w:rsidR="007A3A27" w:rsidRPr="009B0468" w:rsidRDefault="007A3A27" w:rsidP="007A3A27">
      <w:pPr>
        <w:pStyle w:val="Rubrik2"/>
      </w:pPr>
      <w:bookmarkStart w:id="2" w:name="_Toc373924738"/>
      <w:r w:rsidRPr="009B0468">
        <w:t>Genomförande</w:t>
      </w:r>
      <w:bookmarkEnd w:id="2"/>
    </w:p>
    <w:p w14:paraId="44267911" w14:textId="77777777" w:rsidR="007A3A27" w:rsidRPr="009B0468" w:rsidRDefault="007A3A27" w:rsidP="007A3A27">
      <w:pPr>
        <w:pStyle w:val="Rubrik3"/>
      </w:pPr>
      <w:r w:rsidRPr="009B0468">
        <w:t>Information till patienten</w:t>
      </w:r>
    </w:p>
    <w:p w14:paraId="12FF4CA2" w14:textId="77777777" w:rsidR="007A3A27" w:rsidRPr="009B0468" w:rsidRDefault="007A3A27" w:rsidP="007A3A27">
      <w:r>
        <w:t xml:space="preserve">Patienten ska informeras muntligt och skriftligt om vad som gäller vid dialys på annan ort i Sverige och utomlands. </w:t>
      </w:r>
      <w:hyperlink r:id="rId12">
        <w:r w:rsidRPr="00EC7CAE">
          <w:rPr>
            <w:color w:val="0000FF"/>
            <w:u w:val="single"/>
          </w:rPr>
          <w:t>Ge patienten den skriftliga informationen i bilaga 1</w:t>
        </w:r>
        <w:r w:rsidRPr="00EC7CAE">
          <w:rPr>
            <w:color w:val="0000FF"/>
          </w:rPr>
          <w:t>.</w:t>
        </w:r>
      </w:hyperlink>
    </w:p>
    <w:p w14:paraId="672B92F4" w14:textId="77777777" w:rsidR="007A3A27" w:rsidRPr="009B0468" w:rsidRDefault="007A3A27" w:rsidP="007A3A27">
      <w:pPr>
        <w:pStyle w:val="Rubrik3"/>
      </w:pPr>
      <w:r w:rsidRPr="009B0468">
        <w:t>Regelverk samt praktisk hantering</w:t>
      </w:r>
    </w:p>
    <w:p w14:paraId="0DB18C03" w14:textId="77777777" w:rsidR="007A3A27" w:rsidRPr="009B0468" w:rsidRDefault="007A3A27" w:rsidP="007A3A27">
      <w:pPr>
        <w:pStyle w:val="MellanrubrikVGR"/>
      </w:pPr>
      <w:r w:rsidRPr="009B0468">
        <w:t>Offentliga vårdgivare inom Sverige samt privata med vårdavtal</w:t>
      </w:r>
    </w:p>
    <w:p w14:paraId="6F54FBBF" w14:textId="77777777" w:rsidR="007A3A27" w:rsidRPr="009B0468" w:rsidRDefault="007A3A27" w:rsidP="007A3A27">
      <w:r w:rsidRPr="009B0468">
        <w:t xml:space="preserve">Enligt </w:t>
      </w:r>
      <w:proofErr w:type="spellStart"/>
      <w:r w:rsidRPr="009B0468">
        <w:t>patientlagen</w:t>
      </w:r>
      <w:proofErr w:type="spellEnd"/>
      <w:r w:rsidRPr="009B0468">
        <w:t xml:space="preserve"> (SFS 2014:821) har patienten rätt att söka all offentligt finansierad öppenvård inom hela Sverige utan betalningsgodkännande från hemlandstinget. Patienten ska själv i god tid ta kontakt med den vårdgivare där hen önskar få sin gästdialys, så att de kan planera in dialysbehandlingarna.</w:t>
      </w:r>
    </w:p>
    <w:p w14:paraId="2A4AB21E" w14:textId="77777777" w:rsidR="007A3A27" w:rsidRPr="009B0468" w:rsidRDefault="007A3A27" w:rsidP="007A3A27">
      <w:r w:rsidRPr="009B0468">
        <w:t>Läkemedel som krävs för dialysbehandlingen ska ingå i behandlingen och faktureras därefter hemlandstinget.</w:t>
      </w:r>
    </w:p>
    <w:p w14:paraId="0E9FF9C0" w14:textId="77777777" w:rsidR="007A3A27" w:rsidRPr="009B0468" w:rsidRDefault="007A3A27" w:rsidP="007A3A27">
      <w:r w:rsidRPr="009B0468">
        <w:t>Ordinarie dialysenhet vid SÄS ska bistå med de medicinska underlag som krävs för att vården ska kunna utföras på annan enhet.</w:t>
      </w:r>
    </w:p>
    <w:p w14:paraId="2A3CEDDA" w14:textId="77777777" w:rsidR="007A3A27" w:rsidRPr="009B0468" w:rsidRDefault="007A3A27" w:rsidP="007A3A27">
      <w:pPr>
        <w:pStyle w:val="MellanrubrikVGR"/>
      </w:pPr>
      <w:r w:rsidRPr="009B0468">
        <w:lastRenderedPageBreak/>
        <w:t>Privata vårdgivare utan vårdavtal inom Sverige</w:t>
      </w:r>
    </w:p>
    <w:p w14:paraId="7E7D9963" w14:textId="77777777" w:rsidR="007A3A27" w:rsidRPr="009B0468" w:rsidRDefault="007A3A27" w:rsidP="007A3A27">
      <w:r w:rsidRPr="009B0468">
        <w:t>Patienten får stå för hela kostnaden själv.</w:t>
      </w:r>
    </w:p>
    <w:p w14:paraId="337258F6" w14:textId="77777777" w:rsidR="007A3A27" w:rsidRPr="009B0468" w:rsidRDefault="007A3A27" w:rsidP="007A3A27">
      <w:pPr>
        <w:pStyle w:val="MellanrubrikVGR"/>
      </w:pPr>
      <w:r w:rsidRPr="009B0468">
        <w:t>Inom EU/EES eller Schweiz</w:t>
      </w:r>
    </w:p>
    <w:p w14:paraId="44CBA1B8" w14:textId="77777777" w:rsidR="007A3A27" w:rsidRPr="009B0468" w:rsidRDefault="007A3A27" w:rsidP="007A3A27">
      <w:r w:rsidRPr="009B0468">
        <w:t>Inom EU räknas dialysvård som akutvård [3]. När en person behöver dialysvård vid tillfällig vistelse inom EU/EES-området eller i Schweiz, finansierar Försäkringskassan denna vård. Patienten måste själv ansöka om förhandstillstånd i god tid (3 månader) innan; blankett finns hos Försäkrings</w:t>
      </w:r>
      <w:r w:rsidRPr="009B0468">
        <w:softHyphen/>
        <w:t xml:space="preserve">kassan eller på deras hemsida, sök antingen via </w:t>
      </w:r>
      <w:r w:rsidRPr="009B0468">
        <w:rPr>
          <w:i/>
        </w:rPr>
        <w:t>Mina Sidor</w:t>
      </w:r>
      <w:r w:rsidRPr="009B0468">
        <w:t xml:space="preserve"> eller via </w:t>
      </w:r>
      <w:r w:rsidRPr="009B0468">
        <w:rPr>
          <w:i/>
        </w:rPr>
        <w:t>blankett 5421</w:t>
      </w:r>
      <w:r w:rsidRPr="009B0468">
        <w:t>.</w:t>
      </w:r>
    </w:p>
    <w:p w14:paraId="5307ED34" w14:textId="77777777" w:rsidR="007A3A27" w:rsidRPr="009B0468" w:rsidRDefault="007A3A27" w:rsidP="007A3A27">
      <w:r w:rsidRPr="009B0468">
        <w:t>En förutsättning är att avtal träffas i förväg och att behandlingen utförs på institutioner som omfattas av avtal med den aktuella statens myndigheter. Om inte avtal finns med den aktuella statens myndigheter, står ordinarie vårdgivares klinik för denna kostnad; VO medicins verksamhetschef beslutar.</w:t>
      </w:r>
    </w:p>
    <w:p w14:paraId="7223CA2A" w14:textId="77777777" w:rsidR="007A3A27" w:rsidRPr="009B0468" w:rsidRDefault="007A3A27" w:rsidP="007A3A27">
      <w:r w:rsidRPr="009B0468">
        <w:t xml:space="preserve">Patienten ska ha någon sorts rese- eller hemförsäkring, även intyg och kylväska till EPO-sprutor. </w:t>
      </w:r>
      <w:bookmarkStart w:id="3" w:name="_Hlk8388064"/>
      <w:r w:rsidRPr="009B0468">
        <w:t>Patientens dialysläkare skriver ut recept på EPO-sprutor som patienten hämtar ut och tar med sig till dialysbehandlingen utomlands</w:t>
      </w:r>
      <w:bookmarkEnd w:id="3"/>
      <w:r w:rsidRPr="009B0468">
        <w:t>. Länder har olika regelverk för införsel av läkemedel. Uppmana därför patienten att kontakta det aktuella landets ambassad i Sverige i god tid, för att få information om vad som gäller samt apoteket för hjälp med intyg.</w:t>
      </w:r>
    </w:p>
    <w:p w14:paraId="620FAB23" w14:textId="77777777" w:rsidR="007A3A27" w:rsidRPr="009B0468" w:rsidRDefault="007A3A27" w:rsidP="007A3A27">
      <w:r w:rsidRPr="009B0468">
        <w:t>Resor till och från dialysen bekostas av patienten själv.</w:t>
      </w:r>
    </w:p>
    <w:p w14:paraId="0E253D8D" w14:textId="77777777" w:rsidR="007A3A27" w:rsidRPr="009B0468" w:rsidRDefault="007A3A27" w:rsidP="007A3A27">
      <w:pPr>
        <w:pStyle w:val="MellanrubrikVGR"/>
      </w:pPr>
      <w:r w:rsidRPr="009B0468">
        <w:t>Utanför EU/EES eller Schweiz</w:t>
      </w:r>
    </w:p>
    <w:p w14:paraId="45B709E9" w14:textId="77777777" w:rsidR="007A3A27" w:rsidRPr="009B0468" w:rsidRDefault="007A3A27" w:rsidP="007A3A27">
      <w:r w:rsidRPr="009B0468">
        <w:t>Patienten bör själv i god tid (minst 3 månader innan), tala om för dialys</w:t>
      </w:r>
      <w:r w:rsidRPr="009B0468">
        <w:softHyphen/>
        <w:t>personalen vilket land hen ska åka till för att få med sig betalningsförbindelse gällande visst antal behandlingar. Vissa länder godtar inte betalningsför</w:t>
      </w:r>
      <w:r w:rsidRPr="009B0468">
        <w:softHyphen/>
        <w:t>bindelse, utan patienten måste själv betala sina dialysbehandlingar kontant på platsen. Patienten ska då spara alla kvitton och lämna dessa till dialysperso</w:t>
      </w:r>
      <w:r w:rsidRPr="009B0468">
        <w:softHyphen/>
        <w:t>nalen på sitt hemsjukhus, tillsammans med sina adress- och bankuppgifter för att få pengarna insatta på sitt konto.</w:t>
      </w:r>
    </w:p>
    <w:p w14:paraId="1A04189F" w14:textId="77777777" w:rsidR="007A3A27" w:rsidRPr="009B0468" w:rsidRDefault="007A3A27" w:rsidP="007A3A27">
      <w:r w:rsidRPr="009B0468">
        <w:lastRenderedPageBreak/>
        <w:t xml:space="preserve">Patienten ska ha någon sorts rese- eller hemförsäkring, även intyg och kylväska till EPO-sprutor. Patientens dialysläkare skriver ut recept på EPO-sprutor, som patienten hämtar ut och tar med sig till dialysbehandlingen utomlands. Länder har olika regelverk för införsel av läkemedel. Uppmana därför patienten att kontakta det aktuella landets ambassad i Sverige i god tid, för att få information om vad som gäller samt apoteket för hjälp med intyg. </w:t>
      </w:r>
    </w:p>
    <w:p w14:paraId="2A315199" w14:textId="77777777" w:rsidR="007A3A27" w:rsidRPr="009B0468" w:rsidRDefault="007A3A27" w:rsidP="007A3A27">
      <w:r>
        <w:t>Resor till och från dialysen bekostas av patienten själv.</w:t>
      </w:r>
    </w:p>
    <w:p w14:paraId="41141926" w14:textId="77777777" w:rsidR="007A3A27" w:rsidRPr="009B0468" w:rsidRDefault="007A3A27" w:rsidP="007A3A27">
      <w:r>
        <w:t xml:space="preserve">Verksamheten behöver skriva betalningsförbindelse (om det gäller patient bosatt i Västra Götalandsregionen). </w:t>
      </w:r>
      <w:hyperlink r:id="rId13">
        <w:r w:rsidRPr="00EC7CAE">
          <w:rPr>
            <w:color w:val="0000FF"/>
            <w:u w:val="single"/>
          </w:rPr>
          <w:t>Betalningsförbindelsen</w:t>
        </w:r>
      </w:hyperlink>
      <w:r>
        <w:t xml:space="preserve"> (bilaga 3), som utfärdas på engelska, ska innehålla information om antalet dialyser, datum för dialysbehandlingar, att det är hemregionen som står för kostnaden, faktureringsadress samt ett maxbelopp för behandlingen. Enligt HS 2020-00093 kan patienten få bekostat gästdialys utanför EU/EES-området under högst 4 veckor per år. Finansiering sker inom VO medicins budget. VO medicins verksamhetschef beslutar om gästdialys utomlands genom att attestera betalningsförbindelsen.</w:t>
      </w:r>
    </w:p>
    <w:p w14:paraId="3B1593FB" w14:textId="77777777" w:rsidR="007A3A27" w:rsidRPr="009B0468" w:rsidRDefault="007A3A27" w:rsidP="007A3A27">
      <w:r w:rsidRPr="009B0468">
        <w:t>Betalningsförbindelsen ska diarieföras; patienten får en kopia som ska bifogas till fakturan från vårdgivaren eller det egna utlägget.</w:t>
      </w:r>
    </w:p>
    <w:p w14:paraId="45DAE178" w14:textId="77777777" w:rsidR="007A3A27" w:rsidRPr="009B0468" w:rsidRDefault="007A3A27" w:rsidP="007A3A27">
      <w:pPr>
        <w:suppressAutoHyphens/>
        <w:overflowPunct w:val="0"/>
        <w:autoSpaceDE w:val="0"/>
        <w:autoSpaceDN w:val="0"/>
        <w:adjustRightInd w:val="0"/>
        <w:spacing w:after="160" w:line="240" w:lineRule="auto"/>
        <w:ind w:left="2676" w:right="0"/>
        <w:textAlignment w:val="baseline"/>
        <w:rPr>
          <w:szCs w:val="20"/>
        </w:rPr>
      </w:pPr>
    </w:p>
    <w:p w14:paraId="790897E6" w14:textId="77777777" w:rsidR="007A3A27" w:rsidRPr="009B0468" w:rsidRDefault="007A3A27" w:rsidP="007A3A27">
      <w:pPr>
        <w:pStyle w:val="Rubrik2"/>
      </w:pPr>
      <w:bookmarkStart w:id="4" w:name="_Toc373924739"/>
      <w:r w:rsidRPr="009B0468">
        <w:t>Uppföljning</w:t>
      </w:r>
      <w:bookmarkEnd w:id="4"/>
    </w:p>
    <w:p w14:paraId="59B8548E" w14:textId="77777777" w:rsidR="007A3A27" w:rsidRPr="009B0468" w:rsidRDefault="007A3A27" w:rsidP="007A3A27">
      <w:r w:rsidRPr="009B0468">
        <w:t>Rutinen följs fortlöpande upp och uppdateras vid behov, dock med längsta revideringsintervall enligt sjukhusets principer för styrdokument.</w:t>
      </w:r>
    </w:p>
    <w:p w14:paraId="0F90AB1F" w14:textId="77777777" w:rsidR="007A3A27" w:rsidRPr="009B0468" w:rsidRDefault="007A3A27" w:rsidP="007A3A27">
      <w:pPr>
        <w:pStyle w:val="Rubrik2"/>
      </w:pPr>
      <w:bookmarkStart w:id="5" w:name="_Toc373924740"/>
      <w:r w:rsidRPr="009B0468">
        <w:t>Dokumentinformation</w:t>
      </w:r>
      <w:bookmarkEnd w:id="5"/>
    </w:p>
    <w:p w14:paraId="3C018E71" w14:textId="77777777" w:rsidR="007A3A27" w:rsidRPr="009B0468" w:rsidRDefault="007A3A27" w:rsidP="007A3A27">
      <w:pPr>
        <w:pStyle w:val="MellanrubrikVGR"/>
      </w:pPr>
      <w:r w:rsidRPr="009B0468">
        <w:t>För innehållet svarar</w:t>
      </w:r>
    </w:p>
    <w:p w14:paraId="22C25826" w14:textId="77777777" w:rsidR="007A3A27" w:rsidRPr="009B0468" w:rsidRDefault="007A3A27" w:rsidP="007A3A27">
      <w:r>
        <w:t>Christina Andersson, controller, ekonomienhet, SÄS</w:t>
      </w:r>
      <w:r>
        <w:br/>
        <w:t>Emma Lindmark, controller, ekonomienhet, SÄS</w:t>
      </w:r>
      <w:r>
        <w:br/>
        <w:t>Dialysenheten, SÄS Borås</w:t>
      </w:r>
    </w:p>
    <w:p w14:paraId="14BC6E24" w14:textId="77777777" w:rsidR="007A3A27" w:rsidRPr="009B0468" w:rsidRDefault="007A3A27" w:rsidP="007A3A27">
      <w:pPr>
        <w:pStyle w:val="MellanrubrikVGR"/>
      </w:pPr>
      <w:r w:rsidRPr="009B0468">
        <w:lastRenderedPageBreak/>
        <w:t>Fastställt av</w:t>
      </w:r>
    </w:p>
    <w:p w14:paraId="1BDA27BB" w14:textId="77777777" w:rsidR="007A3A27" w:rsidRPr="009B0468" w:rsidRDefault="007A3A27" w:rsidP="007A3A27">
      <w:r>
        <w:t>Emma Mollmyr, ekonomichef, SÄS</w:t>
      </w:r>
    </w:p>
    <w:p w14:paraId="1B3303CF" w14:textId="77777777" w:rsidR="007A3A27" w:rsidRPr="009B0468" w:rsidRDefault="007A3A27" w:rsidP="007A3A27">
      <w:pPr>
        <w:pStyle w:val="MellanrubrikVGR"/>
      </w:pPr>
      <w:r w:rsidRPr="009B0468">
        <w:t>Nyckelord</w:t>
      </w:r>
    </w:p>
    <w:p w14:paraId="0F25CBA2" w14:textId="77777777" w:rsidR="007A3A27" w:rsidRPr="009B0468" w:rsidRDefault="007A3A27" w:rsidP="007A3A27">
      <w:r w:rsidRPr="009B0468">
        <w:t>Ekonomi, ersättningar, vårdadministration, dialys</w:t>
      </w:r>
    </w:p>
    <w:p w14:paraId="3801B881" w14:textId="77777777" w:rsidR="007A3A27" w:rsidRPr="009B0468" w:rsidRDefault="007A3A27" w:rsidP="007A3A27">
      <w:pPr>
        <w:spacing w:after="160" w:line="240" w:lineRule="auto"/>
        <w:ind w:left="2676" w:right="0"/>
        <w:rPr>
          <w:szCs w:val="20"/>
        </w:rPr>
      </w:pPr>
    </w:p>
    <w:p w14:paraId="350FFE9C" w14:textId="77777777" w:rsidR="007A3A27" w:rsidRPr="009B0468" w:rsidRDefault="007A3A27" w:rsidP="007A3A27">
      <w:pPr>
        <w:pStyle w:val="Rubrik3"/>
      </w:pPr>
      <w:r w:rsidRPr="009B0468">
        <w:t>Bilagor:</w:t>
      </w:r>
    </w:p>
    <w:p w14:paraId="41A78708" w14:textId="77777777" w:rsidR="007A3A27" w:rsidRPr="009B0468" w:rsidRDefault="007A3A27" w:rsidP="007A3A27">
      <w:pPr>
        <w:rPr>
          <w:szCs w:val="20"/>
        </w:rPr>
      </w:pPr>
      <w:r w:rsidRPr="009B0468">
        <w:rPr>
          <w:szCs w:val="20"/>
        </w:rPr>
        <w:t xml:space="preserve">Bilaga 1, </w:t>
      </w:r>
      <w:hyperlink r:id="rId14" w:history="1">
        <w:r w:rsidRPr="009B0468">
          <w:rPr>
            <w:color w:val="0000FF"/>
            <w:szCs w:val="20"/>
            <w:u w:val="single"/>
          </w:rPr>
          <w:t>Patientinformation om dialys vid tillfällig vistelse</w:t>
        </w:r>
      </w:hyperlink>
      <w:r w:rsidRPr="009B0468">
        <w:rPr>
          <w:szCs w:val="20"/>
        </w:rPr>
        <w:br/>
        <w:t xml:space="preserve">Bilaga 2, </w:t>
      </w:r>
      <w:hyperlink r:id="rId15" w:history="1">
        <w:r w:rsidRPr="009B0468">
          <w:rPr>
            <w:color w:val="0000FF"/>
            <w:szCs w:val="20"/>
            <w:u w:val="single"/>
          </w:rPr>
          <w:t>blankett för information till Västra Götalandsregionens sjukreseenhet</w:t>
        </w:r>
      </w:hyperlink>
      <w:r w:rsidRPr="009B0468">
        <w:rPr>
          <w:szCs w:val="20"/>
        </w:rPr>
        <w:br/>
        <w:t xml:space="preserve">Bilaga 3, </w:t>
      </w:r>
      <w:hyperlink r:id="rId16" w:history="1">
        <w:r w:rsidRPr="009B0468">
          <w:rPr>
            <w:color w:val="0000FF"/>
            <w:szCs w:val="20"/>
            <w:u w:val="single"/>
          </w:rPr>
          <w:t>Blankett betalningsförbindelse för dialys på engelska</w:t>
        </w:r>
      </w:hyperlink>
    </w:p>
    <w:p w14:paraId="52F40802" w14:textId="77777777" w:rsidR="007A3A27" w:rsidRPr="009B0468" w:rsidRDefault="007A3A27" w:rsidP="007A3A27">
      <w:pPr>
        <w:pStyle w:val="Rubrik2"/>
      </w:pPr>
      <w:r w:rsidRPr="009B0468">
        <w:t>Referensförteckning</w:t>
      </w:r>
    </w:p>
    <w:p w14:paraId="76E42737" w14:textId="77777777" w:rsidR="007A3A27" w:rsidRPr="00806C20" w:rsidRDefault="007A3A27" w:rsidP="007A3A27">
      <w:pPr>
        <w:pStyle w:val="Liststycke"/>
        <w:numPr>
          <w:ilvl w:val="0"/>
          <w:numId w:val="20"/>
        </w:numPr>
        <w:spacing w:line="288" w:lineRule="auto"/>
        <w:rPr>
          <w:szCs w:val="20"/>
        </w:rPr>
      </w:pPr>
      <w:r w:rsidRPr="00806C20">
        <w:rPr>
          <w:szCs w:val="20"/>
        </w:rPr>
        <w:t xml:space="preserve">Uppdatering av tidsregler för gästdialys. Beslutad av hälso- och </w:t>
      </w:r>
      <w:proofErr w:type="gramStart"/>
      <w:r w:rsidRPr="00806C20">
        <w:rPr>
          <w:szCs w:val="20"/>
        </w:rPr>
        <w:t>sjukvårdsdirektören  (</w:t>
      </w:r>
      <w:proofErr w:type="gramEnd"/>
      <w:r w:rsidRPr="00806C20">
        <w:rPr>
          <w:szCs w:val="20"/>
        </w:rPr>
        <w:t>HS 2020-00093)</w:t>
      </w:r>
      <w:r w:rsidRPr="00806C20">
        <w:rPr>
          <w:szCs w:val="20"/>
        </w:rPr>
        <w:br/>
      </w:r>
      <w:hyperlink r:id="rId17" w:history="1">
        <w:r w:rsidRPr="00806C20">
          <w:rPr>
            <w:color w:val="0000FF"/>
            <w:szCs w:val="20"/>
            <w:u w:val="single"/>
          </w:rPr>
          <w:t>https://hittaidiariet.vgregion.se</w:t>
        </w:r>
      </w:hyperlink>
    </w:p>
    <w:p w14:paraId="29C157CD" w14:textId="77777777" w:rsidR="007A3A27" w:rsidRPr="00806C20" w:rsidRDefault="007A3A27" w:rsidP="007A3A27">
      <w:pPr>
        <w:pStyle w:val="Liststycke"/>
        <w:numPr>
          <w:ilvl w:val="0"/>
          <w:numId w:val="20"/>
        </w:numPr>
        <w:spacing w:line="288" w:lineRule="auto"/>
        <w:rPr>
          <w:szCs w:val="20"/>
        </w:rPr>
      </w:pPr>
      <w:proofErr w:type="spellStart"/>
      <w:r w:rsidRPr="00806C20">
        <w:rPr>
          <w:szCs w:val="20"/>
        </w:rPr>
        <w:t>Patientlagen</w:t>
      </w:r>
      <w:proofErr w:type="spellEnd"/>
      <w:r w:rsidRPr="00806C20">
        <w:rPr>
          <w:szCs w:val="20"/>
        </w:rPr>
        <w:t xml:space="preserve"> (SFS 2014:821). Svensk författningssamling</w:t>
      </w:r>
      <w:r w:rsidRPr="00806C20">
        <w:rPr>
          <w:szCs w:val="20"/>
        </w:rPr>
        <w:br/>
      </w:r>
      <w:hyperlink r:id="rId18" w:history="1">
        <w:r w:rsidRPr="00806C20">
          <w:rPr>
            <w:color w:val="0000FF"/>
            <w:szCs w:val="20"/>
            <w:u w:val="single"/>
          </w:rPr>
          <w:t>www.riksdagen.se</w:t>
        </w:r>
      </w:hyperlink>
      <w:r w:rsidRPr="00806C20">
        <w:rPr>
          <w:szCs w:val="20"/>
        </w:rPr>
        <w:t xml:space="preserve"> under rubrik </w:t>
      </w:r>
      <w:r w:rsidRPr="00806C20">
        <w:rPr>
          <w:i/>
          <w:szCs w:val="20"/>
        </w:rPr>
        <w:t>Dokument &amp; lagar</w:t>
      </w:r>
    </w:p>
    <w:p w14:paraId="79521FD2" w14:textId="77777777" w:rsidR="007A3A27" w:rsidRPr="00806C20" w:rsidRDefault="007A3A27" w:rsidP="007A3A27">
      <w:pPr>
        <w:pStyle w:val="Liststycke"/>
        <w:numPr>
          <w:ilvl w:val="0"/>
          <w:numId w:val="20"/>
        </w:numPr>
        <w:spacing w:line="288" w:lineRule="auto"/>
        <w:rPr>
          <w:szCs w:val="20"/>
        </w:rPr>
      </w:pPr>
      <w:r w:rsidRPr="00806C20">
        <w:rPr>
          <w:szCs w:val="20"/>
        </w:rPr>
        <w:t>Europaparlamentets och rådets förordning (EG) 883/2004 av den 29 april 2004 om samordning av de sociala trygghetssystemen, artikel 19.2.</w:t>
      </w:r>
      <w:r w:rsidRPr="00806C20">
        <w:rPr>
          <w:szCs w:val="20"/>
        </w:rPr>
        <w:br/>
      </w:r>
      <w:hyperlink r:id="rId19" w:history="1">
        <w:r w:rsidRPr="00806C20">
          <w:rPr>
            <w:color w:val="0000FF"/>
            <w:szCs w:val="20"/>
            <w:u w:val="single"/>
          </w:rPr>
          <w:t>https://eur-lex.europa.eu/legal-content/SV/TXT/PDF/?uri=CELEX:02004R0883-20140101&amp;from=SV</w:t>
        </w:r>
      </w:hyperlink>
    </w:p>
    <w:p w14:paraId="11010C13" w14:textId="0B659430" w:rsidR="00747066" w:rsidRPr="007A3A27" w:rsidRDefault="00747066" w:rsidP="007A3A27"/>
    <w:sectPr w:rsidR="00747066" w:rsidRPr="007A3A27" w:rsidSect="00330F6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775673" w14:textId="77777777" w:rsidR="00BF3EF2" w:rsidRDefault="00BF3EF2">
      <w:r>
        <w:separator/>
      </w:r>
    </w:p>
  </w:endnote>
  <w:endnote w:type="continuationSeparator" w:id="0">
    <w:p w14:paraId="2882A1FD" w14:textId="77777777" w:rsidR="00BF3EF2" w:rsidRDefault="00BF3EF2">
      <w:r>
        <w:continuationSeparator/>
      </w:r>
    </w:p>
  </w:endnote>
  <w:endnote w:type="continuationNotice" w:id="1">
    <w:p w14:paraId="6413C4A4" w14:textId="77777777" w:rsidR="00BF3EF2" w:rsidRDefault="00BF3E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AB223" w14:textId="77777777" w:rsidR="00BF3EF2" w:rsidRDefault="00BF3EF2"/>
  </w:footnote>
  <w:footnote w:type="continuationSeparator" w:id="0">
    <w:p w14:paraId="2B533D55" w14:textId="77777777" w:rsidR="00BF3EF2" w:rsidRDefault="00BF3EF2">
      <w:r>
        <w:continuationSeparator/>
      </w:r>
    </w:p>
  </w:footnote>
  <w:footnote w:type="continuationNotice" w:id="1">
    <w:p w14:paraId="36789CEE" w14:textId="77777777" w:rsidR="00BF3EF2" w:rsidRDefault="00BF3E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232DDA"/>
    <w:multiLevelType w:val="hybridMultilevel"/>
    <w:tmpl w:val="90188E9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5"/>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7"/>
  </w:num>
  <w:num w:numId="20" w16cid:durableId="41563907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0A2C"/>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3A27"/>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9166B"/>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4624B"/>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3EF2"/>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alfresco.vgregion.se/alfresco/service/vgr/storage/node/content/41055/Dialysbehandling%20i%20ett%20annat%20landsting.pdf?a=false&amp;guest=true" TargetMode="External" Id="rId8" /><Relationship Type="http://schemas.openxmlformats.org/officeDocument/2006/relationships/hyperlink" Target="https://alfresco.vgregion.se/alfresco/service/vgr/storage/node/content/11096/G%c3%a4stdialys%20-%20blankett.pdf?a=false&amp;guest=true" TargetMode="External" Id="rId13" /><Relationship Type="http://schemas.openxmlformats.org/officeDocument/2006/relationships/hyperlink" Target="https://www.riksdagen.se/sv/dokument-lagar/dokument/svensk-forfattningssamling/patientlag-2014821_sfs-2014-821" TargetMode="External" Id="rId18" /><Relationship Type="http://schemas.openxmlformats.org/officeDocument/2006/relationships/theme" Target="theme/theme1.xml" Id="rId26" /><Relationship Type="http://schemas.openxmlformats.org/officeDocument/2006/relationships/settings" Target="settings.xml" Id="rId3" /><Relationship Type="http://schemas.openxmlformats.org/officeDocument/2006/relationships/footer" Target="footer1.xml" Id="rId21" /><Relationship Type="http://schemas.openxmlformats.org/officeDocument/2006/relationships/hyperlink" Target="https://alfresco.vgregion.se/alfresco/service/vgr/storage/node/content/34618/Dialysv%c3%a5rd%20p%c3%a5%20annan%20ort%20inom%20Sverige.pdf?a=false&amp;guest=true" TargetMode="External" Id="rId7" /><Relationship Type="http://schemas.openxmlformats.org/officeDocument/2006/relationships/hyperlink" Target="https://alfresco.vgregion.se/alfresco/service/vgr/storage/node/content/34618/Dialysv%c3%a5rd%20p%c3%a5%20annan%20ort%20inom%20Sverige.pdf?a=false&amp;guest=true" TargetMode="External" Id="rId12" /><Relationship Type="http://schemas.openxmlformats.org/officeDocument/2006/relationships/hyperlink" Target="https://hittaidiariet.vgregion.se/download.do?id=2288883&amp;filename=Uppdatering+av+tidsregler+f%C3%B6r+g%C3%A4stdialys" TargetMode="External" Id="rId17" /><Relationship Type="http://schemas.openxmlformats.org/officeDocument/2006/relationships/fontTable" Target="fontTable.xml" Id="rId25" /><Relationship Type="http://schemas.openxmlformats.org/officeDocument/2006/relationships/styles" Target="styles.xml" Id="rId2" /><Relationship Type="http://schemas.openxmlformats.org/officeDocument/2006/relationships/hyperlink" Target="https://alfresco.vgregion.se/alfresco/service/vgr/storage/node/content/11096/G%c3%a4stdialys%20-%20blankett.pdf?a=false&amp;guest=true" TargetMode="External" Id="rId16" /><Relationship Type="http://schemas.openxmlformats.org/officeDocument/2006/relationships/header" Target="header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mailto:sjukresor@vgregion.se" TargetMode="External" Id="rId11" /><Relationship Type="http://schemas.openxmlformats.org/officeDocument/2006/relationships/footer" Target="footer3.xml" Id="rId24" /><Relationship Type="http://schemas.openxmlformats.org/officeDocument/2006/relationships/footnotes" Target="footnotes.xml" Id="rId5" /><Relationship Type="http://schemas.openxmlformats.org/officeDocument/2006/relationships/hyperlink" Target="https://alfresco.vgregion.se/alfresco/service/vgr/storage/node/content/41055/Dialysbehandling%20i%20ett%20annat%20landsting.pdf?a=false&amp;guest=true" TargetMode="External" Id="rId15" /><Relationship Type="http://schemas.openxmlformats.org/officeDocument/2006/relationships/header" Target="header2.xml" Id="rId23" /><Relationship Type="http://schemas.openxmlformats.org/officeDocument/2006/relationships/hyperlink" Target="https://alfresco.vgregion.se/alfresco/service/vgr/storage/node/content/41055/Dialysbehandling%20i%20ett%20annat%20landsting.pdf?a=false&amp;guest=true" TargetMode="External" Id="rId10" /><Relationship Type="http://schemas.openxmlformats.org/officeDocument/2006/relationships/hyperlink" Target="https://eur-lex.europa.eu/legal-content/SV/TXT/PDF/?uri=CELEX:02004R0883-20140101&amp;from=SV" TargetMode="External" Id="rId19" /><Relationship Type="http://schemas.openxmlformats.org/officeDocument/2006/relationships/webSettings" Target="webSettings.xml" Id="rId4" /><Relationship Type="http://schemas.openxmlformats.org/officeDocument/2006/relationships/hyperlink" Target="https://alfresco.vgregion.se/alfresco/service/vgr/storage/node/content/11096/G%c3%a4stdialys%20-%20blankett.pdf?a=false&amp;guest=true" TargetMode="External" Id="rId9" /><Relationship Type="http://schemas.openxmlformats.org/officeDocument/2006/relationships/hyperlink" Target="https://alfresco.vgregion.se/alfresco/service/vgr/storage/node/content/34618/Dialysv%c3%a5rd%20p%c3%a5%20annan%20ort%20inom%20Sverige.pdf?a=false&amp;guest=true"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1347</Words>
  <Characters>7145</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8476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Dialysbehandling (Gästdialys)</dc:title>
  <dc:subject/>
  <dc:creator/>
  <keywords/>
  <lastModifiedBy/>
  <revision>1</revision>
  <dcterms:created xsi:type="dcterms:W3CDTF">2025-01-30T12:47:00.0000000Z</dcterms:created>
  <dcterms:modified xsi:type="dcterms:W3CDTF">2025-01-30T12:47:00.0000000Z</dcterms:modified>
</coreProperties>
</file>