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6B266D" w:rsidR="00184167" w:rsidP="006B266D" w:rsidRDefault="00893679" w14:paraId="061914D4" w14:textId="145F1123">
      <w:pPr>
        <w:pStyle w:val="Rubrik1"/>
      </w:pPr>
      <w:r w:rsidRPr="00893679">
        <w:t>Avrop hyrbemanning på SÄS via Avropsenheten</w:t>
      </w:r>
      <w:bookmarkStart w:name="_Toc321146591" w:id="0"/>
    </w:p>
    <w:bookmarkEnd w:id="0"/>
    <w:p w:rsidRPr="00893679" w:rsidR="00893679" w:rsidP="00893679" w:rsidRDefault="00893679" w14:paraId="4B893A9C" w14:textId="77777777">
      <w:pPr>
        <w:pStyle w:val="Rubrik2"/>
      </w:pPr>
      <w:r w:rsidRPr="00893679">
        <w:t>Sammanfattning </w:t>
      </w:r>
    </w:p>
    <w:p w:rsidRPr="00893679" w:rsidR="00893679" w:rsidP="00893679" w:rsidRDefault="00893679" w14:paraId="6A9A55E0" w14:textId="77777777">
      <w:pPr>
        <w:spacing w:after="240"/>
        <w:rPr>
          <w:bCs/>
          <w:sz w:val="28"/>
          <w:szCs w:val="28"/>
        </w:rPr>
      </w:pPr>
      <w:r w:rsidRPr="00893679">
        <w:rPr>
          <w:bCs/>
          <w:sz w:val="28"/>
          <w:szCs w:val="28"/>
        </w:rPr>
        <w:t>SÄS är ansluten till den regionala Avropsenheten som hanterar avropen av hyrbemanning för regionens förvaltningar. </w:t>
      </w:r>
    </w:p>
    <w:p w:rsidRPr="00893679" w:rsidR="00893679" w:rsidP="00893679" w:rsidRDefault="00893679" w14:paraId="3DDD5F19" w14:textId="77777777">
      <w:pPr>
        <w:pStyle w:val="Rubrik2"/>
      </w:pPr>
      <w:r w:rsidRPr="00893679">
        <w:t>Förutsättningar </w:t>
      </w:r>
    </w:p>
    <w:p w:rsidRPr="00893679" w:rsidR="00893679" w:rsidP="00893679" w:rsidRDefault="00893679" w14:paraId="70960B0F" w14:textId="77777777">
      <w:pPr>
        <w:spacing w:after="240"/>
        <w:rPr>
          <w:bCs/>
          <w:sz w:val="28"/>
          <w:szCs w:val="28"/>
        </w:rPr>
      </w:pPr>
      <w:r w:rsidRPr="1A6B7C26" w:rsidR="00893679">
        <w:rPr>
          <w:sz w:val="28"/>
          <w:szCs w:val="28"/>
        </w:rPr>
        <w:t xml:space="preserve">För att avropa hyrbemanning ska det finnas ett godkänt beslut i </w:t>
      </w:r>
      <w:hyperlink r:id="R439bc50de4b14589">
        <w:r w:rsidRPr="1A6B7C26" w:rsidR="00893679">
          <w:rPr>
            <w:rStyle w:val="Hyperlnk"/>
            <w:sz w:val="28"/>
            <w:szCs w:val="28"/>
          </w:rPr>
          <w:t>SÄS Personalförsörjningsprocess</w:t>
        </w:r>
      </w:hyperlink>
      <w:r w:rsidRPr="1A6B7C26" w:rsidR="00893679">
        <w:rPr>
          <w:sz w:val="28"/>
          <w:szCs w:val="28"/>
        </w:rPr>
        <w:t>.  </w:t>
      </w:r>
    </w:p>
    <w:p w:rsidRPr="00893679" w:rsidR="00893679" w:rsidP="00893679" w:rsidRDefault="00893679" w14:paraId="137EA3D9" w14:textId="77777777">
      <w:pPr>
        <w:spacing w:after="240"/>
        <w:rPr>
          <w:bCs/>
          <w:sz w:val="28"/>
          <w:szCs w:val="28"/>
        </w:rPr>
      </w:pPr>
      <w:r w:rsidRPr="00893679">
        <w:rPr>
          <w:bCs/>
          <w:sz w:val="28"/>
          <w:szCs w:val="28"/>
        </w:rPr>
        <w:t>Rutinen redovisar hantering för att avropa läkare och sjuksköterskor.  </w:t>
      </w:r>
    </w:p>
    <w:p w:rsidRPr="00893679" w:rsidR="00893679" w:rsidP="00893679" w:rsidRDefault="00893679" w14:paraId="7C608974" w14:textId="7C7274CA">
      <w:pPr>
        <w:pStyle w:val="Rubrik2"/>
      </w:pPr>
      <w:r>
        <w:t>Utförande</w:t>
      </w:r>
    </w:p>
    <w:p w:rsidRPr="00893679" w:rsidR="00893679" w:rsidP="00893679" w:rsidRDefault="00893679" w14:paraId="1E862E3D" w14:textId="77777777">
      <w:pPr>
        <w:spacing w:after="240"/>
        <w:rPr>
          <w:bCs/>
          <w:sz w:val="28"/>
          <w:szCs w:val="28"/>
        </w:rPr>
      </w:pPr>
      <w:r w:rsidRPr="00893679">
        <w:rPr>
          <w:bCs/>
          <w:sz w:val="28"/>
          <w:szCs w:val="28"/>
        </w:rPr>
        <w:t>Efter ett godkänt beslut om att avropa hyrbemanning ska ansvarig chef, eller av denne utsedd, lägga in underlaget i Barium. Länk till formulär och lathund finns nedan:  </w:t>
      </w:r>
    </w:p>
    <w:p w:rsidRPr="00893679" w:rsidR="00893679" w:rsidP="1A6B7C26" w:rsidRDefault="00893679" w14:paraId="1CA8A0D2" w14:textId="77777777">
      <w:pPr>
        <w:pStyle w:val="Liststycke"/>
        <w:rPr/>
      </w:pPr>
      <w:hyperlink r:id="Rab0c40bc8e614fd3">
        <w:r w:rsidRPr="1A6B7C26" w:rsidR="00893679">
          <w:rPr>
            <w:rStyle w:val="Hyperlnk"/>
            <w:sz w:val="28"/>
            <w:szCs w:val="28"/>
          </w:rPr>
          <w:t>Digitalt formulär</w:t>
        </w:r>
      </w:hyperlink>
      <w:r w:rsidR="00893679">
        <w:rPr/>
        <w:t>  </w:t>
      </w:r>
    </w:p>
    <w:p w:rsidRPr="00893679" w:rsidR="00893679" w:rsidP="00893679" w:rsidRDefault="00893679" w14:paraId="0C2E56C8" w14:textId="77777777">
      <w:pPr>
        <w:pStyle w:val="Liststycke"/>
        <w:numPr>
          <w:ilvl w:val="0"/>
          <w:numId w:val="24"/>
        </w:numPr>
      </w:pPr>
      <w:hyperlink w:tgtFrame="_blank" w:history="1" r:id="rId9">
        <w:r w:rsidRPr="00893679">
          <w:rPr>
            <w:rStyle w:val="Hyperlnk"/>
            <w:bCs/>
            <w:sz w:val="28"/>
            <w:szCs w:val="28"/>
          </w:rPr>
          <w:t>Lathund - Barium hyrpersonal</w:t>
        </w:r>
      </w:hyperlink>
      <w:r w:rsidRPr="00893679">
        <w:t> </w:t>
      </w:r>
    </w:p>
    <w:p w:rsidRPr="00893679" w:rsidR="00893679" w:rsidP="00893679" w:rsidRDefault="00893679" w14:paraId="68C3FCDD" w14:textId="77777777">
      <w:pPr>
        <w:spacing w:after="240"/>
        <w:rPr>
          <w:bCs/>
          <w:sz w:val="28"/>
          <w:szCs w:val="28"/>
        </w:rPr>
      </w:pPr>
      <w:r w:rsidRPr="00893679">
        <w:rPr>
          <w:bCs/>
          <w:sz w:val="28"/>
          <w:szCs w:val="28"/>
        </w:rPr>
        <w:t>Underlaget skickas digitalt till verksamhetschefen för attest. I underlaget går attestled efter KIV och vid förändringar som vid frånvaro behöver VGR-ID ändras i underlaget.  </w:t>
      </w:r>
      <w:r w:rsidRPr="00893679">
        <w:rPr>
          <w:bCs/>
          <w:sz w:val="28"/>
          <w:szCs w:val="28"/>
        </w:rPr>
        <w:br/>
      </w:r>
      <w:r w:rsidRPr="00893679">
        <w:rPr>
          <w:bCs/>
          <w:sz w:val="28"/>
          <w:szCs w:val="28"/>
        </w:rPr>
        <w:t xml:space="preserve">För kännedom får HR-partner och Ekonomicontroller meddelande i e-post att underlag gått </w:t>
      </w:r>
      <w:proofErr w:type="gramStart"/>
      <w:r w:rsidRPr="00893679">
        <w:rPr>
          <w:bCs/>
          <w:sz w:val="28"/>
          <w:szCs w:val="28"/>
        </w:rPr>
        <w:t>iväg</w:t>
      </w:r>
      <w:proofErr w:type="gramEnd"/>
      <w:r w:rsidRPr="00893679">
        <w:rPr>
          <w:bCs/>
          <w:sz w:val="28"/>
          <w:szCs w:val="28"/>
        </w:rPr>
        <w:t>. </w:t>
      </w:r>
    </w:p>
    <w:p w:rsidRPr="00893679" w:rsidR="00893679" w:rsidP="00893679" w:rsidRDefault="00893679" w14:paraId="70D0578D" w14:textId="77777777">
      <w:pPr>
        <w:pStyle w:val="MellanrubrikVGR"/>
      </w:pPr>
      <w:r w:rsidRPr="00893679">
        <w:t>Attest 1 </w:t>
      </w:r>
    </w:p>
    <w:p w:rsidRPr="00893679" w:rsidR="00893679" w:rsidP="00893679" w:rsidRDefault="00893679" w14:paraId="03BBBBAE" w14:textId="77777777">
      <w:r w:rsidRPr="00893679">
        <w:t xml:space="preserve">Verksamhetschefen får meddelande i e-post att ärende finns att hantera. Efter två dagar går påminnelse via e-post ut. Verksamhetschef tillstyrker eller avslår utifrån aktuellt beslutsprotokoll. Attest 2 väljs genom att man anger VGR-ID som står i </w:t>
      </w:r>
      <w:hyperlink w:tgtFrame="_blank" w:history="1" r:id="rId10">
        <w:r w:rsidRPr="00893679">
          <w:rPr>
            <w:rStyle w:val="Hyperlnk"/>
          </w:rPr>
          <w:t>SÄS attestante</w:t>
        </w:r>
      </w:hyperlink>
      <w:r w:rsidRPr="00893679">
        <w:t>r. HR ansvarar för attest 2. När underlaget skickats går det tillstrykt till attest 2. Vid avslag meddelas avropande chef via e-post. </w:t>
      </w:r>
    </w:p>
    <w:p w:rsidRPr="00893679" w:rsidR="00893679" w:rsidP="00893679" w:rsidRDefault="00893679" w14:paraId="541BB4A3" w14:textId="77777777">
      <w:pPr>
        <w:pStyle w:val="MellanrubrikVGR"/>
      </w:pPr>
      <w:r w:rsidRPr="00893679">
        <w:t>Attest 2 </w:t>
      </w:r>
    </w:p>
    <w:p w:rsidRPr="00893679" w:rsidR="00893679" w:rsidP="00893679" w:rsidRDefault="00893679" w14:paraId="45EDB46B" w14:textId="77777777">
      <w:r w:rsidRPr="00893679">
        <w:t>HR-enhet får meddelande i e-post att ärende finns att hantera. Efter två dagar går påminnelse via e-post ut. HR-enhet tillstyrker eller avslår utifrån aktuellt beslutsprotokoll. När underlaget skickats går det tillstrykt till attest 3 som är en förvald och låst attest (HR-chef). Vid avslag meddelas avropande chef via e-post. </w:t>
      </w:r>
    </w:p>
    <w:p w:rsidRPr="00893679" w:rsidR="00893679" w:rsidP="00893679" w:rsidRDefault="00893679" w14:paraId="4B2F5997" w14:textId="77777777">
      <w:pPr>
        <w:pStyle w:val="MellanrubrikVGR"/>
      </w:pPr>
      <w:r w:rsidRPr="00893679">
        <w:t>Attest 3 </w:t>
      </w:r>
    </w:p>
    <w:p w:rsidRPr="00893679" w:rsidR="00893679" w:rsidP="00893679" w:rsidRDefault="00893679" w14:paraId="728CE532" w14:textId="77777777">
      <w:r w:rsidRPr="00893679">
        <w:t>HR-chef får meddelande i e-post att ärende finns att hantera. Efter två dagar går påminnelse via e-post ut. HR-chef tillstyrker eller avslår utifrån aktuellt beslutsprotokoll. När underlaget skickats går det tillstyrkt till Avropsenheten för handläggning. Vid avslag meddelas avropande chef via e-post. </w:t>
      </w:r>
    </w:p>
    <w:p w:rsidRPr="00893679" w:rsidR="00893679" w:rsidP="00893679" w:rsidRDefault="00893679" w14:paraId="2241AC39" w14:textId="77777777">
      <w:r w:rsidRPr="00893679">
        <w:t>Från det att förvaltningen tagit beslut om köp hanteras hela processen i den regiongemensam avropsenhet som säkerställer samtliga processer (avtal, avrop, kontroller, uppföljning, kontering) och verkar som ett stöd till beställande chefer.  </w:t>
      </w:r>
    </w:p>
    <w:p w:rsidRPr="00893679" w:rsidR="00893679" w:rsidP="00893679" w:rsidRDefault="00893679" w14:paraId="4C78C054" w14:textId="77777777">
      <w:r w:rsidRPr="00893679">
        <w:t xml:space="preserve">Efter beslut förflyttas ärendet till systemet </w:t>
      </w:r>
      <w:proofErr w:type="spellStart"/>
      <w:r w:rsidRPr="00893679">
        <w:t>Medlo</w:t>
      </w:r>
      <w:proofErr w:type="spellEnd"/>
      <w:r w:rsidRPr="00893679">
        <w:t xml:space="preserve">. Dialog mellan Avropsenheten och avropande chef sker via </w:t>
      </w:r>
      <w:proofErr w:type="spellStart"/>
      <w:r w:rsidRPr="00893679">
        <w:t>Medlo</w:t>
      </w:r>
      <w:proofErr w:type="spellEnd"/>
      <w:r w:rsidRPr="00893679">
        <w:t>.  </w:t>
      </w:r>
    </w:p>
    <w:p w:rsidRPr="00893679" w:rsidR="00893679" w:rsidP="00893679" w:rsidRDefault="00893679" w14:paraId="4F772424" w14:textId="77777777">
      <w:r w:rsidRPr="00893679">
        <w:t xml:space="preserve">Meddela Avropsenheten om det sker någon förändring vem som är chef på enheten. Detta för att personen skall ha rätt behörighet i </w:t>
      </w:r>
      <w:proofErr w:type="spellStart"/>
      <w:r w:rsidRPr="00893679">
        <w:t>Medlo</w:t>
      </w:r>
      <w:proofErr w:type="spellEnd"/>
      <w:r w:rsidRPr="00893679">
        <w:t xml:space="preserve"> för hantering av hyrföretag. </w:t>
      </w:r>
    </w:p>
    <w:p w:rsidRPr="00893679" w:rsidR="00893679" w:rsidP="00893679" w:rsidRDefault="00893679" w14:paraId="28B259D0" w14:textId="77777777">
      <w:pPr>
        <w:pStyle w:val="MellanrubrikVGR"/>
      </w:pPr>
      <w:r w:rsidRPr="00893679">
        <w:t>Avropsenheten </w:t>
      </w:r>
    </w:p>
    <w:p w:rsidRPr="00893679" w:rsidR="00893679" w:rsidP="00893679" w:rsidRDefault="00893679" w14:paraId="5D2C4725" w14:textId="77777777">
      <w:r w:rsidRPr="00893679">
        <w:t>Ärenden hanteras under Avropsenheten öppettider helgfri måndag-fredag klockan 8–16 (telefontid 8-11).  </w:t>
      </w:r>
    </w:p>
    <w:p w:rsidRPr="00893679" w:rsidR="00893679" w:rsidP="00893679" w:rsidRDefault="00893679" w14:paraId="06B23455" w14:textId="77777777">
      <w:r w:rsidRPr="00893679">
        <w:t>Kontaktuppgifter: </w:t>
      </w:r>
    </w:p>
    <w:p w:rsidRPr="00893679" w:rsidR="00893679" w:rsidP="00893679" w:rsidRDefault="00893679" w14:paraId="7D8E44D7" w14:textId="77777777">
      <w:pPr>
        <w:pStyle w:val="Liststycke"/>
        <w:numPr>
          <w:ilvl w:val="0"/>
          <w:numId w:val="25"/>
        </w:numPr>
      </w:pPr>
      <w:r w:rsidRPr="00893679">
        <w:t>Telefon: 031-343 29 16 </w:t>
      </w:r>
    </w:p>
    <w:p w:rsidRPr="00893679" w:rsidR="00893679" w:rsidP="00893679" w:rsidRDefault="00893679" w14:paraId="0AD15809" w14:textId="57940EBB">
      <w:pPr>
        <w:pStyle w:val="Liststycke"/>
        <w:numPr>
          <w:ilvl w:val="0"/>
          <w:numId w:val="25"/>
        </w:numPr>
      </w:pPr>
      <w:r w:rsidRPr="00893679">
        <w:t xml:space="preserve">Mejl: </w:t>
      </w:r>
      <w:hyperlink w:tgtFrame="_blank" w:history="1" r:id="rId11">
        <w:r w:rsidRPr="00893679">
          <w:rPr>
            <w:rStyle w:val="Hyperlnk"/>
          </w:rPr>
          <w:t>avropsenheten.vgr@vgregion.se</w:t>
        </w:r>
      </w:hyperlink>
    </w:p>
    <w:p w:rsidRPr="00893679" w:rsidR="00893679" w:rsidP="00893679" w:rsidRDefault="00893679" w14:paraId="1C2AFF47" w14:textId="77777777">
      <w:pPr>
        <w:pStyle w:val="Rubrik2"/>
      </w:pPr>
      <w:r w:rsidRPr="00893679">
        <w:t>Uppföljning </w:t>
      </w:r>
    </w:p>
    <w:p w:rsidRPr="00893679" w:rsidR="00893679" w:rsidP="00893679" w:rsidRDefault="00893679" w14:paraId="38900E80" w14:textId="77777777">
      <w:r w:rsidRPr="00893679">
        <w:t>Verksamhetschef ansvarar för att följa upp hyrbemanningskostnaderna samt arbeta för att minska hyrbemanningsanvändning.  </w:t>
      </w:r>
    </w:p>
    <w:p w:rsidRPr="00747066" w:rsidR="00747066" w:rsidP="00747066" w:rsidRDefault="00747066" w14:paraId="11010C13" w14:textId="19E887DC"/>
    <w:sectPr w:rsidRPr="00747066" w:rsidR="00747066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FF6AA4" w:rsidRDefault="00FF6AA4" w14:paraId="38ABBB85" w14:textId="77777777">
      <w:r>
        <w:separator/>
      </w:r>
    </w:p>
  </w:endnote>
  <w:endnote w:type="continuationSeparator" w:id="0">
    <w:p w:rsidR="00FF6AA4" w:rsidRDefault="00FF6AA4" w14:paraId="1E236724" w14:textId="77777777">
      <w:r>
        <w:continuationSeparator/>
      </w:r>
    </w:p>
  </w:endnote>
  <w:endnote w:type="continuationNotice" w:id="1">
    <w:p w:rsidR="00FF6AA4" w:rsidRDefault="00FF6AA4" w14:paraId="4735639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000000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FF6AA4" w:rsidRDefault="00FF6AA4" w14:paraId="69530484" w14:textId="77777777"/>
  </w:footnote>
  <w:footnote w:type="continuationSeparator" w:id="0">
    <w:p w:rsidR="00FF6AA4" w:rsidRDefault="00FF6AA4" w14:paraId="471092C7" w14:textId="77777777">
      <w:r>
        <w:continuationSeparator/>
      </w:r>
    </w:p>
  </w:footnote>
  <w:footnote w:type="continuationNotice" w:id="1">
    <w:p w:rsidR="00FF6AA4" w:rsidRDefault="00FF6AA4" w14:paraId="46BE72D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DF01AA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8D397CF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0922EE8"/>
    <w:multiLevelType w:val="hybridMultilevel"/>
    <w:tmpl w:val="7E9EFE4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7912B38"/>
    <w:multiLevelType w:val="multilevel"/>
    <w:tmpl w:val="931053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3E686F6E"/>
    <w:multiLevelType w:val="multilevel"/>
    <w:tmpl w:val="1D5256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20D74"/>
    <w:multiLevelType w:val="multilevel"/>
    <w:tmpl w:val="A1D4D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23505A8"/>
    <w:multiLevelType w:val="multilevel"/>
    <w:tmpl w:val="485A12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66477602"/>
    <w:multiLevelType w:val="hybridMultilevel"/>
    <w:tmpl w:val="DE480354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23"/>
  </w:num>
  <w:num w:numId="2" w16cid:durableId="77752350">
    <w:abstractNumId w:val="19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21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8"/>
  </w:num>
  <w:num w:numId="14" w16cid:durableId="1621447758">
    <w:abstractNumId w:val="11"/>
  </w:num>
  <w:num w:numId="15" w16cid:durableId="771632992">
    <w:abstractNumId w:val="7"/>
  </w:num>
  <w:num w:numId="16" w16cid:durableId="1513834274">
    <w:abstractNumId w:val="16"/>
  </w:num>
  <w:num w:numId="17" w16cid:durableId="249698029">
    <w:abstractNumId w:val="5"/>
  </w:num>
  <w:num w:numId="18" w16cid:durableId="1007949876">
    <w:abstractNumId w:val="13"/>
  </w:num>
  <w:num w:numId="19" w16cid:durableId="532377923">
    <w:abstractNumId w:val="22"/>
  </w:num>
  <w:num w:numId="20" w16cid:durableId="1430078314">
    <w:abstractNumId w:val="9"/>
  </w:num>
  <w:num w:numId="21" w16cid:durableId="806432886">
    <w:abstractNumId w:val="17"/>
  </w:num>
  <w:num w:numId="22" w16cid:durableId="2095319476">
    <w:abstractNumId w:val="12"/>
  </w:num>
  <w:num w:numId="23" w16cid:durableId="621305751">
    <w:abstractNumId w:val="15"/>
  </w:num>
  <w:num w:numId="24" w16cid:durableId="365064843">
    <w:abstractNumId w:val="8"/>
  </w:num>
  <w:num w:numId="25" w16cid:durableId="1654874524">
    <w:abstractNumId w:val="2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93679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F4D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193F"/>
    <w:rsid w:val="00FD3C70"/>
    <w:rsid w:val="00FD6820"/>
    <w:rsid w:val="00FE12D8"/>
    <w:rsid w:val="00FF6AA4"/>
    <w:rsid w:val="00FF7C02"/>
    <w:rsid w:val="024801E3"/>
    <w:rsid w:val="1492EC97"/>
    <w:rsid w:val="1A6B7C2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5DE6684-AB14-4AC4-885C-3CA256E6F11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8936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4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30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11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8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755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734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168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61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06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55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466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64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98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246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564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69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70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73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986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85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10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65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97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226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782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970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142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850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512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69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311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111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573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7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182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960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1470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114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905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330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03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37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68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668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9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546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515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155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24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4258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842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4382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5756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5656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2307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82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798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912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143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899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453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4407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3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403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47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318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74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530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583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49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828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76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92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83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3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styles" Target="styles.xml" Id="rId2" /><Relationship Type="http://schemas.openxmlformats.org/officeDocument/2006/relationships/footer" Target="footer3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mailto:avropsenheten.vgr@vgregion.se" TargetMode="External" Id="rId11" /><Relationship Type="http://schemas.openxmlformats.org/officeDocument/2006/relationships/footnotes" Target="footnotes.xml" Id="rId5" /><Relationship Type="http://schemas.openxmlformats.org/officeDocument/2006/relationships/header" Target="header2.xml" Id="rId15" /><Relationship Type="http://schemas.openxmlformats.org/officeDocument/2006/relationships/hyperlink" Target="https://mellanarkiv.vgregion.se/share/page/dp/ws/rl/archive/stream/auth/v1/source/available/sofia/sas9519-477323189-62/surrogate" TargetMode="External" Id="rId10" /><Relationship Type="http://schemas.openxmlformats.org/officeDocument/2006/relationships/webSettings" Target="webSettings.xml" Id="rId4" /><Relationship Type="http://schemas.openxmlformats.org/officeDocument/2006/relationships/hyperlink" Target="https://mellanarkiv.vgregion.se/share/page/dp/ws/archive/stream/auth/v1/source/available/sofia/sas9519-477323189-100/surrogate" TargetMode="Externa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as9613-1111922443-32/surrogate/S%C3%84S%20personalf%C3%B6rs%C3%B6rjningsprocess.pdf" TargetMode="External" Id="R439bc50de4b14589" /><Relationship Type="http://schemas.openxmlformats.org/officeDocument/2006/relationships/hyperlink" Target="https://bariumapp.vgregion.se/Spaces/1/Instances/Create/50f3779f-0793-41f4-a38f-deefd97d8765?&amp;ticket=1f09ed2d-c3d7-4ec9-8773-e7aecd2ac426" TargetMode="External" Id="Rab0c40bc8e614fd3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Avrop hyrpersonal på SÄS via Avropsenheten</dc:title>
  <dc:subject/>
  <dc:creator/>
  <keywords/>
  <lastModifiedBy>Sara Jareteg</lastModifiedBy>
  <revision>2</revision>
  <dcterms:created xsi:type="dcterms:W3CDTF">2025-08-27T06:21:00.0000000Z</dcterms:created>
  <dcterms:modified xsi:type="dcterms:W3CDTF">2026-04-13T05:40:21.0000000Z</dcterms:modified>
</coreProperties>
</file>