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133D8993" w:rsidR="00184167" w:rsidRDefault="002F3D19" w:rsidP="00933EE7">
      <w:pPr>
        <w:pStyle w:val="Rubrik1"/>
        <w:spacing w:line="240" w:lineRule="auto"/>
      </w:pPr>
      <w:bookmarkStart w:id="0" w:name="_Toc321146591"/>
      <w:r>
        <w:t>Barnavdelning – verksamhet, rutiner och ansvar</w:t>
      </w:r>
    </w:p>
    <w:p w14:paraId="7C2768EB" w14:textId="17E1F73E" w:rsidR="00656DCD" w:rsidRDefault="0017508E" w:rsidP="0017508E">
      <w:pPr>
        <w:pStyle w:val="Rubrik2"/>
      </w:pPr>
      <w:bookmarkStart w:id="1" w:name="_Toc154147069"/>
      <w:bookmarkEnd w:id="0"/>
      <w:r>
        <w:t>S</w:t>
      </w:r>
      <w:r w:rsidR="005D188D">
        <w:t>ammanfattning</w:t>
      </w:r>
      <w:bookmarkEnd w:id="1"/>
    </w:p>
    <w:p w14:paraId="7CABFA1B" w14:textId="0A849430" w:rsidR="0017508E" w:rsidRDefault="005D188D" w:rsidP="0017508E">
      <w:r>
        <w:t xml:space="preserve">Rutinen vänder sig till personal på barnavdelningen, SÄS. Dokumentet </w:t>
      </w:r>
      <w:r w:rsidR="004F5358">
        <w:t xml:space="preserve">beskriver uppdrag för arbetsledare, </w:t>
      </w:r>
      <w:r w:rsidR="00964943">
        <w:t xml:space="preserve">koordinator, </w:t>
      </w:r>
      <w:r w:rsidR="004F5358">
        <w:t>rondrutiner, rutiner vid akuta sjukluckor samt överbeläggning eller hot om överbeläggning.</w:t>
      </w:r>
    </w:p>
    <w:p w14:paraId="19AC216F" w14:textId="10EED963" w:rsidR="00270C5F" w:rsidRPr="00270C5F" w:rsidRDefault="00270C5F" w:rsidP="00270C5F">
      <w:pPr>
        <w:spacing w:after="40" w:line="240" w:lineRule="auto"/>
        <w:rPr>
          <w:rFonts w:asciiTheme="majorHAnsi" w:hAnsiTheme="majorHAnsi" w:cstheme="majorHAnsi"/>
          <w:sz w:val="28"/>
          <w:szCs w:val="28"/>
        </w:rPr>
      </w:pPr>
      <w:r w:rsidRPr="00270C5F">
        <w:rPr>
          <w:rFonts w:asciiTheme="majorHAnsi" w:hAnsiTheme="majorHAnsi" w:cstheme="majorHAnsi"/>
          <w:sz w:val="28"/>
          <w:szCs w:val="28"/>
        </w:rPr>
        <w:t>Innehållsförteckning</w:t>
      </w:r>
    </w:p>
    <w:p w14:paraId="5A065DDE" w14:textId="10D23191" w:rsidR="00964943" w:rsidRDefault="004E5A8D">
      <w:pPr>
        <w:pStyle w:val="Innehll1"/>
        <w:rPr>
          <w:rFonts w:asciiTheme="minorHAnsi" w:eastAsiaTheme="minorEastAsia" w:hAnsiTheme="minorHAnsi" w:cstheme="minorBidi"/>
          <w:noProof/>
          <w:sz w:val="22"/>
          <w:szCs w:val="22"/>
        </w:rPr>
      </w:pPr>
      <w:r>
        <w:fldChar w:fldCharType="begin"/>
      </w:r>
      <w:r>
        <w:instrText xml:space="preserve"> TOC \h \z \t "Rubrik 2;1;Rubrik 3;2;Mellanrubrik VGR;4;Underrubrik;5" </w:instrText>
      </w:r>
      <w:r>
        <w:fldChar w:fldCharType="separate"/>
      </w:r>
      <w:hyperlink w:anchor="_Toc154147069" w:history="1">
        <w:r w:rsidR="00964943" w:rsidRPr="005171BE">
          <w:rPr>
            <w:rStyle w:val="Hyperlnk"/>
            <w:rFonts w:eastAsia="MS Gothic"/>
            <w:noProof/>
          </w:rPr>
          <w:t>Sammanfattning</w:t>
        </w:r>
        <w:r w:rsidR="00964943">
          <w:rPr>
            <w:noProof/>
            <w:webHidden/>
          </w:rPr>
          <w:tab/>
        </w:r>
        <w:r w:rsidR="00964943">
          <w:rPr>
            <w:noProof/>
            <w:webHidden/>
          </w:rPr>
          <w:fldChar w:fldCharType="begin"/>
        </w:r>
        <w:r w:rsidR="00964943">
          <w:rPr>
            <w:noProof/>
            <w:webHidden/>
          </w:rPr>
          <w:instrText xml:space="preserve"> PAGEREF _Toc154147069 \h </w:instrText>
        </w:r>
        <w:r w:rsidR="00964943">
          <w:rPr>
            <w:noProof/>
            <w:webHidden/>
          </w:rPr>
        </w:r>
        <w:r w:rsidR="00964943">
          <w:rPr>
            <w:noProof/>
            <w:webHidden/>
          </w:rPr>
          <w:fldChar w:fldCharType="separate"/>
        </w:r>
        <w:r w:rsidR="00886B1A">
          <w:rPr>
            <w:noProof/>
            <w:webHidden/>
          </w:rPr>
          <w:t>1</w:t>
        </w:r>
        <w:r w:rsidR="00964943">
          <w:rPr>
            <w:noProof/>
            <w:webHidden/>
          </w:rPr>
          <w:fldChar w:fldCharType="end"/>
        </w:r>
      </w:hyperlink>
    </w:p>
    <w:p w14:paraId="414C0216" w14:textId="26F3C979" w:rsidR="00964943" w:rsidRDefault="00886B1A">
      <w:pPr>
        <w:pStyle w:val="Innehll1"/>
        <w:rPr>
          <w:rFonts w:asciiTheme="minorHAnsi" w:eastAsiaTheme="minorEastAsia" w:hAnsiTheme="minorHAnsi" w:cstheme="minorBidi"/>
          <w:noProof/>
          <w:sz w:val="22"/>
          <w:szCs w:val="22"/>
        </w:rPr>
      </w:pPr>
      <w:hyperlink w:anchor="_Toc154147070" w:history="1">
        <w:r w:rsidR="00964943" w:rsidRPr="005171BE">
          <w:rPr>
            <w:rStyle w:val="Hyperlnk"/>
            <w:rFonts w:eastAsia="MS Gothic"/>
            <w:noProof/>
          </w:rPr>
          <w:t>Förändringar sedan föregående version</w:t>
        </w:r>
        <w:r w:rsidR="00964943">
          <w:rPr>
            <w:noProof/>
            <w:webHidden/>
          </w:rPr>
          <w:tab/>
        </w:r>
        <w:r w:rsidR="00964943">
          <w:rPr>
            <w:noProof/>
            <w:webHidden/>
          </w:rPr>
          <w:fldChar w:fldCharType="begin"/>
        </w:r>
        <w:r w:rsidR="00964943">
          <w:rPr>
            <w:noProof/>
            <w:webHidden/>
          </w:rPr>
          <w:instrText xml:space="preserve"> PAGEREF _Toc154147070 \h </w:instrText>
        </w:r>
        <w:r w:rsidR="00964943">
          <w:rPr>
            <w:noProof/>
            <w:webHidden/>
          </w:rPr>
        </w:r>
        <w:r w:rsidR="00964943">
          <w:rPr>
            <w:noProof/>
            <w:webHidden/>
          </w:rPr>
          <w:fldChar w:fldCharType="separate"/>
        </w:r>
        <w:r>
          <w:rPr>
            <w:noProof/>
            <w:webHidden/>
          </w:rPr>
          <w:t>2</w:t>
        </w:r>
        <w:r w:rsidR="00964943">
          <w:rPr>
            <w:noProof/>
            <w:webHidden/>
          </w:rPr>
          <w:fldChar w:fldCharType="end"/>
        </w:r>
      </w:hyperlink>
    </w:p>
    <w:p w14:paraId="1BF8EA2D" w14:textId="1631A726" w:rsidR="00964943" w:rsidRDefault="00886B1A">
      <w:pPr>
        <w:pStyle w:val="Innehll1"/>
        <w:rPr>
          <w:rFonts w:asciiTheme="minorHAnsi" w:eastAsiaTheme="minorEastAsia" w:hAnsiTheme="minorHAnsi" w:cstheme="minorBidi"/>
          <w:noProof/>
          <w:sz w:val="22"/>
          <w:szCs w:val="22"/>
        </w:rPr>
      </w:pPr>
      <w:hyperlink w:anchor="_Toc154147071" w:history="1">
        <w:r w:rsidR="00964943" w:rsidRPr="005171BE">
          <w:rPr>
            <w:rStyle w:val="Hyperlnk"/>
            <w:rFonts w:eastAsia="MS Gothic"/>
            <w:noProof/>
          </w:rPr>
          <w:t>Genomförande</w:t>
        </w:r>
        <w:r w:rsidR="00964943">
          <w:rPr>
            <w:noProof/>
            <w:webHidden/>
          </w:rPr>
          <w:tab/>
        </w:r>
        <w:r w:rsidR="00964943">
          <w:rPr>
            <w:noProof/>
            <w:webHidden/>
          </w:rPr>
          <w:fldChar w:fldCharType="begin"/>
        </w:r>
        <w:r w:rsidR="00964943">
          <w:rPr>
            <w:noProof/>
            <w:webHidden/>
          </w:rPr>
          <w:instrText xml:space="preserve"> PAGEREF _Toc154147071 \h </w:instrText>
        </w:r>
        <w:r w:rsidR="00964943">
          <w:rPr>
            <w:noProof/>
            <w:webHidden/>
          </w:rPr>
        </w:r>
        <w:r w:rsidR="00964943">
          <w:rPr>
            <w:noProof/>
            <w:webHidden/>
          </w:rPr>
          <w:fldChar w:fldCharType="separate"/>
        </w:r>
        <w:r>
          <w:rPr>
            <w:noProof/>
            <w:webHidden/>
          </w:rPr>
          <w:t>3</w:t>
        </w:r>
        <w:r w:rsidR="00964943">
          <w:rPr>
            <w:noProof/>
            <w:webHidden/>
          </w:rPr>
          <w:fldChar w:fldCharType="end"/>
        </w:r>
      </w:hyperlink>
    </w:p>
    <w:p w14:paraId="373C6E34" w14:textId="58C97A50" w:rsidR="00964943" w:rsidRDefault="00886B1A">
      <w:pPr>
        <w:pStyle w:val="Innehll2"/>
        <w:rPr>
          <w:rFonts w:asciiTheme="minorHAnsi" w:eastAsiaTheme="minorEastAsia" w:hAnsiTheme="minorHAnsi" w:cstheme="minorBidi"/>
          <w:noProof/>
          <w:sz w:val="22"/>
          <w:szCs w:val="22"/>
        </w:rPr>
      </w:pPr>
      <w:hyperlink w:anchor="_Toc154147072" w:history="1">
        <w:r w:rsidR="00964943" w:rsidRPr="005171BE">
          <w:rPr>
            <w:rStyle w:val="Hyperlnk"/>
            <w:rFonts w:eastAsia="MS Gothic"/>
            <w:noProof/>
          </w:rPr>
          <w:t>Arbetsledare – funktionsbeskrivning</w:t>
        </w:r>
        <w:r w:rsidR="00964943">
          <w:rPr>
            <w:noProof/>
            <w:webHidden/>
          </w:rPr>
          <w:tab/>
        </w:r>
        <w:r w:rsidR="00964943">
          <w:rPr>
            <w:noProof/>
            <w:webHidden/>
          </w:rPr>
          <w:fldChar w:fldCharType="begin"/>
        </w:r>
        <w:r w:rsidR="00964943">
          <w:rPr>
            <w:noProof/>
            <w:webHidden/>
          </w:rPr>
          <w:instrText xml:space="preserve"> PAGEREF _Toc154147072 \h </w:instrText>
        </w:r>
        <w:r w:rsidR="00964943">
          <w:rPr>
            <w:noProof/>
            <w:webHidden/>
          </w:rPr>
        </w:r>
        <w:r w:rsidR="00964943">
          <w:rPr>
            <w:noProof/>
            <w:webHidden/>
          </w:rPr>
          <w:fldChar w:fldCharType="separate"/>
        </w:r>
        <w:r>
          <w:rPr>
            <w:noProof/>
            <w:webHidden/>
          </w:rPr>
          <w:t>3</w:t>
        </w:r>
        <w:r w:rsidR="00964943">
          <w:rPr>
            <w:noProof/>
            <w:webHidden/>
          </w:rPr>
          <w:fldChar w:fldCharType="end"/>
        </w:r>
      </w:hyperlink>
    </w:p>
    <w:p w14:paraId="245CA107" w14:textId="1E58B64D" w:rsidR="00964943" w:rsidRDefault="00886B1A">
      <w:pPr>
        <w:pStyle w:val="Innehll4"/>
        <w:rPr>
          <w:rFonts w:asciiTheme="minorHAnsi" w:eastAsiaTheme="minorEastAsia" w:hAnsiTheme="minorHAnsi" w:cstheme="minorBidi"/>
          <w:noProof/>
          <w:sz w:val="22"/>
          <w:szCs w:val="22"/>
        </w:rPr>
      </w:pPr>
      <w:hyperlink w:anchor="_Toc154147073" w:history="1">
        <w:r w:rsidR="00964943" w:rsidRPr="005171BE">
          <w:rPr>
            <w:rStyle w:val="Hyperlnk"/>
            <w:rFonts w:eastAsia="MS Gothic"/>
            <w:noProof/>
          </w:rPr>
          <w:t>Mandat</w:t>
        </w:r>
        <w:r w:rsidR="00964943">
          <w:rPr>
            <w:noProof/>
            <w:webHidden/>
          </w:rPr>
          <w:tab/>
        </w:r>
        <w:r w:rsidR="00964943">
          <w:rPr>
            <w:noProof/>
            <w:webHidden/>
          </w:rPr>
          <w:fldChar w:fldCharType="begin"/>
        </w:r>
        <w:r w:rsidR="00964943">
          <w:rPr>
            <w:noProof/>
            <w:webHidden/>
          </w:rPr>
          <w:instrText xml:space="preserve"> PAGEREF _Toc154147073 \h </w:instrText>
        </w:r>
        <w:r w:rsidR="00964943">
          <w:rPr>
            <w:noProof/>
            <w:webHidden/>
          </w:rPr>
        </w:r>
        <w:r w:rsidR="00964943">
          <w:rPr>
            <w:noProof/>
            <w:webHidden/>
          </w:rPr>
          <w:fldChar w:fldCharType="separate"/>
        </w:r>
        <w:r>
          <w:rPr>
            <w:noProof/>
            <w:webHidden/>
          </w:rPr>
          <w:t>3</w:t>
        </w:r>
        <w:r w:rsidR="00964943">
          <w:rPr>
            <w:noProof/>
            <w:webHidden/>
          </w:rPr>
          <w:fldChar w:fldCharType="end"/>
        </w:r>
      </w:hyperlink>
    </w:p>
    <w:p w14:paraId="109A3EBF" w14:textId="2780A224" w:rsidR="00964943" w:rsidRDefault="00886B1A">
      <w:pPr>
        <w:pStyle w:val="Innehll4"/>
        <w:rPr>
          <w:rFonts w:asciiTheme="minorHAnsi" w:eastAsiaTheme="minorEastAsia" w:hAnsiTheme="minorHAnsi" w:cstheme="minorBidi"/>
          <w:noProof/>
          <w:sz w:val="22"/>
          <w:szCs w:val="22"/>
        </w:rPr>
      </w:pPr>
      <w:hyperlink w:anchor="_Toc154147074" w:history="1">
        <w:r w:rsidR="00964943" w:rsidRPr="005171BE">
          <w:rPr>
            <w:rStyle w:val="Hyperlnk"/>
            <w:rFonts w:eastAsia="MS Gothic"/>
            <w:noProof/>
          </w:rPr>
          <w:t>Ansvarsområden</w:t>
        </w:r>
        <w:r w:rsidR="00964943">
          <w:rPr>
            <w:noProof/>
            <w:webHidden/>
          </w:rPr>
          <w:tab/>
        </w:r>
        <w:r w:rsidR="00964943">
          <w:rPr>
            <w:noProof/>
            <w:webHidden/>
          </w:rPr>
          <w:fldChar w:fldCharType="begin"/>
        </w:r>
        <w:r w:rsidR="00964943">
          <w:rPr>
            <w:noProof/>
            <w:webHidden/>
          </w:rPr>
          <w:instrText xml:space="preserve"> PAGEREF _Toc154147074 \h </w:instrText>
        </w:r>
        <w:r w:rsidR="00964943">
          <w:rPr>
            <w:noProof/>
            <w:webHidden/>
          </w:rPr>
        </w:r>
        <w:r w:rsidR="00964943">
          <w:rPr>
            <w:noProof/>
            <w:webHidden/>
          </w:rPr>
          <w:fldChar w:fldCharType="separate"/>
        </w:r>
        <w:r>
          <w:rPr>
            <w:noProof/>
            <w:webHidden/>
          </w:rPr>
          <w:t>3</w:t>
        </w:r>
        <w:r w:rsidR="00964943">
          <w:rPr>
            <w:noProof/>
            <w:webHidden/>
          </w:rPr>
          <w:fldChar w:fldCharType="end"/>
        </w:r>
      </w:hyperlink>
    </w:p>
    <w:p w14:paraId="0865D784" w14:textId="7DFA13EC" w:rsidR="00964943" w:rsidRDefault="00886B1A">
      <w:pPr>
        <w:pStyle w:val="Innehll2"/>
        <w:rPr>
          <w:rFonts w:asciiTheme="minorHAnsi" w:eastAsiaTheme="minorEastAsia" w:hAnsiTheme="minorHAnsi" w:cstheme="minorBidi"/>
          <w:noProof/>
          <w:sz w:val="22"/>
          <w:szCs w:val="22"/>
        </w:rPr>
      </w:pPr>
      <w:hyperlink w:anchor="_Toc154147075" w:history="1">
        <w:r w:rsidR="00964943" w:rsidRPr="005171BE">
          <w:rPr>
            <w:rStyle w:val="Hyperlnk"/>
            <w:rFonts w:eastAsia="MS Gothic"/>
            <w:noProof/>
          </w:rPr>
          <w:t>Koordinator – funktionsbeskrivning</w:t>
        </w:r>
        <w:r w:rsidR="00964943">
          <w:rPr>
            <w:noProof/>
            <w:webHidden/>
          </w:rPr>
          <w:tab/>
        </w:r>
        <w:r w:rsidR="00964943">
          <w:rPr>
            <w:noProof/>
            <w:webHidden/>
          </w:rPr>
          <w:fldChar w:fldCharType="begin"/>
        </w:r>
        <w:r w:rsidR="00964943">
          <w:rPr>
            <w:noProof/>
            <w:webHidden/>
          </w:rPr>
          <w:instrText xml:space="preserve"> PAGEREF _Toc154147075 \h </w:instrText>
        </w:r>
        <w:r w:rsidR="00964943">
          <w:rPr>
            <w:noProof/>
            <w:webHidden/>
          </w:rPr>
        </w:r>
        <w:r w:rsidR="00964943">
          <w:rPr>
            <w:noProof/>
            <w:webHidden/>
          </w:rPr>
          <w:fldChar w:fldCharType="separate"/>
        </w:r>
        <w:r>
          <w:rPr>
            <w:noProof/>
            <w:webHidden/>
          </w:rPr>
          <w:t>5</w:t>
        </w:r>
        <w:r w:rsidR="00964943">
          <w:rPr>
            <w:noProof/>
            <w:webHidden/>
          </w:rPr>
          <w:fldChar w:fldCharType="end"/>
        </w:r>
      </w:hyperlink>
    </w:p>
    <w:p w14:paraId="4609AA49" w14:textId="5E0D92A9" w:rsidR="00964943" w:rsidRDefault="00886B1A">
      <w:pPr>
        <w:pStyle w:val="Innehll2"/>
        <w:rPr>
          <w:rFonts w:asciiTheme="minorHAnsi" w:eastAsiaTheme="minorEastAsia" w:hAnsiTheme="minorHAnsi" w:cstheme="minorBidi"/>
          <w:noProof/>
          <w:sz w:val="22"/>
          <w:szCs w:val="22"/>
        </w:rPr>
      </w:pPr>
      <w:hyperlink w:anchor="_Toc154147076" w:history="1">
        <w:r w:rsidR="00964943" w:rsidRPr="005171BE">
          <w:rPr>
            <w:rStyle w:val="Hyperlnk"/>
            <w:rFonts w:eastAsia="MS Gothic"/>
            <w:noProof/>
          </w:rPr>
          <w:t>Rond</w:t>
        </w:r>
        <w:r w:rsidR="00964943">
          <w:rPr>
            <w:noProof/>
            <w:webHidden/>
          </w:rPr>
          <w:tab/>
        </w:r>
        <w:r w:rsidR="00964943">
          <w:rPr>
            <w:noProof/>
            <w:webHidden/>
          </w:rPr>
          <w:fldChar w:fldCharType="begin"/>
        </w:r>
        <w:r w:rsidR="00964943">
          <w:rPr>
            <w:noProof/>
            <w:webHidden/>
          </w:rPr>
          <w:instrText xml:space="preserve"> PAGEREF _Toc154147076 \h </w:instrText>
        </w:r>
        <w:r w:rsidR="00964943">
          <w:rPr>
            <w:noProof/>
            <w:webHidden/>
          </w:rPr>
        </w:r>
        <w:r w:rsidR="00964943">
          <w:rPr>
            <w:noProof/>
            <w:webHidden/>
          </w:rPr>
          <w:fldChar w:fldCharType="separate"/>
        </w:r>
        <w:r>
          <w:rPr>
            <w:noProof/>
            <w:webHidden/>
          </w:rPr>
          <w:t>6</w:t>
        </w:r>
        <w:r w:rsidR="00964943">
          <w:rPr>
            <w:noProof/>
            <w:webHidden/>
          </w:rPr>
          <w:fldChar w:fldCharType="end"/>
        </w:r>
      </w:hyperlink>
    </w:p>
    <w:p w14:paraId="7BD6895C" w14:textId="6F55BBFB" w:rsidR="00964943" w:rsidRDefault="00886B1A">
      <w:pPr>
        <w:pStyle w:val="Innehll4"/>
        <w:rPr>
          <w:rFonts w:asciiTheme="minorHAnsi" w:eastAsiaTheme="minorEastAsia" w:hAnsiTheme="minorHAnsi" w:cstheme="minorBidi"/>
          <w:noProof/>
          <w:sz w:val="22"/>
          <w:szCs w:val="22"/>
        </w:rPr>
      </w:pPr>
      <w:hyperlink w:anchor="_Toc154147077" w:history="1">
        <w:r w:rsidR="00964943" w:rsidRPr="005171BE">
          <w:rPr>
            <w:rStyle w:val="Hyperlnk"/>
            <w:rFonts w:eastAsia="MS Gothic"/>
            <w:noProof/>
          </w:rPr>
          <w:t>Rondförutsättningar</w:t>
        </w:r>
        <w:r w:rsidR="00964943">
          <w:rPr>
            <w:noProof/>
            <w:webHidden/>
          </w:rPr>
          <w:tab/>
        </w:r>
        <w:r w:rsidR="00964943">
          <w:rPr>
            <w:noProof/>
            <w:webHidden/>
          </w:rPr>
          <w:fldChar w:fldCharType="begin"/>
        </w:r>
        <w:r w:rsidR="00964943">
          <w:rPr>
            <w:noProof/>
            <w:webHidden/>
          </w:rPr>
          <w:instrText xml:space="preserve"> PAGEREF _Toc154147077 \h </w:instrText>
        </w:r>
        <w:r w:rsidR="00964943">
          <w:rPr>
            <w:noProof/>
            <w:webHidden/>
          </w:rPr>
        </w:r>
        <w:r w:rsidR="00964943">
          <w:rPr>
            <w:noProof/>
            <w:webHidden/>
          </w:rPr>
          <w:fldChar w:fldCharType="separate"/>
        </w:r>
        <w:r>
          <w:rPr>
            <w:noProof/>
            <w:webHidden/>
          </w:rPr>
          <w:t>6</w:t>
        </w:r>
        <w:r w:rsidR="00964943">
          <w:rPr>
            <w:noProof/>
            <w:webHidden/>
          </w:rPr>
          <w:fldChar w:fldCharType="end"/>
        </w:r>
      </w:hyperlink>
    </w:p>
    <w:p w14:paraId="70607C44" w14:textId="39EC468F" w:rsidR="00964943" w:rsidRDefault="00886B1A">
      <w:pPr>
        <w:pStyle w:val="Innehll4"/>
        <w:rPr>
          <w:rFonts w:asciiTheme="minorHAnsi" w:eastAsiaTheme="minorEastAsia" w:hAnsiTheme="minorHAnsi" w:cstheme="minorBidi"/>
          <w:noProof/>
          <w:sz w:val="22"/>
          <w:szCs w:val="22"/>
        </w:rPr>
      </w:pPr>
      <w:hyperlink w:anchor="_Toc154147078" w:history="1">
        <w:r w:rsidR="00964943" w:rsidRPr="005171BE">
          <w:rPr>
            <w:rStyle w:val="Hyperlnk"/>
            <w:rFonts w:eastAsia="MS Gothic"/>
            <w:noProof/>
          </w:rPr>
          <w:t>Rondstart</w:t>
        </w:r>
        <w:r w:rsidR="00964943">
          <w:rPr>
            <w:noProof/>
            <w:webHidden/>
          </w:rPr>
          <w:tab/>
        </w:r>
        <w:r w:rsidR="00964943">
          <w:rPr>
            <w:noProof/>
            <w:webHidden/>
          </w:rPr>
          <w:fldChar w:fldCharType="begin"/>
        </w:r>
        <w:r w:rsidR="00964943">
          <w:rPr>
            <w:noProof/>
            <w:webHidden/>
          </w:rPr>
          <w:instrText xml:space="preserve"> PAGEREF _Toc154147078 \h </w:instrText>
        </w:r>
        <w:r w:rsidR="00964943">
          <w:rPr>
            <w:noProof/>
            <w:webHidden/>
          </w:rPr>
        </w:r>
        <w:r w:rsidR="00964943">
          <w:rPr>
            <w:noProof/>
            <w:webHidden/>
          </w:rPr>
          <w:fldChar w:fldCharType="separate"/>
        </w:r>
        <w:r>
          <w:rPr>
            <w:noProof/>
            <w:webHidden/>
          </w:rPr>
          <w:t>6</w:t>
        </w:r>
        <w:r w:rsidR="00964943">
          <w:rPr>
            <w:noProof/>
            <w:webHidden/>
          </w:rPr>
          <w:fldChar w:fldCharType="end"/>
        </w:r>
      </w:hyperlink>
    </w:p>
    <w:p w14:paraId="408C21A2" w14:textId="2EAAD6F7" w:rsidR="00964943" w:rsidRDefault="00886B1A">
      <w:pPr>
        <w:pStyle w:val="Innehll4"/>
        <w:rPr>
          <w:rFonts w:asciiTheme="minorHAnsi" w:eastAsiaTheme="minorEastAsia" w:hAnsiTheme="minorHAnsi" w:cstheme="minorBidi"/>
          <w:noProof/>
          <w:sz w:val="22"/>
          <w:szCs w:val="22"/>
        </w:rPr>
      </w:pPr>
      <w:hyperlink w:anchor="_Toc154147079" w:history="1">
        <w:r w:rsidR="00964943" w:rsidRPr="005171BE">
          <w:rPr>
            <w:rStyle w:val="Hyperlnk"/>
            <w:rFonts w:eastAsia="MS Gothic"/>
            <w:noProof/>
          </w:rPr>
          <w:t>Före ronden</w:t>
        </w:r>
        <w:r w:rsidR="00964943">
          <w:rPr>
            <w:noProof/>
            <w:webHidden/>
          </w:rPr>
          <w:tab/>
        </w:r>
        <w:r w:rsidR="00964943">
          <w:rPr>
            <w:noProof/>
            <w:webHidden/>
          </w:rPr>
          <w:fldChar w:fldCharType="begin"/>
        </w:r>
        <w:r w:rsidR="00964943">
          <w:rPr>
            <w:noProof/>
            <w:webHidden/>
          </w:rPr>
          <w:instrText xml:space="preserve"> PAGEREF _Toc154147079 \h </w:instrText>
        </w:r>
        <w:r w:rsidR="00964943">
          <w:rPr>
            <w:noProof/>
            <w:webHidden/>
          </w:rPr>
        </w:r>
        <w:r w:rsidR="00964943">
          <w:rPr>
            <w:noProof/>
            <w:webHidden/>
          </w:rPr>
          <w:fldChar w:fldCharType="separate"/>
        </w:r>
        <w:r>
          <w:rPr>
            <w:noProof/>
            <w:webHidden/>
          </w:rPr>
          <w:t>6</w:t>
        </w:r>
        <w:r w:rsidR="00964943">
          <w:rPr>
            <w:noProof/>
            <w:webHidden/>
          </w:rPr>
          <w:fldChar w:fldCharType="end"/>
        </w:r>
      </w:hyperlink>
    </w:p>
    <w:p w14:paraId="5AF3111A" w14:textId="4F3CB815" w:rsidR="00964943" w:rsidRDefault="00886B1A">
      <w:pPr>
        <w:pStyle w:val="Innehll5"/>
        <w:rPr>
          <w:rFonts w:asciiTheme="minorHAnsi" w:eastAsiaTheme="minorEastAsia" w:hAnsiTheme="minorHAnsi" w:cstheme="minorBidi"/>
          <w:noProof/>
          <w:sz w:val="22"/>
          <w:szCs w:val="22"/>
        </w:rPr>
      </w:pPr>
      <w:hyperlink w:anchor="_Toc154147080" w:history="1">
        <w:r w:rsidR="00964943" w:rsidRPr="005171BE">
          <w:rPr>
            <w:rStyle w:val="Hyperlnk"/>
            <w:rFonts w:eastAsia="MS Gothic"/>
            <w:noProof/>
          </w:rPr>
          <w:t>Läkare</w:t>
        </w:r>
        <w:r w:rsidR="00964943">
          <w:rPr>
            <w:noProof/>
            <w:webHidden/>
          </w:rPr>
          <w:tab/>
        </w:r>
        <w:r w:rsidR="00964943">
          <w:rPr>
            <w:noProof/>
            <w:webHidden/>
          </w:rPr>
          <w:fldChar w:fldCharType="begin"/>
        </w:r>
        <w:r w:rsidR="00964943">
          <w:rPr>
            <w:noProof/>
            <w:webHidden/>
          </w:rPr>
          <w:instrText xml:space="preserve"> PAGEREF _Toc154147080 \h </w:instrText>
        </w:r>
        <w:r w:rsidR="00964943">
          <w:rPr>
            <w:noProof/>
            <w:webHidden/>
          </w:rPr>
        </w:r>
        <w:r w:rsidR="00964943">
          <w:rPr>
            <w:noProof/>
            <w:webHidden/>
          </w:rPr>
          <w:fldChar w:fldCharType="separate"/>
        </w:r>
        <w:r>
          <w:rPr>
            <w:noProof/>
            <w:webHidden/>
          </w:rPr>
          <w:t>6</w:t>
        </w:r>
        <w:r w:rsidR="00964943">
          <w:rPr>
            <w:noProof/>
            <w:webHidden/>
          </w:rPr>
          <w:fldChar w:fldCharType="end"/>
        </w:r>
      </w:hyperlink>
    </w:p>
    <w:p w14:paraId="39E3F6B3" w14:textId="259A023F" w:rsidR="00964943" w:rsidRDefault="00886B1A">
      <w:pPr>
        <w:pStyle w:val="Innehll5"/>
        <w:rPr>
          <w:rFonts w:asciiTheme="minorHAnsi" w:eastAsiaTheme="minorEastAsia" w:hAnsiTheme="minorHAnsi" w:cstheme="minorBidi"/>
          <w:noProof/>
          <w:sz w:val="22"/>
          <w:szCs w:val="22"/>
        </w:rPr>
      </w:pPr>
      <w:hyperlink w:anchor="_Toc154147081" w:history="1">
        <w:r w:rsidR="00964943" w:rsidRPr="005171BE">
          <w:rPr>
            <w:rStyle w:val="Hyperlnk"/>
            <w:rFonts w:eastAsia="MS Gothic"/>
            <w:noProof/>
          </w:rPr>
          <w:t>Sjuksköterska och undersköterska</w:t>
        </w:r>
        <w:r w:rsidR="00964943">
          <w:rPr>
            <w:noProof/>
            <w:webHidden/>
          </w:rPr>
          <w:tab/>
        </w:r>
        <w:r w:rsidR="00964943">
          <w:rPr>
            <w:noProof/>
            <w:webHidden/>
          </w:rPr>
          <w:fldChar w:fldCharType="begin"/>
        </w:r>
        <w:r w:rsidR="00964943">
          <w:rPr>
            <w:noProof/>
            <w:webHidden/>
          </w:rPr>
          <w:instrText xml:space="preserve"> PAGEREF _Toc154147081 \h </w:instrText>
        </w:r>
        <w:r w:rsidR="00964943">
          <w:rPr>
            <w:noProof/>
            <w:webHidden/>
          </w:rPr>
        </w:r>
        <w:r w:rsidR="00964943">
          <w:rPr>
            <w:noProof/>
            <w:webHidden/>
          </w:rPr>
          <w:fldChar w:fldCharType="separate"/>
        </w:r>
        <w:r>
          <w:rPr>
            <w:noProof/>
            <w:webHidden/>
          </w:rPr>
          <w:t>7</w:t>
        </w:r>
        <w:r w:rsidR="00964943">
          <w:rPr>
            <w:noProof/>
            <w:webHidden/>
          </w:rPr>
          <w:fldChar w:fldCharType="end"/>
        </w:r>
      </w:hyperlink>
    </w:p>
    <w:p w14:paraId="797C0C36" w14:textId="75394C8E" w:rsidR="00964943" w:rsidRDefault="00886B1A">
      <w:pPr>
        <w:pStyle w:val="Innehll4"/>
        <w:rPr>
          <w:rFonts w:asciiTheme="minorHAnsi" w:eastAsiaTheme="minorEastAsia" w:hAnsiTheme="minorHAnsi" w:cstheme="minorBidi"/>
          <w:noProof/>
          <w:sz w:val="22"/>
          <w:szCs w:val="22"/>
        </w:rPr>
      </w:pPr>
      <w:hyperlink w:anchor="_Toc154147082" w:history="1">
        <w:r w:rsidR="00964943" w:rsidRPr="005171BE">
          <w:rPr>
            <w:rStyle w:val="Hyperlnk"/>
            <w:rFonts w:eastAsia="MS Gothic"/>
            <w:noProof/>
          </w:rPr>
          <w:t>Rondens uppstart</w:t>
        </w:r>
        <w:r w:rsidR="00964943">
          <w:rPr>
            <w:noProof/>
            <w:webHidden/>
          </w:rPr>
          <w:tab/>
        </w:r>
        <w:r w:rsidR="00964943">
          <w:rPr>
            <w:noProof/>
            <w:webHidden/>
          </w:rPr>
          <w:fldChar w:fldCharType="begin"/>
        </w:r>
        <w:r w:rsidR="00964943">
          <w:rPr>
            <w:noProof/>
            <w:webHidden/>
          </w:rPr>
          <w:instrText xml:space="preserve"> PAGEREF _Toc154147082 \h </w:instrText>
        </w:r>
        <w:r w:rsidR="00964943">
          <w:rPr>
            <w:noProof/>
            <w:webHidden/>
          </w:rPr>
        </w:r>
        <w:r w:rsidR="00964943">
          <w:rPr>
            <w:noProof/>
            <w:webHidden/>
          </w:rPr>
          <w:fldChar w:fldCharType="separate"/>
        </w:r>
        <w:r>
          <w:rPr>
            <w:noProof/>
            <w:webHidden/>
          </w:rPr>
          <w:t>7</w:t>
        </w:r>
        <w:r w:rsidR="00964943">
          <w:rPr>
            <w:noProof/>
            <w:webHidden/>
          </w:rPr>
          <w:fldChar w:fldCharType="end"/>
        </w:r>
      </w:hyperlink>
    </w:p>
    <w:p w14:paraId="26ED75FF" w14:textId="163665AB" w:rsidR="00964943" w:rsidRDefault="00886B1A">
      <w:pPr>
        <w:pStyle w:val="Innehll4"/>
        <w:rPr>
          <w:rFonts w:asciiTheme="minorHAnsi" w:eastAsiaTheme="minorEastAsia" w:hAnsiTheme="minorHAnsi" w:cstheme="minorBidi"/>
          <w:noProof/>
          <w:sz w:val="22"/>
          <w:szCs w:val="22"/>
        </w:rPr>
      </w:pPr>
      <w:hyperlink w:anchor="_Toc154147083" w:history="1">
        <w:r w:rsidR="00964943" w:rsidRPr="005171BE">
          <w:rPr>
            <w:rStyle w:val="Hyperlnk"/>
            <w:rFonts w:eastAsia="MS Gothic"/>
            <w:noProof/>
          </w:rPr>
          <w:t>Under ronden</w:t>
        </w:r>
        <w:r w:rsidR="00964943">
          <w:rPr>
            <w:noProof/>
            <w:webHidden/>
          </w:rPr>
          <w:tab/>
        </w:r>
        <w:r w:rsidR="00964943">
          <w:rPr>
            <w:noProof/>
            <w:webHidden/>
          </w:rPr>
          <w:fldChar w:fldCharType="begin"/>
        </w:r>
        <w:r w:rsidR="00964943">
          <w:rPr>
            <w:noProof/>
            <w:webHidden/>
          </w:rPr>
          <w:instrText xml:space="preserve"> PAGEREF _Toc154147083 \h </w:instrText>
        </w:r>
        <w:r w:rsidR="00964943">
          <w:rPr>
            <w:noProof/>
            <w:webHidden/>
          </w:rPr>
        </w:r>
        <w:r w:rsidR="00964943">
          <w:rPr>
            <w:noProof/>
            <w:webHidden/>
          </w:rPr>
          <w:fldChar w:fldCharType="separate"/>
        </w:r>
        <w:r>
          <w:rPr>
            <w:noProof/>
            <w:webHidden/>
          </w:rPr>
          <w:t>7</w:t>
        </w:r>
        <w:r w:rsidR="00964943">
          <w:rPr>
            <w:noProof/>
            <w:webHidden/>
          </w:rPr>
          <w:fldChar w:fldCharType="end"/>
        </w:r>
      </w:hyperlink>
    </w:p>
    <w:p w14:paraId="7ED46D35" w14:textId="20CCE389" w:rsidR="00964943" w:rsidRDefault="00886B1A">
      <w:pPr>
        <w:pStyle w:val="Innehll5"/>
        <w:rPr>
          <w:rFonts w:asciiTheme="minorHAnsi" w:eastAsiaTheme="minorEastAsia" w:hAnsiTheme="minorHAnsi" w:cstheme="minorBidi"/>
          <w:noProof/>
          <w:sz w:val="22"/>
          <w:szCs w:val="22"/>
        </w:rPr>
      </w:pPr>
      <w:hyperlink w:anchor="_Toc154147084" w:history="1">
        <w:r w:rsidR="00964943" w:rsidRPr="005171BE">
          <w:rPr>
            <w:rStyle w:val="Hyperlnk"/>
            <w:rFonts w:eastAsia="MS Gothic"/>
            <w:noProof/>
          </w:rPr>
          <w:t>Sittrond</w:t>
        </w:r>
        <w:r w:rsidR="00964943">
          <w:rPr>
            <w:noProof/>
            <w:webHidden/>
          </w:rPr>
          <w:tab/>
        </w:r>
        <w:r w:rsidR="00964943">
          <w:rPr>
            <w:noProof/>
            <w:webHidden/>
          </w:rPr>
          <w:fldChar w:fldCharType="begin"/>
        </w:r>
        <w:r w:rsidR="00964943">
          <w:rPr>
            <w:noProof/>
            <w:webHidden/>
          </w:rPr>
          <w:instrText xml:space="preserve"> PAGEREF _Toc154147084 \h </w:instrText>
        </w:r>
        <w:r w:rsidR="00964943">
          <w:rPr>
            <w:noProof/>
            <w:webHidden/>
          </w:rPr>
        </w:r>
        <w:r w:rsidR="00964943">
          <w:rPr>
            <w:noProof/>
            <w:webHidden/>
          </w:rPr>
          <w:fldChar w:fldCharType="separate"/>
        </w:r>
        <w:r>
          <w:rPr>
            <w:noProof/>
            <w:webHidden/>
          </w:rPr>
          <w:t>7</w:t>
        </w:r>
        <w:r w:rsidR="00964943">
          <w:rPr>
            <w:noProof/>
            <w:webHidden/>
          </w:rPr>
          <w:fldChar w:fldCharType="end"/>
        </w:r>
      </w:hyperlink>
    </w:p>
    <w:p w14:paraId="366E8596" w14:textId="48627569" w:rsidR="00964943" w:rsidRDefault="00886B1A">
      <w:pPr>
        <w:pStyle w:val="Innehll5"/>
        <w:rPr>
          <w:rFonts w:asciiTheme="minorHAnsi" w:eastAsiaTheme="minorEastAsia" w:hAnsiTheme="minorHAnsi" w:cstheme="minorBidi"/>
          <w:noProof/>
          <w:sz w:val="22"/>
          <w:szCs w:val="22"/>
        </w:rPr>
      </w:pPr>
      <w:hyperlink w:anchor="_Toc154147085" w:history="1">
        <w:r w:rsidR="00964943" w:rsidRPr="005171BE">
          <w:rPr>
            <w:rStyle w:val="Hyperlnk"/>
            <w:rFonts w:eastAsia="MS Gothic"/>
            <w:noProof/>
          </w:rPr>
          <w:t>Bedsiderond/gårond</w:t>
        </w:r>
        <w:r w:rsidR="00964943">
          <w:rPr>
            <w:noProof/>
            <w:webHidden/>
          </w:rPr>
          <w:tab/>
        </w:r>
        <w:r w:rsidR="00964943">
          <w:rPr>
            <w:noProof/>
            <w:webHidden/>
          </w:rPr>
          <w:fldChar w:fldCharType="begin"/>
        </w:r>
        <w:r w:rsidR="00964943">
          <w:rPr>
            <w:noProof/>
            <w:webHidden/>
          </w:rPr>
          <w:instrText xml:space="preserve"> PAGEREF _Toc154147085 \h </w:instrText>
        </w:r>
        <w:r w:rsidR="00964943">
          <w:rPr>
            <w:noProof/>
            <w:webHidden/>
          </w:rPr>
        </w:r>
        <w:r w:rsidR="00964943">
          <w:rPr>
            <w:noProof/>
            <w:webHidden/>
          </w:rPr>
          <w:fldChar w:fldCharType="separate"/>
        </w:r>
        <w:r>
          <w:rPr>
            <w:noProof/>
            <w:webHidden/>
          </w:rPr>
          <w:t>8</w:t>
        </w:r>
        <w:r w:rsidR="00964943">
          <w:rPr>
            <w:noProof/>
            <w:webHidden/>
          </w:rPr>
          <w:fldChar w:fldCharType="end"/>
        </w:r>
      </w:hyperlink>
    </w:p>
    <w:p w14:paraId="4907A4BB" w14:textId="0202E300" w:rsidR="00964943" w:rsidRDefault="00886B1A">
      <w:pPr>
        <w:pStyle w:val="Innehll4"/>
        <w:rPr>
          <w:rFonts w:asciiTheme="minorHAnsi" w:eastAsiaTheme="minorEastAsia" w:hAnsiTheme="minorHAnsi" w:cstheme="minorBidi"/>
          <w:noProof/>
          <w:sz w:val="22"/>
          <w:szCs w:val="22"/>
        </w:rPr>
      </w:pPr>
      <w:hyperlink w:anchor="_Toc154147086" w:history="1">
        <w:r w:rsidR="00964943" w:rsidRPr="005171BE">
          <w:rPr>
            <w:rStyle w:val="Hyperlnk"/>
            <w:rFonts w:eastAsia="MS Gothic"/>
            <w:noProof/>
          </w:rPr>
          <w:t>Efter ronden</w:t>
        </w:r>
        <w:r w:rsidR="00964943">
          <w:rPr>
            <w:noProof/>
            <w:webHidden/>
          </w:rPr>
          <w:tab/>
        </w:r>
        <w:r w:rsidR="00964943">
          <w:rPr>
            <w:noProof/>
            <w:webHidden/>
          </w:rPr>
          <w:fldChar w:fldCharType="begin"/>
        </w:r>
        <w:r w:rsidR="00964943">
          <w:rPr>
            <w:noProof/>
            <w:webHidden/>
          </w:rPr>
          <w:instrText xml:space="preserve"> PAGEREF _Toc154147086 \h </w:instrText>
        </w:r>
        <w:r w:rsidR="00964943">
          <w:rPr>
            <w:noProof/>
            <w:webHidden/>
          </w:rPr>
        </w:r>
        <w:r w:rsidR="00964943">
          <w:rPr>
            <w:noProof/>
            <w:webHidden/>
          </w:rPr>
          <w:fldChar w:fldCharType="separate"/>
        </w:r>
        <w:r>
          <w:rPr>
            <w:noProof/>
            <w:webHidden/>
          </w:rPr>
          <w:t>8</w:t>
        </w:r>
        <w:r w:rsidR="00964943">
          <w:rPr>
            <w:noProof/>
            <w:webHidden/>
          </w:rPr>
          <w:fldChar w:fldCharType="end"/>
        </w:r>
      </w:hyperlink>
    </w:p>
    <w:p w14:paraId="45478096" w14:textId="64B355C9" w:rsidR="00964943" w:rsidRDefault="00886B1A">
      <w:pPr>
        <w:pStyle w:val="Innehll5"/>
        <w:rPr>
          <w:rFonts w:asciiTheme="minorHAnsi" w:eastAsiaTheme="minorEastAsia" w:hAnsiTheme="minorHAnsi" w:cstheme="minorBidi"/>
          <w:noProof/>
          <w:sz w:val="22"/>
          <w:szCs w:val="22"/>
        </w:rPr>
      </w:pPr>
      <w:hyperlink w:anchor="_Toc154147087" w:history="1">
        <w:r w:rsidR="00964943" w:rsidRPr="005171BE">
          <w:rPr>
            <w:rStyle w:val="Hyperlnk"/>
            <w:rFonts w:eastAsia="MS Gothic"/>
            <w:noProof/>
          </w:rPr>
          <w:t>Läkare</w:t>
        </w:r>
        <w:r w:rsidR="00964943">
          <w:rPr>
            <w:noProof/>
            <w:webHidden/>
          </w:rPr>
          <w:tab/>
        </w:r>
        <w:r w:rsidR="00964943">
          <w:rPr>
            <w:noProof/>
            <w:webHidden/>
          </w:rPr>
          <w:fldChar w:fldCharType="begin"/>
        </w:r>
        <w:r w:rsidR="00964943">
          <w:rPr>
            <w:noProof/>
            <w:webHidden/>
          </w:rPr>
          <w:instrText xml:space="preserve"> PAGEREF _Toc154147087 \h </w:instrText>
        </w:r>
        <w:r w:rsidR="00964943">
          <w:rPr>
            <w:noProof/>
            <w:webHidden/>
          </w:rPr>
        </w:r>
        <w:r w:rsidR="00964943">
          <w:rPr>
            <w:noProof/>
            <w:webHidden/>
          </w:rPr>
          <w:fldChar w:fldCharType="separate"/>
        </w:r>
        <w:r>
          <w:rPr>
            <w:noProof/>
            <w:webHidden/>
          </w:rPr>
          <w:t>8</w:t>
        </w:r>
        <w:r w:rsidR="00964943">
          <w:rPr>
            <w:noProof/>
            <w:webHidden/>
          </w:rPr>
          <w:fldChar w:fldCharType="end"/>
        </w:r>
      </w:hyperlink>
    </w:p>
    <w:p w14:paraId="631CCE7C" w14:textId="3EA3E203" w:rsidR="00964943" w:rsidRDefault="00886B1A">
      <w:pPr>
        <w:pStyle w:val="Innehll5"/>
        <w:rPr>
          <w:rFonts w:asciiTheme="minorHAnsi" w:eastAsiaTheme="minorEastAsia" w:hAnsiTheme="minorHAnsi" w:cstheme="minorBidi"/>
          <w:noProof/>
          <w:sz w:val="22"/>
          <w:szCs w:val="22"/>
        </w:rPr>
      </w:pPr>
      <w:hyperlink w:anchor="_Toc154147088" w:history="1">
        <w:r w:rsidR="00964943" w:rsidRPr="005171BE">
          <w:rPr>
            <w:rStyle w:val="Hyperlnk"/>
            <w:rFonts w:eastAsia="MS Gothic"/>
            <w:noProof/>
          </w:rPr>
          <w:t>Sjuksköterska</w:t>
        </w:r>
        <w:r w:rsidR="00964943">
          <w:rPr>
            <w:noProof/>
            <w:webHidden/>
          </w:rPr>
          <w:tab/>
        </w:r>
        <w:r w:rsidR="00964943">
          <w:rPr>
            <w:noProof/>
            <w:webHidden/>
          </w:rPr>
          <w:fldChar w:fldCharType="begin"/>
        </w:r>
        <w:r w:rsidR="00964943">
          <w:rPr>
            <w:noProof/>
            <w:webHidden/>
          </w:rPr>
          <w:instrText xml:space="preserve"> PAGEREF _Toc154147088 \h </w:instrText>
        </w:r>
        <w:r w:rsidR="00964943">
          <w:rPr>
            <w:noProof/>
            <w:webHidden/>
          </w:rPr>
        </w:r>
        <w:r w:rsidR="00964943">
          <w:rPr>
            <w:noProof/>
            <w:webHidden/>
          </w:rPr>
          <w:fldChar w:fldCharType="separate"/>
        </w:r>
        <w:r>
          <w:rPr>
            <w:noProof/>
            <w:webHidden/>
          </w:rPr>
          <w:t>8</w:t>
        </w:r>
        <w:r w:rsidR="00964943">
          <w:rPr>
            <w:noProof/>
            <w:webHidden/>
          </w:rPr>
          <w:fldChar w:fldCharType="end"/>
        </w:r>
      </w:hyperlink>
    </w:p>
    <w:p w14:paraId="632A5CA3" w14:textId="344099B6" w:rsidR="00964943" w:rsidRDefault="00886B1A">
      <w:pPr>
        <w:pStyle w:val="Innehll5"/>
        <w:rPr>
          <w:rFonts w:asciiTheme="minorHAnsi" w:eastAsiaTheme="minorEastAsia" w:hAnsiTheme="minorHAnsi" w:cstheme="minorBidi"/>
          <w:noProof/>
          <w:sz w:val="22"/>
          <w:szCs w:val="22"/>
        </w:rPr>
      </w:pPr>
      <w:hyperlink w:anchor="_Toc154147089" w:history="1">
        <w:r w:rsidR="00964943" w:rsidRPr="005171BE">
          <w:rPr>
            <w:rStyle w:val="Hyperlnk"/>
            <w:rFonts w:eastAsia="MS Gothic"/>
            <w:noProof/>
          </w:rPr>
          <w:t>Samordning</w:t>
        </w:r>
        <w:r w:rsidR="00964943">
          <w:rPr>
            <w:noProof/>
            <w:webHidden/>
          </w:rPr>
          <w:tab/>
        </w:r>
        <w:r w:rsidR="00964943">
          <w:rPr>
            <w:noProof/>
            <w:webHidden/>
          </w:rPr>
          <w:fldChar w:fldCharType="begin"/>
        </w:r>
        <w:r w:rsidR="00964943">
          <w:rPr>
            <w:noProof/>
            <w:webHidden/>
          </w:rPr>
          <w:instrText xml:space="preserve"> PAGEREF _Toc154147089 \h </w:instrText>
        </w:r>
        <w:r w:rsidR="00964943">
          <w:rPr>
            <w:noProof/>
            <w:webHidden/>
          </w:rPr>
        </w:r>
        <w:r w:rsidR="00964943">
          <w:rPr>
            <w:noProof/>
            <w:webHidden/>
          </w:rPr>
          <w:fldChar w:fldCharType="separate"/>
        </w:r>
        <w:r>
          <w:rPr>
            <w:noProof/>
            <w:webHidden/>
          </w:rPr>
          <w:t>8</w:t>
        </w:r>
        <w:r w:rsidR="00964943">
          <w:rPr>
            <w:noProof/>
            <w:webHidden/>
          </w:rPr>
          <w:fldChar w:fldCharType="end"/>
        </w:r>
      </w:hyperlink>
    </w:p>
    <w:p w14:paraId="6B30C123" w14:textId="4848F800" w:rsidR="00964943" w:rsidRDefault="00886B1A">
      <w:pPr>
        <w:pStyle w:val="Innehll4"/>
        <w:rPr>
          <w:rFonts w:asciiTheme="minorHAnsi" w:eastAsiaTheme="minorEastAsia" w:hAnsiTheme="minorHAnsi" w:cstheme="minorBidi"/>
          <w:noProof/>
          <w:sz w:val="22"/>
          <w:szCs w:val="22"/>
        </w:rPr>
      </w:pPr>
      <w:hyperlink w:anchor="_Toc154147090" w:history="1">
        <w:r w:rsidR="00964943" w:rsidRPr="005171BE">
          <w:rPr>
            <w:rStyle w:val="Hyperlnk"/>
            <w:rFonts w:eastAsia="MS Gothic"/>
            <w:noProof/>
          </w:rPr>
          <w:t>Eftermiddagsavstämning</w:t>
        </w:r>
        <w:r w:rsidR="00964943">
          <w:rPr>
            <w:noProof/>
            <w:webHidden/>
          </w:rPr>
          <w:tab/>
        </w:r>
        <w:r w:rsidR="00964943">
          <w:rPr>
            <w:noProof/>
            <w:webHidden/>
          </w:rPr>
          <w:fldChar w:fldCharType="begin"/>
        </w:r>
        <w:r w:rsidR="00964943">
          <w:rPr>
            <w:noProof/>
            <w:webHidden/>
          </w:rPr>
          <w:instrText xml:space="preserve"> PAGEREF _Toc154147090 \h </w:instrText>
        </w:r>
        <w:r w:rsidR="00964943">
          <w:rPr>
            <w:noProof/>
            <w:webHidden/>
          </w:rPr>
        </w:r>
        <w:r w:rsidR="00964943">
          <w:rPr>
            <w:noProof/>
            <w:webHidden/>
          </w:rPr>
          <w:fldChar w:fldCharType="separate"/>
        </w:r>
        <w:r>
          <w:rPr>
            <w:noProof/>
            <w:webHidden/>
          </w:rPr>
          <w:t>9</w:t>
        </w:r>
        <w:r w:rsidR="00964943">
          <w:rPr>
            <w:noProof/>
            <w:webHidden/>
          </w:rPr>
          <w:fldChar w:fldCharType="end"/>
        </w:r>
      </w:hyperlink>
    </w:p>
    <w:p w14:paraId="486E5972" w14:textId="7F4B3874" w:rsidR="00964943" w:rsidRDefault="00886B1A">
      <w:pPr>
        <w:pStyle w:val="Innehll4"/>
        <w:rPr>
          <w:rFonts w:asciiTheme="minorHAnsi" w:eastAsiaTheme="minorEastAsia" w:hAnsiTheme="minorHAnsi" w:cstheme="minorBidi"/>
          <w:noProof/>
          <w:sz w:val="22"/>
          <w:szCs w:val="22"/>
        </w:rPr>
      </w:pPr>
      <w:hyperlink w:anchor="_Toc154147091" w:history="1">
        <w:r w:rsidR="00964943" w:rsidRPr="005171BE">
          <w:rPr>
            <w:rStyle w:val="Hyperlnk"/>
            <w:rFonts w:eastAsia="MS Gothic"/>
            <w:noProof/>
          </w:rPr>
          <w:t>Efter avstämningen</w:t>
        </w:r>
        <w:r w:rsidR="00964943">
          <w:rPr>
            <w:noProof/>
            <w:webHidden/>
          </w:rPr>
          <w:tab/>
        </w:r>
        <w:r w:rsidR="00964943">
          <w:rPr>
            <w:noProof/>
            <w:webHidden/>
          </w:rPr>
          <w:fldChar w:fldCharType="begin"/>
        </w:r>
        <w:r w:rsidR="00964943">
          <w:rPr>
            <w:noProof/>
            <w:webHidden/>
          </w:rPr>
          <w:instrText xml:space="preserve"> PAGEREF _Toc154147091 \h </w:instrText>
        </w:r>
        <w:r w:rsidR="00964943">
          <w:rPr>
            <w:noProof/>
            <w:webHidden/>
          </w:rPr>
        </w:r>
        <w:r w:rsidR="00964943">
          <w:rPr>
            <w:noProof/>
            <w:webHidden/>
          </w:rPr>
          <w:fldChar w:fldCharType="separate"/>
        </w:r>
        <w:r>
          <w:rPr>
            <w:noProof/>
            <w:webHidden/>
          </w:rPr>
          <w:t>9</w:t>
        </w:r>
        <w:r w:rsidR="00964943">
          <w:rPr>
            <w:noProof/>
            <w:webHidden/>
          </w:rPr>
          <w:fldChar w:fldCharType="end"/>
        </w:r>
      </w:hyperlink>
    </w:p>
    <w:p w14:paraId="4C6A3C76" w14:textId="3C4CDA2A" w:rsidR="00964943" w:rsidRDefault="00886B1A">
      <w:pPr>
        <w:pStyle w:val="Innehll5"/>
        <w:rPr>
          <w:rFonts w:asciiTheme="minorHAnsi" w:eastAsiaTheme="minorEastAsia" w:hAnsiTheme="minorHAnsi" w:cstheme="minorBidi"/>
          <w:noProof/>
          <w:sz w:val="22"/>
          <w:szCs w:val="22"/>
        </w:rPr>
      </w:pPr>
      <w:hyperlink w:anchor="_Toc154147092" w:history="1">
        <w:r w:rsidR="00964943" w:rsidRPr="005171BE">
          <w:rPr>
            <w:rStyle w:val="Hyperlnk"/>
            <w:rFonts w:eastAsia="MS Gothic"/>
            <w:noProof/>
          </w:rPr>
          <w:t>Läkare</w:t>
        </w:r>
        <w:r w:rsidR="00964943">
          <w:rPr>
            <w:noProof/>
            <w:webHidden/>
          </w:rPr>
          <w:tab/>
        </w:r>
        <w:r w:rsidR="00964943">
          <w:rPr>
            <w:noProof/>
            <w:webHidden/>
          </w:rPr>
          <w:fldChar w:fldCharType="begin"/>
        </w:r>
        <w:r w:rsidR="00964943">
          <w:rPr>
            <w:noProof/>
            <w:webHidden/>
          </w:rPr>
          <w:instrText xml:space="preserve"> PAGEREF _Toc154147092 \h </w:instrText>
        </w:r>
        <w:r w:rsidR="00964943">
          <w:rPr>
            <w:noProof/>
            <w:webHidden/>
          </w:rPr>
        </w:r>
        <w:r w:rsidR="00964943">
          <w:rPr>
            <w:noProof/>
            <w:webHidden/>
          </w:rPr>
          <w:fldChar w:fldCharType="separate"/>
        </w:r>
        <w:r>
          <w:rPr>
            <w:noProof/>
            <w:webHidden/>
          </w:rPr>
          <w:t>9</w:t>
        </w:r>
        <w:r w:rsidR="00964943">
          <w:rPr>
            <w:noProof/>
            <w:webHidden/>
          </w:rPr>
          <w:fldChar w:fldCharType="end"/>
        </w:r>
      </w:hyperlink>
    </w:p>
    <w:p w14:paraId="229E50BD" w14:textId="02CC5745" w:rsidR="00964943" w:rsidRDefault="00886B1A">
      <w:pPr>
        <w:pStyle w:val="Innehll5"/>
        <w:rPr>
          <w:rFonts w:asciiTheme="minorHAnsi" w:eastAsiaTheme="minorEastAsia" w:hAnsiTheme="minorHAnsi" w:cstheme="minorBidi"/>
          <w:noProof/>
          <w:sz w:val="22"/>
          <w:szCs w:val="22"/>
        </w:rPr>
      </w:pPr>
      <w:hyperlink w:anchor="_Toc154147093" w:history="1">
        <w:r w:rsidR="00964943" w:rsidRPr="005171BE">
          <w:rPr>
            <w:rStyle w:val="Hyperlnk"/>
            <w:rFonts w:eastAsia="MS Gothic"/>
            <w:noProof/>
          </w:rPr>
          <w:t>Sjuksköterska</w:t>
        </w:r>
        <w:r w:rsidR="00964943">
          <w:rPr>
            <w:noProof/>
            <w:webHidden/>
          </w:rPr>
          <w:tab/>
        </w:r>
        <w:r w:rsidR="00964943">
          <w:rPr>
            <w:noProof/>
            <w:webHidden/>
          </w:rPr>
          <w:fldChar w:fldCharType="begin"/>
        </w:r>
        <w:r w:rsidR="00964943">
          <w:rPr>
            <w:noProof/>
            <w:webHidden/>
          </w:rPr>
          <w:instrText xml:space="preserve"> PAGEREF _Toc154147093 \h </w:instrText>
        </w:r>
        <w:r w:rsidR="00964943">
          <w:rPr>
            <w:noProof/>
            <w:webHidden/>
          </w:rPr>
        </w:r>
        <w:r w:rsidR="00964943">
          <w:rPr>
            <w:noProof/>
            <w:webHidden/>
          </w:rPr>
          <w:fldChar w:fldCharType="separate"/>
        </w:r>
        <w:r>
          <w:rPr>
            <w:noProof/>
            <w:webHidden/>
          </w:rPr>
          <w:t>9</w:t>
        </w:r>
        <w:r w:rsidR="00964943">
          <w:rPr>
            <w:noProof/>
            <w:webHidden/>
          </w:rPr>
          <w:fldChar w:fldCharType="end"/>
        </w:r>
      </w:hyperlink>
    </w:p>
    <w:p w14:paraId="2E8C1C48" w14:textId="531274EA" w:rsidR="00964943" w:rsidRDefault="00886B1A">
      <w:pPr>
        <w:pStyle w:val="Innehll2"/>
        <w:rPr>
          <w:rFonts w:asciiTheme="minorHAnsi" w:eastAsiaTheme="minorEastAsia" w:hAnsiTheme="minorHAnsi" w:cstheme="minorBidi"/>
          <w:noProof/>
          <w:sz w:val="22"/>
          <w:szCs w:val="22"/>
        </w:rPr>
      </w:pPr>
      <w:hyperlink w:anchor="_Toc154147094" w:history="1">
        <w:r w:rsidR="00964943" w:rsidRPr="005171BE">
          <w:rPr>
            <w:rStyle w:val="Hyperlnk"/>
            <w:rFonts w:eastAsia="MS Gothic"/>
            <w:noProof/>
          </w:rPr>
          <w:t>Akuta sjukluckor</w:t>
        </w:r>
        <w:r w:rsidR="00964943">
          <w:rPr>
            <w:noProof/>
            <w:webHidden/>
          </w:rPr>
          <w:tab/>
        </w:r>
        <w:r w:rsidR="00964943">
          <w:rPr>
            <w:noProof/>
            <w:webHidden/>
          </w:rPr>
          <w:fldChar w:fldCharType="begin"/>
        </w:r>
        <w:r w:rsidR="00964943">
          <w:rPr>
            <w:noProof/>
            <w:webHidden/>
          </w:rPr>
          <w:instrText xml:space="preserve"> PAGEREF _Toc154147094 \h </w:instrText>
        </w:r>
        <w:r w:rsidR="00964943">
          <w:rPr>
            <w:noProof/>
            <w:webHidden/>
          </w:rPr>
        </w:r>
        <w:r w:rsidR="00964943">
          <w:rPr>
            <w:noProof/>
            <w:webHidden/>
          </w:rPr>
          <w:fldChar w:fldCharType="separate"/>
        </w:r>
        <w:r>
          <w:rPr>
            <w:noProof/>
            <w:webHidden/>
          </w:rPr>
          <w:t>10</w:t>
        </w:r>
        <w:r w:rsidR="00964943">
          <w:rPr>
            <w:noProof/>
            <w:webHidden/>
          </w:rPr>
          <w:fldChar w:fldCharType="end"/>
        </w:r>
      </w:hyperlink>
    </w:p>
    <w:p w14:paraId="5025C3C8" w14:textId="7F2758D8" w:rsidR="00964943" w:rsidRDefault="00886B1A">
      <w:pPr>
        <w:pStyle w:val="Innehll4"/>
        <w:rPr>
          <w:rFonts w:asciiTheme="minorHAnsi" w:eastAsiaTheme="minorEastAsia" w:hAnsiTheme="minorHAnsi" w:cstheme="minorBidi"/>
          <w:noProof/>
          <w:sz w:val="22"/>
          <w:szCs w:val="22"/>
        </w:rPr>
      </w:pPr>
      <w:hyperlink w:anchor="_Toc154147095" w:history="1">
        <w:r w:rsidR="00964943" w:rsidRPr="005171BE">
          <w:rPr>
            <w:rStyle w:val="Hyperlnk"/>
            <w:rFonts w:eastAsia="MS Gothic"/>
            <w:noProof/>
          </w:rPr>
          <w:t>Förutsättningar</w:t>
        </w:r>
        <w:r w:rsidR="00964943">
          <w:rPr>
            <w:noProof/>
            <w:webHidden/>
          </w:rPr>
          <w:tab/>
        </w:r>
        <w:r w:rsidR="00964943">
          <w:rPr>
            <w:noProof/>
            <w:webHidden/>
          </w:rPr>
          <w:fldChar w:fldCharType="begin"/>
        </w:r>
        <w:r w:rsidR="00964943">
          <w:rPr>
            <w:noProof/>
            <w:webHidden/>
          </w:rPr>
          <w:instrText xml:space="preserve"> PAGEREF _Toc154147095 \h </w:instrText>
        </w:r>
        <w:r w:rsidR="00964943">
          <w:rPr>
            <w:noProof/>
            <w:webHidden/>
          </w:rPr>
        </w:r>
        <w:r w:rsidR="00964943">
          <w:rPr>
            <w:noProof/>
            <w:webHidden/>
          </w:rPr>
          <w:fldChar w:fldCharType="separate"/>
        </w:r>
        <w:r>
          <w:rPr>
            <w:noProof/>
            <w:webHidden/>
          </w:rPr>
          <w:t>10</w:t>
        </w:r>
        <w:r w:rsidR="00964943">
          <w:rPr>
            <w:noProof/>
            <w:webHidden/>
          </w:rPr>
          <w:fldChar w:fldCharType="end"/>
        </w:r>
      </w:hyperlink>
    </w:p>
    <w:p w14:paraId="53D4B063" w14:textId="3E7DACBC" w:rsidR="00964943" w:rsidRDefault="00886B1A">
      <w:pPr>
        <w:pStyle w:val="Innehll5"/>
        <w:rPr>
          <w:rFonts w:asciiTheme="minorHAnsi" w:eastAsiaTheme="minorEastAsia" w:hAnsiTheme="minorHAnsi" w:cstheme="minorBidi"/>
          <w:noProof/>
          <w:sz w:val="22"/>
          <w:szCs w:val="22"/>
        </w:rPr>
      </w:pPr>
      <w:hyperlink w:anchor="_Toc154147096" w:history="1">
        <w:r w:rsidR="00964943" w:rsidRPr="005171BE">
          <w:rPr>
            <w:rStyle w:val="Hyperlnk"/>
            <w:rFonts w:eastAsia="MS Gothic"/>
            <w:noProof/>
          </w:rPr>
          <w:t>15 vårdplatser vardag och 12 vårdplatser helg</w:t>
        </w:r>
        <w:r w:rsidR="00964943">
          <w:rPr>
            <w:noProof/>
            <w:webHidden/>
          </w:rPr>
          <w:tab/>
        </w:r>
        <w:r w:rsidR="00964943">
          <w:rPr>
            <w:noProof/>
            <w:webHidden/>
          </w:rPr>
          <w:fldChar w:fldCharType="begin"/>
        </w:r>
        <w:r w:rsidR="00964943">
          <w:rPr>
            <w:noProof/>
            <w:webHidden/>
          </w:rPr>
          <w:instrText xml:space="preserve"> PAGEREF _Toc154147096 \h </w:instrText>
        </w:r>
        <w:r w:rsidR="00964943">
          <w:rPr>
            <w:noProof/>
            <w:webHidden/>
          </w:rPr>
        </w:r>
        <w:r w:rsidR="00964943">
          <w:rPr>
            <w:noProof/>
            <w:webHidden/>
          </w:rPr>
          <w:fldChar w:fldCharType="separate"/>
        </w:r>
        <w:r>
          <w:rPr>
            <w:noProof/>
            <w:webHidden/>
          </w:rPr>
          <w:t>10</w:t>
        </w:r>
        <w:r w:rsidR="00964943">
          <w:rPr>
            <w:noProof/>
            <w:webHidden/>
          </w:rPr>
          <w:fldChar w:fldCharType="end"/>
        </w:r>
      </w:hyperlink>
    </w:p>
    <w:p w14:paraId="217FB2EA" w14:textId="3BB93392" w:rsidR="00964943" w:rsidRDefault="00886B1A">
      <w:pPr>
        <w:pStyle w:val="Innehll5"/>
        <w:rPr>
          <w:rFonts w:asciiTheme="minorHAnsi" w:eastAsiaTheme="minorEastAsia" w:hAnsiTheme="minorHAnsi" w:cstheme="minorBidi"/>
          <w:noProof/>
          <w:sz w:val="22"/>
          <w:szCs w:val="22"/>
        </w:rPr>
      </w:pPr>
      <w:hyperlink w:anchor="_Toc154147097" w:history="1">
        <w:r w:rsidR="00964943" w:rsidRPr="005171BE">
          <w:rPr>
            <w:rStyle w:val="Hyperlnk"/>
            <w:rFonts w:eastAsia="MS Gothic"/>
            <w:noProof/>
          </w:rPr>
          <w:t>12 vårdplatser vardag och 10 vårdplatser helg under sommaren vecka 24-35</w:t>
        </w:r>
        <w:r w:rsidR="00964943">
          <w:rPr>
            <w:noProof/>
            <w:webHidden/>
          </w:rPr>
          <w:tab/>
        </w:r>
        <w:r w:rsidR="00964943">
          <w:rPr>
            <w:noProof/>
            <w:webHidden/>
          </w:rPr>
          <w:fldChar w:fldCharType="begin"/>
        </w:r>
        <w:r w:rsidR="00964943">
          <w:rPr>
            <w:noProof/>
            <w:webHidden/>
          </w:rPr>
          <w:instrText xml:space="preserve"> PAGEREF _Toc154147097 \h </w:instrText>
        </w:r>
        <w:r w:rsidR="00964943">
          <w:rPr>
            <w:noProof/>
            <w:webHidden/>
          </w:rPr>
        </w:r>
        <w:r w:rsidR="00964943">
          <w:rPr>
            <w:noProof/>
            <w:webHidden/>
          </w:rPr>
          <w:fldChar w:fldCharType="separate"/>
        </w:r>
        <w:r>
          <w:rPr>
            <w:noProof/>
            <w:webHidden/>
          </w:rPr>
          <w:t>10</w:t>
        </w:r>
        <w:r w:rsidR="00964943">
          <w:rPr>
            <w:noProof/>
            <w:webHidden/>
          </w:rPr>
          <w:fldChar w:fldCharType="end"/>
        </w:r>
      </w:hyperlink>
    </w:p>
    <w:p w14:paraId="3AFF7288" w14:textId="4844BFC2" w:rsidR="00964943" w:rsidRDefault="00886B1A">
      <w:pPr>
        <w:pStyle w:val="Innehll4"/>
        <w:rPr>
          <w:rFonts w:asciiTheme="minorHAnsi" w:eastAsiaTheme="minorEastAsia" w:hAnsiTheme="minorHAnsi" w:cstheme="minorBidi"/>
          <w:noProof/>
          <w:sz w:val="22"/>
          <w:szCs w:val="22"/>
        </w:rPr>
      </w:pPr>
      <w:hyperlink w:anchor="_Toc154147098" w:history="1">
        <w:r w:rsidR="00964943" w:rsidRPr="005171BE">
          <w:rPr>
            <w:rStyle w:val="Hyperlnk"/>
            <w:rFonts w:eastAsia="MS Gothic"/>
            <w:noProof/>
          </w:rPr>
          <w:t>Ansvar</w:t>
        </w:r>
        <w:r w:rsidR="00964943">
          <w:rPr>
            <w:noProof/>
            <w:webHidden/>
          </w:rPr>
          <w:tab/>
        </w:r>
        <w:r w:rsidR="00964943">
          <w:rPr>
            <w:noProof/>
            <w:webHidden/>
          </w:rPr>
          <w:fldChar w:fldCharType="begin"/>
        </w:r>
        <w:r w:rsidR="00964943">
          <w:rPr>
            <w:noProof/>
            <w:webHidden/>
          </w:rPr>
          <w:instrText xml:space="preserve"> PAGEREF _Toc154147098 \h </w:instrText>
        </w:r>
        <w:r w:rsidR="00964943">
          <w:rPr>
            <w:noProof/>
            <w:webHidden/>
          </w:rPr>
        </w:r>
        <w:r w:rsidR="00964943">
          <w:rPr>
            <w:noProof/>
            <w:webHidden/>
          </w:rPr>
          <w:fldChar w:fldCharType="separate"/>
        </w:r>
        <w:r>
          <w:rPr>
            <w:noProof/>
            <w:webHidden/>
          </w:rPr>
          <w:t>10</w:t>
        </w:r>
        <w:r w:rsidR="00964943">
          <w:rPr>
            <w:noProof/>
            <w:webHidden/>
          </w:rPr>
          <w:fldChar w:fldCharType="end"/>
        </w:r>
      </w:hyperlink>
    </w:p>
    <w:p w14:paraId="74D995BB" w14:textId="3297E541" w:rsidR="00964943" w:rsidRDefault="00886B1A">
      <w:pPr>
        <w:pStyle w:val="Innehll4"/>
        <w:rPr>
          <w:rFonts w:asciiTheme="minorHAnsi" w:eastAsiaTheme="minorEastAsia" w:hAnsiTheme="minorHAnsi" w:cstheme="minorBidi"/>
          <w:noProof/>
          <w:sz w:val="22"/>
          <w:szCs w:val="22"/>
        </w:rPr>
      </w:pPr>
      <w:hyperlink w:anchor="_Toc154147099" w:history="1">
        <w:r w:rsidR="00964943" w:rsidRPr="005171BE">
          <w:rPr>
            <w:rStyle w:val="Hyperlnk"/>
            <w:rFonts w:eastAsia="MS Gothic"/>
            <w:noProof/>
          </w:rPr>
          <w:t>Grundbemanningen</w:t>
        </w:r>
        <w:r w:rsidR="00964943">
          <w:rPr>
            <w:noProof/>
            <w:webHidden/>
          </w:rPr>
          <w:tab/>
        </w:r>
        <w:r w:rsidR="00964943">
          <w:rPr>
            <w:noProof/>
            <w:webHidden/>
          </w:rPr>
          <w:fldChar w:fldCharType="begin"/>
        </w:r>
        <w:r w:rsidR="00964943">
          <w:rPr>
            <w:noProof/>
            <w:webHidden/>
          </w:rPr>
          <w:instrText xml:space="preserve"> PAGEREF _Toc154147099 \h </w:instrText>
        </w:r>
        <w:r w:rsidR="00964943">
          <w:rPr>
            <w:noProof/>
            <w:webHidden/>
          </w:rPr>
        </w:r>
        <w:r w:rsidR="00964943">
          <w:rPr>
            <w:noProof/>
            <w:webHidden/>
          </w:rPr>
          <w:fldChar w:fldCharType="separate"/>
        </w:r>
        <w:r>
          <w:rPr>
            <w:noProof/>
            <w:webHidden/>
          </w:rPr>
          <w:t>10</w:t>
        </w:r>
        <w:r w:rsidR="00964943">
          <w:rPr>
            <w:noProof/>
            <w:webHidden/>
          </w:rPr>
          <w:fldChar w:fldCharType="end"/>
        </w:r>
      </w:hyperlink>
    </w:p>
    <w:p w14:paraId="5A522E54" w14:textId="02E8F4A6" w:rsidR="00964943" w:rsidRDefault="00886B1A">
      <w:pPr>
        <w:pStyle w:val="Innehll4"/>
        <w:rPr>
          <w:rFonts w:asciiTheme="minorHAnsi" w:eastAsiaTheme="minorEastAsia" w:hAnsiTheme="minorHAnsi" w:cstheme="minorBidi"/>
          <w:noProof/>
          <w:sz w:val="22"/>
          <w:szCs w:val="22"/>
        </w:rPr>
      </w:pPr>
      <w:hyperlink w:anchor="_Toc154147100" w:history="1">
        <w:r w:rsidR="00964943" w:rsidRPr="005171BE">
          <w:rPr>
            <w:rStyle w:val="Hyperlnk"/>
            <w:rFonts w:eastAsia="MS Gothic"/>
            <w:noProof/>
          </w:rPr>
          <w:t>Åtgärd</w:t>
        </w:r>
        <w:r w:rsidR="00964943">
          <w:rPr>
            <w:noProof/>
            <w:webHidden/>
          </w:rPr>
          <w:tab/>
        </w:r>
        <w:r w:rsidR="00964943">
          <w:rPr>
            <w:noProof/>
            <w:webHidden/>
          </w:rPr>
          <w:fldChar w:fldCharType="begin"/>
        </w:r>
        <w:r w:rsidR="00964943">
          <w:rPr>
            <w:noProof/>
            <w:webHidden/>
          </w:rPr>
          <w:instrText xml:space="preserve"> PAGEREF _Toc154147100 \h </w:instrText>
        </w:r>
        <w:r w:rsidR="00964943">
          <w:rPr>
            <w:noProof/>
            <w:webHidden/>
          </w:rPr>
        </w:r>
        <w:r w:rsidR="00964943">
          <w:rPr>
            <w:noProof/>
            <w:webHidden/>
          </w:rPr>
          <w:fldChar w:fldCharType="separate"/>
        </w:r>
        <w:r>
          <w:rPr>
            <w:noProof/>
            <w:webHidden/>
          </w:rPr>
          <w:t>10</w:t>
        </w:r>
        <w:r w:rsidR="00964943">
          <w:rPr>
            <w:noProof/>
            <w:webHidden/>
          </w:rPr>
          <w:fldChar w:fldCharType="end"/>
        </w:r>
      </w:hyperlink>
    </w:p>
    <w:p w14:paraId="1DC82F0C" w14:textId="5A759EF0" w:rsidR="00964943" w:rsidRDefault="00886B1A">
      <w:pPr>
        <w:pStyle w:val="Innehll5"/>
        <w:rPr>
          <w:rFonts w:asciiTheme="minorHAnsi" w:eastAsiaTheme="minorEastAsia" w:hAnsiTheme="minorHAnsi" w:cstheme="minorBidi"/>
          <w:noProof/>
          <w:sz w:val="22"/>
          <w:szCs w:val="22"/>
        </w:rPr>
      </w:pPr>
      <w:hyperlink w:anchor="_Toc154147101" w:history="1">
        <w:r w:rsidR="00964943" w:rsidRPr="005171BE">
          <w:rPr>
            <w:rStyle w:val="Hyperlnk"/>
            <w:rFonts w:eastAsia="MS Gothic"/>
            <w:noProof/>
          </w:rPr>
          <w:t>Vid avslag från bemanningsservice/Time pool</w:t>
        </w:r>
        <w:r w:rsidR="00964943">
          <w:rPr>
            <w:noProof/>
            <w:webHidden/>
          </w:rPr>
          <w:tab/>
        </w:r>
        <w:r w:rsidR="00964943">
          <w:rPr>
            <w:noProof/>
            <w:webHidden/>
          </w:rPr>
          <w:fldChar w:fldCharType="begin"/>
        </w:r>
        <w:r w:rsidR="00964943">
          <w:rPr>
            <w:noProof/>
            <w:webHidden/>
          </w:rPr>
          <w:instrText xml:space="preserve"> PAGEREF _Toc154147101 \h </w:instrText>
        </w:r>
        <w:r w:rsidR="00964943">
          <w:rPr>
            <w:noProof/>
            <w:webHidden/>
          </w:rPr>
        </w:r>
        <w:r w:rsidR="00964943">
          <w:rPr>
            <w:noProof/>
            <w:webHidden/>
          </w:rPr>
          <w:fldChar w:fldCharType="separate"/>
        </w:r>
        <w:r>
          <w:rPr>
            <w:noProof/>
            <w:webHidden/>
          </w:rPr>
          <w:t>11</w:t>
        </w:r>
        <w:r w:rsidR="00964943">
          <w:rPr>
            <w:noProof/>
            <w:webHidden/>
          </w:rPr>
          <w:fldChar w:fldCharType="end"/>
        </w:r>
      </w:hyperlink>
    </w:p>
    <w:p w14:paraId="23C1B3BB" w14:textId="77FD02A7" w:rsidR="00964943" w:rsidRDefault="00886B1A">
      <w:pPr>
        <w:pStyle w:val="Innehll4"/>
        <w:rPr>
          <w:rFonts w:asciiTheme="minorHAnsi" w:eastAsiaTheme="minorEastAsia" w:hAnsiTheme="minorHAnsi" w:cstheme="minorBidi"/>
          <w:noProof/>
          <w:sz w:val="22"/>
          <w:szCs w:val="22"/>
        </w:rPr>
      </w:pPr>
      <w:hyperlink w:anchor="_Toc154147102" w:history="1">
        <w:r w:rsidR="00964943" w:rsidRPr="005171BE">
          <w:rPr>
            <w:rStyle w:val="Hyperlnk"/>
            <w:rFonts w:eastAsia="MS Gothic"/>
            <w:noProof/>
          </w:rPr>
          <w:t>Ersättningsnivå</w:t>
        </w:r>
        <w:r w:rsidR="00964943">
          <w:rPr>
            <w:noProof/>
            <w:webHidden/>
          </w:rPr>
          <w:tab/>
        </w:r>
        <w:r w:rsidR="00964943">
          <w:rPr>
            <w:noProof/>
            <w:webHidden/>
          </w:rPr>
          <w:fldChar w:fldCharType="begin"/>
        </w:r>
        <w:r w:rsidR="00964943">
          <w:rPr>
            <w:noProof/>
            <w:webHidden/>
          </w:rPr>
          <w:instrText xml:space="preserve"> PAGEREF _Toc154147102 \h </w:instrText>
        </w:r>
        <w:r w:rsidR="00964943">
          <w:rPr>
            <w:noProof/>
            <w:webHidden/>
          </w:rPr>
        </w:r>
        <w:r w:rsidR="00964943">
          <w:rPr>
            <w:noProof/>
            <w:webHidden/>
          </w:rPr>
          <w:fldChar w:fldCharType="separate"/>
        </w:r>
        <w:r>
          <w:rPr>
            <w:noProof/>
            <w:webHidden/>
          </w:rPr>
          <w:t>11</w:t>
        </w:r>
        <w:r w:rsidR="00964943">
          <w:rPr>
            <w:noProof/>
            <w:webHidden/>
          </w:rPr>
          <w:fldChar w:fldCharType="end"/>
        </w:r>
      </w:hyperlink>
    </w:p>
    <w:p w14:paraId="5918D4A4" w14:textId="1A0BC7E2" w:rsidR="00964943" w:rsidRDefault="00886B1A">
      <w:pPr>
        <w:pStyle w:val="Innehll4"/>
        <w:rPr>
          <w:rFonts w:asciiTheme="minorHAnsi" w:eastAsiaTheme="minorEastAsia" w:hAnsiTheme="minorHAnsi" w:cstheme="minorBidi"/>
          <w:noProof/>
          <w:sz w:val="22"/>
          <w:szCs w:val="22"/>
        </w:rPr>
      </w:pPr>
      <w:hyperlink w:anchor="_Toc154147103" w:history="1">
        <w:r w:rsidR="00964943" w:rsidRPr="005171BE">
          <w:rPr>
            <w:rStyle w:val="Hyperlnk"/>
            <w:rFonts w:eastAsia="MS Gothic"/>
            <w:noProof/>
          </w:rPr>
          <w:t>Överbeläggningar och/eller hög vårdtyngd</w:t>
        </w:r>
        <w:r w:rsidR="00964943">
          <w:rPr>
            <w:noProof/>
            <w:webHidden/>
          </w:rPr>
          <w:tab/>
        </w:r>
        <w:r w:rsidR="00964943">
          <w:rPr>
            <w:noProof/>
            <w:webHidden/>
          </w:rPr>
          <w:fldChar w:fldCharType="begin"/>
        </w:r>
        <w:r w:rsidR="00964943">
          <w:rPr>
            <w:noProof/>
            <w:webHidden/>
          </w:rPr>
          <w:instrText xml:space="preserve"> PAGEREF _Toc154147103 \h </w:instrText>
        </w:r>
        <w:r w:rsidR="00964943">
          <w:rPr>
            <w:noProof/>
            <w:webHidden/>
          </w:rPr>
        </w:r>
        <w:r w:rsidR="00964943">
          <w:rPr>
            <w:noProof/>
            <w:webHidden/>
          </w:rPr>
          <w:fldChar w:fldCharType="separate"/>
        </w:r>
        <w:r>
          <w:rPr>
            <w:noProof/>
            <w:webHidden/>
          </w:rPr>
          <w:t>12</w:t>
        </w:r>
        <w:r w:rsidR="00964943">
          <w:rPr>
            <w:noProof/>
            <w:webHidden/>
          </w:rPr>
          <w:fldChar w:fldCharType="end"/>
        </w:r>
      </w:hyperlink>
    </w:p>
    <w:p w14:paraId="28A26AE6" w14:textId="0516B06A" w:rsidR="00964943" w:rsidRDefault="00886B1A">
      <w:pPr>
        <w:pStyle w:val="Innehll2"/>
        <w:rPr>
          <w:rFonts w:asciiTheme="minorHAnsi" w:eastAsiaTheme="minorEastAsia" w:hAnsiTheme="minorHAnsi" w:cstheme="minorBidi"/>
          <w:noProof/>
          <w:sz w:val="22"/>
          <w:szCs w:val="22"/>
        </w:rPr>
      </w:pPr>
      <w:hyperlink w:anchor="_Toc154147104" w:history="1">
        <w:r w:rsidR="00964943" w:rsidRPr="005171BE">
          <w:rPr>
            <w:rStyle w:val="Hyperlnk"/>
            <w:rFonts w:eastAsia="MS Gothic"/>
            <w:noProof/>
          </w:rPr>
          <w:t>Överbeläggning eller hot om överbeläggning</w:t>
        </w:r>
        <w:r w:rsidR="00964943">
          <w:rPr>
            <w:noProof/>
            <w:webHidden/>
          </w:rPr>
          <w:tab/>
        </w:r>
        <w:r w:rsidR="00964943">
          <w:rPr>
            <w:noProof/>
            <w:webHidden/>
          </w:rPr>
          <w:fldChar w:fldCharType="begin"/>
        </w:r>
        <w:r w:rsidR="00964943">
          <w:rPr>
            <w:noProof/>
            <w:webHidden/>
          </w:rPr>
          <w:instrText xml:space="preserve"> PAGEREF _Toc154147104 \h </w:instrText>
        </w:r>
        <w:r w:rsidR="00964943">
          <w:rPr>
            <w:noProof/>
            <w:webHidden/>
          </w:rPr>
        </w:r>
        <w:r w:rsidR="00964943">
          <w:rPr>
            <w:noProof/>
            <w:webHidden/>
          </w:rPr>
          <w:fldChar w:fldCharType="separate"/>
        </w:r>
        <w:r>
          <w:rPr>
            <w:noProof/>
            <w:webHidden/>
          </w:rPr>
          <w:t>13</w:t>
        </w:r>
        <w:r w:rsidR="00964943">
          <w:rPr>
            <w:noProof/>
            <w:webHidden/>
          </w:rPr>
          <w:fldChar w:fldCharType="end"/>
        </w:r>
      </w:hyperlink>
    </w:p>
    <w:p w14:paraId="79EBD2CB" w14:textId="3EC9A4DF" w:rsidR="00964943" w:rsidRDefault="00886B1A">
      <w:pPr>
        <w:pStyle w:val="Innehll4"/>
        <w:rPr>
          <w:rFonts w:asciiTheme="minorHAnsi" w:eastAsiaTheme="minorEastAsia" w:hAnsiTheme="minorHAnsi" w:cstheme="minorBidi"/>
          <w:noProof/>
          <w:sz w:val="22"/>
          <w:szCs w:val="22"/>
        </w:rPr>
      </w:pPr>
      <w:hyperlink w:anchor="_Toc154147105" w:history="1">
        <w:r w:rsidR="00964943" w:rsidRPr="005171BE">
          <w:rPr>
            <w:rStyle w:val="Hyperlnk"/>
            <w:rFonts w:eastAsia="MS Gothic"/>
            <w:noProof/>
          </w:rPr>
          <w:t>När patienterna blir fler än de bemannade vårdplatserna kan vissa extraordinära åtgärder behöva vidtas</w:t>
        </w:r>
        <w:r w:rsidR="00964943">
          <w:rPr>
            <w:noProof/>
            <w:webHidden/>
          </w:rPr>
          <w:tab/>
        </w:r>
        <w:r w:rsidR="00964943">
          <w:rPr>
            <w:noProof/>
            <w:webHidden/>
          </w:rPr>
          <w:fldChar w:fldCharType="begin"/>
        </w:r>
        <w:r w:rsidR="00964943">
          <w:rPr>
            <w:noProof/>
            <w:webHidden/>
          </w:rPr>
          <w:instrText xml:space="preserve"> PAGEREF _Toc154147105 \h </w:instrText>
        </w:r>
        <w:r w:rsidR="00964943">
          <w:rPr>
            <w:noProof/>
            <w:webHidden/>
          </w:rPr>
        </w:r>
        <w:r w:rsidR="00964943">
          <w:rPr>
            <w:noProof/>
            <w:webHidden/>
          </w:rPr>
          <w:fldChar w:fldCharType="separate"/>
        </w:r>
        <w:r>
          <w:rPr>
            <w:noProof/>
            <w:webHidden/>
          </w:rPr>
          <w:t>13</w:t>
        </w:r>
        <w:r w:rsidR="00964943">
          <w:rPr>
            <w:noProof/>
            <w:webHidden/>
          </w:rPr>
          <w:fldChar w:fldCharType="end"/>
        </w:r>
      </w:hyperlink>
    </w:p>
    <w:p w14:paraId="67029C65" w14:textId="5C4C7977" w:rsidR="00964943" w:rsidRDefault="00886B1A">
      <w:pPr>
        <w:pStyle w:val="Innehll2"/>
        <w:rPr>
          <w:rFonts w:asciiTheme="minorHAnsi" w:eastAsiaTheme="minorEastAsia" w:hAnsiTheme="minorHAnsi" w:cstheme="minorBidi"/>
          <w:noProof/>
          <w:sz w:val="22"/>
          <w:szCs w:val="22"/>
        </w:rPr>
      </w:pPr>
      <w:hyperlink w:anchor="_Toc154147106" w:history="1">
        <w:r w:rsidR="00964943" w:rsidRPr="005171BE">
          <w:rPr>
            <w:rStyle w:val="Hyperlnk"/>
            <w:rFonts w:eastAsia="MS Gothic"/>
            <w:noProof/>
          </w:rPr>
          <w:t>Dokumentinformation</w:t>
        </w:r>
        <w:r w:rsidR="00964943">
          <w:rPr>
            <w:noProof/>
            <w:webHidden/>
          </w:rPr>
          <w:tab/>
        </w:r>
        <w:r w:rsidR="00964943">
          <w:rPr>
            <w:noProof/>
            <w:webHidden/>
          </w:rPr>
          <w:fldChar w:fldCharType="begin"/>
        </w:r>
        <w:r w:rsidR="00964943">
          <w:rPr>
            <w:noProof/>
            <w:webHidden/>
          </w:rPr>
          <w:instrText xml:space="preserve"> PAGEREF _Toc154147106 \h </w:instrText>
        </w:r>
        <w:r w:rsidR="00964943">
          <w:rPr>
            <w:noProof/>
            <w:webHidden/>
          </w:rPr>
        </w:r>
        <w:r w:rsidR="00964943">
          <w:rPr>
            <w:noProof/>
            <w:webHidden/>
          </w:rPr>
          <w:fldChar w:fldCharType="separate"/>
        </w:r>
        <w:r>
          <w:rPr>
            <w:noProof/>
            <w:webHidden/>
          </w:rPr>
          <w:t>14</w:t>
        </w:r>
        <w:r w:rsidR="00964943">
          <w:rPr>
            <w:noProof/>
            <w:webHidden/>
          </w:rPr>
          <w:fldChar w:fldCharType="end"/>
        </w:r>
      </w:hyperlink>
    </w:p>
    <w:p w14:paraId="6A36C932" w14:textId="39CB1E7A" w:rsidR="00964943" w:rsidRDefault="00886B1A">
      <w:pPr>
        <w:pStyle w:val="Innehll2"/>
        <w:rPr>
          <w:rFonts w:asciiTheme="minorHAnsi" w:eastAsiaTheme="minorEastAsia" w:hAnsiTheme="minorHAnsi" w:cstheme="minorBidi"/>
          <w:noProof/>
          <w:sz w:val="22"/>
          <w:szCs w:val="22"/>
        </w:rPr>
      </w:pPr>
      <w:hyperlink w:anchor="_Toc154147107" w:history="1">
        <w:r w:rsidR="00964943" w:rsidRPr="005171BE">
          <w:rPr>
            <w:rStyle w:val="Hyperlnk"/>
            <w:rFonts w:eastAsia="MS Gothic"/>
            <w:noProof/>
          </w:rPr>
          <w:t>Referenser och relaterade dokument</w:t>
        </w:r>
        <w:r w:rsidR="00964943">
          <w:rPr>
            <w:noProof/>
            <w:webHidden/>
          </w:rPr>
          <w:tab/>
        </w:r>
        <w:r w:rsidR="00964943">
          <w:rPr>
            <w:noProof/>
            <w:webHidden/>
          </w:rPr>
          <w:fldChar w:fldCharType="begin"/>
        </w:r>
        <w:r w:rsidR="00964943">
          <w:rPr>
            <w:noProof/>
            <w:webHidden/>
          </w:rPr>
          <w:instrText xml:space="preserve"> PAGEREF _Toc154147107 \h </w:instrText>
        </w:r>
        <w:r w:rsidR="00964943">
          <w:rPr>
            <w:noProof/>
            <w:webHidden/>
          </w:rPr>
        </w:r>
        <w:r w:rsidR="00964943">
          <w:rPr>
            <w:noProof/>
            <w:webHidden/>
          </w:rPr>
          <w:fldChar w:fldCharType="separate"/>
        </w:r>
        <w:r>
          <w:rPr>
            <w:noProof/>
            <w:webHidden/>
          </w:rPr>
          <w:t>14</w:t>
        </w:r>
        <w:r w:rsidR="00964943">
          <w:rPr>
            <w:noProof/>
            <w:webHidden/>
          </w:rPr>
          <w:fldChar w:fldCharType="end"/>
        </w:r>
      </w:hyperlink>
    </w:p>
    <w:p w14:paraId="53D6D2B2" w14:textId="52D182B1" w:rsidR="00E841B2" w:rsidRPr="0017508E" w:rsidRDefault="004E5A8D" w:rsidP="0017508E">
      <w:r>
        <w:fldChar w:fldCharType="end"/>
      </w:r>
    </w:p>
    <w:p w14:paraId="2AF3298A" w14:textId="3C63A740" w:rsidR="008C7F0C" w:rsidRDefault="00D20779" w:rsidP="007155D5">
      <w:pPr>
        <w:pStyle w:val="Rubrik2"/>
      </w:pPr>
      <w:bookmarkStart w:id="2" w:name="_Toc154147070"/>
      <w:bookmarkStart w:id="3" w:name="_Toc72840807"/>
      <w:r>
        <w:t xml:space="preserve">Förändringar </w:t>
      </w:r>
      <w:r w:rsidR="008C7F0C">
        <w:t>sedan föregående version</w:t>
      </w:r>
      <w:bookmarkEnd w:id="2"/>
    </w:p>
    <w:p w14:paraId="72DC8059" w14:textId="65FB7B9A" w:rsidR="00BC126B" w:rsidRPr="007A334E" w:rsidRDefault="007B32F4" w:rsidP="007B32F4">
      <w:r>
        <w:t xml:space="preserve">I denna version har kapitlet ”Arbetsledare” på sidan 3 uppdaterats med justeringar. </w:t>
      </w:r>
      <w:r w:rsidR="00964943">
        <w:t xml:space="preserve">Dessutom har en funktionsbeskrivning för koordinator på avdelningen tillkommit. </w:t>
      </w:r>
    </w:p>
    <w:bookmarkEnd w:id="3"/>
    <w:p w14:paraId="0361B1F1" w14:textId="55F41209" w:rsidR="00FC3D9D" w:rsidRDefault="00FC3D9D">
      <w:pPr>
        <w:spacing w:after="0" w:line="240" w:lineRule="auto"/>
        <w:ind w:left="0" w:right="0"/>
        <w:rPr>
          <w:rFonts w:asciiTheme="majorHAnsi" w:eastAsiaTheme="majorEastAsia" w:hAnsiTheme="majorHAnsi" w:cstheme="majorBidi"/>
          <w:bCs/>
          <w:color w:val="000000" w:themeColor="text1"/>
          <w:sz w:val="40"/>
          <w:szCs w:val="26"/>
        </w:rPr>
      </w:pPr>
      <w:r>
        <w:br w:type="page"/>
      </w:r>
    </w:p>
    <w:p w14:paraId="1B9446C1" w14:textId="1F5E6552" w:rsidR="007155D5" w:rsidRDefault="0067562A" w:rsidP="007155D5">
      <w:pPr>
        <w:pStyle w:val="Rubrik2"/>
      </w:pPr>
      <w:bookmarkStart w:id="4" w:name="_Toc154147071"/>
      <w:r>
        <w:lastRenderedPageBreak/>
        <w:t>Genomförande</w:t>
      </w:r>
      <w:bookmarkEnd w:id="4"/>
    </w:p>
    <w:p w14:paraId="31AE53C1" w14:textId="1E5959CE" w:rsidR="009A07DC" w:rsidRDefault="0067562A" w:rsidP="0067562A">
      <w:pPr>
        <w:pStyle w:val="Rubrik3"/>
      </w:pPr>
      <w:bookmarkStart w:id="5" w:name="_Arbetsledare_–_funktionsbeskrivning"/>
      <w:bookmarkStart w:id="6" w:name="_Toc154147072"/>
      <w:bookmarkEnd w:id="5"/>
      <w:r>
        <w:t xml:space="preserve">Arbetsledare </w:t>
      </w:r>
      <w:r w:rsidR="003D71CA">
        <w:t>– funktionsbeskrivning</w:t>
      </w:r>
      <w:bookmarkEnd w:id="6"/>
    </w:p>
    <w:p w14:paraId="48F8B030" w14:textId="32C5742B" w:rsidR="003D71CA" w:rsidRDefault="003D71CA" w:rsidP="003D71CA">
      <w:r w:rsidRPr="003D71CA">
        <w:t xml:space="preserve">Inför varje arbetspass utses en arbetsledare som bär röd skylt </w:t>
      </w:r>
      <w:r w:rsidRPr="003D71CA">
        <w:rPr>
          <w:color w:val="FF0000"/>
        </w:rPr>
        <w:t>Arbetsledare</w:t>
      </w:r>
      <w:r w:rsidRPr="003D71CA">
        <w:t xml:space="preserve">. Arbetsledaren förväntas ha en övergripande uppfattning om situationen på avdelningen. </w:t>
      </w:r>
      <w:r>
        <w:t>Under v</w:t>
      </w:r>
      <w:r w:rsidRPr="003D71CA">
        <w:t>ardag</w:t>
      </w:r>
      <w:r>
        <w:t>ar</w:t>
      </w:r>
      <w:r w:rsidRPr="003D71CA">
        <w:t xml:space="preserve"> dagtid är koordinatorn arbetsledare. </w:t>
      </w:r>
      <w:r>
        <w:t>Vid a</w:t>
      </w:r>
      <w:r w:rsidRPr="003D71CA">
        <w:t>ndra pass och dagpass utan koordinator utses annan s</w:t>
      </w:r>
      <w:r>
        <w:t>juksköterska</w:t>
      </w:r>
      <w:r w:rsidRPr="003D71CA">
        <w:t xml:space="preserve">, normalt sett </w:t>
      </w:r>
      <w:r>
        <w:t xml:space="preserve">den </w:t>
      </w:r>
      <w:r w:rsidRPr="003D71CA">
        <w:t>mest erfar</w:t>
      </w:r>
      <w:r>
        <w:t xml:space="preserve">na </w:t>
      </w:r>
      <w:r w:rsidRPr="003D71CA">
        <w:t>s</w:t>
      </w:r>
      <w:r>
        <w:t>juksköterskan</w:t>
      </w:r>
      <w:r w:rsidRPr="003D71CA">
        <w:t>, till arbetsledare.</w:t>
      </w:r>
    </w:p>
    <w:p w14:paraId="5C0660C6" w14:textId="40EFA8A8" w:rsidR="003D71CA" w:rsidRDefault="003D71CA" w:rsidP="006040E6">
      <w:pPr>
        <w:pStyle w:val="MellanrubrikVGR"/>
      </w:pPr>
      <w:bookmarkStart w:id="7" w:name="_Toc154147073"/>
      <w:r>
        <w:t>Mandat</w:t>
      </w:r>
      <w:bookmarkEnd w:id="7"/>
    </w:p>
    <w:p w14:paraId="3DFED223" w14:textId="5B13AABB" w:rsidR="003D71CA" w:rsidRDefault="006040E6" w:rsidP="006040E6">
      <w:pPr>
        <w:pStyle w:val="Punktlista"/>
        <w:ind w:left="1349" w:hanging="357"/>
      </w:pPr>
      <w:r>
        <w:t>a</w:t>
      </w:r>
      <w:r w:rsidR="003D71CA">
        <w:t>tt kvarhålla avgående pass till dess att arbetssituationen är under kontroll</w:t>
      </w:r>
    </w:p>
    <w:p w14:paraId="73D06E77" w14:textId="1C89BE19" w:rsidR="003D71CA" w:rsidRDefault="006040E6" w:rsidP="006040E6">
      <w:pPr>
        <w:pStyle w:val="Punktlista"/>
        <w:ind w:left="1349" w:hanging="357"/>
      </w:pPr>
      <w:r>
        <w:t>a</w:t>
      </w:r>
      <w:r w:rsidR="003D71CA">
        <w:t xml:space="preserve">tt besluta om personal kan flexa ut eller inte från ett pass </w:t>
      </w:r>
    </w:p>
    <w:p w14:paraId="1E2ABEB3" w14:textId="3FF41A48" w:rsidR="003D71CA" w:rsidRDefault="006040E6" w:rsidP="006040E6">
      <w:pPr>
        <w:pStyle w:val="Punktlista"/>
        <w:ind w:left="1349" w:hanging="357"/>
      </w:pPr>
      <w:r>
        <w:t>a</w:t>
      </w:r>
      <w:r w:rsidR="003D71CA">
        <w:t>tt planera tavlan nästkommande pass, vem som arbetar med vem och fördelning av patienter per arbetslag</w:t>
      </w:r>
      <w:r w:rsidR="00BC196F">
        <w:br/>
        <w:t>(en arbetsuppgift som tillhör detta mandat för att säkerställa rotation mellan arbetslagen är att efter varje pass skriva in i schemapärmen i vilket lag personal har arbetat under dagen)</w:t>
      </w:r>
    </w:p>
    <w:p w14:paraId="4526032E" w14:textId="4208ECB3" w:rsidR="003D71CA" w:rsidRPr="003D71CA" w:rsidRDefault="006040E6" w:rsidP="001327FB">
      <w:pPr>
        <w:pStyle w:val="Punktlista"/>
        <w:ind w:left="1349" w:hanging="357"/>
      </w:pPr>
      <w:r>
        <w:t>a</w:t>
      </w:r>
      <w:r w:rsidR="003D71CA">
        <w:t>tt planera arbetslagen utifrån principen erfaren tillsammans med oerfaren</w:t>
      </w:r>
      <w:r>
        <w:t>.</w:t>
      </w:r>
    </w:p>
    <w:p w14:paraId="20AB61D6" w14:textId="133AADE3" w:rsidR="00CF17B0" w:rsidRDefault="00CF17B0" w:rsidP="00CF17B0">
      <w:pPr>
        <w:pStyle w:val="MellanrubrikVGR"/>
      </w:pPr>
      <w:bookmarkStart w:id="8" w:name="_Toc154147074"/>
      <w:r>
        <w:t>Ansvarsområden</w:t>
      </w:r>
      <w:bookmarkEnd w:id="8"/>
    </w:p>
    <w:p w14:paraId="0A56865C" w14:textId="3ABC39DA" w:rsidR="006040E6" w:rsidRDefault="006040E6" w:rsidP="006040E6">
      <w:pPr>
        <w:pStyle w:val="Punktlista"/>
      </w:pPr>
      <w:r w:rsidRPr="006040E6">
        <w:rPr>
          <w:i/>
          <w:iCs/>
        </w:rPr>
        <w:t>Överblick över antalet vårdplatser och bemanning</w:t>
      </w:r>
      <w:r>
        <w:t xml:space="preserve">. </w:t>
      </w:r>
      <w:r>
        <w:br/>
        <w:t xml:space="preserve">Vid vårdplatsbrist/hotande vårdplatsbrist informera ansvarig barnläkare (och ev. barnbakjour/klinik-specifik bakjour) och aktivera rutinen för överbeläggning, se avsnittet </w:t>
      </w:r>
      <w:hyperlink w:anchor="_Överbeläggning_eller_hot" w:history="1">
        <w:r w:rsidRPr="0053093D">
          <w:rPr>
            <w:rStyle w:val="Hyperlnk"/>
          </w:rPr>
          <w:t>Överbeläggning eller hot om överbeläggning</w:t>
        </w:r>
      </w:hyperlink>
      <w:r>
        <w:t xml:space="preserve">.  Dialog med Gyn 3666, VPSO Op. Omr. 1075 alt. VPSO Med. omr. 3305. </w:t>
      </w:r>
    </w:p>
    <w:p w14:paraId="5C585C9C" w14:textId="74CC1DE9" w:rsidR="006040E6" w:rsidRDefault="006040E6" w:rsidP="009756CF">
      <w:pPr>
        <w:pStyle w:val="Punktlista"/>
      </w:pPr>
      <w:r w:rsidRPr="006040E6">
        <w:rPr>
          <w:i/>
          <w:iCs/>
        </w:rPr>
        <w:t>Överblick över bemanning och vårdtyngd</w:t>
      </w:r>
      <w:r>
        <w:t xml:space="preserve">. </w:t>
      </w:r>
      <w:r>
        <w:br/>
        <w:t xml:space="preserve">Vid akuta sjukluckor eller behov av förstärkt bemanning vid hög arbetsbelastning besluta om behov eller inte av ersättare. Se avsnitten </w:t>
      </w:r>
      <w:hyperlink w:anchor="_Akuta_sjukluckor" w:history="1">
        <w:r w:rsidRPr="0053093D">
          <w:rPr>
            <w:rStyle w:val="Hyperlnk"/>
          </w:rPr>
          <w:t>Akuta sjukluckor</w:t>
        </w:r>
      </w:hyperlink>
      <w:r>
        <w:t xml:space="preserve"> och </w:t>
      </w:r>
      <w:hyperlink w:anchor="_Överbeläggning_eller_hot" w:history="1">
        <w:r w:rsidRPr="0053093D">
          <w:rPr>
            <w:rStyle w:val="Hyperlnk"/>
          </w:rPr>
          <w:t>Överbeläggning eller hot om överbeläggning</w:t>
        </w:r>
      </w:hyperlink>
      <w:r w:rsidRPr="0053093D">
        <w:t>.</w:t>
      </w:r>
      <w:r>
        <w:t xml:space="preserve"> Vid behov av beordring ansvara för detta i samråd med kollegor.</w:t>
      </w:r>
    </w:p>
    <w:p w14:paraId="3E142901" w14:textId="182ED5A1" w:rsidR="006040E6" w:rsidRDefault="006040E6" w:rsidP="009756CF">
      <w:pPr>
        <w:pStyle w:val="Punktlista"/>
      </w:pPr>
      <w:r w:rsidRPr="009756CF">
        <w:rPr>
          <w:i/>
          <w:iCs/>
        </w:rPr>
        <w:t>Stötta nyanställda (&lt;6 mån).</w:t>
      </w:r>
      <w:r>
        <w:t xml:space="preserve"> </w:t>
      </w:r>
      <w:r w:rsidR="009756CF">
        <w:br/>
      </w:r>
      <w:r>
        <w:t>Arbetsledaren har ett extra ansvar att se och stötta oerfarna s</w:t>
      </w:r>
      <w:r w:rsidR="009756CF">
        <w:t>juksköterskor</w:t>
      </w:r>
      <w:r>
        <w:t xml:space="preserve"> och u</w:t>
      </w:r>
      <w:r w:rsidR="009756CF">
        <w:t>ndersköterskor</w:t>
      </w:r>
      <w:r>
        <w:t>.</w:t>
      </w:r>
    </w:p>
    <w:p w14:paraId="15651C5D" w14:textId="064FA929" w:rsidR="006040E6" w:rsidRDefault="006040E6" w:rsidP="009756CF">
      <w:pPr>
        <w:pStyle w:val="Punktlista"/>
      </w:pPr>
      <w:r w:rsidRPr="009756CF">
        <w:rPr>
          <w:i/>
          <w:iCs/>
        </w:rPr>
        <w:t>Debriefing</w:t>
      </w:r>
      <w:r w:rsidR="009756CF">
        <w:rPr>
          <w:i/>
          <w:iCs/>
        </w:rPr>
        <w:t>.</w:t>
      </w:r>
      <w:r>
        <w:t xml:space="preserve"> </w:t>
      </w:r>
      <w:r w:rsidR="009756CF">
        <w:br/>
      </w:r>
      <w:r>
        <w:t>Samla berörda under pågående pass med jobbig händelse och ge berörda möjlighet att prata av sig. Meddela chef om ev</w:t>
      </w:r>
      <w:r w:rsidR="009756CF">
        <w:t>entuellt</w:t>
      </w:r>
      <w:r>
        <w:t xml:space="preserve"> uppföljningsbehov.</w:t>
      </w:r>
    </w:p>
    <w:p w14:paraId="420D0095" w14:textId="4AE578CD" w:rsidR="006040E6" w:rsidRDefault="006040E6" w:rsidP="009756CF">
      <w:pPr>
        <w:pStyle w:val="Punktlista"/>
      </w:pPr>
      <w:r w:rsidRPr="009756CF">
        <w:rPr>
          <w:i/>
          <w:iCs/>
        </w:rPr>
        <w:lastRenderedPageBreak/>
        <w:t>Första ledningsansvaret vid brand/katastrof</w:t>
      </w:r>
      <w:r>
        <w:t xml:space="preserve">. </w:t>
      </w:r>
      <w:r w:rsidR="009756CF">
        <w:br/>
      </w:r>
      <w:r>
        <w:t xml:space="preserve">Vid brand ta på den gula västen och möta brandmännen och informera om läget. Vid katastroflarm aktivera handlingsplanen i katastrofpärmen. </w:t>
      </w:r>
    </w:p>
    <w:p w14:paraId="07DC3E3B" w14:textId="4D3B5D0E" w:rsidR="006040E6" w:rsidRDefault="006040E6" w:rsidP="006040E6">
      <w:pPr>
        <w:pStyle w:val="Punktlista"/>
      </w:pPr>
      <w:r w:rsidRPr="009756CF">
        <w:rPr>
          <w:i/>
          <w:iCs/>
        </w:rPr>
        <w:t xml:space="preserve">Omhänderta inkomna fax </w:t>
      </w:r>
      <w:r w:rsidR="00453D96">
        <w:rPr>
          <w:i/>
          <w:iCs/>
        </w:rPr>
        <w:br/>
      </w:r>
    </w:p>
    <w:p w14:paraId="532AC417" w14:textId="776D25E0" w:rsidR="00876104" w:rsidRDefault="00696DE0" w:rsidP="00876104">
      <w:pPr>
        <w:pStyle w:val="Rubrik3"/>
      </w:pPr>
      <w:r>
        <w:rPr>
          <w:highlight w:val="yellow"/>
        </w:rPr>
        <w:br w:type="page"/>
      </w:r>
      <w:bookmarkStart w:id="9" w:name="_Toc154147075"/>
      <w:r w:rsidR="00876104" w:rsidRPr="00876104">
        <w:lastRenderedPageBreak/>
        <w:t>Koordinator</w:t>
      </w:r>
      <w:r w:rsidR="00876104">
        <w:t xml:space="preserve"> – funktionsbeskrivning</w:t>
      </w:r>
      <w:bookmarkEnd w:id="9"/>
    </w:p>
    <w:p w14:paraId="07243892" w14:textId="560842AF" w:rsidR="006C3568" w:rsidRDefault="00876104" w:rsidP="00876104">
      <w:r w:rsidRPr="00876104">
        <w:t xml:space="preserve">Koordinatorn är arbetsledare på avdelningen dagtid alla vardagar. Arbetsledaruppdraget finns beskrivet i </w:t>
      </w:r>
      <w:r>
        <w:t xml:space="preserve">avsnittet </w:t>
      </w:r>
      <w:hyperlink w:anchor="_Arbetsledare_–_funktionsbeskrivning" w:history="1">
        <w:r w:rsidRPr="006C3568">
          <w:rPr>
            <w:rStyle w:val="Hyperlnk"/>
          </w:rPr>
          <w:t>Arbetsledare-funktionsbeskrivning</w:t>
        </w:r>
        <w:r w:rsidR="009075E7" w:rsidRPr="006C3568">
          <w:rPr>
            <w:rStyle w:val="Hyperlnk"/>
          </w:rPr>
          <w:t>.</w:t>
        </w:r>
      </w:hyperlink>
      <w:r w:rsidRPr="00876104">
        <w:t xml:space="preserve"> Arbetsuppgifter för koordinatorn utöver att vara arbetsledare omfattar:</w:t>
      </w:r>
    </w:p>
    <w:p w14:paraId="632B177D" w14:textId="24E6AF00" w:rsidR="006C3568" w:rsidRDefault="006C3568" w:rsidP="006C3568">
      <w:pPr>
        <w:pStyle w:val="Punktlista"/>
      </w:pPr>
      <w:r>
        <w:t>Ha ingående telefon till avdelningen (ank. 1752/1753).</w:t>
      </w:r>
    </w:p>
    <w:p w14:paraId="57579BCE" w14:textId="6BC9359E" w:rsidR="001A6EC5" w:rsidRDefault="001A6EC5" w:rsidP="006C3568">
      <w:pPr>
        <w:pStyle w:val="Punktlista"/>
      </w:pPr>
      <w:r>
        <w:t>Ta morgonrapport tillsammans med den ssk som arbetar själv som ssk i sitt arbetslag. Ko</w:t>
      </w:r>
      <w:r w:rsidR="00BC196F">
        <w:t>o</w:t>
      </w:r>
      <w:r>
        <w:t>rdinator avlöser dessutom denna ssk för lunch.</w:t>
      </w:r>
    </w:p>
    <w:p w14:paraId="439DA957" w14:textId="244C48FC" w:rsidR="001A6EC5" w:rsidRDefault="001A6EC5" w:rsidP="006C3568">
      <w:pPr>
        <w:pStyle w:val="Punktlista"/>
      </w:pPr>
      <w:r>
        <w:t>Varje torsdag skriva ut planeringsunderlag från operation.</w:t>
      </w:r>
    </w:p>
    <w:p w14:paraId="073114AB" w14:textId="796DB5C7" w:rsidR="006C3568" w:rsidRDefault="006C3568" w:rsidP="006C3568">
      <w:pPr>
        <w:pStyle w:val="Punktlista"/>
      </w:pPr>
      <w:r>
        <w:t>Hålla i morgonmötet med genomgång av patientläge och annan dagsaktuell information.</w:t>
      </w:r>
    </w:p>
    <w:p w14:paraId="00F29A13" w14:textId="35ED70DA" w:rsidR="006C3568" w:rsidRDefault="006C3568" w:rsidP="006C3568">
      <w:pPr>
        <w:pStyle w:val="Punktlista"/>
      </w:pPr>
      <w:r>
        <w:t>Stämma av så att antalet inlagda patienter enligt ELVIS stämmer överens med antalet i Melior.</w:t>
      </w:r>
    </w:p>
    <w:p w14:paraId="760D75FC" w14:textId="28CF0DAB" w:rsidR="006C3568" w:rsidRDefault="006C3568" w:rsidP="006C3568">
      <w:pPr>
        <w:pStyle w:val="Punktlista"/>
      </w:pPr>
      <w:r w:rsidRPr="006C3568">
        <w:rPr>
          <w:b/>
          <w:bCs/>
        </w:rPr>
        <w:t xml:space="preserve">Aktuell information på </w:t>
      </w:r>
      <w:r>
        <w:rPr>
          <w:b/>
          <w:bCs/>
        </w:rPr>
        <w:t>p</w:t>
      </w:r>
      <w:r w:rsidRPr="006C3568">
        <w:rPr>
          <w:b/>
          <w:bCs/>
        </w:rPr>
        <w:t>laneringstavlan</w:t>
      </w:r>
      <w:r>
        <w:t>: Vilken personal som har vilket telefonnummer, vem som är arbetsledare, kontroll att aktuella läkare finns placerade, att aktuellt läkarschema byts på måndagar (görs i regel av sekreterare måndag morgon). Se till att personalen uppdaterar tavlan efter rond.</w:t>
      </w:r>
    </w:p>
    <w:p w14:paraId="7D742F64" w14:textId="32CD593F" w:rsidR="006C3568" w:rsidRDefault="006C3568" w:rsidP="006C3568">
      <w:pPr>
        <w:pStyle w:val="Punktlista"/>
      </w:pPr>
      <w:r w:rsidRPr="006C3568">
        <w:rPr>
          <w:b/>
          <w:bCs/>
        </w:rPr>
        <w:t xml:space="preserve">Den </w:t>
      </w:r>
      <w:r>
        <w:rPr>
          <w:b/>
          <w:bCs/>
        </w:rPr>
        <w:t>b</w:t>
      </w:r>
      <w:r w:rsidRPr="006C3568">
        <w:rPr>
          <w:b/>
          <w:bCs/>
        </w:rPr>
        <w:t>lå planeringsboken</w:t>
      </w:r>
      <w:r>
        <w:t xml:space="preserve">: Planera inkommande patienter på tavlan, läs på, eventuellt skriva en kort rapport + förberedelser; etikett, armband. </w:t>
      </w:r>
    </w:p>
    <w:p w14:paraId="6D4B1BD1" w14:textId="7ECC81C6" w:rsidR="006C3568" w:rsidRDefault="006C3568" w:rsidP="006C3568">
      <w:pPr>
        <w:pStyle w:val="Punktlista"/>
      </w:pPr>
      <w:r>
        <w:t xml:space="preserve">Fungera som aktivt stöd i vårdarbetet, framför allt till oerfarna sjuksköterskor. Se till att all personal kommer </w:t>
      </w:r>
      <w:r w:rsidR="009C5182">
        <w:t>i väg</w:t>
      </w:r>
      <w:r>
        <w:t xml:space="preserve"> på rast, hjälpa till att prioritera vid behov.</w:t>
      </w:r>
    </w:p>
    <w:p w14:paraId="757710F1" w14:textId="3B7EA17B" w:rsidR="006C3568" w:rsidRDefault="006C3568" w:rsidP="006C3568">
      <w:pPr>
        <w:pStyle w:val="Punktlista"/>
      </w:pPr>
      <w:r>
        <w:t xml:space="preserve">Hålla i kvällsmöte kl 14:00-14:10; gå igenom kvällsrutiner, repris av information från morgonmötet. </w:t>
      </w:r>
    </w:p>
    <w:p w14:paraId="73D1DCAB" w14:textId="061C855A" w:rsidR="006C3568" w:rsidRDefault="006C3568" w:rsidP="006C3568">
      <w:pPr>
        <w:pStyle w:val="Punktlista"/>
      </w:pPr>
      <w:r>
        <w:t>Hålla i reflektionsstund kl 14:45-15:00</w:t>
      </w:r>
      <w:r w:rsidR="00453D96">
        <w:t>. Genomgång av PDSA-hjul</w:t>
      </w:r>
      <w:r>
        <w:t xml:space="preserve"> </w:t>
      </w:r>
      <w:r w:rsidR="00453D96">
        <w:t xml:space="preserve">och </w:t>
      </w:r>
      <w:r>
        <w:t xml:space="preserve">grön korset/gröna A. </w:t>
      </w:r>
    </w:p>
    <w:p w14:paraId="550B7458" w14:textId="77777777" w:rsidR="006C3568" w:rsidRDefault="006C3568" w:rsidP="006C3568">
      <w:pPr>
        <w:pStyle w:val="Punktlista"/>
      </w:pPr>
      <w:r>
        <w:t>Löpande avstämning med VEC framför allt vid hotande brist på vårdplatser, omfördelningsbehov av patienter, beslut om att ta emot vuxenpatienter.</w:t>
      </w:r>
    </w:p>
    <w:p w14:paraId="337B4749" w14:textId="719F62E4" w:rsidR="006C3568" w:rsidRDefault="006C3568" w:rsidP="006C3568">
      <w:pPr>
        <w:pStyle w:val="Punktlista"/>
      </w:pPr>
      <w:r w:rsidRPr="006C3568">
        <w:t>Felanmälan, hjälp med tolkbokning, bokning av transport. Ring 1953 för upphämtning av gula tunnor med läkemedelsavfall.</w:t>
      </w:r>
    </w:p>
    <w:p w14:paraId="04446D68" w14:textId="77777777" w:rsidR="001A6EC5" w:rsidRDefault="006C3568" w:rsidP="006C3568">
      <w:pPr>
        <w:pStyle w:val="Punktlista"/>
      </w:pPr>
      <w:r>
        <w:t>Överrapportering vid behov till nästa arbetsledande personal.</w:t>
      </w:r>
    </w:p>
    <w:p w14:paraId="0AA1ACE8" w14:textId="1D98A6D1" w:rsidR="006C3568" w:rsidRPr="006C3568" w:rsidRDefault="006C3568" w:rsidP="001A6EC5">
      <w:pPr>
        <w:pStyle w:val="Punktlista"/>
        <w:numPr>
          <w:ilvl w:val="0"/>
          <w:numId w:val="0"/>
        </w:numPr>
        <w:ind w:left="666"/>
      </w:pPr>
      <w:r>
        <w:br/>
      </w:r>
    </w:p>
    <w:p w14:paraId="0B1C7456" w14:textId="0977FC17" w:rsidR="00876104" w:rsidRDefault="00876104" w:rsidP="006C3568">
      <w:pPr>
        <w:pStyle w:val="Punktlista"/>
        <w:numPr>
          <w:ilvl w:val="0"/>
          <w:numId w:val="0"/>
        </w:numPr>
        <w:ind w:left="1026"/>
        <w:rPr>
          <w:highlight w:val="yellow"/>
        </w:rPr>
      </w:pPr>
      <w:r>
        <w:rPr>
          <w:highlight w:val="yellow"/>
        </w:rPr>
        <w:br w:type="page"/>
      </w:r>
    </w:p>
    <w:p w14:paraId="0BDC2FB0" w14:textId="51348515" w:rsidR="0067562A" w:rsidRDefault="0067562A" w:rsidP="0067562A">
      <w:pPr>
        <w:pStyle w:val="Rubrik3"/>
      </w:pPr>
      <w:bookmarkStart w:id="10" w:name="_Toc154147076"/>
      <w:r>
        <w:lastRenderedPageBreak/>
        <w:t>Rond</w:t>
      </w:r>
      <w:bookmarkEnd w:id="10"/>
    </w:p>
    <w:p w14:paraId="66E25184" w14:textId="41F2F37B" w:rsidR="0067562A" w:rsidRDefault="005A76F6" w:rsidP="0067562A">
      <w:r>
        <w:t>Barn- och ungdomsavdelning, SÄS, vårdar patienter 0-17 år inom alla specialiteter. Barn- och ungdomsklinikens läkare ansvarar för att ronda alla inneliggande patienter på barn- och ungdomsavdelningen som vårdas för en barn-medicinsk utredning/diagnos. Patienter som vårdas på barn- och ungdomsavdelningen för en kirurgisk-, ortopedisk-, eller öron-näsa-hals-utredning/diagnos rondas av läkare från respektive klinik.</w:t>
      </w:r>
    </w:p>
    <w:p w14:paraId="029DDB83" w14:textId="33D27DA5" w:rsidR="005A76F6" w:rsidRDefault="00270C5F" w:rsidP="005A76F6">
      <w:pPr>
        <w:pStyle w:val="MellanrubrikVGR"/>
      </w:pPr>
      <w:bookmarkStart w:id="11" w:name="_Toc154147077"/>
      <w:r>
        <w:t>Rondf</w:t>
      </w:r>
      <w:r w:rsidR="005A76F6">
        <w:t>örutsättningar</w:t>
      </w:r>
      <w:bookmarkEnd w:id="11"/>
    </w:p>
    <w:p w14:paraId="0A6DF490" w14:textId="05EECB9E" w:rsidR="00A42CB6" w:rsidRDefault="00A42CB6" w:rsidP="00A42CB6">
      <w:pPr>
        <w:pStyle w:val="Punktlista"/>
        <w:ind w:left="1349"/>
      </w:pPr>
      <w:r>
        <w:t>Alla ska vara förberedda och pålästa inför rond</w:t>
      </w:r>
      <w:r w:rsidR="00A8711C">
        <w:t>.</w:t>
      </w:r>
    </w:p>
    <w:p w14:paraId="374BFC80" w14:textId="35061430" w:rsidR="00A42CB6" w:rsidRDefault="00A42CB6" w:rsidP="00A42CB6">
      <w:pPr>
        <w:pStyle w:val="Punktlista"/>
        <w:ind w:left="1349"/>
      </w:pPr>
      <w:r>
        <w:t>Fokus ska vara på patienten och på en jämbördig samtalsrelation</w:t>
      </w:r>
      <w:r w:rsidR="00A8711C">
        <w:t>.</w:t>
      </w:r>
    </w:p>
    <w:p w14:paraId="79227936" w14:textId="45413A39" w:rsidR="00A42CB6" w:rsidRDefault="00A42CB6" w:rsidP="00A42CB6">
      <w:pPr>
        <w:pStyle w:val="Punktlista"/>
        <w:ind w:left="1349"/>
      </w:pPr>
      <w:r>
        <w:t>Lyssna till patientens egen berättelse och gör hen delaktig</w:t>
      </w:r>
      <w:r w:rsidR="00A8711C">
        <w:t>.</w:t>
      </w:r>
    </w:p>
    <w:p w14:paraId="69D683C3" w14:textId="72636CCD" w:rsidR="00A42CB6" w:rsidRDefault="00A42CB6" w:rsidP="00A42CB6">
      <w:pPr>
        <w:pStyle w:val="Punktlista"/>
        <w:ind w:left="1349"/>
      </w:pPr>
      <w:r>
        <w:t>Utifrån behov och patientens önskemål kan närstående bjudas in till att delta eller inte</w:t>
      </w:r>
      <w:r w:rsidR="00A8711C">
        <w:t>.</w:t>
      </w:r>
    </w:p>
    <w:p w14:paraId="6E2DDF25" w14:textId="6B51FB57" w:rsidR="00A42CB6" w:rsidRDefault="00A42CB6" w:rsidP="00A42CB6">
      <w:pPr>
        <w:pStyle w:val="Punktlista"/>
        <w:ind w:left="1349"/>
      </w:pPr>
      <w:r>
        <w:t>Respektera patientintegriteten och reflektera över hur många som går med in till patienten under rond</w:t>
      </w:r>
      <w:r w:rsidR="00A8711C">
        <w:t>.</w:t>
      </w:r>
    </w:p>
    <w:p w14:paraId="72957CD3" w14:textId="43243702" w:rsidR="00A42CB6" w:rsidRDefault="00A42CB6" w:rsidP="00A42CB6">
      <w:pPr>
        <w:pStyle w:val="Punktlista"/>
        <w:ind w:left="1349"/>
      </w:pPr>
      <w:r>
        <w:t>Tänk på att patienter som ligger ner eller som är mindre kan känna att de hamnar i underläge – sätt er på huk eller på en stol när ni talar till barnet</w:t>
      </w:r>
      <w:r w:rsidR="00A8711C">
        <w:t>.</w:t>
      </w:r>
    </w:p>
    <w:p w14:paraId="71D86445" w14:textId="5F5F320C" w:rsidR="00A42CB6" w:rsidRDefault="00A42CB6" w:rsidP="00A42CB6">
      <w:pPr>
        <w:pStyle w:val="Punktlista"/>
        <w:ind w:left="1349"/>
      </w:pPr>
      <w:r>
        <w:t>Tänk på sekretess och vad ni säger till patienter som befinner sig i korridor eller lekrum/dagrum</w:t>
      </w:r>
      <w:r w:rsidR="00A8711C">
        <w:t>.</w:t>
      </w:r>
    </w:p>
    <w:p w14:paraId="26427556" w14:textId="620FECE5" w:rsidR="00A42CB6" w:rsidRDefault="00A42CB6" w:rsidP="00A42CB6">
      <w:pPr>
        <w:pStyle w:val="Punktlista"/>
        <w:ind w:left="1349"/>
      </w:pPr>
      <w:r>
        <w:t>Använd varandras kunskap och visa varandra respekt. Vi arbetar i team för patientens bästa</w:t>
      </w:r>
      <w:r w:rsidR="00A8711C">
        <w:t>.</w:t>
      </w:r>
    </w:p>
    <w:p w14:paraId="4616942B" w14:textId="17FFF4AC" w:rsidR="006A5361" w:rsidRDefault="00A42CB6" w:rsidP="00A42CB6">
      <w:pPr>
        <w:pStyle w:val="Punktlista"/>
        <w:ind w:left="1349"/>
      </w:pPr>
      <w:r>
        <w:t>Ansvarig läkare genomför och säkerställer kontinuerligt undervisning vid rond och ser till att alla förstår planeringen för vården – patient, närstående, sjuksköterska, läkare och andra berörda</w:t>
      </w:r>
      <w:r w:rsidR="00A8711C">
        <w:t>.</w:t>
      </w:r>
    </w:p>
    <w:p w14:paraId="2FEA97D8" w14:textId="2528505E" w:rsidR="00A42CB6" w:rsidRDefault="00A42CB6" w:rsidP="00A42CB6">
      <w:pPr>
        <w:pStyle w:val="MellanrubrikVGR"/>
      </w:pPr>
      <w:bookmarkStart w:id="12" w:name="_Toc154147078"/>
      <w:r>
        <w:t>Rondstart</w:t>
      </w:r>
      <w:bookmarkEnd w:id="12"/>
    </w:p>
    <w:p w14:paraId="268A3268" w14:textId="1E680907" w:rsidR="00C6005D" w:rsidRDefault="00C6005D" w:rsidP="00C6005D">
      <w:pPr>
        <w:pStyle w:val="Punktlista"/>
        <w:ind w:left="1349"/>
      </w:pPr>
      <w:r>
        <w:t>Barnmedicinsk rond kl 09:15</w:t>
      </w:r>
      <w:r w:rsidR="00443BEF">
        <w:t>.</w:t>
      </w:r>
    </w:p>
    <w:p w14:paraId="1EBC8C23" w14:textId="182F229E" w:rsidR="00C6005D" w:rsidRDefault="00C6005D" w:rsidP="00C6005D">
      <w:pPr>
        <w:pStyle w:val="Punktlista"/>
        <w:ind w:left="1349"/>
      </w:pPr>
      <w:r>
        <w:t>Kirurgisk rond c</w:t>
      </w:r>
      <w:r w:rsidR="00512D82">
        <w:t>irka kl</w:t>
      </w:r>
      <w:r>
        <w:t xml:space="preserve"> 09:00</w:t>
      </w:r>
      <w:r w:rsidR="00443BEF">
        <w:t>.</w:t>
      </w:r>
    </w:p>
    <w:p w14:paraId="4258D1B6" w14:textId="634FCF67" w:rsidR="00C6005D" w:rsidRDefault="00C6005D" w:rsidP="00C6005D">
      <w:pPr>
        <w:pStyle w:val="Punktlista"/>
        <w:ind w:left="1349"/>
      </w:pPr>
      <w:r>
        <w:t>Ortopedisk rond c</w:t>
      </w:r>
      <w:r w:rsidR="00512D82">
        <w:t>irka kl 0</w:t>
      </w:r>
      <w:r>
        <w:t>8:00</w:t>
      </w:r>
      <w:r w:rsidR="00443BEF">
        <w:t>.</w:t>
      </w:r>
    </w:p>
    <w:p w14:paraId="169FF08E" w14:textId="07D4919E" w:rsidR="00C6005D" w:rsidRDefault="00C6005D" w:rsidP="00C6005D">
      <w:pPr>
        <w:pStyle w:val="Punktlista"/>
        <w:ind w:left="1349"/>
      </w:pPr>
      <w:r>
        <w:t>Öron- näsa- halsrond c</w:t>
      </w:r>
      <w:r w:rsidR="00512D82">
        <w:t>irka kl</w:t>
      </w:r>
      <w:r>
        <w:t xml:space="preserve"> 09:30</w:t>
      </w:r>
      <w:r w:rsidR="00443BEF">
        <w:t>.</w:t>
      </w:r>
    </w:p>
    <w:p w14:paraId="225862BC" w14:textId="41F09697" w:rsidR="00FC36A5" w:rsidRPr="000A2B23" w:rsidRDefault="00FC36A5" w:rsidP="00985CEC">
      <w:pPr>
        <w:pStyle w:val="MellanrubrikVGR"/>
      </w:pPr>
      <w:bookmarkStart w:id="13" w:name="_Toc154147079"/>
      <w:r w:rsidRPr="000A2B23">
        <w:t>Före ronden</w:t>
      </w:r>
      <w:bookmarkEnd w:id="13"/>
    </w:p>
    <w:p w14:paraId="45CDE6B6" w14:textId="1FE26477" w:rsidR="00FC36A5" w:rsidRPr="00985CEC" w:rsidRDefault="00FC36A5" w:rsidP="00985CEC">
      <w:pPr>
        <w:pStyle w:val="Underrubrik"/>
      </w:pPr>
      <w:bookmarkStart w:id="14" w:name="_Toc154147080"/>
      <w:r w:rsidRPr="00985CEC">
        <w:t>Läkare</w:t>
      </w:r>
      <w:bookmarkEnd w:id="14"/>
    </w:p>
    <w:p w14:paraId="266AB87D" w14:textId="2440E06F" w:rsidR="00FC36A5" w:rsidRDefault="00FC36A5" w:rsidP="00443BEF">
      <w:r>
        <w:t>Ska ha kunskap om och förberett</w:t>
      </w:r>
    </w:p>
    <w:p w14:paraId="67346348" w14:textId="7849048F" w:rsidR="00FC36A5" w:rsidRDefault="00443BEF" w:rsidP="00BB7A32">
      <w:pPr>
        <w:pStyle w:val="Punktlista"/>
        <w:ind w:left="1418"/>
      </w:pPr>
      <w:r>
        <w:t>v</w:t>
      </w:r>
      <w:r w:rsidR="00FC36A5">
        <w:t>arför patienten är här</w:t>
      </w:r>
    </w:p>
    <w:p w14:paraId="5FD1B31F" w14:textId="4CF7BD2D" w:rsidR="00FC36A5" w:rsidRDefault="00443BEF" w:rsidP="00BB7A32">
      <w:pPr>
        <w:pStyle w:val="Punktlista"/>
        <w:ind w:left="1418"/>
      </w:pPr>
      <w:r>
        <w:t>e</w:t>
      </w:r>
      <w:r w:rsidR="00FC36A5">
        <w:t>ventuella undersökningar/operationer</w:t>
      </w:r>
    </w:p>
    <w:p w14:paraId="0AD190AB" w14:textId="3407C681" w:rsidR="00FC36A5" w:rsidRDefault="00443BEF" w:rsidP="00BB7A32">
      <w:pPr>
        <w:pStyle w:val="Punktlista"/>
        <w:ind w:left="1418"/>
      </w:pPr>
      <w:r>
        <w:lastRenderedPageBreak/>
        <w:t>r</w:t>
      </w:r>
      <w:r w:rsidR="00FC36A5">
        <w:t>öntgen- och provsvar</w:t>
      </w:r>
    </w:p>
    <w:p w14:paraId="24A7B2E2" w14:textId="70BC4DEA" w:rsidR="00FC36A5" w:rsidRDefault="00443BEF" w:rsidP="00BB7A32">
      <w:pPr>
        <w:pStyle w:val="Punktlista"/>
        <w:ind w:left="1418"/>
      </w:pPr>
      <w:r>
        <w:t>m</w:t>
      </w:r>
      <w:r w:rsidR="00FC36A5">
        <w:t>ätvärden</w:t>
      </w:r>
    </w:p>
    <w:p w14:paraId="50865BDF" w14:textId="1DF177E2" w:rsidR="00FC36A5" w:rsidRDefault="00FC36A5" w:rsidP="00BB7A32">
      <w:pPr>
        <w:pStyle w:val="Punktlista"/>
        <w:ind w:left="1418"/>
      </w:pPr>
      <w:r>
        <w:t>en preliminär plan för varje patient</w:t>
      </w:r>
    </w:p>
    <w:p w14:paraId="4B34ECE4" w14:textId="152BE5BA" w:rsidR="00FC36A5" w:rsidRDefault="00443BEF" w:rsidP="00BB7A32">
      <w:pPr>
        <w:pStyle w:val="Punktlista"/>
        <w:ind w:left="1418"/>
      </w:pPr>
      <w:r>
        <w:t>i</w:t>
      </w:r>
      <w:r w:rsidR="00FC36A5">
        <w:t>dentifier</w:t>
      </w:r>
      <w:r>
        <w:t>ing av</w:t>
      </w:r>
      <w:r w:rsidR="00FC36A5">
        <w:t xml:space="preserve"> lämplig undervisning för mindre erfarna kollegor och frågor till överläkare</w:t>
      </w:r>
      <w:r>
        <w:t>.</w:t>
      </w:r>
    </w:p>
    <w:p w14:paraId="416610F7" w14:textId="0DF4C7C8" w:rsidR="00FC36A5" w:rsidRPr="00985CEC" w:rsidRDefault="00FC36A5" w:rsidP="00985CEC">
      <w:pPr>
        <w:pStyle w:val="Underrubrik"/>
      </w:pPr>
      <w:bookmarkStart w:id="15" w:name="_Toc154147081"/>
      <w:r w:rsidRPr="00985CEC">
        <w:t>Sjuksköterska och undersköterska</w:t>
      </w:r>
      <w:bookmarkEnd w:id="15"/>
    </w:p>
    <w:p w14:paraId="4C2131DB" w14:textId="5018DB20" w:rsidR="00FC36A5" w:rsidRDefault="00FC36A5" w:rsidP="00FC36A5">
      <w:r>
        <w:t>Ska ha kunskap om och förberett</w:t>
      </w:r>
    </w:p>
    <w:p w14:paraId="30827613" w14:textId="2FAEBC9F" w:rsidR="00FC36A5" w:rsidRDefault="00443BEF" w:rsidP="00BB7A32">
      <w:pPr>
        <w:pStyle w:val="Punktlista"/>
        <w:ind w:left="1418"/>
      </w:pPr>
      <w:r>
        <w:t>p</w:t>
      </w:r>
      <w:r w:rsidR="00FC36A5">
        <w:t>atientens aktuella tillstånd och eventuell försämring eller förbättring</w:t>
      </w:r>
    </w:p>
    <w:p w14:paraId="17F896BD" w14:textId="1EF8A9B4" w:rsidR="00FC36A5" w:rsidRDefault="00721CBA" w:rsidP="00BB7A32">
      <w:pPr>
        <w:pStyle w:val="Punktlista"/>
        <w:ind w:left="1418"/>
      </w:pPr>
      <w:r>
        <w:t>o</w:t>
      </w:r>
      <w:r w:rsidR="00FC36A5">
        <w:t>rdinerade kontroller</w:t>
      </w:r>
    </w:p>
    <w:p w14:paraId="36BB905A" w14:textId="11C6B837" w:rsidR="00FC36A5" w:rsidRDefault="00721CBA" w:rsidP="00BB7A32">
      <w:pPr>
        <w:pStyle w:val="Punktlista"/>
        <w:ind w:left="1418"/>
      </w:pPr>
      <w:r>
        <w:t>v</w:t>
      </w:r>
      <w:r w:rsidR="00FC36A5">
        <w:t>ätskeregistrering och balansuträkn</w:t>
      </w:r>
      <w:r>
        <w:t>ing</w:t>
      </w:r>
    </w:p>
    <w:p w14:paraId="02A1012D" w14:textId="0F95D440" w:rsidR="00FC36A5" w:rsidRDefault="00FC36A5" w:rsidP="00BB7A32">
      <w:pPr>
        <w:pStyle w:val="Punktlista"/>
        <w:ind w:left="1418"/>
      </w:pPr>
      <w:r>
        <w:t>att rondtavlan är uppdaterad med exempelvis fysioterapeut/dietist/permission/IVA</w:t>
      </w:r>
      <w:r w:rsidR="00721CBA">
        <w:t>.</w:t>
      </w:r>
    </w:p>
    <w:p w14:paraId="53CAE365" w14:textId="34E74384" w:rsidR="00FC36A5" w:rsidRDefault="00FC36A5" w:rsidP="00FC36A5">
      <w:pPr>
        <w:pStyle w:val="MellanrubrikVGR"/>
      </w:pPr>
      <w:bookmarkStart w:id="16" w:name="_Toc154147082"/>
      <w:r>
        <w:t>Rondens uppstart</w:t>
      </w:r>
      <w:bookmarkEnd w:id="16"/>
    </w:p>
    <w:p w14:paraId="4533AFD8" w14:textId="77777777" w:rsidR="00FC36A5" w:rsidRDefault="00FC36A5" w:rsidP="00FC36A5">
      <w:r>
        <w:t>Inne på barn- och ungdomsavdelningens reception återfinns en övergripande rondtavla. Här är patienterna färgmarkerade utifrån specialitet:</w:t>
      </w:r>
    </w:p>
    <w:p w14:paraId="6AEDCB75" w14:textId="77777777" w:rsidR="00FC36A5" w:rsidRDefault="00FC36A5" w:rsidP="00FC36A5">
      <w:r>
        <w:t>Blå = medicin</w:t>
      </w:r>
    </w:p>
    <w:p w14:paraId="3FA3271D" w14:textId="77777777" w:rsidR="00FC36A5" w:rsidRDefault="00FC36A5" w:rsidP="00FC36A5">
      <w:r>
        <w:t>Röd = kirurg</w:t>
      </w:r>
    </w:p>
    <w:p w14:paraId="712054AE" w14:textId="77777777" w:rsidR="00FC36A5" w:rsidRDefault="00FC36A5" w:rsidP="00FC36A5">
      <w:r>
        <w:t>Grön = ortoped</w:t>
      </w:r>
    </w:p>
    <w:p w14:paraId="005D8C8E" w14:textId="77777777" w:rsidR="00FC36A5" w:rsidRDefault="00FC36A5" w:rsidP="00FC36A5">
      <w:r>
        <w:t>Gul = öron</w:t>
      </w:r>
    </w:p>
    <w:p w14:paraId="1FE5C216" w14:textId="77777777" w:rsidR="00FC36A5" w:rsidRDefault="00FC36A5" w:rsidP="00FC36A5">
      <w:r>
        <w:t>Rondande läkare kan här se vilken/vilka sjuksköterska/sjuksköterskor som är ansvarig för respektive patienter och vilken anknytning de kan nås på.</w:t>
      </w:r>
    </w:p>
    <w:p w14:paraId="2715FE30" w14:textId="3CEB4A69" w:rsidR="00FC36A5" w:rsidRDefault="00FC36A5" w:rsidP="00FC36A5">
      <w:r>
        <w:t>En sjuksköterska kan behöva ronda med flera olika specialiteter. Medicinronder startar klockan 09:15 på respektive rondrum i team 1 och team 2. Sjuksköterskorna ska ha bestämt på morgonmötet vem som startar sin medicinrond 09:15.</w:t>
      </w:r>
    </w:p>
    <w:p w14:paraId="29927FED" w14:textId="79F941B9" w:rsidR="00FC36A5" w:rsidRDefault="00FC36A5" w:rsidP="00FC36A5">
      <w:pPr>
        <w:pStyle w:val="MellanrubrikVGR"/>
      </w:pPr>
      <w:bookmarkStart w:id="17" w:name="_Toc154147083"/>
      <w:r>
        <w:t>Under ronden</w:t>
      </w:r>
      <w:bookmarkEnd w:id="17"/>
    </w:p>
    <w:p w14:paraId="6A5B57D5" w14:textId="60BED938" w:rsidR="00FC36A5" w:rsidRPr="00985CEC" w:rsidRDefault="00FC36A5" w:rsidP="00985CEC">
      <w:pPr>
        <w:pStyle w:val="Underrubrik"/>
      </w:pPr>
      <w:bookmarkStart w:id="18" w:name="_Toc154147084"/>
      <w:r w:rsidRPr="00985CEC">
        <w:t>Sittrond</w:t>
      </w:r>
      <w:bookmarkEnd w:id="18"/>
    </w:p>
    <w:p w14:paraId="118FF867" w14:textId="515A180A" w:rsidR="00FC36A5" w:rsidRDefault="00FC36A5" w:rsidP="00FC36A5">
      <w:r>
        <w:t>Sittronden ska vara en kort gemensam avstämning av en patient i taget där särskilt fokus läggs på</w:t>
      </w:r>
    </w:p>
    <w:p w14:paraId="5B395378" w14:textId="5E8403A9" w:rsidR="00FC36A5" w:rsidRDefault="00A8711C" w:rsidP="00BB7A32">
      <w:pPr>
        <w:pStyle w:val="Punktlista"/>
        <w:ind w:left="1418"/>
      </w:pPr>
      <w:r>
        <w:t>a</w:t>
      </w:r>
      <w:r w:rsidR="00FC36A5">
        <w:t>vvikelser i mätvärden, vätskebalans och provsvar</w:t>
      </w:r>
    </w:p>
    <w:p w14:paraId="41440A72" w14:textId="0B124863" w:rsidR="00FC36A5" w:rsidRDefault="00A8711C" w:rsidP="00BB7A32">
      <w:pPr>
        <w:pStyle w:val="Punktlista"/>
        <w:ind w:left="1418"/>
      </w:pPr>
      <w:r>
        <w:t>g</w:t>
      </w:r>
      <w:r w:rsidR="00FC36A5">
        <w:t>enomgång och uppdatering av planering i Melior – kontroller, prover och planerade undersökningar/operationer</w:t>
      </w:r>
    </w:p>
    <w:p w14:paraId="6A5187CF" w14:textId="735E8910" w:rsidR="00FC36A5" w:rsidRDefault="00A8711C" w:rsidP="00BB7A32">
      <w:pPr>
        <w:pStyle w:val="Punktlista"/>
        <w:ind w:left="1418"/>
      </w:pPr>
      <w:r>
        <w:t>l</w:t>
      </w:r>
      <w:r w:rsidR="00FC36A5">
        <w:t>äkemedelsavstämning/smärtbehandling</w:t>
      </w:r>
    </w:p>
    <w:p w14:paraId="14A02EE9" w14:textId="6029CC1B" w:rsidR="00FC36A5" w:rsidRDefault="00A8711C" w:rsidP="00BB7A32">
      <w:pPr>
        <w:pStyle w:val="Punktlista"/>
        <w:ind w:left="1418"/>
      </w:pPr>
      <w:r>
        <w:lastRenderedPageBreak/>
        <w:t>t</w:t>
      </w:r>
      <w:r w:rsidR="00FC36A5">
        <w:t>ydliggörande av patientens vårdplan</w:t>
      </w:r>
      <w:r>
        <w:t>.</w:t>
      </w:r>
    </w:p>
    <w:p w14:paraId="03D3820C" w14:textId="77777777" w:rsidR="00A8711C" w:rsidRDefault="00A8711C" w:rsidP="00FC36A5">
      <w:pPr>
        <w:pStyle w:val="Underrubrik"/>
      </w:pPr>
    </w:p>
    <w:p w14:paraId="542B6B2D" w14:textId="3E880924" w:rsidR="00FC36A5" w:rsidRDefault="00FC36A5" w:rsidP="00FC36A5">
      <w:pPr>
        <w:pStyle w:val="Underrubrik"/>
      </w:pPr>
      <w:bookmarkStart w:id="19" w:name="_Toc154147085"/>
      <w:r>
        <w:t>Bedsiderond/gårond</w:t>
      </w:r>
      <w:bookmarkEnd w:id="19"/>
    </w:p>
    <w:p w14:paraId="1C9B043A" w14:textId="77777777" w:rsidR="00FC36A5" w:rsidRDefault="00FC36A5" w:rsidP="00BB7A32">
      <w:pPr>
        <w:pStyle w:val="Punktlista"/>
        <w:ind w:left="1418"/>
      </w:pPr>
      <w:r>
        <w:t>Vid första ronden, fråga patienten om förväntningar samt om det är något som vi behöver känna till?</w:t>
      </w:r>
    </w:p>
    <w:p w14:paraId="01FDD51A" w14:textId="6430C346" w:rsidR="00FC36A5" w:rsidRDefault="00FC36A5" w:rsidP="00BB7A32">
      <w:pPr>
        <w:pStyle w:val="Punktlista"/>
        <w:ind w:left="1418"/>
      </w:pPr>
      <w:r>
        <w:t>Praktisk undervisning och demonstrationer</w:t>
      </w:r>
      <w:r w:rsidR="00A8711C">
        <w:t>.</w:t>
      </w:r>
    </w:p>
    <w:p w14:paraId="01E50A7C" w14:textId="77777777" w:rsidR="00FC36A5" w:rsidRDefault="00FC36A5" w:rsidP="00BB7A32">
      <w:pPr>
        <w:pStyle w:val="Punktlista"/>
        <w:ind w:left="1418"/>
      </w:pPr>
      <w:r>
        <w:t>Varför är du inlagd på sjukhus?</w:t>
      </w:r>
    </w:p>
    <w:p w14:paraId="4ACFE7D4" w14:textId="77777777" w:rsidR="00FC36A5" w:rsidRDefault="00FC36A5" w:rsidP="00BB7A32">
      <w:pPr>
        <w:pStyle w:val="Punktlista"/>
        <w:ind w:left="1418"/>
      </w:pPr>
      <w:r>
        <w:t>Vad ska man undersöka/utvärdera närmsta dygnet?</w:t>
      </w:r>
    </w:p>
    <w:p w14:paraId="24FD8402" w14:textId="77777777" w:rsidR="00FC36A5" w:rsidRDefault="00FC36A5" w:rsidP="00BB7A32">
      <w:pPr>
        <w:pStyle w:val="Punktlista"/>
        <w:ind w:left="1418"/>
      </w:pPr>
      <w:r>
        <w:t>Får du någon behandling? Om ja, vilken? Om nej, varför inte?</w:t>
      </w:r>
    </w:p>
    <w:p w14:paraId="2CBE0450" w14:textId="77777777" w:rsidR="00FC36A5" w:rsidRDefault="00FC36A5" w:rsidP="00BB7A32">
      <w:pPr>
        <w:pStyle w:val="Punktlista"/>
        <w:ind w:left="1418"/>
      </w:pPr>
      <w:r>
        <w:t>När förväntas du skrivas ut?</w:t>
      </w:r>
    </w:p>
    <w:p w14:paraId="10B844C3" w14:textId="3DC0481F" w:rsidR="00FC36A5" w:rsidRDefault="00FC36A5" w:rsidP="00BB7A32">
      <w:pPr>
        <w:pStyle w:val="Punktlista"/>
        <w:ind w:left="1418"/>
      </w:pPr>
      <w:r>
        <w:t>Barnets vårdplan ska demonstreras med bilder för ökad förståelse och delaktighet</w:t>
      </w:r>
      <w:r w:rsidR="00A8711C">
        <w:t>.</w:t>
      </w:r>
    </w:p>
    <w:p w14:paraId="08329C33" w14:textId="149B9220" w:rsidR="00FC36A5" w:rsidRDefault="00FC36A5" w:rsidP="00BB7A32">
      <w:pPr>
        <w:pStyle w:val="Punktlista"/>
        <w:ind w:left="1418"/>
      </w:pPr>
      <w:r>
        <w:t>Använd de bilder som är aktuella för dagens beslut på ronden, exempelvis planerad undersökning, röntgen, prover, dietist, hemgång</w:t>
      </w:r>
      <w:r w:rsidR="00A8711C">
        <w:t>.</w:t>
      </w:r>
    </w:p>
    <w:p w14:paraId="6959993D" w14:textId="2F418654" w:rsidR="00FC36A5" w:rsidRDefault="00FC36A5" w:rsidP="00BB7A32">
      <w:pPr>
        <w:pStyle w:val="Punktlista"/>
        <w:ind w:left="1418"/>
      </w:pPr>
      <w:r>
        <w:t>Sjuksköterska är ansvarig för att tavlan uppdateras under bedsiderond</w:t>
      </w:r>
      <w:r w:rsidR="00A8711C">
        <w:t>.</w:t>
      </w:r>
    </w:p>
    <w:p w14:paraId="28D1EC23" w14:textId="649CAF12" w:rsidR="00FC36A5" w:rsidRDefault="00FC36A5" w:rsidP="00FC36A5">
      <w:pPr>
        <w:pStyle w:val="MellanrubrikVGR"/>
      </w:pPr>
      <w:bookmarkStart w:id="20" w:name="_Toc154147086"/>
      <w:r>
        <w:t>Efter ronden</w:t>
      </w:r>
      <w:bookmarkEnd w:id="20"/>
    </w:p>
    <w:p w14:paraId="69F527D8" w14:textId="74B91F14" w:rsidR="00FC36A5" w:rsidRDefault="00F0566B" w:rsidP="00F0566B">
      <w:pPr>
        <w:pStyle w:val="Underrubrik"/>
      </w:pPr>
      <w:bookmarkStart w:id="21" w:name="_Toc154147087"/>
      <w:r>
        <w:t>Läkare</w:t>
      </w:r>
      <w:bookmarkEnd w:id="21"/>
    </w:p>
    <w:p w14:paraId="107CAE2A" w14:textId="54B996F5" w:rsidR="00F0566B" w:rsidRDefault="00A8711C" w:rsidP="00BB7A32">
      <w:pPr>
        <w:pStyle w:val="Punktlista"/>
        <w:ind w:left="1418"/>
      </w:pPr>
      <w:r>
        <w:t>k</w:t>
      </w:r>
      <w:r w:rsidR="00F0566B">
        <w:t>ompletterar med prover och läkemedel/dropp v</w:t>
      </w:r>
      <w:r w:rsidR="007B32F4">
        <w:t xml:space="preserve">. </w:t>
      </w:r>
      <w:r w:rsidR="00F0566B">
        <w:t>b. och uppdaterar planering i Melior med dessa ordinationer</w:t>
      </w:r>
    </w:p>
    <w:p w14:paraId="1A32460B" w14:textId="515B7462" w:rsidR="00F0566B" w:rsidRDefault="00A8711C" w:rsidP="00BB7A32">
      <w:pPr>
        <w:pStyle w:val="Punktlista"/>
        <w:ind w:left="1418"/>
      </w:pPr>
      <w:r>
        <w:t>s</w:t>
      </w:r>
      <w:r w:rsidR="00F0566B">
        <w:t>kriv</w:t>
      </w:r>
      <w:r>
        <w:t>er</w:t>
      </w:r>
      <w:r w:rsidR="00F0566B">
        <w:t xml:space="preserve"> remisser och daganteckningar enligt SBAR</w:t>
      </w:r>
    </w:p>
    <w:p w14:paraId="15B5E419" w14:textId="0BE4944B" w:rsidR="00F0566B" w:rsidRDefault="00A8711C" w:rsidP="00BB7A32">
      <w:pPr>
        <w:pStyle w:val="Punktlista"/>
        <w:ind w:left="1418"/>
      </w:pPr>
      <w:r>
        <w:t>f</w:t>
      </w:r>
      <w:r w:rsidR="00F0566B">
        <w:t>örbered</w:t>
      </w:r>
      <w:r>
        <w:t>er</w:t>
      </w:r>
      <w:r w:rsidR="00F0566B">
        <w:t xml:space="preserve"> allt inför patientens hemgång</w:t>
      </w:r>
    </w:p>
    <w:p w14:paraId="7DFC4D39" w14:textId="61645C54" w:rsidR="00F0566B" w:rsidRDefault="00A8711C" w:rsidP="00BB7A32">
      <w:pPr>
        <w:pStyle w:val="Punktlista"/>
        <w:ind w:left="1418"/>
      </w:pPr>
      <w:r>
        <w:t>skriver u</w:t>
      </w:r>
      <w:r w:rsidR="00F0566B">
        <w:t>tskrivningsmeddelande och läkemedelslista</w:t>
      </w:r>
    </w:p>
    <w:p w14:paraId="532B821C" w14:textId="20A2FEA1" w:rsidR="00F0566B" w:rsidRDefault="00A8711C" w:rsidP="00BB7A32">
      <w:pPr>
        <w:pStyle w:val="Punktlista"/>
        <w:ind w:left="1418"/>
      </w:pPr>
      <w:r>
        <w:t>har e</w:t>
      </w:r>
      <w:r w:rsidR="00F0566B">
        <w:t>ventuellt enskilt läkarsamtal och närståendesamtal</w:t>
      </w:r>
    </w:p>
    <w:p w14:paraId="472B567F" w14:textId="457859EB" w:rsidR="00F0566B" w:rsidRDefault="00A8711C" w:rsidP="00BB7A32">
      <w:pPr>
        <w:pStyle w:val="Punktlista"/>
        <w:ind w:left="1418"/>
      </w:pPr>
      <w:r>
        <w:t>k</w:t>
      </w:r>
      <w:r w:rsidR="00F0566B">
        <w:t>ontakta</w:t>
      </w:r>
      <w:r>
        <w:t>r</w:t>
      </w:r>
      <w:r w:rsidR="00F0566B">
        <w:t xml:space="preserve"> eventuella konsulter</w:t>
      </w:r>
    </w:p>
    <w:p w14:paraId="7CEA44F0" w14:textId="3A7477EB" w:rsidR="00F0566B" w:rsidRDefault="00A8711C" w:rsidP="00BB7A32">
      <w:pPr>
        <w:pStyle w:val="Punktlista"/>
        <w:ind w:left="1418"/>
      </w:pPr>
      <w:r>
        <w:t>har u</w:t>
      </w:r>
      <w:r w:rsidR="00F0566B">
        <w:t>ndervisning och diskussion av statusfynd etc.</w:t>
      </w:r>
    </w:p>
    <w:p w14:paraId="6D4E4441" w14:textId="54B405F6" w:rsidR="00F0566B" w:rsidRDefault="00F0566B" w:rsidP="00F0566B">
      <w:pPr>
        <w:pStyle w:val="Underrubrik"/>
      </w:pPr>
      <w:bookmarkStart w:id="22" w:name="_Toc154147088"/>
      <w:r>
        <w:t>Sjuksköterska</w:t>
      </w:r>
      <w:bookmarkEnd w:id="22"/>
    </w:p>
    <w:p w14:paraId="22481E49" w14:textId="51BA59CD" w:rsidR="00F0566B" w:rsidRDefault="002D44ED" w:rsidP="00BB7A32">
      <w:pPr>
        <w:pStyle w:val="Punktlista"/>
        <w:ind w:left="1418"/>
      </w:pPr>
      <w:r>
        <w:t>u</w:t>
      </w:r>
      <w:r w:rsidR="00F0566B">
        <w:t>tför rondordinationer enligt planering</w:t>
      </w:r>
    </w:p>
    <w:p w14:paraId="43BEA38C" w14:textId="41DB821E" w:rsidR="00F0566B" w:rsidRDefault="002D44ED" w:rsidP="00BB7A32">
      <w:pPr>
        <w:pStyle w:val="Punktlista"/>
        <w:ind w:left="1418"/>
      </w:pPr>
      <w:r>
        <w:t>r</w:t>
      </w:r>
      <w:r w:rsidR="00F0566B">
        <w:t>apportera</w:t>
      </w:r>
      <w:r>
        <w:t>r</w:t>
      </w:r>
      <w:r w:rsidR="00F0566B">
        <w:t xml:space="preserve"> och ordinera</w:t>
      </w:r>
      <w:r>
        <w:t>r</w:t>
      </w:r>
      <w:r w:rsidR="00F0566B">
        <w:t xml:space="preserve"> omvårdnadsordination till undersköterska</w:t>
      </w:r>
    </w:p>
    <w:p w14:paraId="03950136" w14:textId="18283F90" w:rsidR="00F0566B" w:rsidRDefault="43EF864A" w:rsidP="00BB7A32">
      <w:pPr>
        <w:pStyle w:val="Punktlista"/>
        <w:ind w:left="1418"/>
      </w:pPr>
      <w:r>
        <w:t>f</w:t>
      </w:r>
      <w:r w:rsidR="00F0566B">
        <w:t>örbered</w:t>
      </w:r>
      <w:r w:rsidR="002D44ED">
        <w:t>er</w:t>
      </w:r>
      <w:r w:rsidR="00F0566B">
        <w:t xml:space="preserve"> patienten för undersökning/ordination</w:t>
      </w:r>
    </w:p>
    <w:p w14:paraId="065C35CF" w14:textId="1A59F37F" w:rsidR="00F0566B" w:rsidRDefault="002D44ED" w:rsidP="00BB7A32">
      <w:pPr>
        <w:pStyle w:val="Punktlista"/>
        <w:ind w:left="1418"/>
      </w:pPr>
      <w:r>
        <w:t>u</w:t>
      </w:r>
      <w:r w:rsidR="00F0566B">
        <w:t>ppdatera</w:t>
      </w:r>
      <w:r>
        <w:t>r</w:t>
      </w:r>
      <w:r w:rsidR="00F0566B">
        <w:t xml:space="preserve"> planering i Melior med rondanteckningar</w:t>
      </w:r>
    </w:p>
    <w:p w14:paraId="1955A043" w14:textId="748D970C" w:rsidR="00F0566B" w:rsidRDefault="002D44ED" w:rsidP="00BB7A32">
      <w:pPr>
        <w:pStyle w:val="Punktlista"/>
        <w:ind w:left="1418"/>
      </w:pPr>
      <w:r>
        <w:t>f</w:t>
      </w:r>
      <w:r w:rsidR="00F0566B">
        <w:t>örbered</w:t>
      </w:r>
      <w:r>
        <w:t>er</w:t>
      </w:r>
      <w:r w:rsidR="00F0566B">
        <w:t xml:space="preserve"> och planera</w:t>
      </w:r>
      <w:r>
        <w:t>r</w:t>
      </w:r>
      <w:r w:rsidR="00F0566B">
        <w:t xml:space="preserve"> för patientens hemgång, vårdplanering eller fortsatta vård</w:t>
      </w:r>
      <w:r>
        <w:t>.</w:t>
      </w:r>
    </w:p>
    <w:p w14:paraId="23449448" w14:textId="707418C5" w:rsidR="00F0566B" w:rsidRDefault="00F0566B" w:rsidP="00F0566B">
      <w:pPr>
        <w:pStyle w:val="Underrubrik"/>
      </w:pPr>
      <w:bookmarkStart w:id="23" w:name="_Toc154147089"/>
      <w:r>
        <w:t>Samordning</w:t>
      </w:r>
      <w:bookmarkEnd w:id="23"/>
    </w:p>
    <w:p w14:paraId="47760AA7" w14:textId="77777777" w:rsidR="00F0566B" w:rsidRDefault="00F0566B" w:rsidP="00F0566B">
      <w:r>
        <w:t>Efter rond rapporteras planerade hemgångar till koordinatorn av respektive rondande sjuksköterska.</w:t>
      </w:r>
    </w:p>
    <w:p w14:paraId="168381D6" w14:textId="77777777" w:rsidR="00F0566B" w:rsidRDefault="00F0566B" w:rsidP="00F0566B">
      <w:r>
        <w:lastRenderedPageBreak/>
        <w:t>Rondande sjuksköterska ansvarar för att patienten får kontakt med andra yrkeskategorier som är aktuella för patientens fortsatta vård, exempelvis fysioterapeut, arbetsterapeut, dietist, logoped, psykolog, kurator med flera.</w:t>
      </w:r>
    </w:p>
    <w:p w14:paraId="30E71F46" w14:textId="77FD824B" w:rsidR="00F0566B" w:rsidRDefault="00F0566B" w:rsidP="00F0566B">
      <w:r>
        <w:t>Teamets rondtavla uppdateras.</w:t>
      </w:r>
    </w:p>
    <w:p w14:paraId="537C7520" w14:textId="521FB916" w:rsidR="00F0566B" w:rsidRDefault="00F0566B" w:rsidP="00F0566B">
      <w:pPr>
        <w:pStyle w:val="MellanrubrikVGR"/>
      </w:pPr>
      <w:bookmarkStart w:id="24" w:name="_Toc154147090"/>
      <w:r>
        <w:t>Eftermiddagsavstämning</w:t>
      </w:r>
      <w:bookmarkEnd w:id="24"/>
    </w:p>
    <w:p w14:paraId="040CC2FB" w14:textId="77777777" w:rsidR="00F0566B" w:rsidRDefault="00F0566B" w:rsidP="00F0566B">
      <w:r>
        <w:t>Avdelningsläkare (medicin) besöker alternativt ringer till avdelningen mellan klockan 15:00-15:15.</w:t>
      </w:r>
    </w:p>
    <w:p w14:paraId="78A0DC7D" w14:textId="77777777" w:rsidR="00F0566B" w:rsidRDefault="00F0566B" w:rsidP="00F0566B">
      <w:r>
        <w:t>Sjuksköterska som har frågor till läkare har markerat sig med en plupp med ett frågetecken efter sitt namn/telefonnummer på rondtavlan.</w:t>
      </w:r>
    </w:p>
    <w:p w14:paraId="4E37A849" w14:textId="77777777" w:rsidR="00F0566B" w:rsidRDefault="00F0566B" w:rsidP="00F0566B">
      <w:r>
        <w:t>Eventuella frågor ställs kring:</w:t>
      </w:r>
    </w:p>
    <w:p w14:paraId="483FE28B" w14:textId="466DCD56" w:rsidR="00F0566B" w:rsidRDefault="00F0566B" w:rsidP="00BB7A32">
      <w:pPr>
        <w:pStyle w:val="Punktlista"/>
        <w:ind w:left="1418"/>
      </w:pPr>
      <w:r>
        <w:t>Mätvärden, vätskebalans och provsvar</w:t>
      </w:r>
      <w:r w:rsidR="00C96725">
        <w:t>.</w:t>
      </w:r>
    </w:p>
    <w:p w14:paraId="55E2C929" w14:textId="7D6B2418" w:rsidR="00F0566B" w:rsidRDefault="00F0566B" w:rsidP="00BB7A32">
      <w:pPr>
        <w:pStyle w:val="Punktlista"/>
        <w:ind w:left="1418"/>
      </w:pPr>
      <w:r>
        <w:t>Planerade undersökningar och operationer</w:t>
      </w:r>
      <w:r w:rsidR="00C96725">
        <w:t>.</w:t>
      </w:r>
    </w:p>
    <w:p w14:paraId="784BFB7D" w14:textId="1254B458" w:rsidR="00F0566B" w:rsidRDefault="00F0566B" w:rsidP="00BB7A32">
      <w:pPr>
        <w:pStyle w:val="Punktlista"/>
        <w:ind w:left="1418"/>
      </w:pPr>
      <w:r>
        <w:t>Läkemedelsavstämning</w:t>
      </w:r>
      <w:r w:rsidR="00C96725">
        <w:t>.</w:t>
      </w:r>
    </w:p>
    <w:p w14:paraId="15FBE333" w14:textId="56973EC0" w:rsidR="00F0566B" w:rsidRDefault="00F0566B" w:rsidP="00BB7A32">
      <w:pPr>
        <w:pStyle w:val="Punktlista"/>
        <w:ind w:left="1418"/>
      </w:pPr>
      <w:r>
        <w:t>Aktuella ordinationer i planeringsmodulen</w:t>
      </w:r>
      <w:r w:rsidR="00C96725">
        <w:t>.</w:t>
      </w:r>
    </w:p>
    <w:p w14:paraId="7B47C782" w14:textId="034F4117" w:rsidR="00F0566B" w:rsidRDefault="00F0566B" w:rsidP="00BB7A32">
      <w:pPr>
        <w:pStyle w:val="Punktlista"/>
        <w:ind w:left="1418"/>
      </w:pPr>
      <w:r>
        <w:t>Behandlingsbegränsningar</w:t>
      </w:r>
      <w:r w:rsidR="00C96725">
        <w:t>.</w:t>
      </w:r>
    </w:p>
    <w:p w14:paraId="260C6240" w14:textId="1280D411" w:rsidR="00F0566B" w:rsidRDefault="00F0566B" w:rsidP="00BB7A32">
      <w:pPr>
        <w:pStyle w:val="Punktlista"/>
        <w:ind w:left="1418"/>
      </w:pPr>
      <w:r>
        <w:t>Nyinskrivna patienter</w:t>
      </w:r>
      <w:r w:rsidR="00C96725">
        <w:t>.</w:t>
      </w:r>
    </w:p>
    <w:p w14:paraId="71907049" w14:textId="630C2AF6" w:rsidR="00F0566B" w:rsidRDefault="00F0566B" w:rsidP="00F0566B">
      <w:pPr>
        <w:pStyle w:val="MellanrubrikVGR"/>
      </w:pPr>
      <w:bookmarkStart w:id="25" w:name="_Toc154147091"/>
      <w:r>
        <w:t>Efter avstämningen</w:t>
      </w:r>
      <w:bookmarkEnd w:id="25"/>
    </w:p>
    <w:p w14:paraId="64D8FD1A" w14:textId="71F3F11F" w:rsidR="00F0566B" w:rsidRDefault="00F0566B" w:rsidP="00F0566B">
      <w:pPr>
        <w:pStyle w:val="Underrubrik"/>
      </w:pPr>
      <w:bookmarkStart w:id="26" w:name="_Toc154147092"/>
      <w:r>
        <w:t>Läkare</w:t>
      </w:r>
      <w:bookmarkEnd w:id="26"/>
    </w:p>
    <w:p w14:paraId="4BA57548" w14:textId="79EF4CA2" w:rsidR="00F0566B" w:rsidRDefault="00C96725" w:rsidP="00BB7A32">
      <w:pPr>
        <w:pStyle w:val="Punktlista"/>
        <w:ind w:left="1418"/>
      </w:pPr>
      <w:r>
        <w:t>k</w:t>
      </w:r>
      <w:r w:rsidR="00F0566B">
        <w:t>ompletterar eventuella ordinationer av läkemedel, dropp och prover i Melior</w:t>
      </w:r>
    </w:p>
    <w:p w14:paraId="2591248C" w14:textId="721C0B27" w:rsidR="00F0566B" w:rsidRDefault="00C96725" w:rsidP="00BB7A32">
      <w:pPr>
        <w:pStyle w:val="Punktlista"/>
        <w:ind w:left="1418"/>
      </w:pPr>
      <w:r>
        <w:t>k</w:t>
      </w:r>
      <w:r w:rsidR="00F0566B">
        <w:t>omplettera</w:t>
      </w:r>
      <w:r>
        <w:t>r</w:t>
      </w:r>
      <w:r w:rsidR="00F0566B">
        <w:t xml:space="preserve"> med eventuella remisser</w:t>
      </w:r>
    </w:p>
    <w:p w14:paraId="36762727" w14:textId="1386C1A9" w:rsidR="00F0566B" w:rsidRDefault="00C96725" w:rsidP="00BB7A32">
      <w:pPr>
        <w:pStyle w:val="Punktlista"/>
        <w:ind w:left="1418"/>
      </w:pPr>
      <w:r>
        <w:t>r</w:t>
      </w:r>
      <w:r w:rsidR="00F0566B">
        <w:t>apport</w:t>
      </w:r>
      <w:r>
        <w:t>erar</w:t>
      </w:r>
      <w:r w:rsidR="00F0566B">
        <w:t xml:space="preserve"> till dagjour 2/bakjour</w:t>
      </w:r>
      <w:r>
        <w:t>.</w:t>
      </w:r>
    </w:p>
    <w:p w14:paraId="60006C10" w14:textId="4E2ECA57" w:rsidR="00F0566B" w:rsidRDefault="00F0566B" w:rsidP="00F0566B">
      <w:pPr>
        <w:pStyle w:val="Underrubrik"/>
      </w:pPr>
      <w:bookmarkStart w:id="27" w:name="_Toc154147093"/>
      <w:r>
        <w:t>Sjuksköterska</w:t>
      </w:r>
      <w:bookmarkEnd w:id="27"/>
    </w:p>
    <w:p w14:paraId="5EFD4BF3" w14:textId="7109C731" w:rsidR="00F0566B" w:rsidRDefault="00C96725" w:rsidP="00BB7A32">
      <w:pPr>
        <w:pStyle w:val="Punktlista"/>
        <w:ind w:left="1418"/>
      </w:pPr>
      <w:r>
        <w:t>u</w:t>
      </w:r>
      <w:r w:rsidR="00F0566B">
        <w:t>tför ordinationer från planeringsmodul</w:t>
      </w:r>
    </w:p>
    <w:p w14:paraId="36579254" w14:textId="18D7402A" w:rsidR="00F0566B" w:rsidRDefault="00C96725" w:rsidP="00BB7A32">
      <w:pPr>
        <w:pStyle w:val="Punktlista"/>
        <w:ind w:left="1418"/>
      </w:pPr>
      <w:r>
        <w:t>r</w:t>
      </w:r>
      <w:r w:rsidR="00F0566B">
        <w:t>apportera</w:t>
      </w:r>
      <w:r>
        <w:t>r</w:t>
      </w:r>
      <w:r w:rsidR="00F0566B">
        <w:t xml:space="preserve"> och ordinera</w:t>
      </w:r>
      <w:r>
        <w:t>r</w:t>
      </w:r>
      <w:r w:rsidR="00F0566B">
        <w:t xml:space="preserve"> omvårdnadsordinationer till undersköterska</w:t>
      </w:r>
    </w:p>
    <w:p w14:paraId="741554E0" w14:textId="67D1CA84" w:rsidR="00F0566B" w:rsidRPr="00F0566B" w:rsidRDefault="00C96725" w:rsidP="00BB7A32">
      <w:pPr>
        <w:pStyle w:val="Punktlista"/>
        <w:ind w:left="1418"/>
      </w:pPr>
      <w:r>
        <w:t>f</w:t>
      </w:r>
      <w:r w:rsidR="00F0566B">
        <w:t>örbered</w:t>
      </w:r>
      <w:r>
        <w:t>er</w:t>
      </w:r>
      <w:r w:rsidR="00F0566B">
        <w:t xml:space="preserve"> utskrivningar inför nästa dag</w:t>
      </w:r>
      <w:r>
        <w:t>.</w:t>
      </w:r>
    </w:p>
    <w:p w14:paraId="0F7B3628" w14:textId="77777777" w:rsidR="005A76F6" w:rsidRPr="005A76F6" w:rsidRDefault="005A76F6" w:rsidP="005A76F6"/>
    <w:p w14:paraId="63706467" w14:textId="69C8B023" w:rsidR="00F250E5" w:rsidRDefault="00F250E5">
      <w:pPr>
        <w:spacing w:after="0" w:line="240" w:lineRule="auto"/>
        <w:ind w:left="0" w:right="0"/>
      </w:pPr>
      <w:r>
        <w:br w:type="page"/>
      </w:r>
    </w:p>
    <w:p w14:paraId="02DB8ECF" w14:textId="246EF797" w:rsidR="0067562A" w:rsidRDefault="0067562A" w:rsidP="0067562A">
      <w:pPr>
        <w:pStyle w:val="Rubrik3"/>
      </w:pPr>
      <w:bookmarkStart w:id="28" w:name="_Akuta_sjukluckor"/>
      <w:bookmarkStart w:id="29" w:name="_Toc154147094"/>
      <w:bookmarkEnd w:id="28"/>
      <w:r>
        <w:lastRenderedPageBreak/>
        <w:t>Akuta sjukluckor</w:t>
      </w:r>
      <w:bookmarkEnd w:id="29"/>
    </w:p>
    <w:p w14:paraId="501D2762" w14:textId="75A9658B" w:rsidR="00F250E5" w:rsidRDefault="00F250E5" w:rsidP="00F250E5">
      <w:r>
        <w:t>Denna rutin ska följas då akut sjukfrånvaro orsakar luckor i bemanningen på barn- och ungdomsavdelningen.</w:t>
      </w:r>
    </w:p>
    <w:p w14:paraId="7EA969BF" w14:textId="13826752" w:rsidR="00F250E5" w:rsidRDefault="00F250E5" w:rsidP="00F250E5">
      <w:pPr>
        <w:pStyle w:val="MellanrubrikVGR"/>
      </w:pPr>
      <w:bookmarkStart w:id="30" w:name="_Toc154147095"/>
      <w:r>
        <w:t>Förutsättningar</w:t>
      </w:r>
      <w:bookmarkEnd w:id="30"/>
    </w:p>
    <w:p w14:paraId="5668EBA7" w14:textId="4B7BA45F" w:rsidR="00F250E5" w:rsidRDefault="00F250E5" w:rsidP="00F250E5">
      <w:r>
        <w:t>Bemanningsmål utifrån vårdplatsvariation på barn- och ungdomsavdelning.</w:t>
      </w:r>
    </w:p>
    <w:p w14:paraId="615DA4E1" w14:textId="0CC26C9D" w:rsidR="00F250E5" w:rsidRDefault="00F250E5" w:rsidP="00F250E5">
      <w:pPr>
        <w:pStyle w:val="Underrubrik"/>
      </w:pPr>
      <w:bookmarkStart w:id="31" w:name="_Toc154147096"/>
      <w:r>
        <w:t>15 vårdplatser vardag och 12 vårdplatser helg</w:t>
      </w:r>
      <w:bookmarkEnd w:id="31"/>
    </w:p>
    <w:p w14:paraId="19CD82E0" w14:textId="1232E262" w:rsidR="00F250E5" w:rsidRDefault="00F250E5" w:rsidP="00F250E5"/>
    <w:p w14:paraId="145D87F5" w14:textId="0044F2A1" w:rsidR="00F250E5" w:rsidRDefault="00932A54" w:rsidP="00F250E5">
      <w:pPr>
        <w:pStyle w:val="Underrubrik"/>
      </w:pPr>
      <w:bookmarkStart w:id="32" w:name="_Toc154147097"/>
      <w:r>
        <w:t>12</w:t>
      </w:r>
      <w:r w:rsidR="00F250E5">
        <w:t xml:space="preserve"> vårdplatser vardag och </w:t>
      </w:r>
      <w:r>
        <w:t>10</w:t>
      </w:r>
      <w:r w:rsidR="00F250E5">
        <w:t xml:space="preserve"> vårdplatser helg</w:t>
      </w:r>
      <w:r w:rsidR="00A812B2">
        <w:t xml:space="preserve"> under sommaren vecka 2</w:t>
      </w:r>
      <w:r>
        <w:t>4</w:t>
      </w:r>
      <w:r w:rsidR="00A812B2">
        <w:t>-3</w:t>
      </w:r>
      <w:r>
        <w:t>5</w:t>
      </w:r>
      <w:bookmarkEnd w:id="32"/>
    </w:p>
    <w:p w14:paraId="27E92D9F" w14:textId="45768DC8" w:rsidR="00F250E5" w:rsidRDefault="00F250E5" w:rsidP="00F250E5"/>
    <w:p w14:paraId="1E0116FE" w14:textId="015937B0" w:rsidR="00F250E5" w:rsidRDefault="007C189D" w:rsidP="00F250E5">
      <w:r w:rsidRPr="007C189D">
        <w:t>All sjukfrånvaro ska anmälas till klinikens bemanningsansvarig på anknytning 1795 samt till avdelningen. Jourtid och övrig tid då ingen person svarar lämnas ett meddelande på telefonsvararen.</w:t>
      </w:r>
    </w:p>
    <w:p w14:paraId="119A1C6A" w14:textId="0918D971" w:rsidR="005E11EF" w:rsidRDefault="005E11EF" w:rsidP="005E11EF">
      <w:pPr>
        <w:pStyle w:val="MellanrubrikVGR"/>
      </w:pPr>
      <w:bookmarkStart w:id="33" w:name="_Toc154147098"/>
      <w:r>
        <w:t>Ansvar</w:t>
      </w:r>
      <w:bookmarkEnd w:id="33"/>
    </w:p>
    <w:p w14:paraId="7F0DB1E4" w14:textId="26D7DB74" w:rsidR="005E11EF" w:rsidRPr="004E5A8D" w:rsidRDefault="007C189D" w:rsidP="004E5A8D">
      <w:pPr>
        <w:pStyle w:val="FotnotVGR"/>
        <w:rPr>
          <w:sz w:val="24"/>
        </w:rPr>
      </w:pPr>
      <w:r w:rsidRPr="004E5A8D">
        <w:rPr>
          <w:sz w:val="24"/>
        </w:rPr>
        <w:t>Tjänstgörande arbetsledare och/eller sjuksköterska med längst erfarenhet har bemanningsansvar och beordringsrätt om varken klinikens bemanningsansvariga eller vårdenhetschef är i tjänst</w:t>
      </w:r>
      <w:r w:rsidRPr="007C189D">
        <w:rPr>
          <w:sz w:val="24"/>
        </w:rPr>
        <w:t>.</w:t>
      </w:r>
    </w:p>
    <w:p w14:paraId="20CFE9E9" w14:textId="0781A945" w:rsidR="005E11EF" w:rsidRDefault="007C189D" w:rsidP="007C189D">
      <w:pPr>
        <w:pStyle w:val="MellanrubrikVGR"/>
      </w:pPr>
      <w:bookmarkStart w:id="34" w:name="_Toc154147099"/>
      <w:r>
        <w:t>Grundbemanningen</w:t>
      </w:r>
      <w:bookmarkEnd w:id="34"/>
    </w:p>
    <w:p w14:paraId="6546E41D" w14:textId="1BFBE52A" w:rsidR="007C189D" w:rsidRPr="007C189D" w:rsidRDefault="007C189D" w:rsidP="007C189D">
      <w:r w:rsidRPr="007C189D">
        <w:t>Bemanningen varierar utifrån hur många vårdplatser barn- och ungdomsavdelningen ska bemanna samt hur vårdtyngden bedöms. Se sammanställning ovan.</w:t>
      </w:r>
    </w:p>
    <w:p w14:paraId="38FBC3B0" w14:textId="5DC1DE88" w:rsidR="005E11EF" w:rsidRDefault="005E11EF" w:rsidP="005E11EF">
      <w:pPr>
        <w:pStyle w:val="MellanrubrikVGR"/>
      </w:pPr>
      <w:bookmarkStart w:id="35" w:name="_Toc154147100"/>
      <w:r>
        <w:t>Åtgärd</w:t>
      </w:r>
      <w:bookmarkEnd w:id="35"/>
    </w:p>
    <w:p w14:paraId="14FE8DA5" w14:textId="2B025D98" w:rsidR="003844B7" w:rsidRDefault="003844B7" w:rsidP="003844B7">
      <w:pPr>
        <w:pStyle w:val="Punktlista"/>
        <w:numPr>
          <w:ilvl w:val="0"/>
          <w:numId w:val="20"/>
        </w:numPr>
        <w:ind w:left="1349" w:hanging="357"/>
      </w:pPr>
      <w:r>
        <w:t xml:space="preserve">Kontrollera om personen verkligen behöver ersättas. Utgå ifrån grundbemanningen men väg också in aktuell vårdtyngd/beläggning. Kontrollera vilken yrkeskategori som behöver ersättas. </w:t>
      </w:r>
    </w:p>
    <w:p w14:paraId="048CB136" w14:textId="3D6EB03B" w:rsidR="003844B7" w:rsidRDefault="003844B7" w:rsidP="003844B7">
      <w:pPr>
        <w:pStyle w:val="Punktlista"/>
        <w:numPr>
          <w:ilvl w:val="0"/>
          <w:numId w:val="20"/>
        </w:numPr>
        <w:ind w:left="1349" w:hanging="357"/>
      </w:pPr>
      <w:r>
        <w:t>Kontakta andra avdelningar med personal som kan arbeta på avdelningen (akutmottagning barn- och ungdomsmedicin, neonatalavdelning) om de har personal att låna ut den aktuella turen.</w:t>
      </w:r>
    </w:p>
    <w:p w14:paraId="7B5CFF0D" w14:textId="6470D2BF" w:rsidR="003844B7" w:rsidRPr="003844B7" w:rsidRDefault="003844B7" w:rsidP="003844B7">
      <w:pPr>
        <w:pStyle w:val="Punktlista"/>
        <w:numPr>
          <w:ilvl w:val="0"/>
          <w:numId w:val="20"/>
        </w:numPr>
        <w:ind w:left="1349" w:hanging="357"/>
      </w:pPr>
      <w:r>
        <w:t>Lägg en beställning i Time Pool. Återfinns på Intranätet under Medarbetare – HR-tjänster A-Ö – Bemanningsservice. Här finner ni länken Beställning av personal – Beställning/tillgänglighet via Time pool.</w:t>
      </w:r>
    </w:p>
    <w:p w14:paraId="0D2B9377" w14:textId="77777777" w:rsidR="003844B7" w:rsidRDefault="003844B7" w:rsidP="003844B7">
      <w:r>
        <w:t xml:space="preserve">Login: gembarn2 </w:t>
      </w:r>
    </w:p>
    <w:p w14:paraId="5BC4F33A" w14:textId="77777777" w:rsidR="003844B7" w:rsidRDefault="003844B7" w:rsidP="003844B7">
      <w:r>
        <w:t>Lösenord: Alvedon1 (för aktuell siffra se anslag, byts var 90:e dag)</w:t>
      </w:r>
    </w:p>
    <w:p w14:paraId="1F1AABA6" w14:textId="6A9DC9EA" w:rsidR="005E11EF" w:rsidRDefault="003844B7" w:rsidP="003844B7">
      <w:r>
        <w:lastRenderedPageBreak/>
        <w:t>Bemanningsservice är bemannat kl. 06.30-16.00 vardagar för att boka fast - alternativt timanställd personal. Ank. 4643 för personlig service. Bemanningsassistenten ”Sixten” arbetar måndag – fredag 06</w:t>
      </w:r>
      <w:r w:rsidR="00780A7F">
        <w:t>:</w:t>
      </w:r>
      <w:r>
        <w:t>00-07</w:t>
      </w:r>
      <w:r w:rsidR="00780A7F">
        <w:t>:</w:t>
      </w:r>
      <w:r>
        <w:t>00 och 16</w:t>
      </w:r>
      <w:r w:rsidR="00780A7F">
        <w:t>:</w:t>
      </w:r>
      <w:r>
        <w:t>00–23</w:t>
      </w:r>
      <w:r w:rsidR="00780A7F">
        <w:t>:</w:t>
      </w:r>
      <w:r>
        <w:t>00 samt helger 06</w:t>
      </w:r>
      <w:r w:rsidR="00780A7F">
        <w:t>:</w:t>
      </w:r>
      <w:r>
        <w:t>00-23</w:t>
      </w:r>
      <w:r w:rsidR="00780A7F">
        <w:t>:</w:t>
      </w:r>
      <w:r>
        <w:t>00. Bevaka beställningen via ovan nämnda sida. Om någon tar turen skrivs namn in i systemet. Om ingen svarar skrivs avslag i rutan.</w:t>
      </w:r>
    </w:p>
    <w:p w14:paraId="6BD3E3CF" w14:textId="7DB1EA9A" w:rsidR="005E11EF" w:rsidRDefault="005E11EF" w:rsidP="005E11EF">
      <w:pPr>
        <w:pStyle w:val="Underrubrik"/>
      </w:pPr>
      <w:bookmarkStart w:id="36" w:name="_Toc154147101"/>
      <w:r>
        <w:t>Vid avslag från bemanningsservice/Time pool</w:t>
      </w:r>
      <w:bookmarkEnd w:id="36"/>
    </w:p>
    <w:p w14:paraId="43050B69" w14:textId="4C7055B7" w:rsidR="00D17E57" w:rsidRDefault="00D17E57" w:rsidP="00D17E57">
      <w:r>
        <w:t xml:space="preserve">Kontakta våra ordinarie undersköterskor/sjuksköterskor för turbyte eller övertid (extra arbetspass) – skicka ut sms via </w:t>
      </w:r>
      <w:r w:rsidR="007B32F4">
        <w:t>mejl</w:t>
      </w:r>
      <w:r>
        <w:t xml:space="preserve">. Se separat anvisning i schemapärm. Tänk på att välja den billigaste lösningen. </w:t>
      </w:r>
    </w:p>
    <w:p w14:paraId="5C5266CB" w14:textId="33938C25" w:rsidR="00D17E57" w:rsidRPr="00D17E57" w:rsidRDefault="00D17E57" w:rsidP="00D17E57">
      <w:r>
        <w:t>Kan ingen tänka sig arbeta bland ovanstående är beordring nästa steg. Beordra den som är lämpligast utifrån kompetens samt arbetstidsreglerna med tanke på veckovilan (36 timmar) och dygnsvilan (9 timmar).</w:t>
      </w:r>
    </w:p>
    <w:p w14:paraId="143EC6E4" w14:textId="63E6C5D1" w:rsidR="005E11EF" w:rsidRDefault="005E11EF" w:rsidP="005E11EF">
      <w:pPr>
        <w:pStyle w:val="MellanrubrikVGR"/>
      </w:pPr>
      <w:bookmarkStart w:id="37" w:name="_Toc154147102"/>
      <w:r>
        <w:t>Ersättningsnivå</w:t>
      </w:r>
      <w:bookmarkEnd w:id="37"/>
    </w:p>
    <w:p w14:paraId="5125EE5A" w14:textId="124975B0" w:rsidR="00D17E57" w:rsidRDefault="00D17E57" w:rsidP="00D17E57">
      <w:pPr>
        <w:pStyle w:val="Punktlista"/>
        <w:ind w:left="1418"/>
      </w:pPr>
      <w:r>
        <w:t xml:space="preserve">Föräldralediga, studerande, timanställda och pensionärer = timlön </w:t>
      </w:r>
    </w:p>
    <w:p w14:paraId="1B33804B" w14:textId="0E2E17CC" w:rsidR="005E11EF" w:rsidRDefault="00D17E57" w:rsidP="00D17E57">
      <w:pPr>
        <w:pStyle w:val="Punktlista"/>
        <w:ind w:left="1418"/>
      </w:pPr>
      <w:r>
        <w:t>Anställda inom Västra Götalandsregionen som inte är tjänstlediga =</w:t>
      </w:r>
    </w:p>
    <w:p w14:paraId="1D01EF41" w14:textId="77777777" w:rsidR="00D17E57" w:rsidRDefault="00D17E57" w:rsidP="00D17E57">
      <w:r>
        <w:t xml:space="preserve">Vardagar: </w:t>
      </w:r>
    </w:p>
    <w:p w14:paraId="6E4451B9" w14:textId="77777777" w:rsidR="00D17E57" w:rsidRDefault="00D17E57" w:rsidP="00D17E57">
      <w:r>
        <w:t>Mertid för deltidare (120 %)</w:t>
      </w:r>
    </w:p>
    <w:p w14:paraId="4E00207D" w14:textId="77777777" w:rsidR="00D17E57" w:rsidRDefault="00D17E57" w:rsidP="00D17E57">
      <w:r>
        <w:t>Kvalificerad övertid (240 %) för heltidare</w:t>
      </w:r>
    </w:p>
    <w:p w14:paraId="75EB4608" w14:textId="77777777" w:rsidR="00D17E57" w:rsidRDefault="00D17E57" w:rsidP="00D17E57">
      <w:r>
        <w:t>Helger:</w:t>
      </w:r>
    </w:p>
    <w:p w14:paraId="5DEA8CF4" w14:textId="77777777" w:rsidR="00D17E57" w:rsidRDefault="00D17E57" w:rsidP="00D17E57">
      <w:r>
        <w:t>Kvalificerad övertid för både hel- och deltider</w:t>
      </w:r>
    </w:p>
    <w:p w14:paraId="0A2E43C9" w14:textId="77777777" w:rsidR="00D17E57" w:rsidRDefault="00D17E57" w:rsidP="00D17E57">
      <w:r>
        <w:t>Heldag:</w:t>
      </w:r>
    </w:p>
    <w:p w14:paraId="2BEB3303" w14:textId="77777777" w:rsidR="00D17E57" w:rsidRDefault="00D17E57" w:rsidP="00D17E57">
      <w:r>
        <w:t>Enkel övertid (180 %) 2 timmar efter ordinarie arbetstid därefter kvalificerad övertid (240 %) för både hel- och deltider</w:t>
      </w:r>
    </w:p>
    <w:p w14:paraId="7910CE62" w14:textId="77777777" w:rsidR="00D17E57" w:rsidRDefault="00D17E57" w:rsidP="00D17E57">
      <w:r>
        <w:t>Beordring:</w:t>
      </w:r>
    </w:p>
    <w:p w14:paraId="14CA6CB5" w14:textId="19BE1884" w:rsidR="00D17E57" w:rsidRDefault="00D17E57" w:rsidP="00D17E57">
      <w:r>
        <w:t>Samma ersättning som ovan</w:t>
      </w:r>
      <w:r w:rsidR="000C1A00">
        <w:t>.</w:t>
      </w:r>
    </w:p>
    <w:p w14:paraId="34B90CD5" w14:textId="77777777" w:rsidR="00D17E57" w:rsidRDefault="00D17E57" w:rsidP="00D17E57">
      <w:r>
        <w:t xml:space="preserve">Förskjuten arbetstid: </w:t>
      </w:r>
    </w:p>
    <w:p w14:paraId="3A2E203F" w14:textId="77777777" w:rsidR="00D17E57" w:rsidRDefault="00D17E57" w:rsidP="00D17E57">
      <w:r>
        <w:t>Du får extra ersättning för den tid du skulle varit ledig enligt det gamla schemat om ditt schema ändras med mindre än tio dagars varsel.</w:t>
      </w:r>
    </w:p>
    <w:p w14:paraId="1697D4B3" w14:textId="77777777" w:rsidR="00D17E57" w:rsidRDefault="00D17E57" w:rsidP="00D17E57">
      <w:r>
        <w:t>Detta gäller om du har ett fastställt schema men inte om du själv tar initiativ till att byta arbetstid. Din extra ersättning för att du arbetar en ledig dag är 64,4 procent av timlönen per timme.</w:t>
      </w:r>
    </w:p>
    <w:p w14:paraId="195396B3" w14:textId="59C79943" w:rsidR="00D17E57" w:rsidRDefault="00D17E57" w:rsidP="00D17E57">
      <w:r>
        <w:t>För övrig förskjuten tid får du 32,3 procent extra per timme</w:t>
      </w:r>
    </w:p>
    <w:p w14:paraId="5984582C" w14:textId="149C5FE5" w:rsidR="005E11EF" w:rsidRDefault="005E11EF" w:rsidP="005E11EF">
      <w:pPr>
        <w:pStyle w:val="MellanrubrikVGR"/>
      </w:pPr>
      <w:bookmarkStart w:id="38" w:name="_Toc154147103"/>
      <w:r>
        <w:lastRenderedPageBreak/>
        <w:t>Överbeläggningar och/eller hög vårdtyngd</w:t>
      </w:r>
      <w:bookmarkEnd w:id="38"/>
    </w:p>
    <w:p w14:paraId="2776DFE3" w14:textId="2CF8C056" w:rsidR="0067562A" w:rsidRDefault="00186503" w:rsidP="004F5358">
      <w:r w:rsidRPr="00186503">
        <w:t>Om avdelningen beläggs med överbeläggningar och/eller vårdtyngden på avdelningen gör att arbetsmiljön blir ohållbar och/eller att den medicinska säkerheten är i fara, kan tjänstgörande arbetsledare/</w:t>
      </w:r>
      <w:r w:rsidR="0032464F">
        <w:t xml:space="preserve"> </w:t>
      </w:r>
      <w:r w:rsidRPr="00186503">
        <w:t>sjuksköterska ringa in extra personal utöver ovan nämnda grund</w:t>
      </w:r>
      <w:r w:rsidR="0032464F">
        <w:t>-</w:t>
      </w:r>
      <w:r w:rsidRPr="00186503">
        <w:t>bemanning. Samma rutin som vid akuta bemanningssituationer används och ersättningsnivåerna är desamma.</w:t>
      </w:r>
    </w:p>
    <w:p w14:paraId="43DFE5EC" w14:textId="5DF77643" w:rsidR="004F5358" w:rsidRDefault="004F5358">
      <w:pPr>
        <w:spacing w:after="0" w:line="240" w:lineRule="auto"/>
        <w:ind w:left="0" w:right="0"/>
      </w:pPr>
      <w:r>
        <w:br w:type="page"/>
      </w:r>
    </w:p>
    <w:p w14:paraId="7980CC11" w14:textId="7983E176" w:rsidR="0082787F" w:rsidRDefault="004F5358" w:rsidP="004F5358">
      <w:pPr>
        <w:pStyle w:val="Rubrik3"/>
      </w:pPr>
      <w:bookmarkStart w:id="39" w:name="_Överbeläggning_eller_hot"/>
      <w:bookmarkStart w:id="40" w:name="_Toc154147104"/>
      <w:bookmarkEnd w:id="39"/>
      <w:r>
        <w:lastRenderedPageBreak/>
        <w:t>Överbeläggning eller hot om överbeläggning</w:t>
      </w:r>
      <w:bookmarkEnd w:id="40"/>
    </w:p>
    <w:p w14:paraId="536D5750" w14:textId="27853AFF" w:rsidR="004F5358" w:rsidRDefault="00AC5DA9" w:rsidP="004F5358">
      <w:r w:rsidRPr="00AC5DA9">
        <w:t xml:space="preserve">Barn- och ungdomsavdelningen har 22 </w:t>
      </w:r>
      <w:r w:rsidR="0063170F">
        <w:t>vårdplatser men bemannas för 15 vårdplatser.</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4"/>
        <w:gridCol w:w="2181"/>
        <w:gridCol w:w="2182"/>
      </w:tblGrid>
      <w:tr w:rsidR="00AC5DA9" w:rsidRPr="005A5001" w14:paraId="71E6B3D5" w14:textId="77777777" w:rsidTr="00AC5DA9">
        <w:tc>
          <w:tcPr>
            <w:tcW w:w="1754" w:type="dxa"/>
            <w:shd w:val="clear" w:color="auto" w:fill="D9D9D9"/>
          </w:tcPr>
          <w:p w14:paraId="10DAD0D0" w14:textId="77777777" w:rsidR="00AC5DA9" w:rsidRPr="005A5001" w:rsidRDefault="00AC5DA9" w:rsidP="00C83D4C">
            <w:pPr>
              <w:spacing w:before="240" w:after="0" w:line="240" w:lineRule="auto"/>
              <w:ind w:left="0" w:right="0"/>
              <w:rPr>
                <w:b/>
                <w:szCs w:val="20"/>
              </w:rPr>
            </w:pPr>
            <w:r w:rsidRPr="005A5001">
              <w:rPr>
                <w:b/>
                <w:szCs w:val="20"/>
              </w:rPr>
              <w:t>Vecka</w:t>
            </w:r>
          </w:p>
        </w:tc>
        <w:tc>
          <w:tcPr>
            <w:tcW w:w="2181" w:type="dxa"/>
            <w:shd w:val="clear" w:color="auto" w:fill="D9D9D9"/>
          </w:tcPr>
          <w:p w14:paraId="35896EF7" w14:textId="77777777" w:rsidR="00AC5DA9" w:rsidRPr="005A5001" w:rsidRDefault="00AC5DA9" w:rsidP="00C83D4C">
            <w:pPr>
              <w:spacing w:before="240" w:after="0" w:line="240" w:lineRule="auto"/>
              <w:ind w:left="0" w:right="0"/>
              <w:rPr>
                <w:b/>
                <w:szCs w:val="20"/>
              </w:rPr>
            </w:pPr>
            <w:r w:rsidRPr="005A5001">
              <w:rPr>
                <w:b/>
                <w:szCs w:val="20"/>
              </w:rPr>
              <w:t>Vårdplatser - Vardag</w:t>
            </w:r>
          </w:p>
        </w:tc>
        <w:tc>
          <w:tcPr>
            <w:tcW w:w="2182" w:type="dxa"/>
            <w:shd w:val="clear" w:color="auto" w:fill="D9D9D9"/>
          </w:tcPr>
          <w:p w14:paraId="7472C46E" w14:textId="77777777" w:rsidR="00AC5DA9" w:rsidRPr="005A5001" w:rsidRDefault="00AC5DA9" w:rsidP="00C83D4C">
            <w:pPr>
              <w:spacing w:before="240" w:after="0" w:line="240" w:lineRule="auto"/>
              <w:ind w:left="0" w:right="0"/>
              <w:rPr>
                <w:b/>
                <w:szCs w:val="20"/>
              </w:rPr>
            </w:pPr>
            <w:r w:rsidRPr="005A5001">
              <w:rPr>
                <w:b/>
                <w:szCs w:val="20"/>
              </w:rPr>
              <w:t xml:space="preserve">Vårdplatser - Helg </w:t>
            </w:r>
          </w:p>
        </w:tc>
      </w:tr>
      <w:tr w:rsidR="00AC5DA9" w:rsidRPr="005A5001" w14:paraId="2BDAAA1C" w14:textId="77777777" w:rsidTr="00AC5DA9">
        <w:tc>
          <w:tcPr>
            <w:tcW w:w="1754" w:type="dxa"/>
            <w:shd w:val="clear" w:color="auto" w:fill="auto"/>
          </w:tcPr>
          <w:p w14:paraId="3A8DE698" w14:textId="3598E499" w:rsidR="00AC5DA9" w:rsidRPr="005A5001" w:rsidRDefault="0063170F" w:rsidP="00C83D4C">
            <w:pPr>
              <w:spacing w:before="240" w:after="0" w:line="240" w:lineRule="auto"/>
              <w:ind w:left="0" w:right="0"/>
              <w:rPr>
                <w:szCs w:val="20"/>
              </w:rPr>
            </w:pPr>
            <w:r>
              <w:rPr>
                <w:szCs w:val="20"/>
              </w:rPr>
              <w:t>36-23</w:t>
            </w:r>
          </w:p>
        </w:tc>
        <w:tc>
          <w:tcPr>
            <w:tcW w:w="2181" w:type="dxa"/>
            <w:shd w:val="clear" w:color="auto" w:fill="auto"/>
          </w:tcPr>
          <w:p w14:paraId="70D42491" w14:textId="41B4622E" w:rsidR="00AC5DA9" w:rsidRPr="005A5001" w:rsidRDefault="0063170F" w:rsidP="00C83D4C">
            <w:pPr>
              <w:spacing w:before="240" w:after="0" w:line="240" w:lineRule="auto"/>
              <w:ind w:left="0" w:right="0"/>
              <w:rPr>
                <w:szCs w:val="20"/>
              </w:rPr>
            </w:pPr>
            <w:r>
              <w:rPr>
                <w:szCs w:val="20"/>
              </w:rPr>
              <w:t>15</w:t>
            </w:r>
          </w:p>
        </w:tc>
        <w:tc>
          <w:tcPr>
            <w:tcW w:w="2182" w:type="dxa"/>
            <w:shd w:val="clear" w:color="auto" w:fill="auto"/>
          </w:tcPr>
          <w:p w14:paraId="158BB63B" w14:textId="56A2F71A" w:rsidR="00AC5DA9" w:rsidRPr="005A5001" w:rsidRDefault="0063170F" w:rsidP="00C83D4C">
            <w:pPr>
              <w:spacing w:before="240" w:after="0" w:line="240" w:lineRule="auto"/>
              <w:ind w:left="0" w:right="0"/>
              <w:rPr>
                <w:szCs w:val="20"/>
              </w:rPr>
            </w:pPr>
            <w:r>
              <w:rPr>
                <w:szCs w:val="20"/>
              </w:rPr>
              <w:t>12</w:t>
            </w:r>
          </w:p>
        </w:tc>
      </w:tr>
      <w:tr w:rsidR="00AC5DA9" w:rsidRPr="005A5001" w14:paraId="3B7E49B2" w14:textId="77777777" w:rsidTr="00AC5DA9">
        <w:tc>
          <w:tcPr>
            <w:tcW w:w="1754" w:type="dxa"/>
            <w:shd w:val="clear" w:color="auto" w:fill="F2F2F2"/>
          </w:tcPr>
          <w:p w14:paraId="7EBCC23E" w14:textId="3AC482BF" w:rsidR="00AC5DA9" w:rsidRPr="005A5001" w:rsidRDefault="0063170F" w:rsidP="00C83D4C">
            <w:pPr>
              <w:spacing w:before="240" w:after="0" w:line="240" w:lineRule="auto"/>
              <w:ind w:left="0" w:right="0"/>
              <w:rPr>
                <w:szCs w:val="20"/>
              </w:rPr>
            </w:pPr>
            <w:r>
              <w:rPr>
                <w:szCs w:val="20"/>
              </w:rPr>
              <w:t>24-35</w:t>
            </w:r>
          </w:p>
        </w:tc>
        <w:tc>
          <w:tcPr>
            <w:tcW w:w="2181" w:type="dxa"/>
            <w:shd w:val="clear" w:color="auto" w:fill="F2F2F2"/>
          </w:tcPr>
          <w:p w14:paraId="2A74CF11" w14:textId="40F3575F" w:rsidR="00AC5DA9" w:rsidRPr="005A5001" w:rsidRDefault="0063170F" w:rsidP="00C83D4C">
            <w:pPr>
              <w:spacing w:before="240" w:after="0" w:line="240" w:lineRule="auto"/>
              <w:ind w:left="0" w:right="0"/>
              <w:rPr>
                <w:szCs w:val="20"/>
              </w:rPr>
            </w:pPr>
            <w:r>
              <w:rPr>
                <w:szCs w:val="20"/>
              </w:rPr>
              <w:t>12</w:t>
            </w:r>
          </w:p>
        </w:tc>
        <w:tc>
          <w:tcPr>
            <w:tcW w:w="2182" w:type="dxa"/>
            <w:shd w:val="clear" w:color="auto" w:fill="F2F2F2"/>
          </w:tcPr>
          <w:p w14:paraId="5E389378" w14:textId="31ED9944" w:rsidR="00AC5DA9" w:rsidRPr="005A5001" w:rsidRDefault="0063170F" w:rsidP="00C83D4C">
            <w:pPr>
              <w:spacing w:before="240" w:after="0" w:line="240" w:lineRule="auto"/>
              <w:ind w:left="0" w:right="0"/>
              <w:rPr>
                <w:szCs w:val="20"/>
              </w:rPr>
            </w:pPr>
            <w:r>
              <w:rPr>
                <w:szCs w:val="20"/>
              </w:rPr>
              <w:t>10</w:t>
            </w:r>
          </w:p>
        </w:tc>
      </w:tr>
    </w:tbl>
    <w:p w14:paraId="07856F21" w14:textId="77777777" w:rsidR="00FB2911" w:rsidRDefault="00FB2911" w:rsidP="00AC5DA9"/>
    <w:p w14:paraId="313ED924" w14:textId="211D990E" w:rsidR="00AC5DA9" w:rsidRDefault="00AC5DA9" w:rsidP="00AC5DA9">
      <w:r>
        <w:t xml:space="preserve">Dagtid, helgfria vardagar, har barn- och ungdomsavdelningens vårdkoordinator tillsammans med vårdenhetschef ansvaret för vårdplatssituationen och bemanningen. </w:t>
      </w:r>
    </w:p>
    <w:p w14:paraId="531CFB57" w14:textId="77777777" w:rsidR="00AC5DA9" w:rsidRDefault="00AC5DA9" w:rsidP="00AC5DA9">
      <w:r>
        <w:t>Jourtid har sjuksköterska på barn- och ungdomsavdelningen med längst erfarenhet och/eller sjuksköterska som är bäst lämpad ansvaret tillsammans med barnbakjour.</w:t>
      </w:r>
    </w:p>
    <w:p w14:paraId="72BD8F0B" w14:textId="77777777" w:rsidR="0085398C" w:rsidRDefault="00AC5DA9" w:rsidP="00AC5DA9">
      <w:r>
        <w:t xml:space="preserve">För förtydligande av vårdplatsuppdrag och sekundärt vårdplatsuppdrag se sjukhusövergripande riktlinje </w:t>
      </w:r>
      <w:bookmarkStart w:id="41" w:name="_Hlk101528532"/>
      <w:r>
        <w:fldChar w:fldCharType="begin"/>
      </w:r>
      <w:r>
        <w:instrText xml:space="preserve"> HYPERLINK "https://alfresco.vgregion.se/alfresco/service/vgr/storage/node/content/43775/Somatiska%20vårdplatser%20och%20vårdplatsuppdrag%20vid%20SÄS.pdf?a=false&amp;guest=true" </w:instrText>
      </w:r>
      <w:r>
        <w:fldChar w:fldCharType="separate"/>
      </w:r>
      <w:r w:rsidRPr="00AC5DA9">
        <w:rPr>
          <w:rStyle w:val="Hyperlnk"/>
        </w:rPr>
        <w:t>Somatiska vårdplatser och vårdplatsuppdrag vid SÄS.</w:t>
      </w:r>
      <w:r>
        <w:fldChar w:fldCharType="end"/>
      </w:r>
    </w:p>
    <w:p w14:paraId="7BAD9557" w14:textId="46B544C5" w:rsidR="00AC5DA9" w:rsidRDefault="0085398C" w:rsidP="00AA495A">
      <w:pPr>
        <w:pStyle w:val="MellanrubrikVGR"/>
      </w:pPr>
      <w:bookmarkStart w:id="42" w:name="_Toc154147105"/>
      <w:bookmarkEnd w:id="41"/>
      <w:r w:rsidRPr="0085398C">
        <w:t>När patienterna blir fler än de bemannade vårdplatserna kan vissa extraordinära åtgärder behöva vidtas</w:t>
      </w:r>
      <w:bookmarkEnd w:id="42"/>
    </w:p>
    <w:p w14:paraId="56E09960" w14:textId="234E5BEB" w:rsidR="0085398C" w:rsidRDefault="0085398C" w:rsidP="00EA5668">
      <w:pPr>
        <w:pStyle w:val="Liststycke"/>
        <w:numPr>
          <w:ilvl w:val="0"/>
          <w:numId w:val="21"/>
        </w:numPr>
        <w:ind w:left="1418"/>
      </w:pPr>
      <w:r>
        <w:t>Informera avdelningsläkare/barnbakjour om rådande vårdplatssituation.</w:t>
      </w:r>
    </w:p>
    <w:p w14:paraId="0168CF78" w14:textId="0C9D0CFE" w:rsidR="0085398C" w:rsidRDefault="0085398C" w:rsidP="00EA5668">
      <w:pPr>
        <w:pStyle w:val="Liststycke"/>
        <w:numPr>
          <w:ilvl w:val="0"/>
          <w:numId w:val="21"/>
        </w:numPr>
        <w:ind w:left="1418"/>
      </w:pPr>
      <w:r>
        <w:t>Bedöm vårdtyngden. Behöver åtgärder vidtas för att upprätthålla patientsäkerheten och arbetsmiljöförhållandena det kommande dygnet? Om ja, gå tillsammans med ansvarig barnläkare igenom de inneliggande patienterna:</w:t>
      </w:r>
    </w:p>
    <w:p w14:paraId="2CEBEF09" w14:textId="1FD6D8BB" w:rsidR="0085398C" w:rsidRDefault="0085398C" w:rsidP="00EA5668">
      <w:pPr>
        <w:pStyle w:val="Liststycke"/>
        <w:numPr>
          <w:ilvl w:val="1"/>
          <w:numId w:val="21"/>
        </w:numPr>
        <w:ind w:left="1843"/>
      </w:pPr>
      <w:r>
        <w:t xml:space="preserve">Vårdar vi några vuxna på avdelningen? Kontakta i så fall aktuell koordinator och begär flytt till hemavdelning/vuxenavdelning. </w:t>
      </w:r>
    </w:p>
    <w:p w14:paraId="723DE7D6" w14:textId="77777777" w:rsidR="0085398C" w:rsidRDefault="0085398C" w:rsidP="0034147A">
      <w:pPr>
        <w:pStyle w:val="Liststycke"/>
        <w:numPr>
          <w:ilvl w:val="2"/>
          <w:numId w:val="21"/>
        </w:numPr>
        <w:ind w:left="2552"/>
      </w:pPr>
      <w:r>
        <w:t xml:space="preserve">Vuxenmedicin - anknytning 3305 </w:t>
      </w:r>
    </w:p>
    <w:p w14:paraId="4BF3F198" w14:textId="77777777" w:rsidR="0085398C" w:rsidRDefault="0085398C" w:rsidP="0034147A">
      <w:pPr>
        <w:pStyle w:val="Liststycke"/>
        <w:numPr>
          <w:ilvl w:val="2"/>
          <w:numId w:val="21"/>
        </w:numPr>
        <w:ind w:left="2552"/>
      </w:pPr>
      <w:r>
        <w:t>Kirurg/Ortoped/Gyn - anknytning 1075</w:t>
      </w:r>
    </w:p>
    <w:p w14:paraId="68882537" w14:textId="21844700" w:rsidR="0085398C" w:rsidRDefault="0085398C" w:rsidP="00EA5668">
      <w:pPr>
        <w:pStyle w:val="Liststycke"/>
        <w:numPr>
          <w:ilvl w:val="1"/>
          <w:numId w:val="21"/>
        </w:numPr>
        <w:ind w:left="1843"/>
      </w:pPr>
      <w:r>
        <w:t>Kan några/något barn skrivas ut eller gå på permission?</w:t>
      </w:r>
    </w:p>
    <w:p w14:paraId="4A089662" w14:textId="577A99AB" w:rsidR="0085398C" w:rsidRDefault="0085398C" w:rsidP="00EA5668">
      <w:pPr>
        <w:pStyle w:val="Liststycke"/>
        <w:numPr>
          <w:ilvl w:val="1"/>
          <w:numId w:val="21"/>
        </w:numPr>
        <w:ind w:left="1843"/>
      </w:pPr>
      <w:r>
        <w:t>Behöver kontakt tas med bakjour för kirurg, öron och/eller ortoped för bedömning om någon av deras barn/vuxna kan skrivas ut?</w:t>
      </w:r>
    </w:p>
    <w:p w14:paraId="467DFA8E" w14:textId="66933D89" w:rsidR="0085398C" w:rsidRDefault="0085398C" w:rsidP="00EA5668">
      <w:pPr>
        <w:pStyle w:val="Liststycke"/>
        <w:numPr>
          <w:ilvl w:val="1"/>
          <w:numId w:val="21"/>
        </w:numPr>
        <w:ind w:left="1843"/>
      </w:pPr>
      <w:r>
        <w:t>Har vi några patienter som kan flyttas till hotellet?</w:t>
      </w:r>
    </w:p>
    <w:p w14:paraId="6A01E1F7" w14:textId="1AEB27D3" w:rsidR="0085398C" w:rsidRDefault="0085398C" w:rsidP="00EA5668">
      <w:pPr>
        <w:pStyle w:val="Liststycke"/>
        <w:numPr>
          <w:ilvl w:val="1"/>
          <w:numId w:val="21"/>
        </w:numPr>
        <w:ind w:left="1843"/>
      </w:pPr>
      <w:r>
        <w:t>Har vi några äldre barn som kan vårdas på ortoped- alternativt kirurgavdelning? Kontakta i så fall deras koordinator och hör om dessa avdelningar kan hjälpa till.</w:t>
      </w:r>
    </w:p>
    <w:p w14:paraId="6546AC67" w14:textId="794FDE5C" w:rsidR="0085398C" w:rsidRDefault="0085398C" w:rsidP="00EA5668">
      <w:pPr>
        <w:pStyle w:val="Liststycke"/>
        <w:numPr>
          <w:ilvl w:val="0"/>
          <w:numId w:val="21"/>
        </w:numPr>
        <w:ind w:left="1418"/>
      </w:pPr>
      <w:r>
        <w:lastRenderedPageBreak/>
        <w:t>Om det inte går att frigöra vårdplatser efter ovanstående genomgång och avdelningens alla 22 rum är belagda finns följande alternativ:</w:t>
      </w:r>
    </w:p>
    <w:p w14:paraId="6350C5EE" w14:textId="30AA90AF" w:rsidR="0085398C" w:rsidRDefault="0085398C" w:rsidP="00EA5668">
      <w:pPr>
        <w:pStyle w:val="Liststycke"/>
        <w:numPr>
          <w:ilvl w:val="1"/>
          <w:numId w:val="21"/>
        </w:numPr>
        <w:ind w:left="1843"/>
      </w:pPr>
      <w:r>
        <w:t>Barn som sökt via akutmottagning barn- och ungdomsmedicin/AVC och behöver läggas in får stanna på barnakuten alternativt AVC tills vårdplats blivit ledig eller tills de kan skrivas hem (exempelvis commotioobservationer eller magsjuka i behov av vätskeersättning).</w:t>
      </w:r>
    </w:p>
    <w:p w14:paraId="2CC6257C" w14:textId="38E0F03D" w:rsidR="0085398C" w:rsidRDefault="0085398C" w:rsidP="00EA5668">
      <w:pPr>
        <w:pStyle w:val="Liststycke"/>
        <w:numPr>
          <w:ilvl w:val="1"/>
          <w:numId w:val="21"/>
        </w:numPr>
        <w:ind w:left="1843"/>
      </w:pPr>
      <w:r>
        <w:t>Barn får skickas till annat barnsjukhus. Bakjour får då ta kontakt med bakjour på andra alternativa sjukhus.</w:t>
      </w:r>
    </w:p>
    <w:p w14:paraId="4898E0B6" w14:textId="721B96CB" w:rsidR="0085398C" w:rsidRDefault="0085398C" w:rsidP="00EA5668">
      <w:pPr>
        <w:pStyle w:val="Liststycke"/>
        <w:numPr>
          <w:ilvl w:val="1"/>
          <w:numId w:val="21"/>
        </w:numPr>
        <w:ind w:left="1843"/>
      </w:pPr>
      <w:r>
        <w:t>”Låna” säng på dagvård barn- och ungdomsmedicin (BUD) eller behandlingsrum över natten. Tänk då på vilket barn som lämpligast placeras i dessa sängar</w:t>
      </w:r>
      <w:r w:rsidR="0034147A">
        <w:t>, i</w:t>
      </w:r>
      <w:r>
        <w:t xml:space="preserve">nga infekterade barn och i första hand barn som skall </w:t>
      </w:r>
      <w:r w:rsidR="007B32F4">
        <w:t>i väg</w:t>
      </w:r>
      <w:r>
        <w:t xml:space="preserve"> på operation eller kan skrivas hem tidigt.</w:t>
      </w:r>
    </w:p>
    <w:p w14:paraId="71005A12" w14:textId="0F83829C" w:rsidR="0085398C" w:rsidRDefault="0085398C" w:rsidP="00EA5668">
      <w:pPr>
        <w:pStyle w:val="Liststycke"/>
        <w:numPr>
          <w:ilvl w:val="0"/>
          <w:numId w:val="21"/>
        </w:numPr>
        <w:ind w:left="1418"/>
      </w:pPr>
      <w:r>
        <w:t>Om det finns sängplatser men bemanningen behöver förstärkas för att säkra patientsäkerheten och/eller arbetsmiljön följ</w:t>
      </w:r>
      <w:r w:rsidR="0034147A">
        <w:t xml:space="preserve"> </w:t>
      </w:r>
      <w:r>
        <w:t xml:space="preserve">samma rutin som vid akuta sjukluckor, </w:t>
      </w:r>
      <w:r w:rsidR="0034147A">
        <w:t xml:space="preserve">se rubrik </w:t>
      </w:r>
      <w:hyperlink w:anchor="_Akuta_sjukluckor" w:history="1">
        <w:r w:rsidR="0034147A" w:rsidRPr="008207B4">
          <w:rPr>
            <w:rStyle w:val="Hyperlnk"/>
          </w:rPr>
          <w:t>Akuta sjukluckor</w:t>
        </w:r>
      </w:hyperlink>
      <w:r w:rsidR="0034147A">
        <w:t xml:space="preserve"> i detta dokument. </w:t>
      </w:r>
    </w:p>
    <w:p w14:paraId="176518D9" w14:textId="205B4F5F" w:rsidR="00867BEF" w:rsidRDefault="00867BEF" w:rsidP="00867BEF">
      <w:pPr>
        <w:pStyle w:val="Rubrik3"/>
      </w:pPr>
      <w:bookmarkStart w:id="43" w:name="_Toc154147106"/>
      <w:r>
        <w:t>Dokumentinformation</w:t>
      </w:r>
      <w:bookmarkEnd w:id="43"/>
    </w:p>
    <w:p w14:paraId="6A00AB61" w14:textId="52FFE47F" w:rsidR="00867BEF" w:rsidRPr="008207B4" w:rsidRDefault="00867BEF" w:rsidP="00733121">
      <w:pPr>
        <w:spacing w:line="240" w:lineRule="auto"/>
        <w:rPr>
          <w:rFonts w:asciiTheme="majorHAnsi" w:hAnsiTheme="majorHAnsi" w:cstheme="majorHAnsi"/>
        </w:rPr>
      </w:pPr>
      <w:r w:rsidRPr="008207B4">
        <w:rPr>
          <w:rFonts w:asciiTheme="majorHAnsi" w:hAnsiTheme="majorHAnsi" w:cstheme="majorHAnsi"/>
        </w:rPr>
        <w:t>Nyckelord</w:t>
      </w:r>
    </w:p>
    <w:p w14:paraId="3DEDCB7B" w14:textId="482DBB5E" w:rsidR="00867BEF" w:rsidRDefault="008207B4" w:rsidP="00867BEF">
      <w:r>
        <w:t>Barn, avdelning, BUA, barn- och ungdomsavdelning, arbetsledare, vårdplats, bemanning, vårdtyngd, rond, rondregler, rondrutin, sjukluckor, frånvaro, ansvar, överbeläggning, vårdplatsbrist</w:t>
      </w:r>
    </w:p>
    <w:p w14:paraId="14FC9776" w14:textId="77777777" w:rsidR="00867BEF" w:rsidRPr="00867BEF" w:rsidRDefault="00867BEF" w:rsidP="00867BEF"/>
    <w:p w14:paraId="7FB51659" w14:textId="1F478FD1" w:rsidR="0034147A" w:rsidRDefault="00341537" w:rsidP="0034147A">
      <w:pPr>
        <w:pStyle w:val="Rubrik3"/>
      </w:pPr>
      <w:bookmarkStart w:id="44" w:name="_Toc154147107"/>
      <w:r>
        <w:t>Referenser och relaterade dokument</w:t>
      </w:r>
      <w:bookmarkEnd w:id="44"/>
    </w:p>
    <w:p w14:paraId="4BAE79BB" w14:textId="36A4446F" w:rsidR="00341537" w:rsidRDefault="00341537" w:rsidP="00341537">
      <w:pPr>
        <w:pStyle w:val="Punktlista"/>
        <w:ind w:left="1349" w:hanging="357"/>
      </w:pPr>
      <w:r>
        <w:t>Somatiska vårdplatser och vårduppdrag vid SÄS</w:t>
      </w:r>
      <w:r w:rsidR="00575241">
        <w:t>. Riktlinje, Södra Älvsborgs Sjukhus.</w:t>
      </w:r>
      <w:r>
        <w:br/>
      </w:r>
      <w:hyperlink r:id="rId12" w:history="1">
        <w:r w:rsidRPr="00AC5DA9">
          <w:rPr>
            <w:rStyle w:val="Hyperlnk"/>
          </w:rPr>
          <w:t>Somatiska vårdplatser och vårdplatsuppdrag vid SÄS.</w:t>
        </w:r>
      </w:hyperlink>
    </w:p>
    <w:p w14:paraId="1F04895C" w14:textId="77777777" w:rsidR="00341537" w:rsidRPr="00341537" w:rsidRDefault="00341537" w:rsidP="008207B4">
      <w:pPr>
        <w:pStyle w:val="Punktlista"/>
        <w:numPr>
          <w:ilvl w:val="0"/>
          <w:numId w:val="0"/>
        </w:numPr>
        <w:ind w:left="1349"/>
      </w:pPr>
    </w:p>
    <w:sectPr w:rsidR="00341537" w:rsidRPr="00341537"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08037" w14:textId="77777777" w:rsidR="00873419" w:rsidRDefault="00873419">
      <w:r>
        <w:separator/>
      </w:r>
    </w:p>
    <w:p w14:paraId="5CE2A077" w14:textId="77777777" w:rsidR="00C34671" w:rsidRDefault="00C34671"/>
  </w:endnote>
  <w:endnote w:type="continuationSeparator" w:id="0">
    <w:p w14:paraId="5477F330" w14:textId="77777777" w:rsidR="00873419" w:rsidRDefault="00873419">
      <w:r>
        <w:continuationSeparator/>
      </w:r>
    </w:p>
    <w:p w14:paraId="7822098D" w14:textId="77777777" w:rsidR="00C34671" w:rsidRDefault="00C34671"/>
  </w:endnote>
  <w:endnote w:type="continuationNotice" w:id="1">
    <w:p w14:paraId="1776CC66" w14:textId="77777777" w:rsidR="00873419" w:rsidRDefault="00873419">
      <w:pPr>
        <w:spacing w:after="0" w:line="240" w:lineRule="auto"/>
      </w:pPr>
    </w:p>
    <w:p w14:paraId="173EA431" w14:textId="77777777" w:rsidR="00C34671" w:rsidRDefault="00C3467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p w14:paraId="7F32A790" w14:textId="77777777" w:rsidR="00C34671" w:rsidRDefault="00C3467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p w14:paraId="3F3B18B0" w14:textId="77777777" w:rsidR="00C34671" w:rsidRDefault="00C34671"/>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6C2094" w14:textId="77777777" w:rsidR="00873419" w:rsidRDefault="00873419"/>
    <w:p w14:paraId="714D4B14" w14:textId="77777777" w:rsidR="00C34671" w:rsidRDefault="00C34671"/>
  </w:footnote>
  <w:footnote w:type="continuationSeparator" w:id="0">
    <w:p w14:paraId="5FE23AA8" w14:textId="77777777" w:rsidR="00873419" w:rsidRDefault="00873419">
      <w:r>
        <w:continuationSeparator/>
      </w:r>
    </w:p>
    <w:p w14:paraId="1915E9C8" w14:textId="77777777" w:rsidR="00C34671" w:rsidRDefault="00C34671"/>
  </w:footnote>
  <w:footnote w:type="continuationNotice" w:id="1">
    <w:p w14:paraId="330015E8" w14:textId="77777777" w:rsidR="00873419" w:rsidRDefault="00873419">
      <w:pPr>
        <w:spacing w:after="0" w:line="240" w:lineRule="auto"/>
      </w:pPr>
    </w:p>
    <w:p w14:paraId="52BEEB86" w14:textId="77777777" w:rsidR="00C34671" w:rsidRDefault="00C3467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14:paraId="77A7D17D" w14:textId="77777777" w:rsidR="00C34671" w:rsidRDefault="00C3467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7CF65612"/>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0281286"/>
    <w:multiLevelType w:val="hybridMultilevel"/>
    <w:tmpl w:val="8BB4F600"/>
    <w:lvl w:ilvl="0" w:tplc="C3E823CC">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0185184"/>
    <w:multiLevelType w:val="hybridMultilevel"/>
    <w:tmpl w:val="24D8FB2A"/>
    <w:lvl w:ilvl="0" w:tplc="041D0003">
      <w:start w:val="1"/>
      <w:numFmt w:val="bullet"/>
      <w:lvlText w:val="o"/>
      <w:lvlJc w:val="left"/>
      <w:pPr>
        <w:ind w:left="1709" w:hanging="360"/>
      </w:pPr>
      <w:rPr>
        <w:rFonts w:ascii="Courier New" w:hAnsi="Courier New" w:cs="Courier New" w:hint="default"/>
      </w:rPr>
    </w:lvl>
    <w:lvl w:ilvl="1" w:tplc="041D0003" w:tentative="1">
      <w:start w:val="1"/>
      <w:numFmt w:val="bullet"/>
      <w:lvlText w:val="o"/>
      <w:lvlJc w:val="left"/>
      <w:pPr>
        <w:ind w:left="2429" w:hanging="360"/>
      </w:pPr>
      <w:rPr>
        <w:rFonts w:ascii="Courier New" w:hAnsi="Courier New" w:cs="Courier New" w:hint="default"/>
      </w:rPr>
    </w:lvl>
    <w:lvl w:ilvl="2" w:tplc="041D0005" w:tentative="1">
      <w:start w:val="1"/>
      <w:numFmt w:val="bullet"/>
      <w:lvlText w:val=""/>
      <w:lvlJc w:val="left"/>
      <w:pPr>
        <w:ind w:left="3149" w:hanging="360"/>
      </w:pPr>
      <w:rPr>
        <w:rFonts w:ascii="Wingdings" w:hAnsi="Wingdings" w:hint="default"/>
      </w:rPr>
    </w:lvl>
    <w:lvl w:ilvl="3" w:tplc="041D0001" w:tentative="1">
      <w:start w:val="1"/>
      <w:numFmt w:val="bullet"/>
      <w:lvlText w:val=""/>
      <w:lvlJc w:val="left"/>
      <w:pPr>
        <w:ind w:left="3869" w:hanging="360"/>
      </w:pPr>
      <w:rPr>
        <w:rFonts w:ascii="Symbol" w:hAnsi="Symbol" w:hint="default"/>
      </w:rPr>
    </w:lvl>
    <w:lvl w:ilvl="4" w:tplc="041D0003" w:tentative="1">
      <w:start w:val="1"/>
      <w:numFmt w:val="bullet"/>
      <w:lvlText w:val="o"/>
      <w:lvlJc w:val="left"/>
      <w:pPr>
        <w:ind w:left="4589" w:hanging="360"/>
      </w:pPr>
      <w:rPr>
        <w:rFonts w:ascii="Courier New" w:hAnsi="Courier New" w:cs="Courier New" w:hint="default"/>
      </w:rPr>
    </w:lvl>
    <w:lvl w:ilvl="5" w:tplc="041D0005" w:tentative="1">
      <w:start w:val="1"/>
      <w:numFmt w:val="bullet"/>
      <w:lvlText w:val=""/>
      <w:lvlJc w:val="left"/>
      <w:pPr>
        <w:ind w:left="5309" w:hanging="360"/>
      </w:pPr>
      <w:rPr>
        <w:rFonts w:ascii="Wingdings" w:hAnsi="Wingdings" w:hint="default"/>
      </w:rPr>
    </w:lvl>
    <w:lvl w:ilvl="6" w:tplc="041D0001" w:tentative="1">
      <w:start w:val="1"/>
      <w:numFmt w:val="bullet"/>
      <w:lvlText w:val=""/>
      <w:lvlJc w:val="left"/>
      <w:pPr>
        <w:ind w:left="6029" w:hanging="360"/>
      </w:pPr>
      <w:rPr>
        <w:rFonts w:ascii="Symbol" w:hAnsi="Symbol" w:hint="default"/>
      </w:rPr>
    </w:lvl>
    <w:lvl w:ilvl="7" w:tplc="041D0003" w:tentative="1">
      <w:start w:val="1"/>
      <w:numFmt w:val="bullet"/>
      <w:lvlText w:val="o"/>
      <w:lvlJc w:val="left"/>
      <w:pPr>
        <w:ind w:left="6749" w:hanging="360"/>
      </w:pPr>
      <w:rPr>
        <w:rFonts w:ascii="Courier New" w:hAnsi="Courier New" w:cs="Courier New" w:hint="default"/>
      </w:rPr>
    </w:lvl>
    <w:lvl w:ilvl="8" w:tplc="041D0005" w:tentative="1">
      <w:start w:val="1"/>
      <w:numFmt w:val="bullet"/>
      <w:lvlText w:val=""/>
      <w:lvlJc w:val="left"/>
      <w:pPr>
        <w:ind w:left="7469" w:hanging="360"/>
      </w:pPr>
      <w:rPr>
        <w:rFonts w:ascii="Wingdings" w:hAnsi="Wingdings" w:hint="default"/>
      </w:rPr>
    </w:lvl>
  </w:abstractNum>
  <w:abstractNum w:abstractNumId="10" w15:restartNumberingAfterBreak="0">
    <w:nsid w:val="30804DBB"/>
    <w:multiLevelType w:val="hybridMultilevel"/>
    <w:tmpl w:val="9FDAE322"/>
    <w:lvl w:ilvl="0" w:tplc="041D000F">
      <w:start w:val="1"/>
      <w:numFmt w:val="decimal"/>
      <w:lvlText w:val="%1."/>
      <w:lvlJc w:val="left"/>
      <w:pPr>
        <w:ind w:left="1026" w:hanging="360"/>
      </w:pPr>
      <w:rPr>
        <w:rFonts w:hint="default"/>
      </w:rPr>
    </w:lvl>
    <w:lvl w:ilvl="1" w:tplc="041D0003" w:tentative="1">
      <w:start w:val="1"/>
      <w:numFmt w:val="bullet"/>
      <w:lvlText w:val="o"/>
      <w:lvlJc w:val="left"/>
      <w:pPr>
        <w:ind w:left="1746" w:hanging="360"/>
      </w:pPr>
      <w:rPr>
        <w:rFonts w:ascii="Courier New" w:hAnsi="Courier New" w:cs="Courier New" w:hint="default"/>
      </w:rPr>
    </w:lvl>
    <w:lvl w:ilvl="2" w:tplc="041D0005" w:tentative="1">
      <w:start w:val="1"/>
      <w:numFmt w:val="bullet"/>
      <w:lvlText w:val=""/>
      <w:lvlJc w:val="left"/>
      <w:pPr>
        <w:ind w:left="2466" w:hanging="360"/>
      </w:pPr>
      <w:rPr>
        <w:rFonts w:ascii="Wingdings" w:hAnsi="Wingdings" w:hint="default"/>
      </w:rPr>
    </w:lvl>
    <w:lvl w:ilvl="3" w:tplc="041D0001" w:tentative="1">
      <w:start w:val="1"/>
      <w:numFmt w:val="bullet"/>
      <w:lvlText w:val=""/>
      <w:lvlJc w:val="left"/>
      <w:pPr>
        <w:ind w:left="3186" w:hanging="360"/>
      </w:pPr>
      <w:rPr>
        <w:rFonts w:ascii="Symbol" w:hAnsi="Symbol" w:hint="default"/>
      </w:rPr>
    </w:lvl>
    <w:lvl w:ilvl="4" w:tplc="041D0003" w:tentative="1">
      <w:start w:val="1"/>
      <w:numFmt w:val="bullet"/>
      <w:lvlText w:val="o"/>
      <w:lvlJc w:val="left"/>
      <w:pPr>
        <w:ind w:left="3906" w:hanging="360"/>
      </w:pPr>
      <w:rPr>
        <w:rFonts w:ascii="Courier New" w:hAnsi="Courier New" w:cs="Courier New" w:hint="default"/>
      </w:rPr>
    </w:lvl>
    <w:lvl w:ilvl="5" w:tplc="041D0005" w:tentative="1">
      <w:start w:val="1"/>
      <w:numFmt w:val="bullet"/>
      <w:lvlText w:val=""/>
      <w:lvlJc w:val="left"/>
      <w:pPr>
        <w:ind w:left="4626" w:hanging="360"/>
      </w:pPr>
      <w:rPr>
        <w:rFonts w:ascii="Wingdings" w:hAnsi="Wingdings" w:hint="default"/>
      </w:rPr>
    </w:lvl>
    <w:lvl w:ilvl="6" w:tplc="041D0001" w:tentative="1">
      <w:start w:val="1"/>
      <w:numFmt w:val="bullet"/>
      <w:lvlText w:val=""/>
      <w:lvlJc w:val="left"/>
      <w:pPr>
        <w:ind w:left="5346" w:hanging="360"/>
      </w:pPr>
      <w:rPr>
        <w:rFonts w:ascii="Symbol" w:hAnsi="Symbol" w:hint="default"/>
      </w:rPr>
    </w:lvl>
    <w:lvl w:ilvl="7" w:tplc="041D0003" w:tentative="1">
      <w:start w:val="1"/>
      <w:numFmt w:val="bullet"/>
      <w:lvlText w:val="o"/>
      <w:lvlJc w:val="left"/>
      <w:pPr>
        <w:ind w:left="6066" w:hanging="360"/>
      </w:pPr>
      <w:rPr>
        <w:rFonts w:ascii="Courier New" w:hAnsi="Courier New" w:cs="Courier New" w:hint="default"/>
      </w:rPr>
    </w:lvl>
    <w:lvl w:ilvl="8" w:tplc="041D0005" w:tentative="1">
      <w:start w:val="1"/>
      <w:numFmt w:val="bullet"/>
      <w:lvlText w:val=""/>
      <w:lvlJc w:val="left"/>
      <w:pPr>
        <w:ind w:left="6786" w:hanging="360"/>
      </w:pPr>
      <w:rPr>
        <w:rFonts w:ascii="Wingdings" w:hAnsi="Wingdings" w:hint="default"/>
      </w:rPr>
    </w:lvl>
  </w:abstractNum>
  <w:abstractNum w:abstractNumId="11" w15:restartNumberingAfterBreak="0">
    <w:nsid w:val="342B09AC"/>
    <w:multiLevelType w:val="hybridMultilevel"/>
    <w:tmpl w:val="ACACB8F0"/>
    <w:lvl w:ilvl="0" w:tplc="041D000F">
      <w:start w:val="1"/>
      <w:numFmt w:val="decimal"/>
      <w:lvlText w:val="%1."/>
      <w:lvlJc w:val="left"/>
      <w:pPr>
        <w:ind w:left="1712" w:hanging="360"/>
      </w:pPr>
    </w:lvl>
    <w:lvl w:ilvl="1" w:tplc="041D0001">
      <w:start w:val="1"/>
      <w:numFmt w:val="bullet"/>
      <w:lvlText w:val=""/>
      <w:lvlJc w:val="left"/>
      <w:pPr>
        <w:ind w:left="2432" w:hanging="360"/>
      </w:pPr>
      <w:rPr>
        <w:rFonts w:ascii="Symbol" w:hAnsi="Symbol" w:hint="default"/>
      </w:rPr>
    </w:lvl>
    <w:lvl w:ilvl="2" w:tplc="041D0003">
      <w:start w:val="1"/>
      <w:numFmt w:val="bullet"/>
      <w:lvlText w:val="o"/>
      <w:lvlJc w:val="left"/>
      <w:pPr>
        <w:ind w:left="3152" w:hanging="180"/>
      </w:pPr>
      <w:rPr>
        <w:rFonts w:ascii="Courier New" w:hAnsi="Courier New" w:cs="Courier New" w:hint="default"/>
      </w:r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B1C09938"/>
    <w:lvl w:ilvl="0" w:tplc="34668BAA">
      <w:start w:val="1"/>
      <w:numFmt w:val="bullet"/>
      <w:pStyle w:val="Punktlista"/>
      <w:lvlText w:val=""/>
      <w:lvlJc w:val="left"/>
      <w:pPr>
        <w:ind w:left="1026" w:hanging="360"/>
      </w:pPr>
      <w:rPr>
        <w:rFonts w:ascii="Symbol" w:hAnsi="Symbol" w:hint="default"/>
      </w:rPr>
    </w:lvl>
    <w:lvl w:ilvl="1" w:tplc="041D0003" w:tentative="1">
      <w:start w:val="1"/>
      <w:numFmt w:val="bullet"/>
      <w:lvlText w:val="o"/>
      <w:lvlJc w:val="left"/>
      <w:pPr>
        <w:ind w:left="1746" w:hanging="360"/>
      </w:pPr>
      <w:rPr>
        <w:rFonts w:ascii="Courier New" w:hAnsi="Courier New" w:cs="Courier New" w:hint="default"/>
      </w:rPr>
    </w:lvl>
    <w:lvl w:ilvl="2" w:tplc="041D0005" w:tentative="1">
      <w:start w:val="1"/>
      <w:numFmt w:val="bullet"/>
      <w:lvlText w:val=""/>
      <w:lvlJc w:val="left"/>
      <w:pPr>
        <w:ind w:left="2466" w:hanging="360"/>
      </w:pPr>
      <w:rPr>
        <w:rFonts w:ascii="Wingdings" w:hAnsi="Wingdings" w:hint="default"/>
      </w:rPr>
    </w:lvl>
    <w:lvl w:ilvl="3" w:tplc="041D0001" w:tentative="1">
      <w:start w:val="1"/>
      <w:numFmt w:val="bullet"/>
      <w:lvlText w:val=""/>
      <w:lvlJc w:val="left"/>
      <w:pPr>
        <w:ind w:left="3186" w:hanging="360"/>
      </w:pPr>
      <w:rPr>
        <w:rFonts w:ascii="Symbol" w:hAnsi="Symbol" w:hint="default"/>
      </w:rPr>
    </w:lvl>
    <w:lvl w:ilvl="4" w:tplc="041D0003" w:tentative="1">
      <w:start w:val="1"/>
      <w:numFmt w:val="bullet"/>
      <w:lvlText w:val="o"/>
      <w:lvlJc w:val="left"/>
      <w:pPr>
        <w:ind w:left="3906" w:hanging="360"/>
      </w:pPr>
      <w:rPr>
        <w:rFonts w:ascii="Courier New" w:hAnsi="Courier New" w:cs="Courier New" w:hint="default"/>
      </w:rPr>
    </w:lvl>
    <w:lvl w:ilvl="5" w:tplc="041D0005" w:tentative="1">
      <w:start w:val="1"/>
      <w:numFmt w:val="bullet"/>
      <w:lvlText w:val=""/>
      <w:lvlJc w:val="left"/>
      <w:pPr>
        <w:ind w:left="4626" w:hanging="360"/>
      </w:pPr>
      <w:rPr>
        <w:rFonts w:ascii="Wingdings" w:hAnsi="Wingdings" w:hint="default"/>
      </w:rPr>
    </w:lvl>
    <w:lvl w:ilvl="6" w:tplc="041D0001" w:tentative="1">
      <w:start w:val="1"/>
      <w:numFmt w:val="bullet"/>
      <w:lvlText w:val=""/>
      <w:lvlJc w:val="left"/>
      <w:pPr>
        <w:ind w:left="5346" w:hanging="360"/>
      </w:pPr>
      <w:rPr>
        <w:rFonts w:ascii="Symbol" w:hAnsi="Symbol" w:hint="default"/>
      </w:rPr>
    </w:lvl>
    <w:lvl w:ilvl="7" w:tplc="041D0003" w:tentative="1">
      <w:start w:val="1"/>
      <w:numFmt w:val="bullet"/>
      <w:lvlText w:val="o"/>
      <w:lvlJc w:val="left"/>
      <w:pPr>
        <w:ind w:left="6066" w:hanging="360"/>
      </w:pPr>
      <w:rPr>
        <w:rFonts w:ascii="Courier New" w:hAnsi="Courier New" w:cs="Courier New" w:hint="default"/>
      </w:rPr>
    </w:lvl>
    <w:lvl w:ilvl="8" w:tplc="041D0005" w:tentative="1">
      <w:start w:val="1"/>
      <w:numFmt w:val="bullet"/>
      <w:lvlText w:val=""/>
      <w:lvlJc w:val="left"/>
      <w:pPr>
        <w:ind w:left="6786"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35971122">
    <w:abstractNumId w:val="21"/>
  </w:num>
  <w:num w:numId="2" w16cid:durableId="1303458356">
    <w:abstractNumId w:val="18"/>
  </w:num>
  <w:num w:numId="3" w16cid:durableId="115803395">
    <w:abstractNumId w:val="0"/>
  </w:num>
  <w:num w:numId="4" w16cid:durableId="1124471204">
    <w:abstractNumId w:val="7"/>
  </w:num>
  <w:num w:numId="5" w16cid:durableId="1679890219">
    <w:abstractNumId w:val="19"/>
  </w:num>
  <w:num w:numId="6" w16cid:durableId="1589342336">
    <w:abstractNumId w:val="2"/>
  </w:num>
  <w:num w:numId="7" w16cid:durableId="515769986">
    <w:abstractNumId w:val="15"/>
  </w:num>
  <w:num w:numId="8" w16cid:durableId="554391765">
    <w:abstractNumId w:val="12"/>
  </w:num>
  <w:num w:numId="9" w16cid:durableId="1380283604">
    <w:abstractNumId w:val="1"/>
  </w:num>
  <w:num w:numId="10" w16cid:durableId="1093356004">
    <w:abstractNumId w:val="1"/>
  </w:num>
  <w:num w:numId="11" w16cid:durableId="1046836868">
    <w:abstractNumId w:val="3"/>
  </w:num>
  <w:num w:numId="12" w16cid:durableId="1641492923">
    <w:abstractNumId w:val="5"/>
  </w:num>
  <w:num w:numId="13" w16cid:durableId="1625186058">
    <w:abstractNumId w:val="17"/>
  </w:num>
  <w:num w:numId="14" w16cid:durableId="1605729541">
    <w:abstractNumId w:val="13"/>
  </w:num>
  <w:num w:numId="15" w16cid:durableId="420105902">
    <w:abstractNumId w:val="8"/>
  </w:num>
  <w:num w:numId="16" w16cid:durableId="83887189">
    <w:abstractNumId w:val="16"/>
  </w:num>
  <w:num w:numId="17" w16cid:durableId="1338996813">
    <w:abstractNumId w:val="6"/>
  </w:num>
  <w:num w:numId="18" w16cid:durableId="673921654">
    <w:abstractNumId w:val="14"/>
  </w:num>
  <w:num w:numId="19" w16cid:durableId="1837913298">
    <w:abstractNumId w:val="20"/>
  </w:num>
  <w:num w:numId="20" w16cid:durableId="507597127">
    <w:abstractNumId w:val="10"/>
  </w:num>
  <w:num w:numId="21" w16cid:durableId="169568528">
    <w:abstractNumId w:val="11"/>
  </w:num>
  <w:num w:numId="22" w16cid:durableId="1019162489">
    <w:abstractNumId w:val="4"/>
  </w:num>
  <w:num w:numId="23" w16cid:durableId="1350698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4915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716"/>
    <w:rsid w:val="00006D2A"/>
    <w:rsid w:val="00010D47"/>
    <w:rsid w:val="00016CF0"/>
    <w:rsid w:val="00030DDD"/>
    <w:rsid w:val="000313BB"/>
    <w:rsid w:val="00033ED5"/>
    <w:rsid w:val="00050500"/>
    <w:rsid w:val="0005691C"/>
    <w:rsid w:val="00056ECB"/>
    <w:rsid w:val="00056ED5"/>
    <w:rsid w:val="00061969"/>
    <w:rsid w:val="000655CC"/>
    <w:rsid w:val="000700AE"/>
    <w:rsid w:val="00077A0C"/>
    <w:rsid w:val="00084024"/>
    <w:rsid w:val="00090021"/>
    <w:rsid w:val="0009062C"/>
    <w:rsid w:val="00095368"/>
    <w:rsid w:val="000954C4"/>
    <w:rsid w:val="000A2B23"/>
    <w:rsid w:val="000A611A"/>
    <w:rsid w:val="000B12D9"/>
    <w:rsid w:val="000B4536"/>
    <w:rsid w:val="000B7715"/>
    <w:rsid w:val="000C1A00"/>
    <w:rsid w:val="000E463B"/>
    <w:rsid w:val="000E5A7E"/>
    <w:rsid w:val="000F43A3"/>
    <w:rsid w:val="000F7681"/>
    <w:rsid w:val="00103031"/>
    <w:rsid w:val="001044FE"/>
    <w:rsid w:val="0010732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503"/>
    <w:rsid w:val="00186F2B"/>
    <w:rsid w:val="001874D6"/>
    <w:rsid w:val="0019632A"/>
    <w:rsid w:val="001A4E7C"/>
    <w:rsid w:val="001A62FB"/>
    <w:rsid w:val="001A6EC5"/>
    <w:rsid w:val="001B762C"/>
    <w:rsid w:val="001C4D0A"/>
    <w:rsid w:val="001C5FEF"/>
    <w:rsid w:val="001E3789"/>
    <w:rsid w:val="001F407D"/>
    <w:rsid w:val="001F6E9F"/>
    <w:rsid w:val="00211487"/>
    <w:rsid w:val="00211D91"/>
    <w:rsid w:val="00217DEC"/>
    <w:rsid w:val="00235B57"/>
    <w:rsid w:val="00250F24"/>
    <w:rsid w:val="002523C5"/>
    <w:rsid w:val="0025380B"/>
    <w:rsid w:val="0025703A"/>
    <w:rsid w:val="002610F0"/>
    <w:rsid w:val="00262F3D"/>
    <w:rsid w:val="00263281"/>
    <w:rsid w:val="002651D6"/>
    <w:rsid w:val="0026551F"/>
    <w:rsid w:val="00270C5F"/>
    <w:rsid w:val="00270FA8"/>
    <w:rsid w:val="00280A85"/>
    <w:rsid w:val="00284119"/>
    <w:rsid w:val="00290B5C"/>
    <w:rsid w:val="00294791"/>
    <w:rsid w:val="002A1C4F"/>
    <w:rsid w:val="002A7450"/>
    <w:rsid w:val="002B0B30"/>
    <w:rsid w:val="002B0C78"/>
    <w:rsid w:val="002B4E8F"/>
    <w:rsid w:val="002C0C02"/>
    <w:rsid w:val="002C1277"/>
    <w:rsid w:val="002C60AD"/>
    <w:rsid w:val="002D0E0E"/>
    <w:rsid w:val="002D44ED"/>
    <w:rsid w:val="002D6023"/>
    <w:rsid w:val="002E263F"/>
    <w:rsid w:val="002E6F81"/>
    <w:rsid w:val="002F08BA"/>
    <w:rsid w:val="002F2CFF"/>
    <w:rsid w:val="002F3D19"/>
    <w:rsid w:val="002F568B"/>
    <w:rsid w:val="002F7818"/>
    <w:rsid w:val="003066D0"/>
    <w:rsid w:val="00311401"/>
    <w:rsid w:val="003203D7"/>
    <w:rsid w:val="00320F86"/>
    <w:rsid w:val="00324171"/>
    <w:rsid w:val="0032464F"/>
    <w:rsid w:val="00326C24"/>
    <w:rsid w:val="00337F99"/>
    <w:rsid w:val="003410BD"/>
    <w:rsid w:val="0034147A"/>
    <w:rsid w:val="00341537"/>
    <w:rsid w:val="0034307B"/>
    <w:rsid w:val="0034312A"/>
    <w:rsid w:val="00345EB1"/>
    <w:rsid w:val="00350CC4"/>
    <w:rsid w:val="00360E0D"/>
    <w:rsid w:val="0036357D"/>
    <w:rsid w:val="0036594C"/>
    <w:rsid w:val="00367D19"/>
    <w:rsid w:val="00371BED"/>
    <w:rsid w:val="00384019"/>
    <w:rsid w:val="003844B7"/>
    <w:rsid w:val="003854F1"/>
    <w:rsid w:val="0039118E"/>
    <w:rsid w:val="00397F54"/>
    <w:rsid w:val="003A0D43"/>
    <w:rsid w:val="003A5012"/>
    <w:rsid w:val="003B08E1"/>
    <w:rsid w:val="003B2A4B"/>
    <w:rsid w:val="003B3B14"/>
    <w:rsid w:val="003D08F3"/>
    <w:rsid w:val="003D099E"/>
    <w:rsid w:val="003D21A2"/>
    <w:rsid w:val="003D29D2"/>
    <w:rsid w:val="003D6DF1"/>
    <w:rsid w:val="003D71CA"/>
    <w:rsid w:val="003E0705"/>
    <w:rsid w:val="003E2FF7"/>
    <w:rsid w:val="003F1013"/>
    <w:rsid w:val="003F1ACF"/>
    <w:rsid w:val="003F703A"/>
    <w:rsid w:val="00404948"/>
    <w:rsid w:val="00406BEA"/>
    <w:rsid w:val="00407673"/>
    <w:rsid w:val="00413A60"/>
    <w:rsid w:val="004230F7"/>
    <w:rsid w:val="0042770C"/>
    <w:rsid w:val="0043167E"/>
    <w:rsid w:val="0043409A"/>
    <w:rsid w:val="00443BEF"/>
    <w:rsid w:val="00446255"/>
    <w:rsid w:val="00451935"/>
    <w:rsid w:val="00453D96"/>
    <w:rsid w:val="00460ED0"/>
    <w:rsid w:val="00465651"/>
    <w:rsid w:val="00470CE7"/>
    <w:rsid w:val="00470F4F"/>
    <w:rsid w:val="00472482"/>
    <w:rsid w:val="00480DC7"/>
    <w:rsid w:val="004876F6"/>
    <w:rsid w:val="0049236A"/>
    <w:rsid w:val="00492718"/>
    <w:rsid w:val="004A355D"/>
    <w:rsid w:val="004A4970"/>
    <w:rsid w:val="004B2183"/>
    <w:rsid w:val="004B230A"/>
    <w:rsid w:val="004B2A01"/>
    <w:rsid w:val="004C3536"/>
    <w:rsid w:val="004D5107"/>
    <w:rsid w:val="004D7BA3"/>
    <w:rsid w:val="004E5A8D"/>
    <w:rsid w:val="004F4518"/>
    <w:rsid w:val="004F4C62"/>
    <w:rsid w:val="004F5358"/>
    <w:rsid w:val="00501433"/>
    <w:rsid w:val="00511CC4"/>
    <w:rsid w:val="00512D82"/>
    <w:rsid w:val="00525978"/>
    <w:rsid w:val="0053093D"/>
    <w:rsid w:val="00531E60"/>
    <w:rsid w:val="00541D07"/>
    <w:rsid w:val="00544BAB"/>
    <w:rsid w:val="00545F31"/>
    <w:rsid w:val="005578FA"/>
    <w:rsid w:val="00565129"/>
    <w:rsid w:val="00565CD0"/>
    <w:rsid w:val="00567820"/>
    <w:rsid w:val="00575241"/>
    <w:rsid w:val="005770AD"/>
    <w:rsid w:val="00581414"/>
    <w:rsid w:val="00582490"/>
    <w:rsid w:val="00597E28"/>
    <w:rsid w:val="005A54ED"/>
    <w:rsid w:val="005A5D5B"/>
    <w:rsid w:val="005A6081"/>
    <w:rsid w:val="005A627D"/>
    <w:rsid w:val="005A76F6"/>
    <w:rsid w:val="005C0045"/>
    <w:rsid w:val="005C084E"/>
    <w:rsid w:val="005C4606"/>
    <w:rsid w:val="005D0B0C"/>
    <w:rsid w:val="005D188D"/>
    <w:rsid w:val="005E02B3"/>
    <w:rsid w:val="005E11EF"/>
    <w:rsid w:val="005E1E24"/>
    <w:rsid w:val="006040E6"/>
    <w:rsid w:val="0060596B"/>
    <w:rsid w:val="00606D97"/>
    <w:rsid w:val="00614E64"/>
    <w:rsid w:val="00617710"/>
    <w:rsid w:val="00617EE6"/>
    <w:rsid w:val="0062184C"/>
    <w:rsid w:val="00623724"/>
    <w:rsid w:val="00627BEA"/>
    <w:rsid w:val="0063170F"/>
    <w:rsid w:val="006319DB"/>
    <w:rsid w:val="0065595B"/>
    <w:rsid w:val="00656DCD"/>
    <w:rsid w:val="00660269"/>
    <w:rsid w:val="00665F89"/>
    <w:rsid w:val="00673C92"/>
    <w:rsid w:val="006753EC"/>
    <w:rsid w:val="0067562A"/>
    <w:rsid w:val="00685193"/>
    <w:rsid w:val="00696DE0"/>
    <w:rsid w:val="006A2789"/>
    <w:rsid w:val="006A4978"/>
    <w:rsid w:val="006A5361"/>
    <w:rsid w:val="006A7261"/>
    <w:rsid w:val="006B0D29"/>
    <w:rsid w:val="006B1819"/>
    <w:rsid w:val="006C3568"/>
    <w:rsid w:val="006C4BFC"/>
    <w:rsid w:val="006C5048"/>
    <w:rsid w:val="006C6A4B"/>
    <w:rsid w:val="006C779F"/>
    <w:rsid w:val="006D01F5"/>
    <w:rsid w:val="006D0CFB"/>
    <w:rsid w:val="006D30C0"/>
    <w:rsid w:val="006D7535"/>
    <w:rsid w:val="006E450B"/>
    <w:rsid w:val="006F0D7E"/>
    <w:rsid w:val="00710B77"/>
    <w:rsid w:val="007155D5"/>
    <w:rsid w:val="0072075B"/>
    <w:rsid w:val="00721CBA"/>
    <w:rsid w:val="007221C2"/>
    <w:rsid w:val="00730955"/>
    <w:rsid w:val="00733121"/>
    <w:rsid w:val="00733A9C"/>
    <w:rsid w:val="00736574"/>
    <w:rsid w:val="007367E0"/>
    <w:rsid w:val="00737215"/>
    <w:rsid w:val="00754905"/>
    <w:rsid w:val="00756B8D"/>
    <w:rsid w:val="00760038"/>
    <w:rsid w:val="00762EE0"/>
    <w:rsid w:val="00765C41"/>
    <w:rsid w:val="00771100"/>
    <w:rsid w:val="007759DD"/>
    <w:rsid w:val="00780A7F"/>
    <w:rsid w:val="0078609F"/>
    <w:rsid w:val="007917BA"/>
    <w:rsid w:val="007A334E"/>
    <w:rsid w:val="007A5C6F"/>
    <w:rsid w:val="007A69C3"/>
    <w:rsid w:val="007B32F4"/>
    <w:rsid w:val="007C189D"/>
    <w:rsid w:val="007C1D7A"/>
    <w:rsid w:val="007D02A9"/>
    <w:rsid w:val="007D4241"/>
    <w:rsid w:val="007D4317"/>
    <w:rsid w:val="007D4EA3"/>
    <w:rsid w:val="007F1CFF"/>
    <w:rsid w:val="007F5DD5"/>
    <w:rsid w:val="008207B4"/>
    <w:rsid w:val="00821A1B"/>
    <w:rsid w:val="008262E9"/>
    <w:rsid w:val="0082787F"/>
    <w:rsid w:val="00827E69"/>
    <w:rsid w:val="00835C4D"/>
    <w:rsid w:val="00837100"/>
    <w:rsid w:val="00843F48"/>
    <w:rsid w:val="008472FE"/>
    <w:rsid w:val="00851423"/>
    <w:rsid w:val="0085398C"/>
    <w:rsid w:val="008569C6"/>
    <w:rsid w:val="00857848"/>
    <w:rsid w:val="008654B6"/>
    <w:rsid w:val="00867BEF"/>
    <w:rsid w:val="008707A1"/>
    <w:rsid w:val="0087139C"/>
    <w:rsid w:val="00873419"/>
    <w:rsid w:val="00876104"/>
    <w:rsid w:val="00880E83"/>
    <w:rsid w:val="00886B1A"/>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5E7"/>
    <w:rsid w:val="00907EF9"/>
    <w:rsid w:val="00911231"/>
    <w:rsid w:val="00911B68"/>
    <w:rsid w:val="0091295C"/>
    <w:rsid w:val="00914D58"/>
    <w:rsid w:val="00921F47"/>
    <w:rsid w:val="009228AB"/>
    <w:rsid w:val="0093085B"/>
    <w:rsid w:val="00931C57"/>
    <w:rsid w:val="00932A54"/>
    <w:rsid w:val="00933EE7"/>
    <w:rsid w:val="009347A5"/>
    <w:rsid w:val="00942257"/>
    <w:rsid w:val="009471BF"/>
    <w:rsid w:val="00950E4E"/>
    <w:rsid w:val="009529BD"/>
    <w:rsid w:val="009533B4"/>
    <w:rsid w:val="00957D35"/>
    <w:rsid w:val="00964943"/>
    <w:rsid w:val="00971D93"/>
    <w:rsid w:val="009756CF"/>
    <w:rsid w:val="00985CEC"/>
    <w:rsid w:val="009A0791"/>
    <w:rsid w:val="009A07DC"/>
    <w:rsid w:val="009A2B11"/>
    <w:rsid w:val="009B1F6B"/>
    <w:rsid w:val="009B6521"/>
    <w:rsid w:val="009C0D12"/>
    <w:rsid w:val="009C192E"/>
    <w:rsid w:val="009C2E3E"/>
    <w:rsid w:val="009C5182"/>
    <w:rsid w:val="009C6C0C"/>
    <w:rsid w:val="009D6819"/>
    <w:rsid w:val="009D6D1C"/>
    <w:rsid w:val="009E0CF9"/>
    <w:rsid w:val="009E531B"/>
    <w:rsid w:val="009E6C56"/>
    <w:rsid w:val="009E7DCF"/>
    <w:rsid w:val="009F0C93"/>
    <w:rsid w:val="009F4A56"/>
    <w:rsid w:val="009F4E65"/>
    <w:rsid w:val="00A006A5"/>
    <w:rsid w:val="00A05942"/>
    <w:rsid w:val="00A07BEC"/>
    <w:rsid w:val="00A104C8"/>
    <w:rsid w:val="00A264BE"/>
    <w:rsid w:val="00A272CA"/>
    <w:rsid w:val="00A33051"/>
    <w:rsid w:val="00A407AD"/>
    <w:rsid w:val="00A40923"/>
    <w:rsid w:val="00A41C05"/>
    <w:rsid w:val="00A42426"/>
    <w:rsid w:val="00A42CB6"/>
    <w:rsid w:val="00A514B7"/>
    <w:rsid w:val="00A54A0B"/>
    <w:rsid w:val="00A65FD4"/>
    <w:rsid w:val="00A81198"/>
    <w:rsid w:val="00A812B2"/>
    <w:rsid w:val="00A81E48"/>
    <w:rsid w:val="00A82035"/>
    <w:rsid w:val="00A8711C"/>
    <w:rsid w:val="00A874FD"/>
    <w:rsid w:val="00A90D77"/>
    <w:rsid w:val="00A92E07"/>
    <w:rsid w:val="00AA0B3A"/>
    <w:rsid w:val="00AA495A"/>
    <w:rsid w:val="00AA6EB4"/>
    <w:rsid w:val="00AA767D"/>
    <w:rsid w:val="00AB0CC9"/>
    <w:rsid w:val="00AB2D19"/>
    <w:rsid w:val="00AC3FF6"/>
    <w:rsid w:val="00AC5DA9"/>
    <w:rsid w:val="00AD73EC"/>
    <w:rsid w:val="00AD7AD5"/>
    <w:rsid w:val="00AE5BC7"/>
    <w:rsid w:val="00AF5AAF"/>
    <w:rsid w:val="00B046D8"/>
    <w:rsid w:val="00B13F4C"/>
    <w:rsid w:val="00B16219"/>
    <w:rsid w:val="00B16C59"/>
    <w:rsid w:val="00B33FDD"/>
    <w:rsid w:val="00B359CC"/>
    <w:rsid w:val="00B36107"/>
    <w:rsid w:val="00B41789"/>
    <w:rsid w:val="00B46C03"/>
    <w:rsid w:val="00B561EB"/>
    <w:rsid w:val="00B60C6C"/>
    <w:rsid w:val="00B619A9"/>
    <w:rsid w:val="00B65A9D"/>
    <w:rsid w:val="00B66D60"/>
    <w:rsid w:val="00B75EDE"/>
    <w:rsid w:val="00B77D88"/>
    <w:rsid w:val="00B77FAF"/>
    <w:rsid w:val="00B84336"/>
    <w:rsid w:val="00B851B9"/>
    <w:rsid w:val="00B86453"/>
    <w:rsid w:val="00B90054"/>
    <w:rsid w:val="00B90733"/>
    <w:rsid w:val="00B92C14"/>
    <w:rsid w:val="00B96AFF"/>
    <w:rsid w:val="00BA0066"/>
    <w:rsid w:val="00BB69DB"/>
    <w:rsid w:val="00BB7A32"/>
    <w:rsid w:val="00BC126B"/>
    <w:rsid w:val="00BC196F"/>
    <w:rsid w:val="00BC322E"/>
    <w:rsid w:val="00BC44CD"/>
    <w:rsid w:val="00BC48A6"/>
    <w:rsid w:val="00BD265D"/>
    <w:rsid w:val="00BE7978"/>
    <w:rsid w:val="00C00740"/>
    <w:rsid w:val="00C01F0D"/>
    <w:rsid w:val="00C07DDB"/>
    <w:rsid w:val="00C34671"/>
    <w:rsid w:val="00C4115D"/>
    <w:rsid w:val="00C43BDD"/>
    <w:rsid w:val="00C47778"/>
    <w:rsid w:val="00C5011E"/>
    <w:rsid w:val="00C50EE5"/>
    <w:rsid w:val="00C5240A"/>
    <w:rsid w:val="00C5398F"/>
    <w:rsid w:val="00C556F5"/>
    <w:rsid w:val="00C6005D"/>
    <w:rsid w:val="00C63944"/>
    <w:rsid w:val="00C70DFD"/>
    <w:rsid w:val="00C70E19"/>
    <w:rsid w:val="00C72574"/>
    <w:rsid w:val="00C7430C"/>
    <w:rsid w:val="00C7577B"/>
    <w:rsid w:val="00C85DA1"/>
    <w:rsid w:val="00C9071C"/>
    <w:rsid w:val="00C908FF"/>
    <w:rsid w:val="00C96725"/>
    <w:rsid w:val="00C97BD3"/>
    <w:rsid w:val="00CA39EF"/>
    <w:rsid w:val="00CA4A92"/>
    <w:rsid w:val="00CA521F"/>
    <w:rsid w:val="00CB0493"/>
    <w:rsid w:val="00CB17FF"/>
    <w:rsid w:val="00CB1ED7"/>
    <w:rsid w:val="00CC167C"/>
    <w:rsid w:val="00CC52D9"/>
    <w:rsid w:val="00CD6647"/>
    <w:rsid w:val="00CD6C2B"/>
    <w:rsid w:val="00CE4B73"/>
    <w:rsid w:val="00CF17B0"/>
    <w:rsid w:val="00CF70BB"/>
    <w:rsid w:val="00D074DB"/>
    <w:rsid w:val="00D139CF"/>
    <w:rsid w:val="00D17E57"/>
    <w:rsid w:val="00D20779"/>
    <w:rsid w:val="00D37E7F"/>
    <w:rsid w:val="00D43E5F"/>
    <w:rsid w:val="00D47AD7"/>
    <w:rsid w:val="00D51529"/>
    <w:rsid w:val="00D85218"/>
    <w:rsid w:val="00D915B1"/>
    <w:rsid w:val="00DA299D"/>
    <w:rsid w:val="00DA65C4"/>
    <w:rsid w:val="00DE0A17"/>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41B2"/>
    <w:rsid w:val="00E86CE8"/>
    <w:rsid w:val="00E90E82"/>
    <w:rsid w:val="00EA00CB"/>
    <w:rsid w:val="00EA1BAA"/>
    <w:rsid w:val="00EA3FCD"/>
    <w:rsid w:val="00EA42A0"/>
    <w:rsid w:val="00EA5668"/>
    <w:rsid w:val="00EB371E"/>
    <w:rsid w:val="00EB568E"/>
    <w:rsid w:val="00EB6714"/>
    <w:rsid w:val="00EC0A68"/>
    <w:rsid w:val="00EC3C32"/>
    <w:rsid w:val="00EC5006"/>
    <w:rsid w:val="00ED49C3"/>
    <w:rsid w:val="00ED6CE8"/>
    <w:rsid w:val="00ED7AA6"/>
    <w:rsid w:val="00EE2A56"/>
    <w:rsid w:val="00EE3818"/>
    <w:rsid w:val="00F0566B"/>
    <w:rsid w:val="00F14C59"/>
    <w:rsid w:val="00F21DE4"/>
    <w:rsid w:val="00F22264"/>
    <w:rsid w:val="00F250E5"/>
    <w:rsid w:val="00F2564D"/>
    <w:rsid w:val="00F33C38"/>
    <w:rsid w:val="00F35B05"/>
    <w:rsid w:val="00F413D9"/>
    <w:rsid w:val="00F5135F"/>
    <w:rsid w:val="00F51F78"/>
    <w:rsid w:val="00F86F47"/>
    <w:rsid w:val="00F90B64"/>
    <w:rsid w:val="00FB2911"/>
    <w:rsid w:val="00FB2F0F"/>
    <w:rsid w:val="00FB5086"/>
    <w:rsid w:val="00FB5411"/>
    <w:rsid w:val="00FB6392"/>
    <w:rsid w:val="00FC36A5"/>
    <w:rsid w:val="00FC3D9D"/>
    <w:rsid w:val="00FC4F36"/>
    <w:rsid w:val="00FD0957"/>
    <w:rsid w:val="00FD3C70"/>
    <w:rsid w:val="00FD6820"/>
    <w:rsid w:val="00FE12D8"/>
    <w:rsid w:val="00FF7C02"/>
    <w:rsid w:val="024801E3"/>
    <w:rsid w:val="03BA6F62"/>
    <w:rsid w:val="43EF864A"/>
    <w:rsid w:val="51553217"/>
    <w:rsid w:val="647B2B65"/>
    <w:rsid w:val="6B2CF8ED"/>
    <w:rsid w:val="70E6BEA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915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1537"/>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F14C59"/>
    <w:pPr>
      <w:tabs>
        <w:tab w:val="right" w:leader="dot" w:pos="9072"/>
      </w:tabs>
      <w:spacing w:before="20" w:after="20" w:line="240" w:lineRule="auto"/>
      <w:ind w:right="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14C59"/>
    <w:pPr>
      <w:tabs>
        <w:tab w:val="right" w:leader="dot" w:pos="9072"/>
      </w:tabs>
      <w:spacing w:before="20" w:after="20" w:line="240" w:lineRule="auto"/>
      <w:ind w:left="1349" w:right="0"/>
    </w:pPr>
  </w:style>
  <w:style w:type="paragraph" w:styleId="Innehll3">
    <w:name w:val="toc 3"/>
    <w:basedOn w:val="Normal"/>
    <w:next w:val="Normal"/>
    <w:autoRedefine/>
    <w:uiPriority w:val="39"/>
    <w:unhideWhenUsed/>
    <w:rsid w:val="00F14C59"/>
    <w:pPr>
      <w:tabs>
        <w:tab w:val="right" w:leader="dot" w:pos="9072"/>
      </w:tabs>
      <w:spacing w:before="20" w:after="20" w:line="240" w:lineRule="auto"/>
      <w:ind w:left="1707"/>
    </w:pPr>
  </w:style>
  <w:style w:type="paragraph" w:styleId="Innehll4">
    <w:name w:val="toc 4"/>
    <w:basedOn w:val="Normal"/>
    <w:next w:val="Normal"/>
    <w:autoRedefine/>
    <w:uiPriority w:val="39"/>
    <w:unhideWhenUsed/>
    <w:rsid w:val="00F14C59"/>
    <w:pPr>
      <w:tabs>
        <w:tab w:val="right" w:leader="dot" w:pos="8919"/>
      </w:tabs>
      <w:spacing w:before="20" w:after="20" w:line="240" w:lineRule="auto"/>
      <w:ind w:left="1707"/>
    </w:pPr>
  </w:style>
  <w:style w:type="paragraph" w:styleId="Innehll5">
    <w:name w:val="toc 5"/>
    <w:basedOn w:val="Normal"/>
    <w:next w:val="Normal"/>
    <w:autoRedefine/>
    <w:uiPriority w:val="39"/>
    <w:unhideWhenUsed/>
    <w:rsid w:val="00F14C59"/>
    <w:pPr>
      <w:tabs>
        <w:tab w:val="right" w:leader="dot" w:pos="8919"/>
      </w:tabs>
      <w:spacing w:before="20" w:after="20" w:line="240" w:lineRule="auto"/>
      <w:ind w:left="2041"/>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0A2B23"/>
    <w:pPr>
      <w:keepNext/>
      <w:keepLines/>
      <w:widowControl w:val="0"/>
      <w:autoSpaceDE w:val="0"/>
      <w:autoSpaceDN w:val="0"/>
      <w:adjustRightInd w:val="0"/>
      <w:spacing w:before="240" w:after="40" w:line="240" w:lineRule="auto"/>
      <w:textAlignment w:val="center"/>
    </w:pPr>
    <w:rPr>
      <w:rFonts w:ascii="Calibri" w:hAnsi="Calibri"/>
      <w:b/>
      <w:color w:val="000000"/>
      <w:sz w:val="28"/>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985CEC"/>
    <w:pPr>
      <w:numPr>
        <w:ilvl w:val="1"/>
      </w:numPr>
      <w:spacing w:after="40" w:line="240" w:lineRule="auto"/>
      <w:ind w:left="992"/>
    </w:pPr>
    <w:rPr>
      <w:rFonts w:asciiTheme="majorHAnsi" w:eastAsiaTheme="minorEastAsia" w:hAnsiTheme="majorHAnsi" w:cstheme="minorBidi"/>
      <w:b/>
      <w:color w:val="000000" w:themeColor="text1"/>
      <w:spacing w:val="15"/>
      <w:szCs w:val="22"/>
    </w:rPr>
  </w:style>
  <w:style w:type="character" w:customStyle="1" w:styleId="UnderrubrikChar">
    <w:name w:val="Underrubrik Char"/>
    <w:basedOn w:val="Standardstycketeckensnitt"/>
    <w:link w:val="Underrubrik"/>
    <w:rsid w:val="00985CEC"/>
    <w:rPr>
      <w:rFonts w:asciiTheme="majorHAnsi" w:eastAsiaTheme="minorEastAsia" w:hAnsiTheme="majorHAnsi" w:cstheme="minorBidi"/>
      <w:b/>
      <w:color w:val="000000" w:themeColor="text1"/>
      <w:spacing w:val="15"/>
      <w:sz w:val="24"/>
      <w:szCs w:val="22"/>
    </w:rPr>
  </w:style>
  <w:style w:type="character" w:styleId="Olstomnmnande">
    <w:name w:val="Unresolved Mention"/>
    <w:basedOn w:val="Standardstycketeckensnitt"/>
    <w:uiPriority w:val="99"/>
    <w:semiHidden/>
    <w:unhideWhenUsed/>
    <w:rsid w:val="00AC5DA9"/>
    <w:rPr>
      <w:color w:val="605E5C"/>
      <w:shd w:val="clear" w:color="auto" w:fill="E1DFDD"/>
    </w:rPr>
  </w:style>
  <w:style w:type="character" w:styleId="AnvndHyperlnk">
    <w:name w:val="FollowedHyperlink"/>
    <w:basedOn w:val="Standardstycketeckensnitt"/>
    <w:uiPriority w:val="99"/>
    <w:semiHidden/>
    <w:unhideWhenUsed/>
    <w:rsid w:val="007B32F4"/>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alfresco.vgregion.se/alfresco/service/vgr/storage/node/content/43775/Somatiska%20v&#229;rdplatser%20och%20v&#229;rdplatsuppdrag%20vid%20S&#196;S.pdf?a=false&amp;guest=tru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71</TotalTime>
  <Pages>14</Pages>
  <Words>2316</Words>
  <Characters>18291</Characters>
  <Application>Microsoft Office Word</Application>
  <DocSecurity>0</DocSecurity>
  <Lines>152</Lines>
  <Paragraphs>41</Paragraphs>
  <ScaleCrop>false</ScaleCrop>
  <HeadingPairs>
    <vt:vector size="2" baseType="variant">
      <vt:variant>
        <vt:lpstr>Rubrik</vt:lpstr>
      </vt:variant>
      <vt:variant>
        <vt:i4>1</vt:i4>
      </vt:variant>
    </vt:vector>
  </HeadingPairs>
  <TitlesOfParts>
    <vt:vector size="1" baseType="lpstr">
      <vt:lpstr>Barnavdelning - verksamhet, rutiner och ansvar</vt:lpstr>
    </vt:vector>
  </TitlesOfParts>
  <Manager/>
  <Company/>
  <LinksUpToDate>false</LinksUpToDate>
  <CharactersWithSpaces>20566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Barnavdelning - verksamhet, rutiner och ansvar</dc:title>
  <dc:subject/>
  <dc:creator>Kristina Svensson</dc:creator>
  <keywords/>
  <lastModifiedBy>Kristina Svensson</lastModifiedBy>
  <revision>28</revision>
  <lastPrinted>2024-05-22T09:22:00.0000000Z</lastPrinted>
  <dcterms:created xsi:type="dcterms:W3CDTF">2022-05-23T12:56:00.0000000Z</dcterms:created>
  <dcterms:modified xsi:type="dcterms:W3CDTF">2024-05-22T09:24:00.0000000Z</dcterms:modified>
</coreProperties>
</file>