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977E" w14:textId="4892312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Protokoll f</w:t>
      </w:r>
      <w:r>
        <w:rPr>
          <w:rFonts w:ascii="Tahoma" w:eastAsia="Times New Roman" w:hAnsi="Tahoma" w:cs="Tahoma"/>
          <w:b/>
          <w:bCs/>
          <w:sz w:val="24"/>
          <w:szCs w:val="24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rt vid sammantr</w:t>
      </w:r>
      <w:r>
        <w:rPr>
          <w:rFonts w:ascii="Tahoma" w:eastAsia="Times New Roman" w:hAnsi="Tahoma" w:cs="Tahoma"/>
          <w:b/>
          <w:bCs/>
          <w:sz w:val="24"/>
          <w:szCs w:val="24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de med regionfullm</w:t>
      </w:r>
      <w:r>
        <w:rPr>
          <w:rFonts w:ascii="Tahoma" w:eastAsia="Times New Roman" w:hAnsi="Tahoma" w:cs="Tahoma"/>
          <w:b/>
          <w:bCs/>
          <w:sz w:val="24"/>
          <w:szCs w:val="24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ktige i V</w:t>
      </w:r>
      <w:r>
        <w:rPr>
          <w:rFonts w:ascii="Tahoma" w:eastAsia="Times New Roman" w:hAnsi="Tahoma" w:cs="Tahoma"/>
          <w:b/>
          <w:bCs/>
          <w:sz w:val="24"/>
          <w:szCs w:val="24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nersborg</w:t>
      </w:r>
      <w:r w:rsidRPr="00391820">
        <w:rPr>
          <w:rFonts w:ascii="Arial" w:eastAsia="Times New Roman" w:hAnsi="Arial" w:cs="Arial"/>
          <w:b/>
          <w:bCs/>
          <w:sz w:val="24"/>
          <w:szCs w:val="24"/>
          <w:lang w:eastAsia="sv-SE"/>
        </w:rPr>
        <w:br/>
        <w:t>den 31 augusti 1999 kl 13.00-16.30</w:t>
      </w:r>
    </w:p>
    <w:p w14:paraId="18AEB569" w14:textId="1F3033F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grund av personuppgiftslagen har de personer som inte l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mnat medgivande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publicering av personuppgifter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Internet ersatts av XX i protokollet. Fr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mst g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ller det personer som ej h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till regionfullm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ktiges/regionstyrelsens ordinarie ledam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ter.</w:t>
      </w:r>
    </w:p>
    <w:p w14:paraId="017241B5" w14:textId="3CED18D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174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Sammantr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dets </w:t>
      </w: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ppnande</w:t>
      </w:r>
    </w:p>
    <w:p w14:paraId="174F77F3" w14:textId="71CDCBE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Hans Aronsson, (s),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rvarande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lkomna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sammantr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det med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öppnat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EB96BC9" w14:textId="1465EBE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175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Upprop</w:t>
      </w:r>
    </w:p>
    <w:p w14:paraId="0A68E071" w14:textId="5E3389F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Upprop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ttades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Samtliga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rvarande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ledam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tj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nstg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icke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tj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nstg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finns redovisade i Bilaga A.</w:t>
      </w:r>
    </w:p>
    <w:p w14:paraId="747705BF" w14:textId="1367A2F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176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Protokollsjustering</w:t>
      </w:r>
    </w:p>
    <w:p w14:paraId="15246128" w14:textId="18BD109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meddelade att protokollet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sammantr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kommer att justeras den 13 september 1999, kl 14.00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regionstyrelsens kansli 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2FAFFD3F" w14:textId="18AE435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j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mte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justera protokollet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uts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Per-Agne Jacobsson, (kd) och Johnny Nilsson, (s), samt till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Carina 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str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(v).</w:t>
      </w:r>
    </w:p>
    <w:p w14:paraId="0D9318D4" w14:textId="7BD945A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177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Interpellation av Stefan Kristiansson om kvalitetsdeklaration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kvalitetsutv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rdering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vid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konkurrensuts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ttning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utf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ljning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631/99</w:t>
      </w:r>
    </w:p>
    <w:p w14:paraId="5F2C46AB" w14:textId="305EAB0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Stefan Kristiansson, (mp), hade till regionstyrelsens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Cecilia Widegren, (m),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ämnat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interpellation om kvalitetsdeklaration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kvalitetsutv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vid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konkurrensuts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utf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ljning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regionens verksamheter.</w:t>
      </w:r>
    </w:p>
    <w:p w14:paraId="409FFD2A" w14:textId="106CCA7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medge interpellationens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framst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4C01570" w14:textId="2539BFB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178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Svar p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interpellation av Stefan Kristiansson om kvalitetsdeklaration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kvalitetsutv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rdering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vid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konkurrensuts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ttning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utf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ljning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631/99</w:t>
      </w:r>
    </w:p>
    <w:p w14:paraId="68035A14" w14:textId="435C9E5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mnade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regionstyrelsens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Cecilia Widegren, (m), ett svar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den 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ende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paragraf medgivna interpellationen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Stefan Kristiansson, (mp), om kvalitetsdeklaration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kvalitetsutv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vid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konkurrensuts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utf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ljning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regionens verksamheter.</w:t>
      </w:r>
    </w:p>
    <w:p w14:paraId="63A39CC9" w14:textId="2E86151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Vidare yttrade sig Stefan Kristiansson, Endrick Schubert, (s) och Carina 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str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m, (v).</w:t>
      </w:r>
    </w:p>
    <w:p w14:paraId="16C2BDF6" w14:textId="4F2F843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l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gga interpellationen och svaret till handlingarna.</w:t>
      </w:r>
    </w:p>
    <w:p w14:paraId="47FE5245" w14:textId="03E0B24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179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Svar p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fr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ga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av Britta Ivarsson om hantering av sekretess-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integritetsfr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gor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477/99</w:t>
      </w:r>
    </w:p>
    <w:p w14:paraId="02A6FAFC" w14:textId="3AF7321D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>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mnade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regionr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det Lars-Gerhard Westberg, (fp), ett svar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den vid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sammantr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den 23-24 juni 1999, </w:t>
      </w:r>
      <w:r>
        <w:rPr>
          <w:rFonts w:ascii="Tahoma" w:eastAsia="Times New Roman" w:hAnsi="Tahoma" w:cs="Tahoma"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155, medgivna fr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gan av Britta Ivarsson, (mp), om hur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gor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avseende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datas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kerhet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samt sekretess och integritet kommer att bevakas och hanteras 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AF747D3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Britta Ivarsson.</w:t>
      </w:r>
    </w:p>
    <w:p w14:paraId="5B8B3EEC" w14:textId="3E244C7C" w:rsidR="00391820" w:rsidRPr="00391820" w:rsidRDefault="008D2A9C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gga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gan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svaret till handlingarna.</w:t>
      </w:r>
    </w:p>
    <w:p w14:paraId="07F9C957" w14:textId="084527B9" w:rsidR="00391820" w:rsidRPr="00391820" w:rsidRDefault="008D2A9C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180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Motion av Lars-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ke Jonsson om att r</w:t>
      </w: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dda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rleken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f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 barnens skull, 78/99</w:t>
      </w:r>
    </w:p>
    <w:p w14:paraId="14ADCDC6" w14:textId="0EB07C0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ver motion av Lars-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ke Jonsson, (kd), om att r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dda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k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rleken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barnens skull.</w:t>
      </w:r>
    </w:p>
    <w:p w14:paraId="6ABBDD20" w14:textId="2EBC0AEC" w:rsidR="00391820" w:rsidRPr="00391820" w:rsidRDefault="008D2A9C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ttningen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minska antalet familjeseparationer till 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 2000 skall tas upp i ett h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lsoplaneringsprogram samt att utbildnings- och samtalstillf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llen skall initieras i enlighet med motionens syfte.</w:t>
      </w:r>
    </w:p>
    <w:p w14:paraId="441EF74E" w14:textId="3A01DD7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I yttrandet konstateras att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lsopolitiska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program formuleras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utifr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 behov som framkommer vid analys av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lsoproblem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ste det finnas ett samband mellan konstaterade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lsoproblem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de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åt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g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ärder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Det 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inte ett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sj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lvklart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faktum att en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rhindrad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skilsm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ssa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automatiskt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medf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rb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ttrad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situation f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barnet/barnen i familjen.</w:t>
      </w:r>
    </w:p>
    <w:p w14:paraId="73024DA4" w14:textId="54AA31C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Oavsett om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ldrarna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separerar eller inte b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barnens behov vara styrande i sammanhanget.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avser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aktualisera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genom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folkh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lsokommitt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de lokala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mnderna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De lokala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folkh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liksom andra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akt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samh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llet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har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också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viktig uppgift i dessa sammanhang.</w:t>
      </w:r>
    </w:p>
    <w:p w14:paraId="3A697268" w14:textId="487AB35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yrkade Michael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Kihlstr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(kd), bifall till regionstyrelsens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A56D3EC" w14:textId="6D7A6E4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Lars-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ke Jonsson, (kd) och Ursula Johansson, (kd).</w:t>
      </w:r>
    </w:p>
    <w:p w14:paraId="700D0442" w14:textId="690F38DD" w:rsidR="00391820" w:rsidRPr="00391820" w:rsidRDefault="008D2A9C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3E695E2C" w14:textId="7C05FF6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med det i yttrandet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anf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 motionen besvarad.</w:t>
      </w:r>
    </w:p>
    <w:p w14:paraId="6B4EA41C" w14:textId="78D0D533" w:rsidR="00391820" w:rsidRPr="00391820" w:rsidRDefault="008D2A9C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181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Motion av Per Olov Blom och Alva Hj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o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rth om handikappolitiken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taland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101/98</w:t>
      </w:r>
    </w:p>
    <w:p w14:paraId="42FAB61D" w14:textId="663FC9B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Per Olov Blom och Alva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Hj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o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rth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(c), om handikappolitiken 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taland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27295EC3" w14:textId="0674DDC6" w:rsidR="00391820" w:rsidRPr="00391820" w:rsidRDefault="008D2A9C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ett handikappolitiskt program skall utarbetas samt att det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cks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konkreta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 ett utvecklingscentrum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handikappfr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gor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nerparken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9252BB7" w14:textId="27A3E44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8D2A9C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I yttrandet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pekas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Kommunalf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rbundet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taland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utarbetade en handikappolicy. Policyn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beh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nu revideras som ett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rsta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steg i den nya regionens arbete vad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handikappfr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gor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refter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kommer det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också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utarbetas ett handikappolitiskt program.</w:t>
      </w:r>
    </w:p>
    <w:p w14:paraId="220AF342" w14:textId="69D1622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nerparken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öppnades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april innevarande 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ett Handikappcentrum. D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finns verksamhet som vuxenhabilitering, pedagogisk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rselv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tolkcentral, syncentral,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hj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lpmedelscentral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samlad samt lokaler f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utst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llningar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informationsverksamhet inom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handikappomr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8D2A9C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>g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utbildning och forskning inom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handikappomr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har inledande kontakter tagits med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lsoh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1922F47C" w14:textId="10B503A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Under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l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äggningen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Per Olov Blom, (c), bifall till regionstyrelsens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6D09F3CA" w14:textId="66650E0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Eva Eriksson, (fp), yrkade att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skulle besluta om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till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gg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regionstyrelsens 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D2A9C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D2A9C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: "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ge regionstyrelsen i uppdrag att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tydligg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handikappkommitt</w:t>
      </w:r>
      <w:r w:rsidR="00CE2E31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ns uppdrag". I detta yrkande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mde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Helena Lindqvist, (mp), Nestor Vega, (v), Alva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Hj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o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rth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(c), Annelie Stark, (s) och Per Olov Blom, (c).</w:t>
      </w:r>
    </w:p>
    <w:p w14:paraId="31DA75CF" w14:textId="6DF772F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Efter avslutad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l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äggning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 w:rsidR="00CE2E31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regionstyrelsens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detsamma vara bifallet.</w:t>
      </w:r>
    </w:p>
    <w:p w14:paraId="24E64F8E" w14:textId="1E0EE46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Sedan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 w:rsidR="00CE2E31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Eva Erikssons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till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ggsyrkande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="00CE2E31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CE2E31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besluta att bifalla detsamma.</w:t>
      </w:r>
    </w:p>
    <w:p w14:paraId="3286CDC2" w14:textId="14E88B72" w:rsidR="00391820" w:rsidRPr="00391820" w:rsidRDefault="009A61B7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ledes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- efter komplettering enligt Eva Erikssons yrkande -</w:t>
      </w:r>
    </w:p>
    <w:p w14:paraId="789056C7" w14:textId="0E60306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uppdra </w:t>
      </w:r>
      <w:r w:rsidR="009A61B7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t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revidera existerande handikappolicy;</w:t>
      </w:r>
    </w:p>
    <w:p w14:paraId="545DFF30" w14:textId="4EB5241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ge regionstyrelsen i uppdrag att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tydligg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handikappkommitt</w:t>
      </w:r>
      <w:r w:rsidR="009A61B7">
        <w:rPr>
          <w:rFonts w:ascii="Arial" w:eastAsia="Times New Roman" w:hAnsi="Arial" w:cs="Arial"/>
          <w:sz w:val="20"/>
          <w:szCs w:val="20"/>
          <w:lang w:eastAsia="sv-SE"/>
        </w:rPr>
        <w:t>é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ns uppdrag;</w:t>
      </w:r>
    </w:p>
    <w:p w14:paraId="3513A7AF" w14:textId="3EE4520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</w:t>
      </w:r>
      <w:r w:rsidR="009A61B7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vrigt anse motionen besvarad.</w:t>
      </w:r>
    </w:p>
    <w:p w14:paraId="4E14B6D8" w14:textId="0AEF3EC1" w:rsidR="00391820" w:rsidRPr="00391820" w:rsidRDefault="009A61B7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182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XX om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med medicinfri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psykiatriv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193/98</w:t>
      </w:r>
    </w:p>
    <w:p w14:paraId="0BB7673F" w14:textId="575A7EF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9A61B7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XX, (c), om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rs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k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medicinfri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psykiatriv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16008925" w14:textId="0D60B92F" w:rsidR="00391820" w:rsidRPr="00391820" w:rsidRDefault="009A61B7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jligheterna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starta s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dan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ksverksamhet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utredas.</w:t>
      </w:r>
    </w:p>
    <w:p w14:paraId="2D9A1F31" w14:textId="0F64314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9A61B7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9A61B7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9A61B7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anser inte att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ksverksamhet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medicinfri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psykiatriv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startas nu. Enligt den sakbed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mning som gjorts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utg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medicinsk behandling en viktig del av behandlingen. F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vissa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tillst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kan det vara livshotande att inte behandla med psykofarmaka.</w:t>
      </w:r>
    </w:p>
    <w:p w14:paraId="0CAB70F9" w14:textId="190F2CBD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remot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det 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av stor vikt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gor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kring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rskrivningen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psykofarmaka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uppm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rksammas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de olika sammanhang d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psykiatrins inriktning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inneh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behandlas. Vidare konstaterar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man delar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uppfattning avseende vikten av att s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ngt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j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öligt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begr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nsa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anv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ndningen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psykofarmaka.</w:t>
      </w:r>
    </w:p>
    <w:p w14:paraId="2819AF97" w14:textId="48089EE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rendet yttrade sig Roland Rydin, (m).</w:t>
      </w:r>
    </w:p>
    <w:p w14:paraId="7C71F0FE" w14:textId="42EC2418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3A3748DE" w14:textId="2FE1C5B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med det i yttrandet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anf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avslå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motionen.</w:t>
      </w:r>
    </w:p>
    <w:p w14:paraId="75F34B94" w14:textId="4E6FC241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183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Ulla-Britt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Hagstr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om demensutredningar, 76/99</w:t>
      </w:r>
    </w:p>
    <w:p w14:paraId="11A7724A" w14:textId="2A2061E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Ulla-Britt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Hagstr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(kd), om demensutredningar.</w:t>
      </w:r>
    </w:p>
    <w:p w14:paraId="5FD84EBB" w14:textId="3A4AB3EB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en avdelning med 16 platser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demensutredning skall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inr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vid Skaraborgs Sjukhus 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Falk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ping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samt att ytterligare en neuropsykolog skall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tills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08515193" w14:textId="5BBC4CE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I 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konstaterar att demensutredningar sker i samverkan mellan sjukhusen,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prim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kommuner. Det 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av stor vikt f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s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 den enskilde patienten som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anh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riga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symptom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uppm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rksammas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att utredningen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b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rjas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ett tidigt skede.</w:t>
      </w:r>
    </w:p>
    <w:p w14:paraId="32B32E9F" w14:textId="749C261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 sjukhusen inom regionen finns s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slutenv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mottagningar f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demensutredningar. N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det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rdkedjeprogram och organisatoriska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rdprogram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utvecklas dessa kontinuerligt f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gruppen demenssjuka.</w:t>
      </w:r>
    </w:p>
    <w:p w14:paraId="1F1068C6" w14:textId="427C234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Inom Skaraborgs Sjukhus har en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rskild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utvecklingsgrupp tillsatts med uppdrag att se 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och ge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äldrepsykiatrin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ven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rdmilj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patienter med demenssjukdomar ses 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ver.</w:t>
      </w:r>
    </w:p>
    <w:p w14:paraId="539033B1" w14:textId="3E339DC2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Inf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2000 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llning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prim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sjukhusv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kommer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rskilt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beakta utvecklingen inom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rdomr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det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demenssjukdomar.</w:t>
      </w:r>
    </w:p>
    <w:p w14:paraId="5E1BFD3E" w14:textId="3C946984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rendet yrkade Conny Br</w:t>
      </w:r>
      <w:r w:rsidR="00DF21D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nnberg, (kd) och Ursula Johansson, (kd), bifall till regionstyrelsens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2CF1B99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Lars-Erik Lindh, (s).</w:t>
      </w:r>
    </w:p>
    <w:p w14:paraId="0E62A1E3" w14:textId="385F03E2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78E94B1E" w14:textId="62157F0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med det i yttrandet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anf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 motionen besvarad.</w:t>
      </w:r>
    </w:p>
    <w:p w14:paraId="28F3ACF2" w14:textId="0D30CCCF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184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Motion av Inger Gustavsson m fl om vaccination mot influensa, 72/99</w:t>
      </w:r>
    </w:p>
    <w:p w14:paraId="273E7AE2" w14:textId="50E95F1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DF21D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ver motion av Inger Gustavsson m fl, (fp), om vaccination mot influensa.</w:t>
      </w:r>
    </w:p>
    <w:p w14:paraId="22FD0812" w14:textId="30F776B5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jligheterna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kostnadsfritt erbjuda vaccination mot influensa f</w:t>
      </w:r>
      <w:r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personer med kronisk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hj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och/eller lungsjukdom samt personer 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65 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skall utredas. Enligt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tyder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utl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ndska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studier p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vaccination av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äldre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en kostnadseffektiv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åt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g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ärd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602B5774" w14:textId="78F8195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 F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slutligen kunna ta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llning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vad en kostnadsfri vaccination som helhet skulle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regionen anser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det 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dv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ndigt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rmare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utreda vilka resurser detta skulle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kr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va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om det 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j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öligt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klara uppgiften personellt. Det 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också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dv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ndigt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utreda om en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gre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subventionering skulle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fler personer ur riskgrupperna skulle vaccinera sig eller om det har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effekt med informationsinsatser.</w:t>
      </w:r>
    </w:p>
    <w:p w14:paraId="79C6F0D4" w14:textId="4E982C3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yrkade Inger Gustavsson, (fp) och Ursula Johansson, (kd), bifall till regionstyrelsens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6011E03D" w14:textId="3E798BD4" w:rsidR="00391820" w:rsidRPr="00391820" w:rsidRDefault="00FB5CE3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28D45B4E" w14:textId="39BCE50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bifalla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rernas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en vidare utredning av vad kostnadsfria vaccinationer f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riskgrupperna skulle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5BF7C53" w14:textId="49C2F932" w:rsidR="00391820" w:rsidRPr="00391820" w:rsidRDefault="00FB5CE3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185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Per Olov Blom om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inr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ttande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av en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frist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ende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medicinsk revisionsenhet, 219/98</w:t>
      </w:r>
    </w:p>
    <w:p w14:paraId="4E1176CF" w14:textId="56EC141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Per Olov Blom, (c), om att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inr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tta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frist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ende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medicinsk revisionsenhet.</w:t>
      </w:r>
    </w:p>
    <w:p w14:paraId="0F07CA61" w14:textId="5B8B7F22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jligheterna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inr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tta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dan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revisionsenhet skall utredas. I motionen betonas vikten av att expertis oberoende av driftorganisationen finns till regionens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rfogande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granskning av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38EBA349" w14:textId="56CC4BD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rendet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konstaterar att det 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en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angel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ga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aktualiserar och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mmer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att det </w:t>
      </w:r>
      <w:r w:rsidR="00FB5CE3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viktigt med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tillf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rlitliga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system f</w:t>
      </w:r>
      <w:r w:rsidR="00FB5CE3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information om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rdens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effektivitet.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arbetar aktivt med 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FB5CE3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B5CE3" w:rsidRPr="00391820">
        <w:rPr>
          <w:rFonts w:ascii="Arial" w:eastAsia="Times New Roman" w:hAnsi="Arial" w:cs="Arial"/>
          <w:sz w:val="20"/>
          <w:szCs w:val="20"/>
          <w:lang w:eastAsia="sv-SE"/>
        </w:rPr>
        <w:t>gan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42E3FC43" w14:textId="64028580" w:rsidR="00391820" w:rsidRPr="00391820" w:rsidRDefault="00FB5CE3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Frist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ende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granskningsm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jligheter finns i dag genom att den nya organisationen skiljer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llare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utf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Som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llare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best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llarkansli har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rskild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enhet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analys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utv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rdering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</w:t>
      </w:r>
      <w:r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avsedd att arbeta med de i motionen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reslagna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gorna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Enhetens syfte 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bed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produktivitet och effektivitet samt kvalitet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ända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ålsenlighet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regionen.</w:t>
      </w:r>
    </w:p>
    <w:p w14:paraId="3F5180E3" w14:textId="662823E5" w:rsidR="00391820" w:rsidRPr="00391820" w:rsidRDefault="00FB5CE3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rdskansliet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har givit h</w:t>
      </w:r>
      <w:r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g prioritet 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t att skapa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övergripande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informationssystem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llarorganisationen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de data som den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beh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ver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tillg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ng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 att fullg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ra rollen som befolkningsf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retr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dare.</w:t>
      </w:r>
    </w:p>
    <w:p w14:paraId="34CA698B" w14:textId="46AA48B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yrkade Per Olov Blom, (c) och Stig Grauers, (m),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43FD49C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Annelie Stark, (s).</w:t>
      </w:r>
    </w:p>
    <w:p w14:paraId="2FCC39B8" w14:textId="5C5CC3D3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48CF018A" w14:textId="1FFDD62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med det i yttrandet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anf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 motionen besvarad.</w:t>
      </w:r>
    </w:p>
    <w:p w14:paraId="487ADFBA" w14:textId="448DAEB4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186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XX m fl om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bem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tande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omh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ndertagande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av tandv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rdsskadade, 197/98</w:t>
      </w:r>
    </w:p>
    <w:p w14:paraId="2CE5BF2F" w14:textId="35EC065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XX m fl, (c), om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bem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omh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ndertagande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tandv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rdsskadade.</w:t>
      </w:r>
    </w:p>
    <w:p w14:paraId="04E43509" w14:textId="68D43DA1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pekar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brister hos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rdgivarna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kunskap om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sjukdom orsakade av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rdsmaterial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åt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ärder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rb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ttra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omh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ndertagandet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tandet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tandv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rdsskadade.</w:t>
      </w:r>
    </w:p>
    <w:p w14:paraId="41D34E45" w14:textId="46DCBC1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motionen efterlyses bl a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ttre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utbildning vad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biokemi och toxikologi, ett 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kat samarbete mellan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arbetsmilj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ansvariga samt 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kvalitetss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rden till tandv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rdsskadade.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rerna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belyser vidare vikten av att avvikande reaktioner p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tandlagningsmaterial och andra giftiga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mnen alltid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anm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Socialstyrelsen och att en noggrann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journalf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sker enligt utarbetat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kerhetssystem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626E8927" w14:textId="30C188D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redovisar i yttrandet dels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ende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arbete, dels vilka rutiner som redan finns n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det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 i motionen aktualiserade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gest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llningarna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45908013" w14:textId="3000B30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Under 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verl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ggningen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Per Olov Blom, (c),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Annelie Stark, (s),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38E29C0" w14:textId="33EC417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Vidare yrkade Per Olov Blom,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Annelie Stark, att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skulle besluta om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till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gg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: 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samband med denna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uppf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mta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synpunkter bl a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rdsskadef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rbundet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".</w:t>
      </w:r>
    </w:p>
    <w:p w14:paraId="0FE48438" w14:textId="2C9C509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Gunnel Adler, (mp), yrkade att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skulle besluta enligt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: "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återremittera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motionen 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ttre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beredning d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den medicinska professionen och representanter 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rdsskadef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rbundet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jlighet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yttra sig".</w:t>
      </w:r>
    </w:p>
    <w:p w14:paraId="4CB1072C" w14:textId="0993691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Bengt Mollstedt yrkade,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Annelie Stark, att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skulle besluta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ndra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rsta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att-satsen i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enligt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: "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redan efter ett 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g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ra 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utv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rdering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bem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omh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ndertagandet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patienter som skadats av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rdsmaterial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".</w:t>
      </w:r>
    </w:p>
    <w:p w14:paraId="3E6D10FB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Roland Rydin, (m).</w:t>
      </w:r>
    </w:p>
    <w:p w14:paraId="79313988" w14:textId="07E06CF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Efter avslutad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l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äggning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dels Gunnel Adlers yrkande om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återremiss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dels om rendet skulle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avg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dag och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att 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skulle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avg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dag.</w:t>
      </w:r>
    </w:p>
    <w:p w14:paraId="70791A21" w14:textId="7F5E65F9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refter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dels regionstyrelsens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rsta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att-sats, dels Bengt Mollstedts 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ndringsyrkande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besluta att bifalla Bengt Mollstedts </w:t>
      </w:r>
      <w:r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ndringsyrkande.</w:t>
      </w:r>
    </w:p>
    <w:p w14:paraId="70EC4A6A" w14:textId="2AC669F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Sedan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Per Olov Bloms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till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ggsyrkande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fullm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besluta att bifalla detsamma.</w:t>
      </w:r>
    </w:p>
    <w:p w14:paraId="33EFAA09" w14:textId="616F911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Slutligen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vrigt och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detsamma vara bifallet.</w:t>
      </w:r>
    </w:p>
    <w:p w14:paraId="0C5AF9E8" w14:textId="3177A17A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ledes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- efter justering och komplettering enligt ovan -</w:t>
      </w:r>
    </w:p>
    <w:p w14:paraId="1931FC92" w14:textId="0EFD194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redan efter ett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 xml:space="preserve"> 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g</w:t>
      </w:r>
      <w:r w:rsidR="00864ACB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ra 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utv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rdering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bem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omh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ndertagandet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patienter som skadats av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rdsmaterial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;</w:t>
      </w:r>
    </w:p>
    <w:p w14:paraId="2DB324DD" w14:textId="7A92D05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samband med denna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uppf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mta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synpunkter bl a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rdsskadef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rbundet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;</w:t>
      </w:r>
    </w:p>
    <w:p w14:paraId="4C99F220" w14:textId="3BBBB0B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vrigt anse motionen besvarad.</w:t>
      </w:r>
    </w:p>
    <w:p w14:paraId="48EA862C" w14:textId="17862F3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Mot beslutet reserverade sig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Milj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partiet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Gr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864ACB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det av Gunnel Adler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framf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yrkandet om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återremiss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682A29F0" w14:textId="0E917556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187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Kerstin Fognell om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tandv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77/99</w:t>
      </w:r>
    </w:p>
    <w:p w14:paraId="3497C1DE" w14:textId="09561D5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Kerstin Fognell, (m), om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3CF527C8" w14:textId="2CFA514E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det skall vara fritt f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barn och ungdomar att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lja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privat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kare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samma villkor som ges inom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folktandv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Vidare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man skall skilja p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kostnaderna f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barn- och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ungdomstandv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respektive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vuxentandv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inom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folktandv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2403FE19" w14:textId="119BA2B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lso-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konstaterar att avsikten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inf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tandv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rdspeng som garanterar alla barn och ungdomar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jlighet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fritt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lja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4837C1C6" w14:textId="3298AD81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skilja kostnaderna f</w:t>
      </w:r>
      <w:r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barn-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ungdomstandv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vuxentandv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ser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en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angel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åt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ärd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rigenom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n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man 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ttre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konkurrensneutralitet mellan den offentliga och privata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samtidigt som en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b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ttre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kostnadskontroll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uppn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1E11A7B7" w14:textId="3CECE81D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rendet yttrade sig Kerstin Fognell, (m).</w:t>
      </w:r>
    </w:p>
    <w:p w14:paraId="265BE8B4" w14:textId="162AF47E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2EFB1756" w14:textId="2C5D9CB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bifalla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regionen snarast skall vidta 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g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ärder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att separera vuxentandv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rdens kostnadsst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llen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barn- och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ungdomstandv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kostnadsst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llen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;</w:t>
      </w:r>
    </w:p>
    <w:p w14:paraId="71BAFED4" w14:textId="4379BCD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regionen i samband med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inf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fritt val av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barn och ungdomar skall informera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allm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nheten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de nya villkoren;</w:t>
      </w:r>
    </w:p>
    <w:p w14:paraId="2DCEFAE3" w14:textId="4072A66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vrigt anse motionen besvarad.</w:t>
      </w:r>
    </w:p>
    <w:p w14:paraId="787B9148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3781678D" w14:textId="24B81982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188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XX om valfrihet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barntandv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rden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taland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182/98</w:t>
      </w:r>
    </w:p>
    <w:p w14:paraId="7A6E5161" w14:textId="1590510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XX, (m), om valfrihet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barntandv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taland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534E92D" w14:textId="4532C1C8" w:rsidR="00391820" w:rsidRPr="00391820" w:rsidRDefault="00DF21D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ller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barn och ungdomar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taland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ha r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tt och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jligheter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p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lika villkor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lja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mellan offentliga och privata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tandl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kare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09E255C4" w14:textId="0BD684A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rdsstyrelsens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yttrande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nvisning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det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reg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ende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paragraf avgivna yttrandet 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Kerstin Fognell, (m), om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tandv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(dnr 77/99).</w:t>
      </w:r>
    </w:p>
    <w:p w14:paraId="4B0101C4" w14:textId="56637B33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00AD9393" w14:textId="1D85F7F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rmed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 motionen besvarad.</w:t>
      </w:r>
    </w:p>
    <w:p w14:paraId="1E0319F0" w14:textId="211BE173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189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Claes-G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ran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Borg och Carina </w:t>
      </w: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 om gemensamma riktlinjer f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r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allm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nna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mammografiunders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kningar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107/97</w:t>
      </w:r>
    </w:p>
    <w:p w14:paraId="7806D41E" w14:textId="338A7A2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Claes-G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Borg och Carina </w:t>
      </w:r>
      <w:r w:rsidR="00B601B8" w:rsidRPr="00B601B8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str</w:t>
      </w:r>
      <w:r w:rsidR="00B601B8" w:rsidRP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(v), om att gemensamma riktlinjer f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allm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mammografiunders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kningar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utarbetas.</w:t>
      </w:r>
    </w:p>
    <w:p w14:paraId="390476A0" w14:textId="29581A4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tog den 20 april 1999 beslut om gemensamma riktlinjer f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mammografiunders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kningar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Beslutet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p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sikt skall Socialstyrelsens rekommendationer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ljas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en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ut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kning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mammografiscreening att omfatta </w:t>
      </w:r>
      <w:r w:rsidR="00B601B8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ven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åldersgruppen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40-49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r. Utbyggnadstakten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anpassas efter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tillg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kompetent personal samt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vriga resurser. Mammografiscreening skall p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sikt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ett intervall om 21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nader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B47B3C2" w14:textId="57DEBCE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yrkade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Claes-G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Borg, (v),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Ursula Johansson, (kd) och Inger Gustavsson, (fp),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08C81F4D" w14:textId="4461E0AD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00659056" w14:textId="1EFFEE2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med det i yttrandet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anf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 motionen besvarad.</w:t>
      </w:r>
    </w:p>
    <w:p w14:paraId="535EF208" w14:textId="69C718B3" w:rsidR="00391820" w:rsidRPr="00391820" w:rsidRDefault="00B601B8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190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Motion av Inger Gustavsson och XX om alternativa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rdformer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inom psykiatrin, 576/99</w:t>
      </w:r>
    </w:p>
    <w:p w14:paraId="7C77FEFC" w14:textId="12015CA4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yttrande 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ver motion av Inger Gustavsson och XX, (fp), om alternativa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rdformer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inom psykiatrin.</w:t>
      </w:r>
    </w:p>
    <w:p w14:paraId="227E0F39" w14:textId="711C47FD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Motion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f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uppdrag att utreda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ruts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ttningarna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inf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alternativa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rdformer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ett komplement till psykiatrin och med speciell inriktning mot psykoterapi.</w:t>
      </w:r>
    </w:p>
    <w:p w14:paraId="591AB2FB" w14:textId="697D3E2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rendet har yttrande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inh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konstaterar att en utveckling mot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dana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alternativa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rdformer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avses i motionen redan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regionen. Enligt sektorsr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det i psykiatri finns ett stort utbud av psykoterapeutiska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behandlingsm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jligheter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Behov av att utreda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ruts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ttningarna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inf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alternativa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rdformer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ett komplement till psykiatrin och med speciell inriktning mot psykoterapi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bed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ms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inte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religga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05126A4" w14:textId="2A85B06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Vidare har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ett annat 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 fattat beslut om att en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sammanst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llning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kartl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ggningar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utredningar inom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psykiatriomr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att de framkomna bristerna skall beaktas i det fortsatta budgetarbetet (HSS 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138/99).</w:t>
      </w:r>
    </w:p>
    <w:p w14:paraId="74444B26" w14:textId="65CC782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ärendet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Inger Gustavsson, (fp),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Rune Lanestrand, (sfv),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B03EE75" w14:textId="22A586F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Vidare yttrade sig Annelie Stark, (s), Carina 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Åström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(v) och Roland Rydin, (m).</w:t>
      </w:r>
    </w:p>
    <w:p w14:paraId="60DFEFDE" w14:textId="5F1324C5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0A02111C" w14:textId="6B106E5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med det i yttrandet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anf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anse motionen besvarad.</w:t>
      </w:r>
    </w:p>
    <w:p w14:paraId="0C572383" w14:textId="3E5EED5C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§ 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191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Bokslutsdisposition f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r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Kommunalf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rbundet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taland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134/99</w:t>
      </w:r>
    </w:p>
    <w:p w14:paraId="05F9FEE2" w14:textId="740F8CDD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bokslutsdisposition f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Kommunalf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rbundet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taland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(KVG).</w:t>
      </w:r>
    </w:p>
    <w:p w14:paraId="62B3D09B" w14:textId="7D7D6BC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KVG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: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 verksamhet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upph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vid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årsskiftet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1998/99 i samband med bildandet av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I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KVG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: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 ingick 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ven att tillsammans med Landstinget Halland ansvara f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Onkologiskt centrum. Detta ansvar </w:t>
      </w:r>
      <w:r w:rsidR="00370335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ligger i dag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 Den huvudsakliga uppgiften f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Onkologiskt centrum 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dja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samordna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cancersjukv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inom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 v s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norra delen av Halland.</w:t>
      </w:r>
    </w:p>
    <w:p w14:paraId="2756C677" w14:textId="0E3C533A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KVG</w:t>
      </w:r>
      <w:r>
        <w:rPr>
          <w:rFonts w:ascii="Tahoma" w:eastAsia="Times New Roman" w:hAnsi="Tahoma" w:cs="Tahoma"/>
          <w:sz w:val="20"/>
          <w:szCs w:val="20"/>
          <w:lang w:eastAsia="sv-SE"/>
        </w:rPr>
        <w:t>: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ackumulerade egna kapital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uppg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2 193 tkr varav Onkologiskt centrum redovisar ett positivt eget kapital om 2 229 tkr.</w:t>
      </w:r>
    </w:p>
    <w:p w14:paraId="47089C3F" w14:textId="3B5183E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ärendet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Ulrik Nilsson, (m),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305EEEA3" w14:textId="064748F4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44F59D36" w14:textId="189814F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Onkologiskt centrums ackumulerade positiva egna kapital om 2 229 tkr 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�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f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örs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anv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ndas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Onkologiskt centrums verksamhet;</w:t>
      </w:r>
    </w:p>
    <w:p w14:paraId="1D9CEAB9" w14:textId="74C5B2EA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KVG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: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resterande negativa egna kapital om 36 tkr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nollst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lls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mot regionens egna kapital.</w:t>
      </w:r>
    </w:p>
    <w:p w14:paraId="27E58756" w14:textId="385EF221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192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Avtal om </w:t>
      </w:r>
      <w:r w:rsidR="00370335" w:rsidRPr="00370335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ver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flyttning av verksamheten vid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lsoh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gskolan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nersborg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till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gskolan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Trollh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ttan-Uddevalla, 282/99</w:t>
      </w:r>
    </w:p>
    <w:p w14:paraId="2B85B6B3" w14:textId="3AC30F7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Behandlades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avtal om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rflyttning av verksamheten vid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Trollh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ttan-Uddevalla. Avtalet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huvudmannaskapet f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gskoleutbildningen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f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örs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regionen till staten den 1 januari 2000.</w:t>
      </w:r>
    </w:p>
    <w:p w14:paraId="43BEBD4E" w14:textId="4545454E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överflyttningen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verksamheten regleras i ett ramavtal. Ramavtalet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ruts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tter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utbildningsavtal och 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flyttningsavtal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ffas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mellan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07712FBB" w14:textId="50153E0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Vidare har ett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rskilt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till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ggsavtal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uppr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ttats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som uttrycker en gemensam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avsiktsf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rklaring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parterna att vilja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dja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en fortsatt positiv utveckling av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gskoleverksamheten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regionen.</w:t>
      </w:r>
    </w:p>
    <w:p w14:paraId="1C40DCF9" w14:textId="392A09E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ärendet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Ulrik Nilsson, (m),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Per Olov Blom, (c) och Ingela Bergendahl, (s),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den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ändringen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rsta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att-satsen skulle kompletteras enligt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: 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f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sin del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godk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avtal om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överflyttning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 </w:t>
      </w:r>
      <w:r w:rsidRPr="00391820">
        <w:rPr>
          <w:rFonts w:ascii="Arial" w:eastAsia="Times New Roman" w:hAnsi="Arial" w:cs="Arial"/>
          <w:i/>
          <w:iCs/>
          <w:sz w:val="20"/>
          <w:szCs w:val="20"/>
          <w:lang w:eastAsia="sv-SE"/>
        </w:rPr>
        <w:t>huvudmannaskapet f</w:t>
      </w:r>
      <w:r w:rsidR="004A7D69">
        <w:rPr>
          <w:rFonts w:ascii="Arial" w:eastAsia="Times New Roman" w:hAnsi="Arial" w:cs="Arial"/>
          <w:i/>
          <w:i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i/>
          <w:iCs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verksamheten vid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Trollh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ttan-Uddevalla".</w:t>
      </w:r>
    </w:p>
    <w:p w14:paraId="7F69ED3B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Johnny Nilsson, (s) och Ingrid Pettersson, (c).</w:t>
      </w:r>
    </w:p>
    <w:p w14:paraId="1DBEFA27" w14:textId="0B52C2BA" w:rsidR="00391820" w:rsidRPr="00391820" w:rsidRDefault="00864ACB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refter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llde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proposition p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regionstyrelsens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kompletterat i enlighet med Ulrik Nilssons yrkande och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sig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rvid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funnit detsamma vara bifallet.</w:t>
      </w:r>
    </w:p>
    <w:p w14:paraId="428F7E9D" w14:textId="0FBEFF03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ledes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- efter komplettering enligt ovan -</w:t>
      </w:r>
    </w:p>
    <w:p w14:paraId="15F91BB6" w14:textId="1BA1DF04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sin del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godk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avtal om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överflyttning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huvudmannaskapet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verksamheten vid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gskolan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Trollh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ttan-Uddevalla;</w:t>
      </w:r>
    </w:p>
    <w:p w14:paraId="10A8E452" w14:textId="6A82029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bemyndiga regionstyrelsens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överenskomma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staten om eventuella redaktionella justeringar.</w:t>
      </w:r>
    </w:p>
    <w:p w14:paraId="3A4BD10A" w14:textId="2E6153AA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193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kemedelskommitt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é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er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inom 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talandsregionen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574/99</w:t>
      </w:r>
    </w:p>
    <w:p w14:paraId="099F4FC4" w14:textId="3099EC8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Behandlades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bemyndigande att fatta beslut 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kemedelskommitt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inom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utifr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vad som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reskrivs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lagen 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kemedelskommitt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3FC3D198" w14:textId="107FFEA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Enligt lagen skall varje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rdshuvudman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 minst en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kemedelskommitté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Kommitt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huvuduppgift 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genom rekommendationer och information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rdspersonalen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verka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en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tillf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rlitlig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rationell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kemedelsanv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ndning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64C8152" w14:textId="1959459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ärendet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Stig Grauers, (m),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009FD1B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Vidare yttrade sig Annelie Stark, (s).</w:t>
      </w:r>
    </w:p>
    <w:p w14:paraId="2A3FD83D" w14:textId="17656B92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6E57776C" w14:textId="76C4828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bemyndiga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fatta beslut 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kemedelskommitt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inom regionen enligt lagen 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kemedelskommitt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é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(1996:1157);</w:t>
      </w:r>
    </w:p>
    <w:p w14:paraId="2C8D4D37" w14:textId="34FEEB0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minns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representationen s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ngt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det 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j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öligt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vara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j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rdelad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mellan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43D80EDF" w14:textId="392EC5B5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194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Str</w:t>
      </w: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lbehandlingsverksamhet vid Sahlgrenska Universitetssjukhuset, 164/99</w:t>
      </w:r>
    </w:p>
    <w:p w14:paraId="52BF5D53" w14:textId="4770422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Behandlades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llan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rdsstyrelsen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medel f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finansiera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ut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kad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str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lbehandlingsverksamhet vid Sahlgrenska Universitetssjukhuset.</w:t>
      </w:r>
    </w:p>
    <w:p w14:paraId="126C0A9A" w14:textId="2872AAF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behandlingen av </w:t>
      </w:r>
      <w:r w:rsidR="00370335">
        <w:rPr>
          <w:rFonts w:ascii="Arial" w:eastAsia="Times New Roman" w:hAnsi="Arial" w:cs="Arial"/>
          <w:sz w:val="20"/>
          <w:szCs w:val="20"/>
          <w:lang w:eastAsia="sv-SE"/>
        </w:rPr>
        <w:t>ärendet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yrkade Ursula Johansson, (kd), med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inst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mmande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Annelie Stark, (s), bifall till regionstyrelsens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5DF7A6E" w14:textId="2831D52E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regionstyrelsen</w:t>
      </w:r>
    </w:p>
    <w:p w14:paraId="7968A88C" w14:textId="2059BEA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f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4,2 miljoner kronor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regionstyrelsens ram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rdsstyrelsens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ram f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att finansiera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ut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kad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str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lbehandling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vid Sahlgrenska Universitetssjukhuset.</w:t>
      </w:r>
    </w:p>
    <w:p w14:paraId="3F16F3DA" w14:textId="6320517B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195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Anm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lan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av inkomna motioner, 632, 637/99</w:t>
      </w:r>
    </w:p>
    <w:p w14:paraId="6E95C8BC" w14:textId="20940244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Anm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ldes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inkomna motioner:</w:t>
      </w:r>
    </w:p>
    <w:p w14:paraId="0342CCA3" w14:textId="46901CEE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Hasse Andersson,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dinge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(s), att utreda dels om ambulansverksamheten i Ale kan bli en jourstation, dels om ansvaret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ambulansen i 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ngen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kan flyttas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N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 till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Kung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lvs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sjukhus,</w:t>
      </w:r>
    </w:p>
    <w:p w14:paraId="34B131E7" w14:textId="61F0EB5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- Stefan Kristiansson, (mp), om alternativ-/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komplement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rmedicin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(KM). I motionen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resl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bl a att en utbildnings- och informationskampanj om KM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genomf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regionens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rdspersonal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0CD4369A" w14:textId="1C02CB16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443F6798" w14:textId="3C6427C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över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l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ämna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motionerna till regionstyrelsen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beredning.</w:t>
      </w:r>
    </w:p>
    <w:p w14:paraId="4F760E28" w14:textId="006878A6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196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Ledamot i Regionutvecklingsn</w:t>
      </w: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mnden, 3/99</w:t>
      </w:r>
    </w:p>
    <w:p w14:paraId="7F09E97F" w14:textId="3482CB3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Cecilia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Malmstr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(fp), har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ledamot i Regionutvecklingsn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mnden.</w:t>
      </w:r>
    </w:p>
    <w:p w14:paraId="3A4FAC97" w14:textId="7135A61E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1D9CF5A6" w14:textId="502C4D3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Cecilia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Malmstr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ledamot i Regionutvecklingsn</w:t>
      </w:r>
      <w:r w:rsidR="004A7D69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mnden;</w:t>
      </w:r>
    </w:p>
    <w:p w14:paraId="29889E26" w14:textId="2756897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utse XX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(fp), till ny 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ledamot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i Regionutvecklingsn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mnden f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�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2002.</w:t>
      </w:r>
    </w:p>
    <w:p w14:paraId="7927DE29" w14:textId="1C94422F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197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Ledamot i Regionutvecklingsberedningen, 3/99</w:t>
      </w:r>
    </w:p>
    <w:p w14:paraId="0982BA3E" w14:textId="29818AC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Cecilia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Malmstr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(fp), har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ledamot i Regionutvecklingsberedningen.</w:t>
      </w:r>
    </w:p>
    <w:p w14:paraId="772F8D00" w14:textId="56AE3011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764126D8" w14:textId="5C569804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Cecilia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Malmstr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ledamot i Regionutvecklingsberedningen;</w:t>
      </w:r>
    </w:p>
    <w:p w14:paraId="3C7C1166" w14:textId="79BECA24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utse XX,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(fp), till ny 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ledamot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i Regionutvecklingsberedningen f</w:t>
      </w:r>
      <w:r w:rsidR="004A7D69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2002.</w:t>
      </w:r>
    </w:p>
    <w:p w14:paraId="7EB4434D" w14:textId="2E533108" w:rsidR="00391820" w:rsidRPr="00391820" w:rsidRDefault="004A7D69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198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Ers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ttare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Lokal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rdsn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mnd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2, 3/99</w:t>
      </w:r>
    </w:p>
    <w:p w14:paraId="6486EB97" w14:textId="1BFBBFE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XX, Bengtsfors, (s), har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Lokal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2 (Dalsland).</w:t>
      </w:r>
    </w:p>
    <w:p w14:paraId="2708DB32" w14:textId="11BC003D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19CDD0C1" w14:textId="6702653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XX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Lokal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4A7D69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4A7D69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2;</w:t>
      </w:r>
    </w:p>
    <w:p w14:paraId="07CE2973" w14:textId="3379AC76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utse XX 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l, (s), till ny 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u w:val="single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i Lokal h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lso- och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2 (Dalsland) 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2002.</w:t>
      </w:r>
    </w:p>
    <w:p w14:paraId="0B18D023" w14:textId="2137DD6B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199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Ledamot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ers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ttare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Pliktverkets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inskrivningsn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mnd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3/99</w:t>
      </w:r>
    </w:p>
    <w:p w14:paraId="51F57A66" w14:textId="278B8319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Vid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ktiges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sammantr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den 23 februari 1999, </w:t>
      </w:r>
      <w:r w:rsidR="00F73802">
        <w:rPr>
          <w:rFonts w:ascii="Tahoma" w:eastAsia="Times New Roman" w:hAnsi="Tahoma" w:cs="Tahoma"/>
          <w:sz w:val="20"/>
          <w:szCs w:val="20"/>
          <w:lang w:eastAsia="sv-SE"/>
        </w:rPr>
        <w:t>§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20,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uts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tv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ledam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tv</w:t>
      </w:r>
      <w:r w:rsidR="00F73802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Pliktverkets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inskrivningsn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516570EC" w14:textId="2E312150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Pliktverkets regionkontor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har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d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refter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meddelat att reglerna har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ändrats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vilket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inneb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att endast en ledamot och en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skall utses.</w:t>
      </w:r>
    </w:p>
    <w:p w14:paraId="3BA9EDB8" w14:textId="36F673A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P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ledes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- med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ändring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sitt tidigare beslut -</w:t>
      </w:r>
    </w:p>
    <w:p w14:paraId="01117979" w14:textId="1899ABB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till 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ledamot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Pliktverkets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inskrivningsn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tiden t o m den 31 december 2002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llet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utse</w:t>
      </w:r>
    </w:p>
    <w:p w14:paraId="166DD154" w14:textId="357CA33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Ulla Magnusson-Urbas,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Br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mhult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(m).</w:t>
      </w:r>
    </w:p>
    <w:p w14:paraId="0E044A1A" w14:textId="66D237C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Till 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u w:val="single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samma tid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uts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gs</w:t>
      </w:r>
    </w:p>
    <w:p w14:paraId="559B8A78" w14:textId="5D78D39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XX,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(s).</w:t>
      </w:r>
    </w:p>
    <w:p w14:paraId="4B1BF692" w14:textId="7505BB29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200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Ers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ttare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Lokal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h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lso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- och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sjukv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rdsn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mnd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7, 3/99</w:t>
      </w:r>
    </w:p>
    <w:p w14:paraId="0ACF2073" w14:textId="10A4AC41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XX,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vedalen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(s), har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Lokal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7 (Partille,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rryda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lndal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).</w:t>
      </w:r>
    </w:p>
    <w:p w14:paraId="471C9459" w14:textId="242D7E78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2E73F97E" w14:textId="1FA576CF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XX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Lokal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7;</w:t>
      </w:r>
    </w:p>
    <w:p w14:paraId="3237247A" w14:textId="5A3E981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utse XX, (s), till ny 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ers</w:t>
      </w:r>
      <w:r w:rsidR="00F73802" w:rsidRPr="00391820">
        <w:rPr>
          <w:rFonts w:ascii="Tahoma" w:eastAsia="Times New Roman" w:hAnsi="Tahoma" w:cs="Tahoma"/>
          <w:sz w:val="20"/>
          <w:szCs w:val="20"/>
          <w:u w:val="single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Lokal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lso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- och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sjukv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rdsn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7 (Partille,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rryda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lndal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) 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2002.</w:t>
      </w:r>
    </w:p>
    <w:p w14:paraId="087F1DA9" w14:textId="6C5952D4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201</w:t>
      </w:r>
    </w:p>
    <w:p w14:paraId="0FA19EDC" w14:textId="4729C6A8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N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mndem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a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L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nsr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tten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teborg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3/99</w:t>
      </w:r>
    </w:p>
    <w:p w14:paraId="465815D1" w14:textId="36603F8C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XX,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(v) och XX,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lndal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(v),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mndem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a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nsr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har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befriade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sina uppdrag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nsr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3C49E019" w14:textId="174734FA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7926EB81" w14:textId="7FD58B5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XX och XX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deras n</w:t>
      </w:r>
      <w:r w:rsidR="00F73802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mndemansuppdrag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nsr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;</w:t>
      </w:r>
    </w:p>
    <w:p w14:paraId="6525BE8E" w14:textId="06E0377D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F73802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st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llet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utse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ljande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personer till</w:t>
      </w:r>
    </w:p>
    <w:p w14:paraId="740C2FD0" w14:textId="156283F9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lastRenderedPageBreak/>
        <w:t>n</w:t>
      </w:r>
      <w:r w:rsidRPr="00391820">
        <w:rPr>
          <w:rFonts w:ascii="Tahoma" w:eastAsia="Times New Roman" w:hAnsi="Tahoma" w:cs="Tahoma"/>
          <w:sz w:val="20"/>
          <w:szCs w:val="20"/>
          <w:u w:val="single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mndem</w:t>
      </w:r>
      <w:r w:rsidRPr="00391820">
        <w:rPr>
          <w:rFonts w:ascii="Tahoma" w:eastAsia="Times New Roman" w:hAnsi="Tahoma" w:cs="Tahoma"/>
          <w:sz w:val="20"/>
          <w:szCs w:val="20"/>
          <w:u w:val="single"/>
          <w:lang w:eastAsia="sv-SE"/>
        </w:rPr>
        <w:t>a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nsr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tten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teborg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</w:t>
      </w:r>
    </w:p>
    <w:p w14:paraId="129343CA" w14:textId="571BC09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XX,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lunda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, (v)</w:t>
      </w:r>
    </w:p>
    <w:p w14:paraId="369C4E5C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XX, Partille, (v).</w:t>
      </w:r>
    </w:p>
    <w:p w14:paraId="2576FF2F" w14:textId="0DCB41E0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202</w:t>
      </w:r>
    </w:p>
    <w:p w14:paraId="612866CB" w14:textId="30A2CBF0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Revisorsers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ttare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stra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talandsregionens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revisorer, 3/99</w:t>
      </w:r>
    </w:p>
    <w:p w14:paraId="65FC66D7" w14:textId="095DDDA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XX, Uddevalla, (sfv), har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revisorsers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revisorer.</w:t>
      </w:r>
    </w:p>
    <w:p w14:paraId="1F0231EE" w14:textId="27DB15B6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3242398D" w14:textId="07511A84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XX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revisorsers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;</w:t>
      </w:r>
    </w:p>
    <w:p w14:paraId="31A691A4" w14:textId="6968775D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utse XX Hunnebostrand, (sfv), till ny 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revisorsers</w:t>
      </w:r>
      <w:r w:rsidR="00F73802" w:rsidRPr="00391820">
        <w:rPr>
          <w:rFonts w:ascii="Tahoma" w:eastAsia="Times New Roman" w:hAnsi="Tahoma" w:cs="Tahoma"/>
          <w:sz w:val="20"/>
          <w:szCs w:val="20"/>
          <w:u w:val="single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ttare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,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revisorer, 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2002.</w:t>
      </w:r>
    </w:p>
    <w:p w14:paraId="5E2E1BFD" w14:textId="20CB1F93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203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 xml:space="preserve">Ledamot i 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Gymnasien</w:t>
      </w:r>
      <w:r w:rsidRPr="00391820">
        <w:rPr>
          <w:rFonts w:ascii="Tahoma" w:eastAsia="Times New Roman" w:hAnsi="Tahoma" w:cs="Tahoma"/>
          <w:b/>
          <w:bCs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mnden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, 3/99</w:t>
      </w:r>
    </w:p>
    <w:p w14:paraId="29F4A9D4" w14:textId="65B37EC3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XX, Uddevalla, (m), har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hemst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llt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om att bli befriad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ledamot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Gymnasien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2A23F997" w14:textId="694FC450" w:rsidR="00391820" w:rsidRPr="00391820" w:rsidRDefault="00370335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="00391820"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besl</w:t>
      </w:r>
      <w:r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t</w:t>
      </w:r>
    </w:p>
    <w:p w14:paraId="412AEBF3" w14:textId="14C22A5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befria XX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uppdraget som ledamot 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Gymnasien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;</w:t>
      </w:r>
    </w:p>
    <w:p w14:paraId="26AA97CE" w14:textId="401F28D8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och att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 p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rslag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 valberedningen utse XX Brastad, (m), till ny </w:t>
      </w:r>
      <w:r w:rsidRPr="00391820">
        <w:rPr>
          <w:rFonts w:ascii="Arial" w:eastAsia="Times New Roman" w:hAnsi="Arial" w:cs="Arial"/>
          <w:sz w:val="20"/>
          <w:szCs w:val="20"/>
          <w:u w:val="single"/>
          <w:lang w:eastAsia="sv-SE"/>
        </w:rPr>
        <w:t>ledamot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 i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Gymnasien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>r tiden t o m den 31 december 2002.</w:t>
      </w:r>
    </w:p>
    <w:p w14:paraId="798E7B18" w14:textId="61478EB5" w:rsidR="00391820" w:rsidRPr="00391820" w:rsidRDefault="00F73802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v-SE"/>
        </w:rPr>
        <w:t>§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t xml:space="preserve"> 204</w:t>
      </w:r>
      <w:r w:rsidR="00391820" w:rsidRPr="00391820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Avslutning</w:t>
      </w:r>
    </w:p>
    <w:p w14:paraId="6A154FF0" w14:textId="4CF4001B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Sedan samtliga 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ä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renden vid detta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regionfullm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ktige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behandlats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rklarade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sammantr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det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avslutat.</w:t>
      </w:r>
    </w:p>
    <w:p w14:paraId="4EA88CB8" w14:textId="61F892B2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I anslutning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h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rtill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framf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rde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864ACB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864ACB" w:rsidRPr="00391820">
        <w:rPr>
          <w:rFonts w:ascii="Arial" w:eastAsia="Times New Roman" w:hAnsi="Arial" w:cs="Arial"/>
          <w:sz w:val="20"/>
          <w:szCs w:val="20"/>
          <w:lang w:eastAsia="sv-SE"/>
        </w:rPr>
        <w:t>randen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ett tack till Helena Sandelin, (m), f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ö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r hennes arbetsinsatser som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rtroendevald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i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370335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370335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</w:t>
      </w:r>
      <w:r w:rsidR="00F73802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hon nu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l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mnar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sitt 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f</w:t>
      </w:r>
      <w:r w:rsidR="00F73802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F73802" w:rsidRPr="00391820">
        <w:rPr>
          <w:rFonts w:ascii="Arial" w:eastAsia="Times New Roman" w:hAnsi="Arial" w:cs="Arial"/>
          <w:sz w:val="20"/>
          <w:szCs w:val="20"/>
          <w:lang w:eastAsia="sv-SE"/>
        </w:rPr>
        <w:t>rtroendeuppdrag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med anledning av att hon flyttar 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fr</w:t>
      </w:r>
      <w:r w:rsidR="00DF21DB" w:rsidRPr="00391820">
        <w:rPr>
          <w:rFonts w:ascii="Tahoma" w:eastAsia="Times New Roman" w:hAnsi="Tahoma" w:cs="Tahoma"/>
          <w:sz w:val="20"/>
          <w:szCs w:val="20"/>
          <w:lang w:eastAsia="sv-SE"/>
        </w:rPr>
        <w:t>å</w:t>
      </w:r>
      <w:r w:rsidR="00DF21DB" w:rsidRPr="00391820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regionen.</w:t>
      </w:r>
    </w:p>
    <w:p w14:paraId="332B4337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Som ovan</w:t>
      </w:r>
    </w:p>
    <w:p w14:paraId="1DBE5CB0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Bodil Warolin</w:t>
      </w:r>
    </w:p>
    <w:p w14:paraId="2AF69F42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Justerat den 13 september 1999</w:t>
      </w:r>
    </w:p>
    <w:p w14:paraId="52488037" w14:textId="373EDDF5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Hans Aronsson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br/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Ordf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rande</w:t>
      </w:r>
    </w:p>
    <w:p w14:paraId="426BA4A2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Per-Agne Jacobsson Johnny Nilsson</w:t>
      </w:r>
    </w:p>
    <w:p w14:paraId="3697AED9" w14:textId="7A7007F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lastRenderedPageBreak/>
        <w:t xml:space="preserve">Justeringen av protokollet har genom anslag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tillk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nnagivits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P</w:t>
      </w:r>
      <w:r w:rsidR="00B601B8">
        <w:rPr>
          <w:rFonts w:ascii="Arial" w:eastAsia="Times New Roman" w:hAnsi="Arial" w:cs="Arial"/>
          <w:sz w:val="20"/>
          <w:szCs w:val="20"/>
          <w:lang w:eastAsia="sv-SE"/>
        </w:rPr>
        <w:t>å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stra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G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ö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talandsregionens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officiella anslagstavla i Regionens Hus i 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V</w:t>
      </w:r>
      <w:r w:rsidR="00B601B8" w:rsidRPr="00391820">
        <w:rPr>
          <w:rFonts w:ascii="Tahoma" w:eastAsia="Times New Roman" w:hAnsi="Tahoma" w:cs="Tahoma"/>
          <w:sz w:val="20"/>
          <w:szCs w:val="20"/>
          <w:lang w:eastAsia="sv-SE"/>
        </w:rPr>
        <w:t>ä</w:t>
      </w:r>
      <w:r w:rsidR="00B601B8" w:rsidRPr="00391820">
        <w:rPr>
          <w:rFonts w:ascii="Arial" w:eastAsia="Times New Roman" w:hAnsi="Arial" w:cs="Arial"/>
          <w:sz w:val="20"/>
          <w:szCs w:val="20"/>
          <w:lang w:eastAsia="sv-SE"/>
        </w:rPr>
        <w:t>nersborg</w:t>
      </w:r>
      <w:r w:rsidRPr="00391820">
        <w:rPr>
          <w:rFonts w:ascii="Arial" w:eastAsia="Times New Roman" w:hAnsi="Arial" w:cs="Arial"/>
          <w:sz w:val="20"/>
          <w:szCs w:val="20"/>
          <w:lang w:eastAsia="sv-SE"/>
        </w:rPr>
        <w:t xml:space="preserve"> den</w:t>
      </w:r>
    </w:p>
    <w:p w14:paraId="741B860F" w14:textId="77777777" w:rsidR="00391820" w:rsidRPr="00391820" w:rsidRDefault="00391820" w:rsidP="0039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391820">
        <w:rPr>
          <w:rFonts w:ascii="Arial" w:eastAsia="Times New Roman" w:hAnsi="Arial" w:cs="Arial"/>
          <w:sz w:val="20"/>
          <w:szCs w:val="20"/>
          <w:lang w:eastAsia="sv-SE"/>
        </w:rPr>
        <w:t>14 september 1999.</w:t>
      </w:r>
    </w:p>
    <w:p w14:paraId="4450B3C0" w14:textId="5EF2D560" w:rsidR="00F55D75" w:rsidRDefault="00391820" w:rsidP="00391820">
      <w:r w:rsidRPr="00391820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sectPr w:rsidR="00F55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20"/>
    <w:rsid w:val="0001133A"/>
    <w:rsid w:val="000402A9"/>
    <w:rsid w:val="00043289"/>
    <w:rsid w:val="000466FF"/>
    <w:rsid w:val="00065729"/>
    <w:rsid w:val="000B4D3D"/>
    <w:rsid w:val="000B53CE"/>
    <w:rsid w:val="000D3D57"/>
    <w:rsid w:val="000F1254"/>
    <w:rsid w:val="0012010D"/>
    <w:rsid w:val="0013757F"/>
    <w:rsid w:val="001727E4"/>
    <w:rsid w:val="00182DF0"/>
    <w:rsid w:val="00195CA9"/>
    <w:rsid w:val="001B5C52"/>
    <w:rsid w:val="001B6A29"/>
    <w:rsid w:val="001C0B48"/>
    <w:rsid w:val="001C7FCA"/>
    <w:rsid w:val="001D0406"/>
    <w:rsid w:val="002665D1"/>
    <w:rsid w:val="002B199C"/>
    <w:rsid w:val="002C0442"/>
    <w:rsid w:val="002D0D45"/>
    <w:rsid w:val="002F6EA6"/>
    <w:rsid w:val="00304E6A"/>
    <w:rsid w:val="00343166"/>
    <w:rsid w:val="00357FE3"/>
    <w:rsid w:val="003676EF"/>
    <w:rsid w:val="00370335"/>
    <w:rsid w:val="00375F0B"/>
    <w:rsid w:val="00380EDF"/>
    <w:rsid w:val="00391820"/>
    <w:rsid w:val="00391CA7"/>
    <w:rsid w:val="003B6F8B"/>
    <w:rsid w:val="004077BE"/>
    <w:rsid w:val="00412DB6"/>
    <w:rsid w:val="00422095"/>
    <w:rsid w:val="00447534"/>
    <w:rsid w:val="00455D5B"/>
    <w:rsid w:val="004652BF"/>
    <w:rsid w:val="004A7D69"/>
    <w:rsid w:val="004B1488"/>
    <w:rsid w:val="004C129D"/>
    <w:rsid w:val="004E537D"/>
    <w:rsid w:val="0051057A"/>
    <w:rsid w:val="00511136"/>
    <w:rsid w:val="00527F90"/>
    <w:rsid w:val="00564E1A"/>
    <w:rsid w:val="00570D9E"/>
    <w:rsid w:val="00584D10"/>
    <w:rsid w:val="00592D1B"/>
    <w:rsid w:val="005C2D3A"/>
    <w:rsid w:val="005C615E"/>
    <w:rsid w:val="005D4012"/>
    <w:rsid w:val="006055D2"/>
    <w:rsid w:val="00625DEC"/>
    <w:rsid w:val="00654B8A"/>
    <w:rsid w:val="006602F2"/>
    <w:rsid w:val="00682845"/>
    <w:rsid w:val="006A08B8"/>
    <w:rsid w:val="006E7BD8"/>
    <w:rsid w:val="007342AC"/>
    <w:rsid w:val="007413F0"/>
    <w:rsid w:val="00744595"/>
    <w:rsid w:val="007570D8"/>
    <w:rsid w:val="007678D7"/>
    <w:rsid w:val="007B0E4B"/>
    <w:rsid w:val="00823DFA"/>
    <w:rsid w:val="00852113"/>
    <w:rsid w:val="00864ACB"/>
    <w:rsid w:val="008C7DFB"/>
    <w:rsid w:val="008D2A9C"/>
    <w:rsid w:val="009051B4"/>
    <w:rsid w:val="00911419"/>
    <w:rsid w:val="009847CA"/>
    <w:rsid w:val="009A0704"/>
    <w:rsid w:val="009A4B1F"/>
    <w:rsid w:val="009A61B7"/>
    <w:rsid w:val="009A6D4A"/>
    <w:rsid w:val="009B77E7"/>
    <w:rsid w:val="009C7249"/>
    <w:rsid w:val="009D3D9F"/>
    <w:rsid w:val="009E2FF3"/>
    <w:rsid w:val="009F78C4"/>
    <w:rsid w:val="00A04FA1"/>
    <w:rsid w:val="00A40561"/>
    <w:rsid w:val="00A426CC"/>
    <w:rsid w:val="00A61AB5"/>
    <w:rsid w:val="00A64E99"/>
    <w:rsid w:val="00A64FDD"/>
    <w:rsid w:val="00A82364"/>
    <w:rsid w:val="00AA576A"/>
    <w:rsid w:val="00AA62F3"/>
    <w:rsid w:val="00AE3C5B"/>
    <w:rsid w:val="00B16F58"/>
    <w:rsid w:val="00B2148F"/>
    <w:rsid w:val="00B601B8"/>
    <w:rsid w:val="00B81DB4"/>
    <w:rsid w:val="00B85447"/>
    <w:rsid w:val="00B86A7E"/>
    <w:rsid w:val="00B9087A"/>
    <w:rsid w:val="00BD1124"/>
    <w:rsid w:val="00BF1E77"/>
    <w:rsid w:val="00C12AB1"/>
    <w:rsid w:val="00C17968"/>
    <w:rsid w:val="00C218F9"/>
    <w:rsid w:val="00C21E71"/>
    <w:rsid w:val="00C278F6"/>
    <w:rsid w:val="00C32241"/>
    <w:rsid w:val="00C35272"/>
    <w:rsid w:val="00C6020A"/>
    <w:rsid w:val="00C6294E"/>
    <w:rsid w:val="00C70F6D"/>
    <w:rsid w:val="00C7350A"/>
    <w:rsid w:val="00C77916"/>
    <w:rsid w:val="00C93211"/>
    <w:rsid w:val="00C956D4"/>
    <w:rsid w:val="00CA2299"/>
    <w:rsid w:val="00CA3A55"/>
    <w:rsid w:val="00CC3FCB"/>
    <w:rsid w:val="00CC7952"/>
    <w:rsid w:val="00CD0717"/>
    <w:rsid w:val="00CD65FA"/>
    <w:rsid w:val="00CE2E31"/>
    <w:rsid w:val="00CF48F0"/>
    <w:rsid w:val="00CF5F1B"/>
    <w:rsid w:val="00D1126C"/>
    <w:rsid w:val="00D315FD"/>
    <w:rsid w:val="00D335EB"/>
    <w:rsid w:val="00D471CA"/>
    <w:rsid w:val="00D9225D"/>
    <w:rsid w:val="00D96620"/>
    <w:rsid w:val="00DA3B50"/>
    <w:rsid w:val="00DA7B41"/>
    <w:rsid w:val="00DB34D2"/>
    <w:rsid w:val="00DB428A"/>
    <w:rsid w:val="00DB52D1"/>
    <w:rsid w:val="00DD7B2C"/>
    <w:rsid w:val="00DF21DB"/>
    <w:rsid w:val="00E1181D"/>
    <w:rsid w:val="00E157B2"/>
    <w:rsid w:val="00E21E76"/>
    <w:rsid w:val="00E25E02"/>
    <w:rsid w:val="00E3366B"/>
    <w:rsid w:val="00E340A4"/>
    <w:rsid w:val="00E647E7"/>
    <w:rsid w:val="00E64B6E"/>
    <w:rsid w:val="00E74774"/>
    <w:rsid w:val="00E7615E"/>
    <w:rsid w:val="00E95D4D"/>
    <w:rsid w:val="00EA18D6"/>
    <w:rsid w:val="00ED598D"/>
    <w:rsid w:val="00EE771A"/>
    <w:rsid w:val="00EF1067"/>
    <w:rsid w:val="00F30F80"/>
    <w:rsid w:val="00F5596B"/>
    <w:rsid w:val="00F55D75"/>
    <w:rsid w:val="00F73802"/>
    <w:rsid w:val="00F73D52"/>
    <w:rsid w:val="00F90880"/>
    <w:rsid w:val="00FB5CE3"/>
    <w:rsid w:val="00FC1BD0"/>
    <w:rsid w:val="00FC2A3B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4960"/>
  <w15:chartTrackingRefBased/>
  <w15:docId w15:val="{CC5BE533-8802-46F5-BD72-282269EF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391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3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GR Dokument RS" ma:contentTypeID="0x01010006EBECDF67F89F4D8BC5FAF3B8FA559B0200209F0E52D503CE4DA6C1D8BE8EBAFB2B" ma:contentTypeVersion="77" ma:contentTypeDescription="" ma:contentTypeScope="" ma:versionID="e6485103f1092b2741002b74f042bdaa">
  <xsd:schema xmlns:xsd="http://www.w3.org/2001/XMLSchema" xmlns:xs="http://www.w3.org/2001/XMLSchema" xmlns:p="http://schemas.microsoft.com/office/2006/metadata/properties" xmlns:ns1="http://schemas.microsoft.com/sharepoint/v3" xmlns:ns2="597d7713-8a3d-4bd2-ae30-edced55b2c1b" xmlns:ns3="1c5565bc-9b2a-4e17-97df-526778a5e605" xmlns:ns6="4552c23f-a756-462f-8287-3ff35245ed68" xmlns:ns7="b9dfa75f-0941-4c25-819b-be158c3cb56f" targetNamespace="http://schemas.microsoft.com/office/2006/metadata/properties" ma:root="true" ma:fieldsID="e09c65a772562f56b71e51cec8da57a0" ns1:_="" ns2:_="" ns3:_="" ns6:_="" ns7:_="">
    <xsd:import namespace="http://schemas.microsoft.com/sharepoint/v3"/>
    <xsd:import namespace="597d7713-8a3d-4bd2-ae30-edced55b2c1b"/>
    <xsd:import namespace="1c5565bc-9b2a-4e17-97df-526778a5e605"/>
    <xsd:import namespace="4552c23f-a756-462f-8287-3ff35245ed68"/>
    <xsd:import namespace="b9dfa75f-0941-4c25-819b-be158c3cb56f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iff0133ac3934f858b1ec890ab98b185" minOccurs="0"/>
                <xsd:element ref="ns3:_dlc_DocIdPersistId" minOccurs="0"/>
                <xsd:element ref="ns3:_dlc_DocIdUrl" minOccurs="0"/>
                <xsd:element ref="ns3:_dlc_DocId" minOccurs="0"/>
                <xsd:element ref="ns1:ComplianceAssetId" minOccurs="0"/>
                <xsd:element ref="ns1:_CommentCount" minOccurs="0"/>
                <xsd:element ref="ns1:_LikeCount" minOccurs="0"/>
                <xsd:element ref="ns7:MediaServiceMetadata" minOccurs="0"/>
                <xsd:element ref="ns7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plianceAssetId" ma:index="46" nillable="true" ma:displayName="Efterlevnadstillgångs-ID" ma:hidden="true" ma:internalName="ComplianceAssetId" ma:readOnly="true">
      <xsd:simpleType>
        <xsd:restriction base="dms:Text"/>
      </xsd:simpleType>
    </xsd:element>
    <xsd:element name="_CommentCount" ma:index="47" nillable="true" ma:displayName="Antal kommentarer" ma:hidden="true" ma:list="Docs" ma:internalName="_CommentCount" ma:readOnly="true" ma:showField="CommentCount">
      <xsd:simpleType>
        <xsd:restriction base="dms:Lookup"/>
      </xsd:simpleType>
    </xsd:element>
    <xsd:element name="_LikeCount" ma:index="48" nillable="true" ma:displayName="Antal som gillar" ma:hidden="true" ma:list="Docs" ma:internalName="_LikeCount" ma:readOnly="true" ma:showField="LikeCount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list="UserInfo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5c300478-92f1-4a1e-b2db-7f8c75821d37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5c300478-92f1-4a1e-b2db-7f8c75821d37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5c300478-92f1-4a1e-b2db-7f8c75821d37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5c300478-92f1-4a1e-b2db-7f8c75821d37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565bc-9b2a-4e17-97df-526778a5e60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cbbb74e-7321-4d11-95f1-29297d2f51eb}" ma:internalName="TaxCatchAll" ma:readOnly="false" ma:showField="CatchAllData" ma:web="1c5565bc-9b2a-4e17-97df-526778a5e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bcbbb74e-7321-4d11-95f1-29297d2f51eb}" ma:internalName="TaxCatchAllLabel" ma:readOnly="false" ma:showField="CatchAllDataLabel" ma:web="1c5565bc-9b2a-4e17-97df-526778a5e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readOnly="false" ma:fieldId="{23f27201-bee3-471e-b2e7-b64fd8b7ca38}" ma:taxonomyMulti="true" ma:sspId="5c300478-92f1-4a1e-b2db-7f8c75821d3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iff0133ac3934f858b1ec890ab98b185" ma:index="42" nillable="true" ma:taxonomy="true" ma:internalName="iff0133ac3934f858b1ec890ab98b185" ma:taxonomyFieldName="Handlingstyp_RS" ma:displayName="Handlingstyp RS" ma:readOnly="false" ma:fieldId="{2ff0133a-c393-4f85-8b1e-c890ab98b185}" ma:sspId="5c300478-92f1-4a1e-b2db-7f8c75821d37" ma:termSetId="de4697c2-9f06-477d-bb71-fe748a59b61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fa75f-0941-4c25-819b-be158c3cb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VGR_EgenAmnesindelning xmlns="597d7713-8a3d-4bd2-ae30-edced55b2c1b">VGR,gammal</VGR_EgenAmnesindelning>
    <iff0133ac3934f858b1ec890ab98b185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Presentationsbilder av tillfällig eller ringa betydelse</TermName>
          <TermId xmlns="http://schemas.microsoft.com/office/infopath/2007/PartnerControls">94ac529d-65de-4952-b5bd-f811fbdbd069</TermId>
        </TermInfo>
      </Terms>
    </iff0133ac3934f858b1ec890ab98b185>
    <TaxCatchAll xmlns="1c5565bc-9b2a-4e17-97df-526778a5e605">
      <Value>4</Value>
      <Value>3</Value>
      <Value>2</Value>
    </TaxCatchAll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Västra Götalandsregionen</TermName>
          <TermId xmlns="http://schemas.microsoft.com/office/infopath/2007/PartnerControls">4d2df4ef-426d-4ad7-b9ae-30c86e709bec</TermId>
        </TermInfo>
      </Terms>
    </a7144f27c6ef407e8fb4465121afbe2b>
    <TaxCatchAllLabel xmlns="1c5565bc-9b2a-4e17-97df-526778a5e605" xsi:nil="true"/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Styrelse o nämndsekretariat</TermName>
          <TermId xmlns="http://schemas.microsoft.com/office/infopath/2007/PartnerControls">fb5492b2-a4be-42df-800e-724b960a8b04</TermId>
        </TermInfo>
      </Terms>
    </m534ae9efef34a1ab5a1291502fec5e5>
    <TaxKeywordTaxHTField xmlns="1c5565bc-9b2a-4e17-97df-526778a5e605">
      <Terms xmlns="http://schemas.microsoft.com/office/infopath/2007/PartnerControls"/>
    </TaxKeywordTaxHTField>
    <_dlc_DocId xmlns="1c5565bc-9b2a-4e17-97df-526778a5e605">RS9577-643713265-169</_dlc_DocId>
    <_dlc_DocIdUrl xmlns="1c5565bc-9b2a-4e17-97df-526778a5e605">
      <Url>https://vgregion.sharepoint.com/sites/sy-rs-regionfullmaktige/_layouts/15/DocIdRedir.aspx?ID=RS9577-643713265-169</Url>
      <Description>RS9577-643713265-169</Description>
    </_dlc_DocIdUrl>
    <VGR_Sekretess xmlns="597d7713-8a3d-4bd2-ae30-edced55b2c1b">Allmän handling - Offentlig</VGR_Sekretess>
    <VGR_AtkomstRatt xmlns="597d7713-8a3d-4bd2-ae30-edced55b2c1b">1</VGR_AtkomstRatt>
    <VGR_DokStatus xmlns="597d7713-8a3d-4bd2-ae30-edced55b2c1b">Väntar på allmän handling</VGR_DokStatus>
    <VGR_TillgangligFran xmlns="597d7713-8a3d-4bd2-ae30-edced55b2c1b">2022-02-23T12:25:04+00:00</VGR_TillgangligFran>
    <VGR_TillgangligTill xmlns="597d7713-8a3d-4bd2-ae30-edced55b2c1b">2099-12-31T22:59:00+00:00</VGR_TillgangligTill>
    <VGR_PubliceratAv xmlns="597d7713-8a3d-4bd2-ae30-edced55b2c1b">
      <UserInfo>
        <DisplayName>Elisabet Ericson</DisplayName>
        <AccountId>14</AccountId>
        <AccountType/>
      </UserInfo>
    </VGR_PubliceratAv>
    <VGR_DokStatusMessage xmlns="597d7713-8a3d-4bd2-ae30-edced55b2c1b">
2022-02-23 13:31:37: Migrerad (PublishDocument) - Skapad av: elier9, Migrerad av: elier9, Upprättad av: elier9, KällId: workspace://SpacesStore/216b2ed5-ee71-4f06-974b-1803f947c67e, KällVersion: 0.2
2022-02-23 13:31:41: Låst för arkivering
2022-02-23 13:33:28: Väntar på arkivering</VGR_DokStatusMessage>
    <VGR_PubliceratDatum xmlns="597d7713-8a3d-4bd2-ae30-edced55b2c1b">2022-02-23T12:25:04+00:00</VGR_PubliceratDatum>
    <VGR_Gallras xmlns="597d7713-8a3d-4bd2-ae30-edced55b2c1b">Vid inaktualitet</VGR_Gallras>
    <VGR_DokItemId xmlns="597d7713-8a3d-4bd2-ae30-edced55b2c1b">c6338447-a60e-4f9a-aea3-7f17e86580a5</VGR_DokItemId>
  </documentManagement>
</p:properties>
</file>

<file path=customXml/itemProps1.xml><?xml version="1.0" encoding="utf-8"?>
<ds:datastoreItem xmlns:ds="http://schemas.openxmlformats.org/officeDocument/2006/customXml" ds:itemID="{BF84711D-7A58-4B5B-86B5-6FBF74BD93DE}"/>
</file>

<file path=customXml/itemProps2.xml><?xml version="1.0" encoding="utf-8"?>
<ds:datastoreItem xmlns:ds="http://schemas.openxmlformats.org/officeDocument/2006/customXml" ds:itemID="{7D4B2E9C-1F48-4871-B35F-13F4AB17B736}"/>
</file>

<file path=customXml/itemProps3.xml><?xml version="1.0" encoding="utf-8"?>
<ds:datastoreItem xmlns:ds="http://schemas.openxmlformats.org/officeDocument/2006/customXml" ds:itemID="{83053FD6-FB0B-4435-90EB-E6BE96CCAB24}"/>
</file>

<file path=customXml/itemProps4.xml><?xml version="1.0" encoding="utf-8"?>
<ds:datastoreItem xmlns:ds="http://schemas.openxmlformats.org/officeDocument/2006/customXml" ds:itemID="{E819D992-4D07-48EA-8DB9-C7082DCC5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4640</Words>
  <Characters>24594</Characters>
  <Application>Microsoft Office Word</Application>
  <DocSecurity>0</DocSecurity>
  <Lines>204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Regionfullmäktige 1999-08-31 Protokoll</dc:title>
  <dc:creator>Elisabet Ericson</dc:creator>
  <cp:lastModifiedBy>Elisabet Ericson</cp:lastModifiedBy>
  <cp:revision>2</cp:revision>
  <dcterms:created xsi:type="dcterms:W3CDTF">2022-02-23T10:26:00Z</dcterms:created>
  <dcterms:modified xsi:type="dcterms:W3CDTF">2022-02-23T12:04:00Z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.rights.accessrights">
    <vt:lpwstr>[Internet]</vt:lpwstr>
  </property>
  <property fmtid="{D5CDD505-2E9C-101B-9397-08002B2CF9AE}" pid="3" name="DC.title.filename">
    <vt:lpwstr>Regionfullmäktige 1999-08-31 Protokoll.docx</vt:lpwstr>
  </property>
  <property fmtid="{D5CDD505-2E9C-101B-9397-08002B2CF9AE}" pid="4" name="DC.publisher.forunit.id">
    <vt:lpwstr>[SE2321000131-E000000000001]</vt:lpwstr>
  </property>
  <property fmtid="{D5CDD505-2E9C-101B-9397-08002B2CF9AE}" pid="5" name="DC.identifier.checksum">
    <vt:lpwstr>df72e7e145feefa4a0ad021dfda8b11f</vt:lpwstr>
  </property>
  <property fmtid="{D5CDD505-2E9C-101B-9397-08002B2CF9AE}" pid="6" name="DC.contributor.savedby.id">
    <vt:lpwstr>elier9</vt:lpwstr>
  </property>
  <property fmtid="{D5CDD505-2E9C-101B-9397-08002B2CF9AE}" pid="7" name="DC.publisher.project-assignment">
    <vt:lpwstr>[VGR]</vt:lpwstr>
  </property>
  <property fmtid="{D5CDD505-2E9C-101B-9397-08002B2CF9AE}" pid="8" name="VGR.status.document">
    <vt:lpwstr>2072267786</vt:lpwstr>
  </property>
  <property fmtid="{D5CDD505-2E9C-101B-9397-08002B2CF9AE}" pid="9" name="DC.source.origin">
    <vt:lpwstr>Alfresco</vt:lpwstr>
  </property>
  <property fmtid="{D5CDD505-2E9C-101B-9397-08002B2CF9AE}" pid="10" name="DC.date.availableto">
    <vt:lpwstr>2099-12-31</vt:lpwstr>
  </property>
  <property fmtid="{D5CDD505-2E9C-101B-9397-08002B2CF9AE}" pid="11" name="dcterms.created">
    <vt:lpwstr>2022-02-23</vt:lpwstr>
  </property>
  <property fmtid="{D5CDD505-2E9C-101B-9397-08002B2CF9AE}" pid="12" name="DC.identifier.version">
    <vt:lpwstr>0.2</vt:lpwstr>
  </property>
  <property fmtid="{D5CDD505-2E9C-101B-9397-08002B2CF9AE}" pid="13" name="DC.contributor.savedby">
    <vt:lpwstr>Elisabet Ericson (elier9) VGR/Org/Regionstyrelsen/Koncernkontoret/Avd Ärendesamordning o kansli/Ledning</vt:lpwstr>
  </property>
  <property fmtid="{D5CDD505-2E9C-101B-9397-08002B2CF9AE}" pid="14" name="DC.language">
    <vt:lpwstr>[Svenska]</vt:lpwstr>
  </property>
  <property fmtid="{D5CDD505-2E9C-101B-9397-08002B2CF9AE}" pid="15" name="DC.type.document.id">
    <vt:lpwstr>gammal</vt:lpwstr>
  </property>
  <property fmtid="{D5CDD505-2E9C-101B-9397-08002B2CF9AE}" pid="16" name="DC.format.extension">
    <vt:lpwstr>docx</vt:lpwstr>
  </property>
  <property fmtid="{D5CDD505-2E9C-101B-9397-08002B2CF9AE}" pid="17" name="DC.format.extent.mimetype">
    <vt:lpwstr>application/vnd.openxmlformats-officedocument.wordprocessingml.document</vt:lpwstr>
  </property>
  <property fmtid="{D5CDD505-2E9C-101B-9397-08002B2CF9AE}" pid="18" name="nodeRef">
    <vt:lpwstr>216b2ed5-ee71-4f06-974b-1803f947c67e</vt:lpwstr>
  </property>
  <property fmtid="{D5CDD505-2E9C-101B-9397-08002B2CF9AE}" pid="19" name="DC.date.saved">
    <vt:lpwstr>2022-02-23</vt:lpwstr>
  </property>
  <property fmtid="{D5CDD505-2E9C-101B-9397-08002B2CF9AE}" pid="20" name="DC.publisher.forunit">
    <vt:lpwstr>[Västra Götalandsregionen]</vt:lpwstr>
  </property>
  <property fmtid="{D5CDD505-2E9C-101B-9397-08002B2CF9AE}" pid="21" name="updated">
    <vt:lpwstr>2022-02-23</vt:lpwstr>
  </property>
  <property fmtid="{D5CDD505-2E9C-101B-9397-08002B2CF9AE}" pid="22" name="DC.contributor.acceptedby.freetext">
    <vt:lpwstr/>
  </property>
  <property fmtid="{D5CDD505-2E9C-101B-9397-08002B2CF9AE}" pid="23" name="DC.contributor.acceptedby.unit.freetext">
    <vt:lpwstr/>
  </property>
  <property fmtid="{D5CDD505-2E9C-101B-9397-08002B2CF9AE}" pid="24" name="DC.type.templatename">
    <vt:lpwstr/>
  </property>
  <property fmtid="{D5CDD505-2E9C-101B-9397-08002B2CF9AE}" pid="25" name="DC.contributor.controlledby.role">
    <vt:lpwstr/>
  </property>
  <property fmtid="{D5CDD505-2E9C-101B-9397-08002B2CF9AE}" pid="26" name="DC.relation.isversionof">
    <vt:lpwstr/>
  </property>
  <property fmtid="{D5CDD505-2E9C-101B-9397-08002B2CF9AE}" pid="27" name="DC.contributor.controlledby.unit.freetext">
    <vt:lpwstr/>
  </property>
  <property fmtid="{D5CDD505-2E9C-101B-9397-08002B2CF9AE}" pid="28" name="DC.type.document.structure.id">
    <vt:lpwstr/>
  </property>
  <property fmtid="{D5CDD505-2E9C-101B-9397-08002B2CF9AE}" pid="29" name="DC.type.document">
    <vt:lpwstr>Information</vt:lpwstr>
  </property>
  <property fmtid="{D5CDD505-2E9C-101B-9397-08002B2CF9AE}" pid="30" name="DC.identifier.diarie.id">
    <vt:lpwstr/>
  </property>
  <property fmtid="{D5CDD505-2E9C-101B-9397-08002B2CF9AE}" pid="31" name="DC.contributor.acceptedby.role">
    <vt:lpwstr/>
  </property>
  <property fmtid="{D5CDD505-2E9C-101B-9397-08002B2CF9AE}" pid="32" name="DC.type.document.structure">
    <vt:lpwstr/>
  </property>
  <property fmtid="{D5CDD505-2E9C-101B-9397-08002B2CF9AE}" pid="33" name="DC.creator.function">
    <vt:lpwstr/>
  </property>
  <property fmtid="{D5CDD505-2E9C-101B-9397-08002B2CF9AE}" pid="34" name="DC.contributor.controlledby.freetext">
    <vt:lpwstr/>
  </property>
  <property fmtid="{D5CDD505-2E9C-101B-9397-08002B2CF9AE}" pid="35" name="summary">
    <vt:lpwstr/>
  </property>
  <property fmtid="{D5CDD505-2E9C-101B-9397-08002B2CF9AE}" pid="36" name="DC.creator.freetext">
    <vt:lpwstr/>
  </property>
  <property fmtid="{D5CDD505-2E9C-101B-9397-08002B2CF9AE}" pid="37" name="DC.type.record.id">
    <vt:lpwstr>51465413</vt:lpwstr>
  </property>
  <property fmtid="{D5CDD505-2E9C-101B-9397-08002B2CF9AE}" pid="38" name="DC.type.record">
    <vt:lpwstr>Ospecificerat</vt:lpwstr>
  </property>
  <property fmtid="{D5CDD505-2E9C-101B-9397-08002B2CF9AE}" pid="39" name="DC.creator.project-assignment">
    <vt:lpwstr/>
  </property>
  <property fmtid="{D5CDD505-2E9C-101B-9397-08002B2CF9AE}" pid="40" name="DC.identifier">
    <vt:lpwstr>https://alfresco.vgregion.se/alfresco/service/vgr/storage/node/content/workspace/SpacesStore/977989be-f9a5-4733-ad39-1ce2ca642120?a=false&amp;guest=true</vt:lpwstr>
  </property>
  <property fmtid="{D5CDD505-2E9C-101B-9397-08002B2CF9AE}" pid="41" name="DC.date.availablefrom">
    <vt:lpwstr>2022-02-23</vt:lpwstr>
  </property>
  <property fmtid="{D5CDD505-2E9C-101B-9397-08002B2CF9AE}" pid="42" name="DC.publisher.id">
    <vt:lpwstr>elier9</vt:lpwstr>
  </property>
  <property fmtid="{D5CDD505-2E9C-101B-9397-08002B2CF9AE}" pid="43" name="DC.date.issued">
    <vt:lpwstr>2022-02-23</vt:lpwstr>
  </property>
  <property fmtid="{D5CDD505-2E9C-101B-9397-08002B2CF9AE}" pid="44" name="DC.publisher">
    <vt:lpwstr>Elisabet Ericson (elier9) VGR/Org/Regionstyrelsen/Koncernkontoret/Avd Ärendesamordning o kansli/Ledning</vt:lpwstr>
  </property>
  <property fmtid="{D5CDD505-2E9C-101B-9397-08002B2CF9AE}" pid="45" name="DC.source.documentid">
    <vt:lpwstr>workspace://SpacesStore/977989be-f9a5-4733-ad39-1ce2ca642120</vt:lpwstr>
  </property>
  <property fmtid="{D5CDD505-2E9C-101B-9397-08002B2CF9AE}" pid="46" name="DC.source">
    <vt:lpwstr>https://alfresco.vgregion.se/share/page/site/regionfullmktige/document-details?nodeRef=workspace://SpacesStore/977989be-f9a5-4733-ad39-1ce2ca642120</vt:lpwstr>
  </property>
  <property fmtid="{D5CDD505-2E9C-101B-9397-08002B2CF9AE}" pid="47" name="DC.identifier.documentid">
    <vt:lpwstr>workspace://SpacesStore/216b2ed5-ee71-4f06-974b-1803f947c67e</vt:lpwstr>
  </property>
  <property fmtid="{D5CDD505-2E9C-101B-9397-08002B2CF9AE}" pid="48" name="DC.identifier.native">
    <vt:lpwstr>https://alfresco.vgregion.se/alfresco/service/vgr/storage/node/content/workspace/SpacesStore/977989be-f9a5-4733-ad39-1ce2ca642120?a=false&amp;guest=true&amp;native=true</vt:lpwstr>
  </property>
  <property fmtid="{D5CDD505-2E9C-101B-9397-08002B2CF9AE}" pid="49" name="ContentTypeId">
    <vt:lpwstr>0x01010006EBECDF67F89F4D8BC5FAF3B8FA559B0200209F0E52D503CE4DA6C1D8BE8EBAFB2B</vt:lpwstr>
  </property>
  <property fmtid="{D5CDD505-2E9C-101B-9397-08002B2CF9AE}" pid="50" name="_dlc_DocIdItemGuid">
    <vt:lpwstr>8ad04a30-1ce4-4b78-a746-9e01a3517c4f</vt:lpwstr>
  </property>
  <property fmtid="{D5CDD505-2E9C-101B-9397-08002B2CF9AE}" pid="51" name="VGR_AmnesIndelning">
    <vt:lpwstr/>
  </property>
  <property fmtid="{D5CDD505-2E9C-101B-9397-08002B2CF9AE}" pid="52" name="TaxKeyword">
    <vt:lpwstr/>
  </property>
  <property fmtid="{D5CDD505-2E9C-101B-9397-08002B2CF9AE}" pid="53" name="Handlingstyp_RS">
    <vt:lpwstr>4;#Presentationsbilder av tillfällig eller ringa betydelse|94ac529d-65de-4952-b5bd-f811fbdbd069</vt:lpwstr>
  </property>
  <property fmtid="{D5CDD505-2E9C-101B-9397-08002B2CF9AE}" pid="54" name="VGR_SkapatEnhet">
    <vt:lpwstr>2;#Styrelse o nämndsekretariat|fb5492b2-a4be-42df-800e-724b960a8b04</vt:lpwstr>
  </property>
  <property fmtid="{D5CDD505-2E9C-101B-9397-08002B2CF9AE}" pid="55" name="VGR_UpprattadForEnheter">
    <vt:lpwstr>3;#Västra Götalandsregionen|4d2df4ef-426d-4ad7-b9ae-30c86e709bec</vt:lpwstr>
  </property>
  <property fmtid="{D5CDD505-2E9C-101B-9397-08002B2CF9AE}" pid="56" name="VGR_Lagparagraf">
    <vt:lpwstr/>
  </property>
</Properties>
</file>