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microsoft.com/office/2020/02/relationships/classificationlabels" Target="docMetadata/LabelInfo.xml" Id="rId5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BBC64" w14:textId="4FD447FC" w:rsidR="00A3701E" w:rsidRPr="00B77FC6" w:rsidRDefault="00A3701E" w:rsidP="002A23EE">
      <w:pPr>
        <w:pStyle w:val="Rubrik2"/>
      </w:pPr>
      <w:r w:rsidRPr="00B77FC6">
        <w:t>Granska och dokumentera aktuellt läkemedelsintag</w:t>
      </w:r>
    </w:p>
    <w:p w14:paraId="00E72551" w14:textId="77777777" w:rsidR="00A3701E" w:rsidRPr="00B77FC6" w:rsidRDefault="00A3701E" w:rsidP="007F390B">
      <w:pPr>
        <w:pStyle w:val="Rubrik3"/>
      </w:pPr>
      <w:r w:rsidRPr="00B77FC6">
        <w:t>Dokumentera läkemedelshistorik för en patient med tidigare läkemedel</w:t>
      </w:r>
    </w:p>
    <w:p w14:paraId="3E8F57DD" w14:textId="574B0297" w:rsidR="00A3701E" w:rsidRPr="00B77FC6" w:rsidRDefault="00A3701E" w:rsidP="001347CE">
      <w:r w:rsidRPr="00B77FC6">
        <w:t>Dokumentation av läkemedelshistorik görs framför allt av läkare. Även kliniska farmaceuter och sjuksköterskor kan lägga till viss information här</w:t>
      </w:r>
      <w:r w:rsidR="00FA5464">
        <w:t>,</w:t>
      </w:r>
      <w:r w:rsidRPr="00B77FC6">
        <w:t xml:space="preserve"> men lämnar i så fall Läkemedelshistoriken ofullständig. Endast läkare kan slutföra den.</w:t>
      </w:r>
    </w:p>
    <w:p w14:paraId="1C2A7F0C" w14:textId="77777777" w:rsidR="00A3701E" w:rsidRPr="00B77FC6" w:rsidRDefault="00A3701E" w:rsidP="001347CE">
      <w:r w:rsidRPr="00B77FC6">
        <w:t xml:space="preserve">Utför följande steg för att dokumentera tidigare läkemedel i fönstret </w:t>
      </w:r>
      <w:r w:rsidRPr="00B77FC6">
        <w:rPr>
          <w:b/>
          <w:bCs/>
        </w:rPr>
        <w:t>Lägg till ordination</w:t>
      </w:r>
      <w:r w:rsidRPr="00B77FC6">
        <w:t>.</w:t>
      </w:r>
    </w:p>
    <w:p w14:paraId="2558B26C" w14:textId="1B1F66BB" w:rsidR="00A3701E" w:rsidRPr="00B77FC6" w:rsidRDefault="00A3701E" w:rsidP="00FA5464">
      <w:pPr>
        <w:pStyle w:val="Numreradlista"/>
      </w:pPr>
      <w:r w:rsidRPr="00B77FC6">
        <w:t xml:space="preserve">Öppna patientjournalen och navigera till </w:t>
      </w:r>
      <w:r w:rsidRPr="00B77FC6">
        <w:rPr>
          <w:b/>
          <w:bCs/>
        </w:rPr>
        <w:t xml:space="preserve">Ordinationer </w:t>
      </w:r>
      <w:r w:rsidRPr="00B77FC6">
        <w:t xml:space="preserve">i den </w:t>
      </w:r>
      <w:r w:rsidR="00FA5464" w:rsidRPr="00FA5464">
        <w:rPr>
          <w:b/>
          <w:bCs/>
        </w:rPr>
        <w:t>B</w:t>
      </w:r>
      <w:r w:rsidRPr="00FA5464">
        <w:rPr>
          <w:b/>
          <w:bCs/>
        </w:rPr>
        <w:t xml:space="preserve">lå </w:t>
      </w:r>
      <w:r w:rsidR="00FA5464" w:rsidRPr="00FA5464">
        <w:rPr>
          <w:b/>
          <w:bCs/>
        </w:rPr>
        <w:t>M</w:t>
      </w:r>
      <w:r w:rsidRPr="00FA5464">
        <w:rPr>
          <w:b/>
          <w:bCs/>
        </w:rPr>
        <w:t>enyn</w:t>
      </w:r>
      <w:r w:rsidRPr="00B77FC6">
        <w:t xml:space="preserve">, alternativt navigera till arbetsflödet för </w:t>
      </w:r>
      <w:r w:rsidRPr="00B77FC6">
        <w:rPr>
          <w:b/>
          <w:bCs/>
        </w:rPr>
        <w:t xml:space="preserve">Läkemedel förskrivna och receptfria läkemedel. </w:t>
      </w:r>
      <w:r w:rsidRPr="00B77FC6">
        <w:t xml:space="preserve">Klicka på </w:t>
      </w:r>
      <w:r w:rsidRPr="00B77FC6">
        <w:rPr>
          <w:noProof/>
        </w:rPr>
        <w:drawing>
          <wp:inline distT="0" distB="0" distL="0" distR="0" wp14:anchorId="14FEFE2C" wp14:editId="15698DB7">
            <wp:extent cx="133350" cy="133350"/>
            <wp:effectExtent l="0" t="0" r="0" b="0"/>
            <wp:docPr id="907796902" name="Picture 907796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77FC6">
        <w:t xml:space="preserve"> </w:t>
      </w:r>
      <w:r w:rsidRPr="00B77FC6">
        <w:rPr>
          <w:b/>
          <w:bCs/>
        </w:rPr>
        <w:t>Dokumentera läkemedel efter historik</w:t>
      </w:r>
      <w:r w:rsidRPr="00B77FC6">
        <w:t>.</w:t>
      </w:r>
    </w:p>
    <w:p w14:paraId="56C1A283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0D6E7402" wp14:editId="4C8B14FD">
            <wp:extent cx="5040630" cy="2312981"/>
            <wp:effectExtent l="0" t="0" r="7620" b="0"/>
            <wp:docPr id="1439927076" name="Picture 1439927076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927076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2312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846E27" w14:textId="77777777" w:rsidR="00A3701E" w:rsidRPr="00B77FC6" w:rsidRDefault="00A3701E" w:rsidP="001347CE">
      <w:pPr>
        <w:pStyle w:val="Beskrivning"/>
        <w:rPr>
          <w:i/>
          <w:iCs/>
        </w:rPr>
      </w:pPr>
      <w:r w:rsidRPr="00B77FC6">
        <w:t xml:space="preserve">Figur </w:t>
      </w:r>
      <w:fldSimple w:instr=" SEQ Figur \* ARABIC ">
        <w:r>
          <w:rPr>
            <w:noProof/>
          </w:rPr>
          <w:t>1</w:t>
        </w:r>
      </w:fldSimple>
      <w:r w:rsidRPr="00B77FC6">
        <w:t xml:space="preserve">. </w:t>
      </w:r>
      <w:r w:rsidRPr="00B77FC6">
        <w:rPr>
          <w:b/>
        </w:rPr>
        <w:t>1:</w:t>
      </w:r>
      <w:r w:rsidRPr="00B77FC6">
        <w:t xml:space="preserve"> Ordinationer. </w:t>
      </w:r>
      <w:r w:rsidRPr="00B77FC6">
        <w:rPr>
          <w:b/>
        </w:rPr>
        <w:t>2:</w:t>
      </w:r>
      <w:r w:rsidRPr="00B77FC6">
        <w:t xml:space="preserve"> Dokumentera läkemedel efter historik.</w:t>
      </w:r>
    </w:p>
    <w:p w14:paraId="3C82C3F5" w14:textId="77777777" w:rsidR="00A3701E" w:rsidRPr="00B77FC6" w:rsidRDefault="00A3701E" w:rsidP="00F03AC1">
      <w:pPr>
        <w:pStyle w:val="Numreradlista"/>
      </w:pPr>
      <w:r w:rsidRPr="3A26E62D">
        <w:t xml:space="preserve">Dialogrutan </w:t>
      </w:r>
      <w:r w:rsidRPr="002276DF">
        <w:t>Dokumentera läkemedel efter historik visas</w:t>
      </w:r>
      <w:r w:rsidRPr="3A26E62D">
        <w:t>. Klicka på</w:t>
      </w:r>
      <w:r>
        <w:rPr>
          <w:noProof/>
        </w:rPr>
        <w:drawing>
          <wp:inline distT="0" distB="0" distL="0" distR="0" wp14:anchorId="023B98C5" wp14:editId="43607996">
            <wp:extent cx="142875" cy="142875"/>
            <wp:effectExtent l="0" t="0" r="0" b="0"/>
            <wp:docPr id="1979357345" name="Picture 19793573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9357345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3A26E62D">
        <w:t xml:space="preserve"> </w:t>
      </w:r>
      <w:r w:rsidRPr="003C4112">
        <w:t>Lägg till</w:t>
      </w:r>
      <w:r w:rsidRPr="3A26E62D">
        <w:t xml:space="preserve"> för att lägga till läkemedel som saknas i läkemedelshistoriken.</w:t>
      </w:r>
    </w:p>
    <w:p w14:paraId="7FA45628" w14:textId="77777777" w:rsidR="00A3701E" w:rsidRPr="00B77FC6" w:rsidRDefault="00A3701E" w:rsidP="00C3054A">
      <w:pPr>
        <w:pStyle w:val="Ingetavstnd"/>
      </w:pPr>
      <w:r w:rsidRPr="009E7D44">
        <w:rPr>
          <w:noProof/>
        </w:rPr>
        <w:lastRenderedPageBreak/>
        <w:drawing>
          <wp:inline distT="0" distB="0" distL="0" distR="0" wp14:anchorId="672535ED" wp14:editId="3A660CB2">
            <wp:extent cx="5040630" cy="629540"/>
            <wp:effectExtent l="0" t="0" r="0" b="0"/>
            <wp:docPr id="1881734701" name="Picture 188173470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734701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6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A39A9" w14:textId="77777777" w:rsidR="00A3701E" w:rsidRPr="00B77FC6" w:rsidRDefault="00A3701E" w:rsidP="001347CE">
      <w:pPr>
        <w:pStyle w:val="Beskrivning"/>
        <w:rPr>
          <w:i/>
          <w:iCs/>
        </w:rPr>
      </w:pPr>
      <w:r w:rsidRPr="00B77FC6">
        <w:t xml:space="preserve">Figur </w:t>
      </w:r>
      <w:fldSimple w:instr=" SEQ Figur \* ARABIC ">
        <w:r>
          <w:rPr>
            <w:noProof/>
          </w:rPr>
          <w:t>2</w:t>
        </w:r>
      </w:fldSimple>
      <w:r w:rsidRPr="00B77FC6">
        <w:t>. Lägg till läkemedel.</w:t>
      </w:r>
    </w:p>
    <w:p w14:paraId="77D2EF6B" w14:textId="77777777" w:rsidR="00A3701E" w:rsidRPr="00B77FC6" w:rsidRDefault="00A3701E" w:rsidP="00631C5B">
      <w:pPr>
        <w:pStyle w:val="Numreradlista"/>
      </w:pPr>
      <w:r w:rsidRPr="00B77FC6">
        <w:t>Ange namnet på läkemedlet i sökrutan. Klicka på läkemedlet i listan.</w:t>
      </w:r>
    </w:p>
    <w:p w14:paraId="7237D2B4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2ADF383B" wp14:editId="7B050469">
            <wp:extent cx="5040630" cy="1770683"/>
            <wp:effectExtent l="0" t="0" r="7620" b="1270"/>
            <wp:docPr id="1899771652" name="Picture 189977165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771652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77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9B46E3" w14:textId="77777777" w:rsidR="00A3701E" w:rsidRPr="00B77FC6" w:rsidRDefault="00A3701E" w:rsidP="001347CE">
      <w:pPr>
        <w:pStyle w:val="Beskrivning"/>
        <w:rPr>
          <w:i/>
          <w:iCs/>
        </w:rPr>
      </w:pPr>
      <w:r w:rsidRPr="00B77FC6">
        <w:t xml:space="preserve">Figur </w:t>
      </w:r>
      <w:fldSimple w:instr=" SEQ Figur \* ARABIC ">
        <w:r>
          <w:rPr>
            <w:noProof/>
          </w:rPr>
          <w:t>3</w:t>
        </w:r>
      </w:fldSimple>
      <w:r w:rsidRPr="00B77FC6">
        <w:t xml:space="preserve">. </w:t>
      </w:r>
      <w:r w:rsidRPr="00B77FC6">
        <w:rPr>
          <w:b/>
        </w:rPr>
        <w:t>1:</w:t>
      </w:r>
      <w:r w:rsidRPr="00B77FC6">
        <w:t xml:space="preserve"> Skriv läkemedlets benämning i sökfältet. </w:t>
      </w:r>
      <w:r w:rsidRPr="00B77FC6">
        <w:rPr>
          <w:b/>
        </w:rPr>
        <w:t>2:</w:t>
      </w:r>
      <w:r w:rsidRPr="00B77FC6">
        <w:t xml:space="preserve"> Klicka på önskat läkemedel i listan.</w:t>
      </w:r>
    </w:p>
    <w:tbl>
      <w:tblPr>
        <w:tblStyle w:val="Tabellrutnt"/>
        <w:tblpPr w:leftFromText="141" w:rightFromText="141" w:bottomFromText="280" w:vertAnchor="text" w:tblpY="1"/>
        <w:tblOverlap w:val="never"/>
        <w:tblW w:w="79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5"/>
        <w:gridCol w:w="7525"/>
      </w:tblGrid>
      <w:tr w:rsidR="00A3701E" w:rsidRPr="00E84F88" w14:paraId="3F3FB9F9" w14:textId="77777777" w:rsidTr="00731B76">
        <w:trPr>
          <w:trHeight w:val="1545"/>
        </w:trPr>
        <w:tc>
          <w:tcPr>
            <w:tcW w:w="405" w:type="dxa"/>
            <w:shd w:val="clear" w:color="auto" w:fill="0070C0"/>
            <w:tcMar>
              <w:left w:w="105" w:type="dxa"/>
              <w:right w:w="105" w:type="dxa"/>
            </w:tcMar>
          </w:tcPr>
          <w:p w14:paraId="79FB6A46" w14:textId="77777777" w:rsidR="00A3701E" w:rsidRPr="007F390B" w:rsidRDefault="00A3701E" w:rsidP="00992089">
            <w:pPr>
              <w:spacing w:before="120" w:after="120" w:line="276" w:lineRule="auto"/>
              <w:rPr>
                <w:rFonts w:eastAsia="Oracle Sans" w:cs="Oracle Sans"/>
                <w:color w:val="E7E1DF" w:themeColor="background2"/>
                <w:sz w:val="50"/>
                <w:szCs w:val="50"/>
              </w:rPr>
            </w:pPr>
            <w:r w:rsidRPr="007F390B">
              <w:rPr>
                <w:rFonts w:eastAsia="Oracle Sans" w:cs="Oracle Sans"/>
                <w:color w:val="E7E1DF" w:themeColor="background2"/>
                <w:sz w:val="50"/>
                <w:szCs w:val="50"/>
              </w:rPr>
              <w:t>!</w:t>
            </w:r>
          </w:p>
        </w:tc>
        <w:tc>
          <w:tcPr>
            <w:tcW w:w="7525" w:type="dxa"/>
            <w:tcMar>
              <w:left w:w="105" w:type="dxa"/>
              <w:right w:w="105" w:type="dxa"/>
            </w:tcMar>
          </w:tcPr>
          <w:p w14:paraId="3D28EA47" w14:textId="77777777" w:rsidR="00A3701E" w:rsidRPr="00AB294D" w:rsidRDefault="00A3701E" w:rsidP="00992089">
            <w:pPr>
              <w:rPr>
                <w:b/>
              </w:rPr>
            </w:pPr>
            <w:r w:rsidRPr="00AB294D">
              <w:rPr>
                <w:b/>
              </w:rPr>
              <w:t>Information:</w:t>
            </w:r>
          </w:p>
          <w:p w14:paraId="65B08087" w14:textId="77777777" w:rsidR="00A3701E" w:rsidRPr="00B77FC6" w:rsidRDefault="00A3701E" w:rsidP="00992089">
            <w:pPr>
              <w:pStyle w:val="Punktlista"/>
            </w:pPr>
            <w:r w:rsidRPr="00B77FC6">
              <w:t>För dokumenterade läkemedel krävs ingen ordinationsinformation för att signera ordinationen. Du kan ange så mycket information som behövs om patientens läkemedelshistorik men uppgifterna är inte obligatoriska.</w:t>
            </w:r>
          </w:p>
        </w:tc>
      </w:tr>
    </w:tbl>
    <w:p w14:paraId="0ACE53C3" w14:textId="77777777" w:rsidR="00A3701E" w:rsidRPr="002E16DA" w:rsidRDefault="00A3701E" w:rsidP="00631C5B">
      <w:pPr>
        <w:pStyle w:val="Numreradlista"/>
      </w:pPr>
      <w:r w:rsidRPr="437A55E0">
        <w:t xml:space="preserve">Klicka på </w:t>
      </w:r>
      <w:r w:rsidRPr="00110A22">
        <w:t>fliken Följsamhet för att välja Status och Informationskälla. Ange datum och</w:t>
      </w:r>
      <w:r w:rsidRPr="437A55E0">
        <w:t xml:space="preserve"> tid för sista dosen.</w:t>
      </w:r>
    </w:p>
    <w:p w14:paraId="28700C33" w14:textId="77777777" w:rsidR="00A3701E" w:rsidRPr="00B77FC6" w:rsidRDefault="00A3701E" w:rsidP="00C3054A">
      <w:pPr>
        <w:pStyle w:val="Ingetavstnd"/>
        <w:rPr>
          <w:rFonts w:ascii="Oracle Sans" w:hAnsi="Oracle Sans"/>
        </w:rPr>
      </w:pPr>
      <w:r>
        <w:rPr>
          <w:noProof/>
        </w:rPr>
        <w:drawing>
          <wp:inline distT="0" distB="0" distL="0" distR="0" wp14:anchorId="6330A9C5" wp14:editId="008D0A1E">
            <wp:extent cx="5040630" cy="2342600"/>
            <wp:effectExtent l="0" t="0" r="7620" b="635"/>
            <wp:docPr id="364635177" name="Picture 364635177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635177" name="Picture 1" descr="A screenshot of a computer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234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0C862" w14:textId="6E1223BA" w:rsidR="00A3701E" w:rsidRPr="00B77FC6" w:rsidRDefault="1FAB15B7" w:rsidP="6DC030FD">
      <w:pPr>
        <w:pStyle w:val="Beskrivning"/>
        <w:rPr>
          <w:i/>
          <w:iCs/>
        </w:rPr>
      </w:pPr>
      <w:r>
        <w:t xml:space="preserve">Figur </w:t>
      </w:r>
      <w:r w:rsidR="00A3701E" w:rsidRPr="6DC030FD">
        <w:fldChar w:fldCharType="begin"/>
      </w:r>
      <w:r w:rsidR="00A3701E">
        <w:instrText xml:space="preserve"> SEQ Figur \* ARABIC </w:instrText>
      </w:r>
      <w:r w:rsidR="00A3701E" w:rsidRPr="6DC030FD">
        <w:fldChar w:fldCharType="separate"/>
      </w:r>
      <w:r w:rsidRPr="6DC030FD">
        <w:rPr>
          <w:noProof/>
        </w:rPr>
        <w:t>4</w:t>
      </w:r>
      <w:r w:rsidR="00A3701E" w:rsidRPr="6DC030FD">
        <w:rPr>
          <w:noProof/>
        </w:rPr>
        <w:fldChar w:fldCharType="end"/>
      </w:r>
      <w:r>
        <w:t xml:space="preserve">. Uppdatera läkemedelsföljsamhet </w:t>
      </w:r>
      <w:r w:rsidRPr="6DC030FD">
        <w:rPr>
          <w:b/>
        </w:rPr>
        <w:t xml:space="preserve">1: </w:t>
      </w:r>
      <w:r>
        <w:t xml:space="preserve">Välj följsamhet </w:t>
      </w:r>
      <w:r w:rsidRPr="6DC030FD">
        <w:rPr>
          <w:b/>
        </w:rPr>
        <w:t>2:</w:t>
      </w:r>
      <w:r>
        <w:t xml:space="preserve"> Ange Status. </w:t>
      </w:r>
      <w:r w:rsidRPr="6DC030FD">
        <w:rPr>
          <w:b/>
        </w:rPr>
        <w:t>3:</w:t>
      </w:r>
      <w:r>
        <w:t xml:space="preserve"> Ange Informationskälla. </w:t>
      </w:r>
      <w:r w:rsidRPr="6DC030FD">
        <w:rPr>
          <w:b/>
        </w:rPr>
        <w:t>4:</w:t>
      </w:r>
      <w:r>
        <w:t xml:space="preserve"> Ange datum och tid för sista dos.</w:t>
      </w:r>
    </w:p>
    <w:p w14:paraId="666438DB" w14:textId="77777777" w:rsidR="00A3701E" w:rsidRPr="00B77FC6" w:rsidRDefault="00A3701E" w:rsidP="00631C5B">
      <w:pPr>
        <w:pStyle w:val="Numreradlista"/>
      </w:pPr>
      <w:r w:rsidRPr="4377BA97">
        <w:lastRenderedPageBreak/>
        <w:t xml:space="preserve">Granska de läkemedlen som tidigare dokumenterats, det vill säga de som visas under sektionen </w:t>
      </w:r>
      <w:r w:rsidRPr="00594E27">
        <w:t>Förskrivna och receptfria läkemedel</w:t>
      </w:r>
      <w:r w:rsidRPr="4377BA97">
        <w:t>. Kontrollera ordinationsdetaljer.</w:t>
      </w:r>
    </w:p>
    <w:p w14:paraId="2DE62112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2BD915D2" wp14:editId="0069F522">
            <wp:extent cx="5040630" cy="436747"/>
            <wp:effectExtent l="0" t="0" r="0" b="1905"/>
            <wp:docPr id="68263439" name="Picture 68263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26343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436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F7E83" w14:textId="77777777" w:rsidR="00A3701E" w:rsidRPr="00B77FC6" w:rsidRDefault="00A3701E" w:rsidP="001347CE">
      <w:pPr>
        <w:pStyle w:val="Beskrivning"/>
        <w:rPr>
          <w:i/>
          <w:iCs/>
        </w:rPr>
      </w:pPr>
      <w:r w:rsidRPr="00B77FC6">
        <w:t xml:space="preserve">Figur </w:t>
      </w:r>
      <w:fldSimple w:instr=" SEQ Figur \* ARABIC ">
        <w:r>
          <w:rPr>
            <w:noProof/>
          </w:rPr>
          <w:t>5</w:t>
        </w:r>
      </w:fldSimple>
      <w:r w:rsidRPr="00B77FC6">
        <w:t>. Förskrivna och receptfria läkemedel.</w:t>
      </w:r>
    </w:p>
    <w:p w14:paraId="4BF552A9" w14:textId="77777777" w:rsidR="00A3701E" w:rsidRPr="00A23B91" w:rsidRDefault="00A3701E" w:rsidP="00631C5B">
      <w:pPr>
        <w:pStyle w:val="Numreradlista"/>
      </w:pPr>
      <w:r w:rsidRPr="4377BA97">
        <w:t xml:space="preserve">För att uppdatera/justera befintliga ordinationer, högerklicka först på läkemedlet. Om det är ett förskrivet läkemedel, </w:t>
      </w:r>
      <w:r w:rsidRPr="00A23B91">
        <w:t>välj Ändra utan att skicka igen.</w:t>
      </w:r>
    </w:p>
    <w:p w14:paraId="1D710CF7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69BA7CA2" wp14:editId="6CFFF0E0">
            <wp:extent cx="5040630" cy="1084059"/>
            <wp:effectExtent l="0" t="0" r="7620" b="1905"/>
            <wp:docPr id="1779530106" name="Picture 1779530106" descr="A computer screen shot of a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530106" name="Picture 1" descr="A computer screen shot of a message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084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B24F8" w14:textId="2B1344BD" w:rsidR="00A3701E" w:rsidRPr="00B77FC6" w:rsidRDefault="1FAB15B7" w:rsidP="6DC030FD">
      <w:pPr>
        <w:pStyle w:val="Beskrivning"/>
        <w:rPr>
          <w:rFonts w:eastAsia="Oracle Sans" w:cs="Oracle Sans"/>
          <w:i/>
          <w:iCs/>
        </w:rPr>
      </w:pPr>
      <w:r>
        <w:t xml:space="preserve">Figur </w:t>
      </w:r>
      <w:r w:rsidR="00A3701E" w:rsidRPr="6DC030FD">
        <w:fldChar w:fldCharType="begin"/>
      </w:r>
      <w:r w:rsidR="00A3701E">
        <w:instrText xml:space="preserve"> SEQ Figur \* ARABIC </w:instrText>
      </w:r>
      <w:r w:rsidR="00A3701E" w:rsidRPr="6DC030FD">
        <w:fldChar w:fldCharType="separate"/>
      </w:r>
      <w:r w:rsidRPr="6DC030FD">
        <w:rPr>
          <w:noProof/>
        </w:rPr>
        <w:t>6</w:t>
      </w:r>
      <w:r w:rsidR="00A3701E" w:rsidRPr="6DC030FD">
        <w:rPr>
          <w:noProof/>
        </w:rPr>
        <w:fldChar w:fldCharType="end"/>
      </w:r>
      <w:r>
        <w:t xml:space="preserve">. Ändring av </w:t>
      </w:r>
      <w:r w:rsidR="75F4B05C">
        <w:t>befintligt</w:t>
      </w:r>
      <w:r>
        <w:t xml:space="preserve"> förskrivet läkemedel.</w:t>
      </w:r>
    </w:p>
    <w:p w14:paraId="6795EB46" w14:textId="77777777" w:rsidR="00A3701E" w:rsidRPr="00B77FC6" w:rsidRDefault="00A3701E" w:rsidP="00631C5B">
      <w:pPr>
        <w:pStyle w:val="Numreradlista"/>
      </w:pPr>
      <w:r w:rsidRPr="4377BA97">
        <w:t xml:space="preserve">Om det är ett dokumenterat läkemedel, </w:t>
      </w:r>
      <w:r w:rsidRPr="00A23B91">
        <w:t>välj Ändra.</w:t>
      </w:r>
    </w:p>
    <w:p w14:paraId="7D6FCA92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34A53710" wp14:editId="7CE825D2">
            <wp:extent cx="5040630" cy="1176686"/>
            <wp:effectExtent l="0" t="0" r="7620" b="4445"/>
            <wp:docPr id="1443899116" name="Picture 1443899116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899116" name="Picture 1" descr="A screenshot of a computer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176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B43B1" w14:textId="77777777" w:rsidR="00A3701E" w:rsidRPr="00B77FC6" w:rsidRDefault="00A3701E" w:rsidP="001347CE">
      <w:pPr>
        <w:pStyle w:val="Beskrivning"/>
        <w:rPr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7</w:t>
        </w:r>
      </w:fldSimple>
      <w:r w:rsidRPr="3A26E62D">
        <w:t>. Ändring av befintligt dokumenterat läkemedel.</w:t>
      </w:r>
    </w:p>
    <w:p w14:paraId="5F20B27E" w14:textId="77777777" w:rsidR="00A3701E" w:rsidRPr="00B77FC6" w:rsidRDefault="00A3701E" w:rsidP="00631C5B">
      <w:pPr>
        <w:pStyle w:val="Numreradlista"/>
      </w:pPr>
      <w:r w:rsidRPr="437A55E0">
        <w:t>Uppdatera ordinationsdetaljer.</w:t>
      </w:r>
    </w:p>
    <w:p w14:paraId="046C79C6" w14:textId="77777777" w:rsidR="00A3701E" w:rsidRDefault="00A3701E" w:rsidP="00C3054A">
      <w:pPr>
        <w:pStyle w:val="Ingetavstnd"/>
      </w:pPr>
      <w:r>
        <w:rPr>
          <w:noProof/>
        </w:rPr>
        <w:drawing>
          <wp:inline distT="0" distB="0" distL="0" distR="0" wp14:anchorId="07DEF290" wp14:editId="5362BB8A">
            <wp:extent cx="5040630" cy="2341793"/>
            <wp:effectExtent l="0" t="0" r="7620" b="1905"/>
            <wp:docPr id="1280613935" name="Picture 12806139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2341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8846EB" w14:textId="77777777" w:rsidR="00A3701E" w:rsidRPr="00B04710" w:rsidRDefault="00A3701E" w:rsidP="001347CE">
      <w:pPr>
        <w:pStyle w:val="Beskrivning"/>
        <w:rPr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8</w:t>
        </w:r>
      </w:fldSimple>
      <w:r w:rsidRPr="3A26E62D">
        <w:t>. Uppdatera ordinationsdetaljer.</w:t>
      </w:r>
    </w:p>
    <w:p w14:paraId="171582BC" w14:textId="77777777" w:rsidR="00A3701E" w:rsidRPr="00B77FC6" w:rsidRDefault="00A3701E" w:rsidP="00631C5B">
      <w:pPr>
        <w:pStyle w:val="Numreradlista"/>
      </w:pPr>
      <w:r w:rsidRPr="4377BA97">
        <w:lastRenderedPageBreak/>
        <w:t>Klicka i rutan Lämna läkemedelshistoriken ofullständig och slutför senare och klicka på Dokumentera historik.</w:t>
      </w:r>
    </w:p>
    <w:p w14:paraId="2F452636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642669CD" wp14:editId="0F6594C8">
            <wp:extent cx="5040630" cy="543915"/>
            <wp:effectExtent l="0" t="0" r="0" b="8890"/>
            <wp:docPr id="780472792" name="Picture 7804727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47279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54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D7BD23" w14:textId="77777777" w:rsidR="00A3701E" w:rsidRPr="00B77FC6" w:rsidRDefault="00A3701E" w:rsidP="001347CE">
      <w:pPr>
        <w:pStyle w:val="Beskrivning"/>
        <w:rPr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9</w:t>
        </w:r>
      </w:fldSimple>
      <w:r w:rsidRPr="3A26E62D">
        <w:t xml:space="preserve">. </w:t>
      </w:r>
      <w:r w:rsidRPr="3A26E62D">
        <w:rPr>
          <w:b/>
        </w:rPr>
        <w:t>1:</w:t>
      </w:r>
      <w:r w:rsidRPr="3A26E62D">
        <w:t xml:space="preserve"> Kryssa i rutan, </w:t>
      </w:r>
      <w:r w:rsidRPr="3A26E62D">
        <w:rPr>
          <w:b/>
        </w:rPr>
        <w:t>2:</w:t>
      </w:r>
      <w:r w:rsidRPr="3A26E62D">
        <w:t xml:space="preserve"> Dokumentera historik.</w:t>
      </w:r>
    </w:p>
    <w:tbl>
      <w:tblPr>
        <w:tblStyle w:val="Tabellrutnt"/>
        <w:tblpPr w:leftFromText="141" w:rightFromText="141" w:bottomFromText="280" w:vertAnchor="text" w:tblpY="1"/>
        <w:tblOverlap w:val="never"/>
        <w:tblW w:w="79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315"/>
        <w:gridCol w:w="7615"/>
      </w:tblGrid>
      <w:tr w:rsidR="00A3701E" w:rsidRPr="00E84F88" w14:paraId="1C259BC8" w14:textId="77777777" w:rsidTr="00731B76">
        <w:trPr>
          <w:trHeight w:val="1530"/>
        </w:trPr>
        <w:tc>
          <w:tcPr>
            <w:tcW w:w="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70C0"/>
            <w:tcMar>
              <w:left w:w="90" w:type="dxa"/>
              <w:right w:w="90" w:type="dxa"/>
            </w:tcMar>
          </w:tcPr>
          <w:p w14:paraId="117FA130" w14:textId="77777777" w:rsidR="00A3701E" w:rsidRPr="007F390B" w:rsidRDefault="00A3701E" w:rsidP="00992089">
            <w:pPr>
              <w:spacing w:before="240" w:after="120" w:line="276" w:lineRule="auto"/>
              <w:rPr>
                <w:rFonts w:eastAsia="Oracle Sans" w:cs="Oracle Sans"/>
                <w:color w:val="E7E1DF" w:themeColor="background2"/>
                <w:sz w:val="48"/>
                <w:szCs w:val="48"/>
              </w:rPr>
            </w:pPr>
            <w:r w:rsidRPr="007F390B">
              <w:rPr>
                <w:rFonts w:eastAsia="Oracle Sans" w:cs="Oracle Sans"/>
                <w:color w:val="E7E1DF" w:themeColor="background2"/>
                <w:sz w:val="48"/>
                <w:szCs w:val="48"/>
              </w:rPr>
              <w:t>!</w:t>
            </w:r>
          </w:p>
        </w:tc>
        <w:tc>
          <w:tcPr>
            <w:tcW w:w="7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8576E20" w14:textId="77777777" w:rsidR="00A3701E" w:rsidRPr="00AB294D" w:rsidRDefault="00A3701E" w:rsidP="00992089">
            <w:pPr>
              <w:rPr>
                <w:b/>
              </w:rPr>
            </w:pPr>
            <w:r w:rsidRPr="00AB294D">
              <w:rPr>
                <w:b/>
              </w:rPr>
              <w:t>Information:</w:t>
            </w:r>
          </w:p>
          <w:p w14:paraId="45DF774B" w14:textId="77777777" w:rsidR="00A3701E" w:rsidRDefault="00A3701E" w:rsidP="00992089">
            <w:pPr>
              <w:pStyle w:val="Punktlista"/>
            </w:pPr>
            <w:r w:rsidRPr="00B77FC6">
              <w:t xml:space="preserve">För att rutan </w:t>
            </w:r>
            <w:r w:rsidRPr="00B77FC6">
              <w:rPr>
                <w:b/>
                <w:bCs/>
              </w:rPr>
              <w:t>Lämna läkemedelshistoriken ofullständig och slutför senare</w:t>
            </w:r>
            <w:r w:rsidRPr="00B77FC6">
              <w:t xml:space="preserve"> ska finnas tillgänglig krävs det att Läkemedelshistoriken inte är slutförd/fullständig sen tidigare.</w:t>
            </w:r>
          </w:p>
          <w:p w14:paraId="7D28AA99" w14:textId="28F05C21" w:rsidR="00663DD9" w:rsidRPr="00B77FC6" w:rsidRDefault="00663DD9" w:rsidP="00992089">
            <w:pPr>
              <w:pStyle w:val="Punktlista"/>
            </w:pPr>
            <w:r w:rsidRPr="437A55E0">
              <w:t>Ändringar ska endast göras utifrån hur patienten tagit läkemedel hemma. Nya ändringar av läkemedelsordinationerna ska inte göras här.</w:t>
            </w:r>
          </w:p>
        </w:tc>
      </w:tr>
    </w:tbl>
    <w:p w14:paraId="166D456E" w14:textId="1A662589" w:rsidR="00A3701E" w:rsidRPr="00B77FC6" w:rsidRDefault="00A3701E" w:rsidP="007F390B">
      <w:pPr>
        <w:pStyle w:val="Rubrik3"/>
        <w:rPr>
          <w:rFonts w:eastAsia="Oracle Sans" w:cs="Oracle Sans"/>
        </w:rPr>
      </w:pPr>
      <w:r w:rsidRPr="00B77FC6">
        <w:t>Dokumentera läkemedelshistorik för en patient utan tidigare läkemedel</w:t>
      </w:r>
    </w:p>
    <w:p w14:paraId="790D3DD0" w14:textId="77777777" w:rsidR="00A3701E" w:rsidRPr="00B77FC6" w:rsidRDefault="00A3701E" w:rsidP="001347CE">
      <w:r w:rsidRPr="00B77FC6">
        <w:t>Utför följande steg för att dokumentera tidigare läkemedel.</w:t>
      </w:r>
    </w:p>
    <w:p w14:paraId="0C093EE4" w14:textId="77777777" w:rsidR="00A3701E" w:rsidRPr="00B77FC6" w:rsidRDefault="00A3701E" w:rsidP="00631C5B">
      <w:pPr>
        <w:pStyle w:val="Numreradlista"/>
      </w:pPr>
      <w:r w:rsidRPr="00B77FC6">
        <w:t xml:space="preserve">Gå till komponenten </w:t>
      </w:r>
      <w:r w:rsidRPr="00AD2809">
        <w:rPr>
          <w:b/>
          <w:bCs/>
        </w:rPr>
        <w:t>Läkemedel, förskrivna och receptfria</w:t>
      </w:r>
      <w:r w:rsidRPr="00B77FC6">
        <w:t>. Klicka på Läkemedelshistorik.</w:t>
      </w:r>
    </w:p>
    <w:p w14:paraId="59BE5AB6" w14:textId="77777777" w:rsidR="00A3701E" w:rsidRPr="00B77FC6" w:rsidRDefault="00A3701E" w:rsidP="00C3054A">
      <w:pPr>
        <w:pStyle w:val="Ingetavstnd"/>
      </w:pPr>
      <w:r w:rsidRPr="00B77FC6">
        <w:rPr>
          <w:noProof/>
        </w:rPr>
        <w:drawing>
          <wp:inline distT="0" distB="0" distL="0" distR="0" wp14:anchorId="47519DB5" wp14:editId="505ED72D">
            <wp:extent cx="5040630" cy="1426563"/>
            <wp:effectExtent l="0" t="0" r="7620" b="2540"/>
            <wp:docPr id="1145068257" name="Picture 1145068257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068257" name="Picture 1" descr="A screenshot of a computer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426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AAE68F" w14:textId="3DE47AAF" w:rsidR="00A3701E" w:rsidRPr="00B77FC6" w:rsidRDefault="1FAB15B7" w:rsidP="6DC030FD">
      <w:pPr>
        <w:pStyle w:val="Beskrivning"/>
        <w:rPr>
          <w:rFonts w:eastAsia="Oracle Sans" w:cs="Oracle Sans"/>
          <w:i/>
          <w:iCs/>
        </w:rPr>
      </w:pPr>
      <w:r>
        <w:t xml:space="preserve">Figur </w:t>
      </w:r>
      <w:r w:rsidR="00A3701E" w:rsidRPr="6DC030FD">
        <w:fldChar w:fldCharType="begin"/>
      </w:r>
      <w:r w:rsidR="00A3701E">
        <w:instrText xml:space="preserve"> SEQ Figur \* ARABIC </w:instrText>
      </w:r>
      <w:r w:rsidR="00A3701E" w:rsidRPr="6DC030FD">
        <w:fldChar w:fldCharType="separate"/>
      </w:r>
      <w:r w:rsidRPr="6DC030FD">
        <w:rPr>
          <w:noProof/>
        </w:rPr>
        <w:t>10</w:t>
      </w:r>
      <w:r w:rsidR="00A3701E" w:rsidRPr="6DC030FD">
        <w:rPr>
          <w:noProof/>
        </w:rPr>
        <w:fldChar w:fldCharType="end"/>
      </w:r>
      <w:r>
        <w:t xml:space="preserve">. Öppna läkemedelshistorik </w:t>
      </w:r>
      <w:r w:rsidRPr="6DC030FD">
        <w:rPr>
          <w:b/>
        </w:rPr>
        <w:t>1:</w:t>
      </w:r>
      <w:r>
        <w:t xml:space="preserve"> Välj </w:t>
      </w:r>
      <w:r w:rsidRPr="00352EB5">
        <w:rPr>
          <w:b/>
          <w:bCs w:val="0"/>
        </w:rPr>
        <w:t>Läkemedel, förskrivna och receptfria</w:t>
      </w:r>
      <w:r>
        <w:t xml:space="preserve"> </w:t>
      </w:r>
      <w:r w:rsidRPr="6DC030FD">
        <w:rPr>
          <w:b/>
        </w:rPr>
        <w:t>2:</w:t>
      </w:r>
      <w:r>
        <w:t xml:space="preserve"> Välj Läkemedelshistorik.</w:t>
      </w:r>
    </w:p>
    <w:p w14:paraId="155BF21D" w14:textId="77777777" w:rsidR="00A3701E" w:rsidRPr="00B77FC6" w:rsidRDefault="00A3701E" w:rsidP="00631C5B">
      <w:pPr>
        <w:pStyle w:val="Numreradlista"/>
      </w:pPr>
      <w:r w:rsidRPr="437A55E0">
        <w:t xml:space="preserve">Om Läkemedelshistoriken inte är fullständig och inte går att slutföra just nu, bocka i </w:t>
      </w:r>
      <w:r w:rsidRPr="437A55E0">
        <w:rPr>
          <w:b/>
          <w:bCs/>
        </w:rPr>
        <w:t xml:space="preserve">Lämna läkemedelshistoriken ofullständig och slutför senare </w:t>
      </w:r>
      <w:r w:rsidRPr="437A55E0">
        <w:t xml:space="preserve">och klicka sedan på </w:t>
      </w:r>
      <w:r w:rsidRPr="437A55E0">
        <w:rPr>
          <w:b/>
          <w:bCs/>
        </w:rPr>
        <w:t>Dokumentera historik</w:t>
      </w:r>
      <w:r w:rsidRPr="437A55E0">
        <w:t>.</w:t>
      </w:r>
    </w:p>
    <w:p w14:paraId="612D63DA" w14:textId="6AAD9FCA" w:rsidR="009B357F" w:rsidRDefault="00A3701E" w:rsidP="000406A6">
      <w:r w:rsidRPr="437A55E0">
        <w:t>Det här alternativet används för att signera ordinationer för läkemedelshistorik eller läkemedelsföljsamhet som har dokumenterats och lämnar statusen som ofullständig.</w:t>
      </w:r>
    </w:p>
    <w:p w14:paraId="21D7F93A" w14:textId="77777777" w:rsidR="009B357F" w:rsidRDefault="009B357F">
      <w:pPr>
        <w:spacing w:after="180"/>
      </w:pPr>
      <w:r>
        <w:br w:type="page"/>
      </w:r>
    </w:p>
    <w:p w14:paraId="7A710F14" w14:textId="77777777" w:rsidR="00A3701E" w:rsidRPr="00B77FC6" w:rsidRDefault="00A3701E" w:rsidP="00C3054A">
      <w:pPr>
        <w:pStyle w:val="Ingetavstnd"/>
      </w:pPr>
      <w:r w:rsidRPr="00B77FC6">
        <w:rPr>
          <w:noProof/>
        </w:rPr>
        <w:lastRenderedPageBreak/>
        <w:drawing>
          <wp:inline distT="0" distB="0" distL="0" distR="0" wp14:anchorId="4A997305" wp14:editId="6171CB29">
            <wp:extent cx="5040630" cy="514564"/>
            <wp:effectExtent l="0" t="0" r="0" b="0"/>
            <wp:docPr id="1839214302" name="Picture 1839214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51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5C704B" w14:textId="77777777" w:rsidR="00A3701E" w:rsidRPr="00B77FC6" w:rsidRDefault="00A3701E" w:rsidP="001347CE">
      <w:pPr>
        <w:pStyle w:val="Beskrivning"/>
        <w:rPr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11</w:t>
        </w:r>
      </w:fldSimple>
      <w:r w:rsidRPr="3A26E62D">
        <w:t xml:space="preserve">. </w:t>
      </w:r>
      <w:r w:rsidRPr="3A26E62D">
        <w:rPr>
          <w:b/>
        </w:rPr>
        <w:t>1:</w:t>
      </w:r>
      <w:r w:rsidRPr="3A26E62D">
        <w:t xml:space="preserve"> Kryssa i rutan, </w:t>
      </w:r>
      <w:r w:rsidRPr="3A26E62D">
        <w:rPr>
          <w:b/>
        </w:rPr>
        <w:t>2:</w:t>
      </w:r>
      <w:r w:rsidRPr="3A26E62D">
        <w:t xml:space="preserve"> Dokumentera historik.</w:t>
      </w:r>
    </w:p>
    <w:p w14:paraId="1B4CDB2B" w14:textId="77777777" w:rsidR="00A3701E" w:rsidRPr="00B77FC6" w:rsidRDefault="00A3701E" w:rsidP="00631C5B">
      <w:pPr>
        <w:pStyle w:val="Numreradlista"/>
      </w:pPr>
      <w:r w:rsidRPr="00B77FC6">
        <w:t xml:space="preserve">Om läkemedelshistoriken inte går att genomföra alls, till exempel för en oidentifierad medvetslös person, bocka då i kryssrutan för </w:t>
      </w:r>
      <w:r w:rsidRPr="00B77FC6">
        <w:rPr>
          <w:b/>
          <w:bCs/>
        </w:rPr>
        <w:t>Kunde inte hämta information</w:t>
      </w:r>
      <w:r w:rsidRPr="00B77FC6">
        <w:t>.</w:t>
      </w:r>
    </w:p>
    <w:p w14:paraId="6E80C601" w14:textId="77777777" w:rsidR="00A3701E" w:rsidRPr="00B77FC6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1DBBB85E" wp14:editId="42390A93">
            <wp:extent cx="5040630" cy="435670"/>
            <wp:effectExtent l="0" t="0" r="7620" b="2540"/>
            <wp:docPr id="1606804646" name="Picture 16068046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804646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435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8F5D8" w14:textId="77777777" w:rsidR="00A3701E" w:rsidRPr="00B77FC6" w:rsidRDefault="00A3701E" w:rsidP="001347CE">
      <w:pPr>
        <w:pStyle w:val="Beskrivning"/>
        <w:rPr>
          <w:rFonts w:eastAsia="Oracle Sans" w:cs="Oracle Sans"/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12</w:t>
        </w:r>
      </w:fldSimple>
      <w:r w:rsidRPr="3A26E62D">
        <w:t>. Kryssa i rutan Kunde inte hämta information.</w:t>
      </w:r>
    </w:p>
    <w:p w14:paraId="6D3C4572" w14:textId="77777777" w:rsidR="00A3701E" w:rsidRPr="00691295" w:rsidRDefault="00A3701E" w:rsidP="00631C5B">
      <w:pPr>
        <w:pStyle w:val="Numreradlista"/>
      </w:pPr>
      <w:r w:rsidRPr="00B77FC6">
        <w:t xml:space="preserve">Om patienten inte är ordinerad några läkemedel och inte heller tar några receptfria läkemedel, bocka då i kryssrutan för </w:t>
      </w:r>
      <w:r w:rsidRPr="00691295">
        <w:t>Inga kända förskrivna och receptfria läkemedel.</w:t>
      </w:r>
    </w:p>
    <w:p w14:paraId="3C41086C" w14:textId="77777777" w:rsidR="00A3701E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291E98B0" wp14:editId="344D1EF7">
            <wp:extent cx="5040630" cy="435670"/>
            <wp:effectExtent l="0" t="0" r="7620" b="2540"/>
            <wp:docPr id="1230270403" name="Picture 1230270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270403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435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CE131" w14:textId="77777777" w:rsidR="00A3701E" w:rsidRPr="00B77FC6" w:rsidRDefault="00A3701E" w:rsidP="001347CE">
      <w:pPr>
        <w:pStyle w:val="Beskrivning"/>
        <w:rPr>
          <w:rFonts w:eastAsia="Oracle Sans" w:cs="Oracle Sans"/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13</w:t>
        </w:r>
      </w:fldSimple>
      <w:r w:rsidRPr="3A26E62D">
        <w:t>. Kryssa i rutan Inga kända förskrivna och receptfria läkemedel</w:t>
      </w:r>
    </w:p>
    <w:p w14:paraId="0B87D2FF" w14:textId="77777777" w:rsidR="00A3701E" w:rsidRPr="00B77FC6" w:rsidRDefault="00A3701E" w:rsidP="00631C5B">
      <w:pPr>
        <w:pStyle w:val="Numreradlista"/>
      </w:pPr>
      <w:r w:rsidRPr="00B77FC6">
        <w:t>Klicka på dokumentera historik.</w:t>
      </w:r>
    </w:p>
    <w:p w14:paraId="74B62AF8" w14:textId="77777777" w:rsidR="00A3701E" w:rsidRDefault="00A3701E" w:rsidP="00C3054A">
      <w:pPr>
        <w:pStyle w:val="Ingetavstnd"/>
      </w:pPr>
      <w:r w:rsidRPr="009E7D44">
        <w:rPr>
          <w:noProof/>
        </w:rPr>
        <w:drawing>
          <wp:inline distT="0" distB="0" distL="0" distR="0" wp14:anchorId="1245EF28" wp14:editId="4364B95C">
            <wp:extent cx="5040630" cy="543914"/>
            <wp:effectExtent l="0" t="0" r="0" b="8890"/>
            <wp:docPr id="779106072" name="Picture 779106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9106072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543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B5DFD" w14:textId="77777777" w:rsidR="00A3701E" w:rsidRPr="009E7D44" w:rsidRDefault="00A3701E" w:rsidP="001347CE">
      <w:pPr>
        <w:pStyle w:val="Beskrivning"/>
        <w:rPr>
          <w:i/>
          <w:iCs/>
        </w:rPr>
      </w:pPr>
      <w:r w:rsidRPr="3A26E62D">
        <w:t xml:space="preserve">Figur </w:t>
      </w:r>
      <w:fldSimple w:instr=" SEQ Figur \* ARABIC ">
        <w:r w:rsidRPr="3A26E62D">
          <w:rPr>
            <w:noProof/>
          </w:rPr>
          <w:t>14</w:t>
        </w:r>
      </w:fldSimple>
      <w:r w:rsidRPr="3A26E62D">
        <w:t>. Välj Dokumentera historik.</w:t>
      </w:r>
    </w:p>
    <w:tbl>
      <w:tblPr>
        <w:tblStyle w:val="Tabellrutnt"/>
        <w:tblpPr w:leftFromText="141" w:rightFromText="141" w:bottomFromText="280" w:vertAnchor="text" w:tblpY="1"/>
        <w:tblOverlap w:val="never"/>
        <w:tblW w:w="79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315"/>
        <w:gridCol w:w="7615"/>
      </w:tblGrid>
      <w:tr w:rsidR="00A3701E" w:rsidRPr="00E84F88" w14:paraId="00499D45" w14:textId="77777777" w:rsidTr="00731B76">
        <w:trPr>
          <w:trHeight w:val="1530"/>
        </w:trPr>
        <w:tc>
          <w:tcPr>
            <w:tcW w:w="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70C0"/>
            <w:tcMar>
              <w:left w:w="90" w:type="dxa"/>
              <w:right w:w="90" w:type="dxa"/>
            </w:tcMar>
          </w:tcPr>
          <w:p w14:paraId="627169FB" w14:textId="77777777" w:rsidR="00A3701E" w:rsidRPr="007F390B" w:rsidRDefault="00A3701E" w:rsidP="000B3D47">
            <w:pPr>
              <w:spacing w:after="120" w:line="276" w:lineRule="auto"/>
              <w:rPr>
                <w:rFonts w:eastAsia="Oracle Sans" w:cs="Oracle Sans"/>
                <w:color w:val="E7E1DF" w:themeColor="background2"/>
                <w:sz w:val="48"/>
                <w:szCs w:val="48"/>
              </w:rPr>
            </w:pPr>
            <w:r w:rsidRPr="007F390B">
              <w:rPr>
                <w:rFonts w:eastAsia="Oracle Sans" w:cs="Oracle Sans"/>
                <w:color w:val="E7E1DF" w:themeColor="background2"/>
                <w:sz w:val="48"/>
                <w:szCs w:val="48"/>
              </w:rPr>
              <w:t>!</w:t>
            </w:r>
          </w:p>
        </w:tc>
        <w:tc>
          <w:tcPr>
            <w:tcW w:w="7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3FBAF6E" w14:textId="77777777" w:rsidR="00A3701E" w:rsidRPr="00AB294D" w:rsidRDefault="00A3701E" w:rsidP="00992089">
            <w:pPr>
              <w:rPr>
                <w:b/>
              </w:rPr>
            </w:pPr>
            <w:r w:rsidRPr="00AB294D">
              <w:rPr>
                <w:b/>
              </w:rPr>
              <w:t>Information:</w:t>
            </w:r>
          </w:p>
          <w:p w14:paraId="5985E25B" w14:textId="1E609562" w:rsidR="00A3701E" w:rsidRPr="00B77FC6" w:rsidRDefault="00A3701E" w:rsidP="00992089">
            <w:pPr>
              <w:pStyle w:val="Punktlista"/>
            </w:pPr>
            <w:r w:rsidRPr="00B77FC6">
              <w:t xml:space="preserve">För att rutan </w:t>
            </w:r>
            <w:r w:rsidRPr="00A5141A">
              <w:t>Lämna läkemedelshistoriken ofullständig och slutför senare ska</w:t>
            </w:r>
            <w:r w:rsidRPr="00B77FC6">
              <w:t xml:space="preserve"> finnas tillgänglig krävs det att Läkemedelshistoriken inte är slutförd/fullständig sen tidigare.</w:t>
            </w:r>
          </w:p>
        </w:tc>
      </w:tr>
    </w:tbl>
    <w:p w14:paraId="23231C3C" w14:textId="77777777" w:rsidR="00A3701E" w:rsidRPr="00B77FC6" w:rsidRDefault="00A3701E" w:rsidP="001347CE"/>
    <w:sectPr w:rsidR="00A3701E" w:rsidRPr="00B77FC6" w:rsidSect="00045614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F2B0B" w14:textId="77777777" w:rsidR="00DB7ABE" w:rsidRDefault="00DB7ABE" w:rsidP="00EE3101">
      <w:r>
        <w:separator/>
      </w:r>
    </w:p>
  </w:endnote>
  <w:endnote w:type="continuationSeparator" w:id="0">
    <w:p w14:paraId="14125D98" w14:textId="77777777" w:rsidR="00DB7ABE" w:rsidRDefault="00DB7ABE" w:rsidP="00EE3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racle Sans">
    <w:altName w:val="Cambria"/>
    <w:charset w:val="00"/>
    <w:family w:val="swiss"/>
    <w:pitch w:val="variable"/>
    <w:sig w:usb0="A10006EF" w:usb1="400060FB" w:usb2="00000000" w:usb3="00000000" w:csb0="0000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0A5AC" w14:textId="024A396A" w:rsidR="00320897" w:rsidRDefault="0032089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0D5E2" w14:textId="10474C06" w:rsidR="00AF2B1F" w:rsidRDefault="00AF2B1F" w:rsidP="00AF2B1F">
    <w:pPr>
      <w:pStyle w:val="Sidfot"/>
      <w:ind w:right="-1277"/>
      <w:jc w:val="right"/>
    </w:pPr>
    <w:r>
      <w:tab/>
    </w:r>
    <w:r>
      <w:tab/>
    </w:r>
    <w:sdt>
      <w:sdtPr>
        <w:id w:val="269974501"/>
        <w:docPartObj>
          <w:docPartGallery w:val="Page Numbers (Bottom of Page)"/>
          <w:docPartUnique/>
        </w:docPartObj>
      </w:sdtPr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Content>
            <w:r w:rsidRPr="00FC1A85">
              <w:t xml:space="preserve">Sida </w:t>
            </w:r>
            <w:r w:rsidRPr="00FC1A85">
              <w:rPr>
                <w:sz w:val="24"/>
                <w:szCs w:val="24"/>
              </w:rPr>
              <w:fldChar w:fldCharType="begin"/>
            </w:r>
            <w:r w:rsidRPr="00FC1A85">
              <w:instrText>PAGE</w:instrText>
            </w:r>
            <w:r w:rsidRPr="00FC1A8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2</w:t>
            </w:r>
            <w:r w:rsidRPr="00FC1A85">
              <w:rPr>
                <w:sz w:val="24"/>
                <w:szCs w:val="24"/>
              </w:rPr>
              <w:fldChar w:fldCharType="end"/>
            </w:r>
            <w:r>
              <w:t>/</w:t>
            </w:r>
            <w:r w:rsidRPr="00FC1A85">
              <w:rPr>
                <w:sz w:val="24"/>
                <w:szCs w:val="24"/>
              </w:rPr>
              <w:fldChar w:fldCharType="begin"/>
            </w:r>
            <w:r w:rsidRPr="00FC1A85">
              <w:instrText>NUMPAGES</w:instrText>
            </w:r>
            <w:r w:rsidRPr="00FC1A8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3</w:t>
            </w:r>
            <w:r w:rsidRPr="00FC1A85">
              <w:rPr>
                <w:sz w:val="24"/>
                <w:szCs w:val="24"/>
              </w:rPr>
              <w:fldChar w:fldCharType="end"/>
            </w:r>
          </w:sdtContent>
        </w:sdt>
      </w:sdtContent>
    </w:sdt>
  </w:p>
  <w:p w14:paraId="0AC1A9DD" w14:textId="74D9F905" w:rsidR="00AF2B1F" w:rsidRDefault="00AF2B1F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1989C" w14:textId="77777777" w:rsidR="002A5012" w:rsidRDefault="002A501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2B4F1" w14:textId="77777777" w:rsidR="00DB7ABE" w:rsidRDefault="00DB7ABE" w:rsidP="00EE3101">
      <w:r>
        <w:separator/>
      </w:r>
    </w:p>
  </w:footnote>
  <w:footnote w:type="continuationSeparator" w:id="0">
    <w:p w14:paraId="2A5ED8DD" w14:textId="77777777" w:rsidR="00DB7ABE" w:rsidRDefault="00DB7ABE" w:rsidP="00EE3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DD19F" w14:textId="77777777" w:rsidR="002A5012" w:rsidRDefault="002A5012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B4FBF" w14:textId="77777777" w:rsidR="002A5012" w:rsidRDefault="002A5012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3782B" w14:textId="26EFE817" w:rsidR="009C6676" w:rsidRPr="00EE3101" w:rsidRDefault="009C6676" w:rsidP="00EE3101">
    <w:pPr>
      <w:pStyle w:val="Rubrik1"/>
      <w:rPr>
        <w:b w:val="0"/>
        <w:bCs/>
      </w:rPr>
    </w:pPr>
    <w:r w:rsidRPr="00EE3101">
      <w:rPr>
        <w:b w:val="0"/>
        <w:bCs/>
        <w:noProof/>
      </w:rPr>
      <w:drawing>
        <wp:anchor distT="0" distB="252095" distL="114300" distR="114300" simplePos="0" relativeHeight="251659264" behindDoc="1" locked="1" layoutInCell="1" allowOverlap="0" wp14:anchorId="119B2B8C" wp14:editId="08E24A31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E724B" w:rsidRPr="00EE3101">
      <w:rPr>
        <w:b w:val="0"/>
        <w:bCs/>
      </w:rPr>
      <w:t xml:space="preserve">Utbildning Millennium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D050F1"/>
    <w:multiLevelType w:val="hybridMultilevel"/>
    <w:tmpl w:val="B7BC5A84"/>
    <w:lvl w:ilvl="0" w:tplc="29BEB2E6">
      <w:start w:val="4"/>
      <w:numFmt w:val="bullet"/>
      <w:lvlText w:val=""/>
      <w:lvlJc w:val="left"/>
      <w:pPr>
        <w:ind w:left="720" w:hanging="360"/>
      </w:pPr>
      <w:rPr>
        <w:rFonts w:ascii="Symbol" w:eastAsia="Oracle Sans" w:hAnsi="Symbol" w:cs="Oracle San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1CE1B742"/>
    <w:multiLevelType w:val="hybridMultilevel"/>
    <w:tmpl w:val="E004907A"/>
    <w:lvl w:ilvl="0" w:tplc="148C8EDE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E1DEC0F6">
      <w:start w:val="1"/>
      <w:numFmt w:val="lowerLetter"/>
      <w:lvlText w:val="%2."/>
      <w:lvlJc w:val="left"/>
      <w:pPr>
        <w:ind w:left="1080" w:hanging="360"/>
      </w:pPr>
    </w:lvl>
    <w:lvl w:ilvl="2" w:tplc="372ACFEC">
      <w:start w:val="1"/>
      <w:numFmt w:val="lowerRoman"/>
      <w:lvlText w:val="%3."/>
      <w:lvlJc w:val="right"/>
      <w:pPr>
        <w:ind w:left="1800" w:hanging="180"/>
      </w:pPr>
    </w:lvl>
    <w:lvl w:ilvl="3" w:tplc="5172D530">
      <w:start w:val="1"/>
      <w:numFmt w:val="decimal"/>
      <w:lvlText w:val="%4."/>
      <w:lvlJc w:val="left"/>
      <w:pPr>
        <w:ind w:left="2520" w:hanging="360"/>
      </w:pPr>
    </w:lvl>
    <w:lvl w:ilvl="4" w:tplc="43F8CEDA">
      <w:start w:val="1"/>
      <w:numFmt w:val="lowerLetter"/>
      <w:lvlText w:val="%5."/>
      <w:lvlJc w:val="left"/>
      <w:pPr>
        <w:ind w:left="3240" w:hanging="360"/>
      </w:pPr>
    </w:lvl>
    <w:lvl w:ilvl="5" w:tplc="0A34A784">
      <w:start w:val="1"/>
      <w:numFmt w:val="lowerRoman"/>
      <w:lvlText w:val="%6."/>
      <w:lvlJc w:val="right"/>
      <w:pPr>
        <w:ind w:left="3960" w:hanging="180"/>
      </w:pPr>
    </w:lvl>
    <w:lvl w:ilvl="6" w:tplc="F5AA43A0">
      <w:start w:val="1"/>
      <w:numFmt w:val="decimal"/>
      <w:lvlText w:val="%7."/>
      <w:lvlJc w:val="left"/>
      <w:pPr>
        <w:ind w:left="4680" w:hanging="360"/>
      </w:pPr>
    </w:lvl>
    <w:lvl w:ilvl="7" w:tplc="BD04C3C2">
      <w:start w:val="1"/>
      <w:numFmt w:val="lowerLetter"/>
      <w:lvlText w:val="%8."/>
      <w:lvlJc w:val="left"/>
      <w:pPr>
        <w:ind w:left="5400" w:hanging="360"/>
      </w:pPr>
    </w:lvl>
    <w:lvl w:ilvl="8" w:tplc="8E4C94AE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012ADF2"/>
    <w:multiLevelType w:val="hybridMultilevel"/>
    <w:tmpl w:val="D4D8FEFE"/>
    <w:lvl w:ilvl="0" w:tplc="B4FE2518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E1EE0BBE">
      <w:start w:val="1"/>
      <w:numFmt w:val="lowerLetter"/>
      <w:lvlText w:val="%2."/>
      <w:lvlJc w:val="left"/>
      <w:pPr>
        <w:ind w:left="1440" w:hanging="360"/>
      </w:pPr>
    </w:lvl>
    <w:lvl w:ilvl="2" w:tplc="E24E5E98">
      <w:start w:val="1"/>
      <w:numFmt w:val="lowerRoman"/>
      <w:lvlText w:val="%3."/>
      <w:lvlJc w:val="right"/>
      <w:pPr>
        <w:ind w:left="2160" w:hanging="180"/>
      </w:pPr>
    </w:lvl>
    <w:lvl w:ilvl="3" w:tplc="4F34DE9E">
      <w:start w:val="1"/>
      <w:numFmt w:val="decimal"/>
      <w:lvlText w:val="%4."/>
      <w:lvlJc w:val="left"/>
      <w:pPr>
        <w:ind w:left="2880" w:hanging="360"/>
      </w:pPr>
    </w:lvl>
    <w:lvl w:ilvl="4" w:tplc="E87C8BA2">
      <w:start w:val="1"/>
      <w:numFmt w:val="lowerLetter"/>
      <w:lvlText w:val="%5."/>
      <w:lvlJc w:val="left"/>
      <w:pPr>
        <w:ind w:left="3600" w:hanging="360"/>
      </w:pPr>
    </w:lvl>
    <w:lvl w:ilvl="5" w:tplc="6F28ABD2">
      <w:start w:val="1"/>
      <w:numFmt w:val="lowerRoman"/>
      <w:lvlText w:val="%6."/>
      <w:lvlJc w:val="right"/>
      <w:pPr>
        <w:ind w:left="4320" w:hanging="180"/>
      </w:pPr>
    </w:lvl>
    <w:lvl w:ilvl="6" w:tplc="4222991A">
      <w:start w:val="1"/>
      <w:numFmt w:val="decimal"/>
      <w:lvlText w:val="%7."/>
      <w:lvlJc w:val="left"/>
      <w:pPr>
        <w:ind w:left="5040" w:hanging="360"/>
      </w:pPr>
    </w:lvl>
    <w:lvl w:ilvl="7" w:tplc="107CCB7A">
      <w:start w:val="1"/>
      <w:numFmt w:val="lowerLetter"/>
      <w:lvlText w:val="%8."/>
      <w:lvlJc w:val="left"/>
      <w:pPr>
        <w:ind w:left="5760" w:hanging="360"/>
      </w:pPr>
    </w:lvl>
    <w:lvl w:ilvl="8" w:tplc="8E363CF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77CE196C"/>
    <w:multiLevelType w:val="hybridMultilevel"/>
    <w:tmpl w:val="C8FAA6D0"/>
    <w:lvl w:ilvl="0" w:tplc="064CD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8411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4EBB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4E76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4ADD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6266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1EF1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68DD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16A7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2022320901">
    <w:abstractNumId w:val="14"/>
  </w:num>
  <w:num w:numId="33" w16cid:durableId="675108382">
    <w:abstractNumId w:val="18"/>
  </w:num>
  <w:num w:numId="34" w16cid:durableId="69275275">
    <w:abstractNumId w:val="15"/>
  </w:num>
  <w:num w:numId="35" w16cid:durableId="2528573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24B"/>
    <w:rsid w:val="00014ABF"/>
    <w:rsid w:val="000164F3"/>
    <w:rsid w:val="000213E0"/>
    <w:rsid w:val="000226F4"/>
    <w:rsid w:val="00023CF5"/>
    <w:rsid w:val="000304A9"/>
    <w:rsid w:val="00035827"/>
    <w:rsid w:val="000406A6"/>
    <w:rsid w:val="000428AA"/>
    <w:rsid w:val="00045614"/>
    <w:rsid w:val="00051BEA"/>
    <w:rsid w:val="00081E07"/>
    <w:rsid w:val="00083807"/>
    <w:rsid w:val="000872D3"/>
    <w:rsid w:val="000879D1"/>
    <w:rsid w:val="00090F07"/>
    <w:rsid w:val="000927CE"/>
    <w:rsid w:val="00095753"/>
    <w:rsid w:val="000A259F"/>
    <w:rsid w:val="000B3D47"/>
    <w:rsid w:val="000C60F9"/>
    <w:rsid w:val="000D29F7"/>
    <w:rsid w:val="000D35FD"/>
    <w:rsid w:val="000D36E2"/>
    <w:rsid w:val="000D4286"/>
    <w:rsid w:val="000D787A"/>
    <w:rsid w:val="000E136F"/>
    <w:rsid w:val="000E6E66"/>
    <w:rsid w:val="000F3B55"/>
    <w:rsid w:val="0010206C"/>
    <w:rsid w:val="00104807"/>
    <w:rsid w:val="00106E6E"/>
    <w:rsid w:val="001105A7"/>
    <w:rsid w:val="00110A22"/>
    <w:rsid w:val="0011207E"/>
    <w:rsid w:val="001347CE"/>
    <w:rsid w:val="00136C6B"/>
    <w:rsid w:val="00142663"/>
    <w:rsid w:val="00167F2D"/>
    <w:rsid w:val="00182C4D"/>
    <w:rsid w:val="0019680D"/>
    <w:rsid w:val="001A7D3F"/>
    <w:rsid w:val="001B2002"/>
    <w:rsid w:val="001B4BB9"/>
    <w:rsid w:val="00220B93"/>
    <w:rsid w:val="002276DF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23EE"/>
    <w:rsid w:val="002A5012"/>
    <w:rsid w:val="002D6BE7"/>
    <w:rsid w:val="002E6307"/>
    <w:rsid w:val="002F7366"/>
    <w:rsid w:val="003028BF"/>
    <w:rsid w:val="00320897"/>
    <w:rsid w:val="00324BC6"/>
    <w:rsid w:val="0034733F"/>
    <w:rsid w:val="0035044E"/>
    <w:rsid w:val="00352EB5"/>
    <w:rsid w:val="0036067A"/>
    <w:rsid w:val="003848CD"/>
    <w:rsid w:val="00384E26"/>
    <w:rsid w:val="00397151"/>
    <w:rsid w:val="003977E2"/>
    <w:rsid w:val="003A0FEC"/>
    <w:rsid w:val="003A4BEC"/>
    <w:rsid w:val="003C4112"/>
    <w:rsid w:val="003C45A3"/>
    <w:rsid w:val="003D1AD5"/>
    <w:rsid w:val="003F0854"/>
    <w:rsid w:val="003F0BD7"/>
    <w:rsid w:val="00411D88"/>
    <w:rsid w:val="00411FB3"/>
    <w:rsid w:val="004333A3"/>
    <w:rsid w:val="0044167F"/>
    <w:rsid w:val="004457CA"/>
    <w:rsid w:val="004477B4"/>
    <w:rsid w:val="004539FA"/>
    <w:rsid w:val="004579C9"/>
    <w:rsid w:val="00463F60"/>
    <w:rsid w:val="00466ABB"/>
    <w:rsid w:val="00470027"/>
    <w:rsid w:val="00472FE4"/>
    <w:rsid w:val="00476DDD"/>
    <w:rsid w:val="00481060"/>
    <w:rsid w:val="00483F66"/>
    <w:rsid w:val="004B1A1F"/>
    <w:rsid w:val="004C2B36"/>
    <w:rsid w:val="004E08FC"/>
    <w:rsid w:val="004E0B05"/>
    <w:rsid w:val="004E16E0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94E27"/>
    <w:rsid w:val="005975EB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31C5B"/>
    <w:rsid w:val="006609F5"/>
    <w:rsid w:val="00663DD9"/>
    <w:rsid w:val="006769DD"/>
    <w:rsid w:val="00691295"/>
    <w:rsid w:val="00693ED8"/>
    <w:rsid w:val="00696DF2"/>
    <w:rsid w:val="00697C2E"/>
    <w:rsid w:val="006A5316"/>
    <w:rsid w:val="006A60A8"/>
    <w:rsid w:val="006A6286"/>
    <w:rsid w:val="006A76CF"/>
    <w:rsid w:val="006B3AC6"/>
    <w:rsid w:val="006C0636"/>
    <w:rsid w:val="006C20B8"/>
    <w:rsid w:val="006C4DA1"/>
    <w:rsid w:val="006E3676"/>
    <w:rsid w:val="006E43A5"/>
    <w:rsid w:val="006E6496"/>
    <w:rsid w:val="006F7778"/>
    <w:rsid w:val="00731B76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390B"/>
    <w:rsid w:val="007F3CFB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36BC5"/>
    <w:rsid w:val="00853F45"/>
    <w:rsid w:val="00854FCB"/>
    <w:rsid w:val="00856198"/>
    <w:rsid w:val="008574B7"/>
    <w:rsid w:val="00870403"/>
    <w:rsid w:val="00875CBE"/>
    <w:rsid w:val="008A525C"/>
    <w:rsid w:val="008C5285"/>
    <w:rsid w:val="008D4F31"/>
    <w:rsid w:val="008E724B"/>
    <w:rsid w:val="008F437E"/>
    <w:rsid w:val="008F46D6"/>
    <w:rsid w:val="00910C25"/>
    <w:rsid w:val="0091229C"/>
    <w:rsid w:val="00916C54"/>
    <w:rsid w:val="00921969"/>
    <w:rsid w:val="009255D9"/>
    <w:rsid w:val="00934788"/>
    <w:rsid w:val="00934D21"/>
    <w:rsid w:val="00947BCD"/>
    <w:rsid w:val="009609C9"/>
    <w:rsid w:val="00972D16"/>
    <w:rsid w:val="00973775"/>
    <w:rsid w:val="00976057"/>
    <w:rsid w:val="00990F50"/>
    <w:rsid w:val="00992089"/>
    <w:rsid w:val="0099293C"/>
    <w:rsid w:val="009A25E1"/>
    <w:rsid w:val="009B2791"/>
    <w:rsid w:val="009B357F"/>
    <w:rsid w:val="009C6676"/>
    <w:rsid w:val="009D509B"/>
    <w:rsid w:val="009E3DC3"/>
    <w:rsid w:val="009E437C"/>
    <w:rsid w:val="009E5423"/>
    <w:rsid w:val="009E6EF9"/>
    <w:rsid w:val="009E7B9D"/>
    <w:rsid w:val="009E7F82"/>
    <w:rsid w:val="009F0AFC"/>
    <w:rsid w:val="00A05202"/>
    <w:rsid w:val="00A076D6"/>
    <w:rsid w:val="00A16575"/>
    <w:rsid w:val="00A17AEC"/>
    <w:rsid w:val="00A17B37"/>
    <w:rsid w:val="00A2125B"/>
    <w:rsid w:val="00A23320"/>
    <w:rsid w:val="00A23B91"/>
    <w:rsid w:val="00A273A8"/>
    <w:rsid w:val="00A3701E"/>
    <w:rsid w:val="00A5141A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A7375"/>
    <w:rsid w:val="00AB167A"/>
    <w:rsid w:val="00AB24CA"/>
    <w:rsid w:val="00AB294D"/>
    <w:rsid w:val="00AB57E2"/>
    <w:rsid w:val="00AD2809"/>
    <w:rsid w:val="00AD354E"/>
    <w:rsid w:val="00AD5832"/>
    <w:rsid w:val="00AF2B1F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83CAE"/>
    <w:rsid w:val="00BA2AAD"/>
    <w:rsid w:val="00BB48AC"/>
    <w:rsid w:val="00BB7B8B"/>
    <w:rsid w:val="00BC05F4"/>
    <w:rsid w:val="00BC4E87"/>
    <w:rsid w:val="00BE0327"/>
    <w:rsid w:val="00BE3F3D"/>
    <w:rsid w:val="00BE75E3"/>
    <w:rsid w:val="00BF2DAB"/>
    <w:rsid w:val="00BF46DE"/>
    <w:rsid w:val="00C02681"/>
    <w:rsid w:val="00C0386A"/>
    <w:rsid w:val="00C079B5"/>
    <w:rsid w:val="00C12ADF"/>
    <w:rsid w:val="00C13434"/>
    <w:rsid w:val="00C27044"/>
    <w:rsid w:val="00C3054A"/>
    <w:rsid w:val="00C312B6"/>
    <w:rsid w:val="00C4000F"/>
    <w:rsid w:val="00C4216C"/>
    <w:rsid w:val="00C459F7"/>
    <w:rsid w:val="00C63DA4"/>
    <w:rsid w:val="00C76DDB"/>
    <w:rsid w:val="00C77F06"/>
    <w:rsid w:val="00CB4EF8"/>
    <w:rsid w:val="00CC149C"/>
    <w:rsid w:val="00CC3124"/>
    <w:rsid w:val="00CC3657"/>
    <w:rsid w:val="00CC6E6A"/>
    <w:rsid w:val="00CE048D"/>
    <w:rsid w:val="00CE4E3C"/>
    <w:rsid w:val="00CE71CE"/>
    <w:rsid w:val="00D02A34"/>
    <w:rsid w:val="00D070FF"/>
    <w:rsid w:val="00D2298A"/>
    <w:rsid w:val="00D24DBA"/>
    <w:rsid w:val="00D313D3"/>
    <w:rsid w:val="00D4779E"/>
    <w:rsid w:val="00D61825"/>
    <w:rsid w:val="00D70AC0"/>
    <w:rsid w:val="00D858E7"/>
    <w:rsid w:val="00DB7ABE"/>
    <w:rsid w:val="00DC5902"/>
    <w:rsid w:val="00DE7A1D"/>
    <w:rsid w:val="00DF0444"/>
    <w:rsid w:val="00DF19B1"/>
    <w:rsid w:val="00DF28E1"/>
    <w:rsid w:val="00DF42CC"/>
    <w:rsid w:val="00E0329D"/>
    <w:rsid w:val="00E05BFC"/>
    <w:rsid w:val="00E15D2C"/>
    <w:rsid w:val="00E304E1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E3101"/>
    <w:rsid w:val="00EF58B6"/>
    <w:rsid w:val="00F03AC1"/>
    <w:rsid w:val="00F20B41"/>
    <w:rsid w:val="00F256A9"/>
    <w:rsid w:val="00F25BAC"/>
    <w:rsid w:val="00F4778E"/>
    <w:rsid w:val="00F5205D"/>
    <w:rsid w:val="00F54922"/>
    <w:rsid w:val="00F61558"/>
    <w:rsid w:val="00F61F0E"/>
    <w:rsid w:val="00F6408C"/>
    <w:rsid w:val="00F74188"/>
    <w:rsid w:val="00FA5464"/>
    <w:rsid w:val="00FC6F9F"/>
    <w:rsid w:val="00FD2CD5"/>
    <w:rsid w:val="03D0C6AA"/>
    <w:rsid w:val="1BEF88AA"/>
    <w:rsid w:val="1FAB15B7"/>
    <w:rsid w:val="66D28304"/>
    <w:rsid w:val="6DC030FD"/>
    <w:rsid w:val="75F4B05C"/>
    <w:rsid w:val="7B9A6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863FE"/>
  <w15:chartTrackingRefBased/>
  <w15:docId w15:val="{5A7C608D-DCAD-4BA5-83B6-CE7D27022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 w:qFormat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3101"/>
    <w:pPr>
      <w:spacing w:after="220"/>
    </w:pPr>
    <w:rPr>
      <w:rFonts w:ascii="Georgia" w:hAnsi="Georgia"/>
      <w:sz w:val="22"/>
      <w:szCs w:val="22"/>
    </w:rPr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35"/>
    <w:qFormat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D70AC0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990F50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5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5.png" Id="rId26" /><Relationship Type="http://schemas.openxmlformats.org/officeDocument/2006/relationships/image" Target="media/image10.png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14.png" Id="rId25" /><Relationship Type="http://schemas.openxmlformats.org/officeDocument/2006/relationships/footer" Target="footer3.xml" Id="rId33" /><Relationship Type="http://schemas.openxmlformats.org/officeDocument/2006/relationships/image" Target="media/image5.png" Id="rId16" /><Relationship Type="http://schemas.openxmlformats.org/officeDocument/2006/relationships/image" Target="media/image9.png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png" Id="rId24" /><Relationship Type="http://schemas.openxmlformats.org/officeDocument/2006/relationships/header" Target="header3.xml" Id="rId32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header" Target="header1.xml" Id="rId28" /><Relationship Type="http://schemas.openxmlformats.org/officeDocument/2006/relationships/footnotes" Target="footnotes.xml" Id="rId10" /><Relationship Type="http://schemas.openxmlformats.org/officeDocument/2006/relationships/image" Target="media/image8.png" Id="rId19" /><Relationship Type="http://schemas.openxmlformats.org/officeDocument/2006/relationships/footer" Target="footer2.xml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image" Target="media/image16.png" Id="rId27" /><Relationship Type="http://schemas.openxmlformats.org/officeDocument/2006/relationships/footer" Target="footer1.xml" Id="rId30" /><Relationship Type="http://schemas.openxmlformats.org/officeDocument/2006/relationships/theme" Target="theme/theme1.xml" Id="rId35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Metadata/LabelInfo.xml><?xml version="1.0" encoding="utf-8"?>
<clbl:labelList xmlns:clbl="http://schemas.microsoft.com/office/2020/mipLabelMetadata">
  <clbl:label id="{6be7ebee-5b98-4973-86ef-ae3752ea54e7}" enabled="1" method="Privileged" siteId="{b9fec68c-c92d-461e-9a97-3d03a0f18b82}" removed="0"/>
  <clbl:label id="{b1851626-05c4-426e-b768-1c35733f6fea}" enabled="1" method="Standard" siteId="{fbc493a8-0d24-4454-a815-f4ca58e8c09d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702</Words>
  <Characters>3725</Characters>
  <Application>Microsoft Office Word</Application>
  <DocSecurity>0</DocSecurity>
  <Lines>31</Lines>
  <Paragraphs>8</Paragraphs>
  <ScaleCrop>false</ScaleCrop>
  <Company/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179_Granska och dokumentera aktuellt läkemedelsintag</dc:title>
  <dc:subject/>
  <dc:creator>Sofie Bay-Clausen</dc:creator>
  <keywords/>
  <dc:description/>
  <lastModifiedBy>Gustav Johansson</lastModifiedBy>
  <revision>29</revision>
  <lastPrinted>2022-11-24T12:38:00.0000000Z</lastPrinted>
  <dcterms:created xsi:type="dcterms:W3CDTF">2024-04-28T18:26:00.0000000Z</dcterms:created>
  <dcterms:modified xsi:type="dcterms:W3CDTF">2024-05-21T09:13:00.0000000Z</dcterms:modified>
</coreProperties>
</file>