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4327AD" w14:textId="77777777" w:rsidR="007F72E2" w:rsidRPr="0095128E" w:rsidRDefault="007F72E2" w:rsidP="007F72E2">
      <w:pPr>
        <w:rPr>
          <w:rFonts w:cstheme="minorHAnsi"/>
          <w:b/>
          <w:bCs/>
        </w:rPr>
      </w:pPr>
      <w:r w:rsidRPr="0095128E">
        <w:rPr>
          <w:rFonts w:cstheme="minorHAnsi"/>
          <w:b/>
          <w:bCs/>
        </w:rPr>
        <w:t>Mötesanteckningar från:</w:t>
      </w:r>
    </w:p>
    <w:p w14:paraId="0755D2AC" w14:textId="51A4017F" w:rsidR="007F72E2" w:rsidRPr="00B63589" w:rsidRDefault="007F72E2" w:rsidP="007F72E2">
      <w:pPr>
        <w:spacing w:line="257" w:lineRule="auto"/>
        <w:rPr>
          <w:rFonts w:eastAsia="Verdana" w:cstheme="minorHAnsi"/>
          <w:b/>
          <w:bCs/>
          <w:color w:val="000000" w:themeColor="text1"/>
          <w:sz w:val="28"/>
          <w:szCs w:val="28"/>
        </w:rPr>
      </w:pPr>
      <w:r w:rsidRPr="00145086">
        <w:rPr>
          <w:rFonts w:eastAsia="Verdana" w:cstheme="minorHAnsi"/>
          <w:b/>
          <w:bCs/>
          <w:color w:val="000000" w:themeColor="text1"/>
          <w:sz w:val="28"/>
          <w:szCs w:val="28"/>
        </w:rPr>
        <w:t xml:space="preserve">Sammanträde med den regionala överenskommelsegruppen för samverkan </w:t>
      </w:r>
      <w:r w:rsidRPr="00B63589">
        <w:rPr>
          <w:rFonts w:eastAsia="Verdana" w:cstheme="minorHAnsi"/>
          <w:b/>
          <w:bCs/>
          <w:color w:val="000000" w:themeColor="text1"/>
          <w:sz w:val="28"/>
          <w:szCs w:val="28"/>
        </w:rPr>
        <w:t xml:space="preserve">med det civila samhällets organisationer, </w:t>
      </w:r>
      <w:r w:rsidR="00B16CBE" w:rsidRPr="00B63589">
        <w:rPr>
          <w:rFonts w:eastAsia="Verdana" w:cstheme="minorHAnsi"/>
          <w:b/>
          <w:bCs/>
          <w:color w:val="000000" w:themeColor="text1"/>
          <w:sz w:val="28"/>
          <w:szCs w:val="28"/>
        </w:rPr>
        <w:t>19</w:t>
      </w:r>
      <w:r w:rsidRPr="00B63589">
        <w:rPr>
          <w:rFonts w:eastAsia="Verdana" w:cstheme="minorHAnsi"/>
          <w:b/>
          <w:bCs/>
          <w:color w:val="000000" w:themeColor="text1"/>
          <w:sz w:val="28"/>
          <w:szCs w:val="28"/>
        </w:rPr>
        <w:t xml:space="preserve"> </w:t>
      </w:r>
      <w:r w:rsidR="00B16CBE" w:rsidRPr="00B63589">
        <w:rPr>
          <w:rFonts w:eastAsia="Verdana" w:cstheme="minorHAnsi"/>
          <w:b/>
          <w:bCs/>
          <w:color w:val="000000" w:themeColor="text1"/>
          <w:sz w:val="28"/>
          <w:szCs w:val="28"/>
        </w:rPr>
        <w:t>juni</w:t>
      </w:r>
      <w:r w:rsidRPr="00B63589">
        <w:rPr>
          <w:rFonts w:eastAsia="Verdana" w:cstheme="minorHAnsi"/>
          <w:b/>
          <w:bCs/>
          <w:color w:val="000000" w:themeColor="text1"/>
          <w:sz w:val="28"/>
          <w:szCs w:val="28"/>
        </w:rPr>
        <w:t xml:space="preserve"> kl</w:t>
      </w:r>
      <w:r w:rsidR="00B16CBE" w:rsidRPr="00B63589">
        <w:rPr>
          <w:rFonts w:eastAsia="Verdana" w:cstheme="minorHAnsi"/>
          <w:b/>
          <w:bCs/>
          <w:color w:val="000000" w:themeColor="text1"/>
          <w:sz w:val="28"/>
          <w:szCs w:val="28"/>
        </w:rPr>
        <w:t>. 9.30-15.00</w:t>
      </w:r>
    </w:p>
    <w:p w14:paraId="68FBCA2E" w14:textId="543E7BB8" w:rsidR="007B67DF" w:rsidRPr="00B63589" w:rsidRDefault="007F72E2" w:rsidP="007F72E2">
      <w:pPr>
        <w:spacing w:line="257" w:lineRule="auto"/>
        <w:rPr>
          <w:rFonts w:eastAsia="Verdana" w:cstheme="minorHAnsi"/>
          <w:b/>
          <w:bCs/>
          <w:color w:val="000000" w:themeColor="text1"/>
          <w:sz w:val="28"/>
          <w:szCs w:val="28"/>
        </w:rPr>
      </w:pPr>
      <w:r w:rsidRPr="00B63589">
        <w:rPr>
          <w:rFonts w:eastAsia="Verdana" w:cstheme="minorHAnsi"/>
          <w:b/>
          <w:bCs/>
          <w:color w:val="000000" w:themeColor="text1"/>
        </w:rPr>
        <w:t>Plats</w:t>
      </w:r>
      <w:r w:rsidR="007B67DF" w:rsidRPr="00B63589">
        <w:rPr>
          <w:rFonts w:cstheme="minorHAnsi"/>
          <w:b/>
          <w:bCs/>
          <w:sz w:val="20"/>
          <w:szCs w:val="20"/>
        </w:rPr>
        <w:t xml:space="preserve">: </w:t>
      </w:r>
      <w:r w:rsidR="00B16CBE" w:rsidRPr="00B63589">
        <w:rPr>
          <w:rFonts w:cstheme="minorHAnsi"/>
          <w:b/>
          <w:bCs/>
          <w:sz w:val="20"/>
          <w:szCs w:val="20"/>
        </w:rPr>
        <w:t>Göteborgs Botaniska trädgård</w:t>
      </w:r>
    </w:p>
    <w:p w14:paraId="146BF60E" w14:textId="28221653" w:rsidR="007B67DF" w:rsidRPr="007F72E2" w:rsidRDefault="007F72E2">
      <w:pPr>
        <w:rPr>
          <w:rFonts w:cstheme="minorHAnsi"/>
        </w:rPr>
      </w:pPr>
      <w:r w:rsidRPr="00B63589">
        <w:rPr>
          <w:rFonts w:cstheme="minorHAnsi"/>
        </w:rPr>
        <w:t>Närvarande</w:t>
      </w:r>
      <w:r w:rsidR="0049225C" w:rsidRPr="00B63589">
        <w:rPr>
          <w:rFonts w:cstheme="minorHAnsi"/>
        </w:rPr>
        <w:t xml:space="preserve">: </w:t>
      </w:r>
      <w:bookmarkStart w:id="0" w:name="_Hlk196395161"/>
      <w:r w:rsidR="0049225C" w:rsidRPr="00B63589">
        <w:rPr>
          <w:rFonts w:cstheme="minorHAnsi"/>
        </w:rPr>
        <w:t>Soraya</w:t>
      </w:r>
      <w:r w:rsidR="00872C14" w:rsidRPr="00B63589">
        <w:rPr>
          <w:rFonts w:cstheme="minorHAnsi"/>
        </w:rPr>
        <w:t xml:space="preserve"> Zarza Lundberg</w:t>
      </w:r>
      <w:r w:rsidR="0049225C" w:rsidRPr="00B63589">
        <w:rPr>
          <w:rFonts w:cstheme="minorHAnsi"/>
        </w:rPr>
        <w:t xml:space="preserve">, Linda Åshamre, Eva-Karin </w:t>
      </w:r>
      <w:proofErr w:type="spellStart"/>
      <w:r w:rsidR="0049225C" w:rsidRPr="00B63589">
        <w:rPr>
          <w:rFonts w:cstheme="minorHAnsi"/>
        </w:rPr>
        <w:t>Thorhem</w:t>
      </w:r>
      <w:proofErr w:type="spellEnd"/>
      <w:r w:rsidR="0049225C" w:rsidRPr="00B63589">
        <w:rPr>
          <w:rFonts w:cstheme="minorHAnsi"/>
        </w:rPr>
        <w:t xml:space="preserve"> Arnell, </w:t>
      </w:r>
      <w:r w:rsidR="00B63589" w:rsidRPr="00B63589">
        <w:rPr>
          <w:rFonts w:cstheme="minorHAnsi"/>
        </w:rPr>
        <w:t>Ann</w:t>
      </w:r>
      <w:r w:rsidR="00B63589">
        <w:rPr>
          <w:rFonts w:cstheme="minorHAnsi"/>
        </w:rPr>
        <w:t>e</w:t>
      </w:r>
      <w:r w:rsidR="00B63589" w:rsidRPr="00B63589">
        <w:rPr>
          <w:rFonts w:cstheme="minorHAnsi"/>
        </w:rPr>
        <w:t>-Marie Ekström, Kerstin Söderberg</w:t>
      </w:r>
      <w:r w:rsidR="00B63589">
        <w:rPr>
          <w:rFonts w:cstheme="minorHAnsi"/>
        </w:rPr>
        <w:t>,</w:t>
      </w:r>
      <w:r w:rsidR="00B63589" w:rsidRPr="00B63589">
        <w:rPr>
          <w:rFonts w:cstheme="minorHAnsi"/>
        </w:rPr>
        <w:t xml:space="preserve"> Jan Linde, </w:t>
      </w:r>
      <w:r w:rsidR="00705D00" w:rsidRPr="00B63589">
        <w:rPr>
          <w:rFonts w:cstheme="minorHAnsi"/>
        </w:rPr>
        <w:t>Dario</w:t>
      </w:r>
      <w:r w:rsidR="00B63589" w:rsidRPr="00B63589">
        <w:rPr>
          <w:rFonts w:cstheme="minorHAnsi"/>
        </w:rPr>
        <w:t xml:space="preserve"> Espiga, Jan Nolin,</w:t>
      </w:r>
      <w:r w:rsidR="00705D00" w:rsidRPr="00B63589">
        <w:rPr>
          <w:rFonts w:cstheme="minorHAnsi"/>
        </w:rPr>
        <w:t xml:space="preserve"> </w:t>
      </w:r>
      <w:r w:rsidR="0049225C" w:rsidRPr="00B63589">
        <w:rPr>
          <w:rFonts w:cstheme="minorHAnsi"/>
        </w:rPr>
        <w:t xml:space="preserve">Katrin Sepp, Erica Sjölin, </w:t>
      </w:r>
      <w:r w:rsidR="00B63589">
        <w:rPr>
          <w:rFonts w:cstheme="minorHAnsi"/>
        </w:rPr>
        <w:t xml:space="preserve">Ulrika Lundberg, </w:t>
      </w:r>
      <w:r w:rsidR="0049225C" w:rsidRPr="00B63589">
        <w:rPr>
          <w:rFonts w:cstheme="minorHAnsi"/>
        </w:rPr>
        <w:t>Sofia Emanuelsson.</w:t>
      </w:r>
      <w:bookmarkEnd w:id="0"/>
    </w:p>
    <w:p w14:paraId="4D50778F" w14:textId="3EF832CF" w:rsidR="003E604B" w:rsidRPr="003E604B" w:rsidRDefault="003E604B" w:rsidP="003E604B">
      <w:pPr>
        <w:spacing w:after="0" w:line="240" w:lineRule="auto"/>
        <w:rPr>
          <w:rFonts w:ascii="Times New Roman" w:eastAsia="Times New Roman" w:hAnsi="Times New Roman" w:cs="Times New Roman"/>
          <w:kern w:val="0"/>
          <w:sz w:val="24"/>
          <w:szCs w:val="24"/>
          <w:lang w:eastAsia="sv-SE"/>
          <w14:ligatures w14:val="none"/>
        </w:rPr>
      </w:pPr>
      <w:r>
        <w:rPr>
          <w:rFonts w:cstheme="minorHAnsi"/>
          <w:b/>
          <w:bCs/>
          <w:sz w:val="20"/>
          <w:szCs w:val="20"/>
        </w:rPr>
        <w:t>Hänt sedan sist:</w:t>
      </w:r>
      <w:r w:rsidRPr="003E604B">
        <w:rPr>
          <w:rFonts w:ascii="Arial" w:eastAsia="Times New Roman" w:hAnsi="Arial" w:cs="Arial"/>
          <w:i/>
          <w:iCs/>
          <w:color w:val="000000"/>
          <w:kern w:val="0"/>
          <w:lang w:eastAsia="sv-SE"/>
          <w14:ligatures w14:val="none"/>
        </w:rPr>
        <w:t xml:space="preserve"> </w:t>
      </w:r>
    </w:p>
    <w:p w14:paraId="02447F49" w14:textId="1D7B1D95" w:rsidR="003E604B" w:rsidRPr="003E604B" w:rsidRDefault="003E604B" w:rsidP="003E604B">
      <w:pPr>
        <w:rPr>
          <w:rFonts w:cstheme="minorHAnsi"/>
        </w:rPr>
      </w:pPr>
      <w:r w:rsidRPr="001E0C41">
        <w:rPr>
          <w:rFonts w:cstheme="minorHAnsi"/>
        </w:rPr>
        <w:t>RÖS</w:t>
      </w:r>
      <w:r w:rsidR="00AF12EA">
        <w:rPr>
          <w:rFonts w:cstheme="minorHAnsi"/>
        </w:rPr>
        <w:t>-gruppen</w:t>
      </w:r>
      <w:r w:rsidRPr="001E0C41">
        <w:rPr>
          <w:rFonts w:cstheme="minorHAnsi"/>
        </w:rPr>
        <w:t xml:space="preserve"> </w:t>
      </w:r>
      <w:r>
        <w:rPr>
          <w:rFonts w:cstheme="minorHAnsi"/>
        </w:rPr>
        <w:t>deltog</w:t>
      </w:r>
      <w:r w:rsidRPr="001E0C41">
        <w:rPr>
          <w:rFonts w:cstheme="minorHAnsi"/>
        </w:rPr>
        <w:t xml:space="preserve"> på </w:t>
      </w:r>
      <w:r w:rsidR="0007248C">
        <w:rPr>
          <w:rFonts w:cstheme="minorHAnsi"/>
        </w:rPr>
        <w:t>Beredningen för mänskliga rättigheters (</w:t>
      </w:r>
      <w:r>
        <w:rPr>
          <w:rFonts w:cstheme="minorHAnsi"/>
        </w:rPr>
        <w:t>BMR</w:t>
      </w:r>
      <w:r w:rsidR="0007248C">
        <w:rPr>
          <w:rFonts w:cstheme="minorHAnsi"/>
        </w:rPr>
        <w:t>)</w:t>
      </w:r>
      <w:r>
        <w:rPr>
          <w:rFonts w:cstheme="minorHAnsi"/>
        </w:rPr>
        <w:t xml:space="preserve"> </w:t>
      </w:r>
      <w:r w:rsidRPr="001E0C41">
        <w:rPr>
          <w:rFonts w:cstheme="minorHAnsi"/>
        </w:rPr>
        <w:t xml:space="preserve">tvärsamråd den 12 maj </w:t>
      </w:r>
      <w:r>
        <w:rPr>
          <w:rFonts w:cstheme="minorHAnsi"/>
        </w:rPr>
        <w:t>med s</w:t>
      </w:r>
      <w:r w:rsidRPr="001E0C41">
        <w:rPr>
          <w:rFonts w:cstheme="minorHAnsi"/>
        </w:rPr>
        <w:t xml:space="preserve">yftet </w:t>
      </w:r>
      <w:r>
        <w:rPr>
          <w:rFonts w:cstheme="minorHAnsi"/>
        </w:rPr>
        <w:t xml:space="preserve">att </w:t>
      </w:r>
      <w:r w:rsidRPr="001E0C41">
        <w:rPr>
          <w:rFonts w:cstheme="minorHAnsi"/>
        </w:rPr>
        <w:t>informera om Överenskommelsen.</w:t>
      </w:r>
      <w:r>
        <w:rPr>
          <w:rFonts w:cstheme="minorHAnsi"/>
        </w:rPr>
        <w:t xml:space="preserve"> </w:t>
      </w:r>
      <w:r w:rsidR="00AE1381">
        <w:rPr>
          <w:rFonts w:cstheme="minorHAnsi"/>
        </w:rPr>
        <w:t>Ordförandena</w:t>
      </w:r>
      <w:r w:rsidRPr="003E604B">
        <w:rPr>
          <w:rFonts w:cstheme="minorHAnsi"/>
        </w:rPr>
        <w:t xml:space="preserve"> </w:t>
      </w:r>
      <w:r>
        <w:rPr>
          <w:rFonts w:cstheme="minorHAnsi"/>
        </w:rPr>
        <w:t xml:space="preserve">kommenterade </w:t>
      </w:r>
      <w:r w:rsidRPr="003E604B">
        <w:rPr>
          <w:rFonts w:cstheme="minorHAnsi"/>
        </w:rPr>
        <w:t>besök</w:t>
      </w:r>
      <w:r>
        <w:rPr>
          <w:rFonts w:cstheme="minorHAnsi"/>
        </w:rPr>
        <w:t>et och ser att</w:t>
      </w:r>
      <w:r w:rsidRPr="003E604B">
        <w:rPr>
          <w:rFonts w:cstheme="minorHAnsi"/>
        </w:rPr>
        <w:t xml:space="preserve"> </w:t>
      </w:r>
      <w:r>
        <w:rPr>
          <w:rFonts w:cstheme="minorHAnsi"/>
        </w:rPr>
        <w:t>r</w:t>
      </w:r>
      <w:r w:rsidRPr="003E604B">
        <w:rPr>
          <w:rFonts w:cstheme="minorHAnsi"/>
        </w:rPr>
        <w:t>esultatet kan bli fler underskrivare och ett forum för RÖS att “ha örat mot marken”.</w:t>
      </w:r>
    </w:p>
    <w:p w14:paraId="2F445343" w14:textId="77777777" w:rsidR="00AF12EA" w:rsidRDefault="003E604B" w:rsidP="003E604B">
      <w:pPr>
        <w:rPr>
          <w:rFonts w:cstheme="minorHAnsi"/>
        </w:rPr>
      </w:pPr>
      <w:r>
        <w:rPr>
          <w:rFonts w:cstheme="minorHAnsi"/>
        </w:rPr>
        <w:t>RÖS besökte även</w:t>
      </w:r>
      <w:r w:rsidRPr="003E604B">
        <w:rPr>
          <w:rFonts w:cstheme="minorHAnsi"/>
        </w:rPr>
        <w:t xml:space="preserve"> BMR</w:t>
      </w:r>
      <w:r w:rsidR="0007248C">
        <w:rPr>
          <w:rFonts w:cstheme="minorHAnsi"/>
        </w:rPr>
        <w:t>:</w:t>
      </w:r>
      <w:r>
        <w:rPr>
          <w:rFonts w:cstheme="minorHAnsi"/>
        </w:rPr>
        <w:t>s sammanträde den 23</w:t>
      </w:r>
      <w:r w:rsidRPr="003E604B">
        <w:rPr>
          <w:rFonts w:cstheme="minorHAnsi"/>
        </w:rPr>
        <w:t xml:space="preserve"> maj för halvtid</w:t>
      </w:r>
      <w:r w:rsidR="00AF12EA">
        <w:rPr>
          <w:rFonts w:cstheme="minorHAnsi"/>
        </w:rPr>
        <w:t>suppföljning av</w:t>
      </w:r>
      <w:r w:rsidRPr="003E604B">
        <w:rPr>
          <w:rFonts w:cstheme="minorHAnsi"/>
        </w:rPr>
        <w:t xml:space="preserve"> </w:t>
      </w:r>
      <w:r w:rsidR="00AF12EA">
        <w:rPr>
          <w:rFonts w:cstheme="minorHAnsi"/>
        </w:rPr>
        <w:t>överenskommelse</w:t>
      </w:r>
      <w:r w:rsidRPr="003E604B">
        <w:rPr>
          <w:rFonts w:cstheme="minorHAnsi"/>
        </w:rPr>
        <w:t>arbetet. Mötet resulterade i medskick till R</w:t>
      </w:r>
      <w:r w:rsidR="00AE1381">
        <w:rPr>
          <w:rFonts w:cstheme="minorHAnsi"/>
        </w:rPr>
        <w:t>egionstyrelsen</w:t>
      </w:r>
      <w:r w:rsidRPr="003E604B">
        <w:rPr>
          <w:rFonts w:cstheme="minorHAnsi"/>
        </w:rPr>
        <w:t xml:space="preserve"> (via tjänsteutlåtande</w:t>
      </w:r>
      <w:r w:rsidR="00D167B4">
        <w:rPr>
          <w:rFonts w:cstheme="minorHAnsi"/>
        </w:rPr>
        <w:t>:</w:t>
      </w:r>
      <w:r w:rsidR="00D167B4" w:rsidRPr="00D167B4">
        <w:t xml:space="preserve"> </w:t>
      </w:r>
      <w:r w:rsidR="00D167B4">
        <w:t xml:space="preserve">RS </w:t>
      </w:r>
      <w:r w:rsidR="0007248C">
        <w:t>2025–02163</w:t>
      </w:r>
      <w:r w:rsidRPr="003E604B">
        <w:rPr>
          <w:rFonts w:cstheme="minorHAnsi"/>
        </w:rPr>
        <w:t xml:space="preserve">) som kan sammanfattas i tre punkter: </w:t>
      </w:r>
    </w:p>
    <w:p w14:paraId="3C37CFE0" w14:textId="77777777" w:rsidR="00AF12EA" w:rsidRDefault="003E604B" w:rsidP="00AF12EA">
      <w:pPr>
        <w:pStyle w:val="Liststycke"/>
        <w:numPr>
          <w:ilvl w:val="0"/>
          <w:numId w:val="6"/>
        </w:numPr>
        <w:rPr>
          <w:rFonts w:cstheme="minorHAnsi"/>
        </w:rPr>
      </w:pPr>
      <w:r w:rsidRPr="00AF12EA">
        <w:rPr>
          <w:rFonts w:cstheme="minorHAnsi"/>
        </w:rPr>
        <w:t xml:space="preserve">Synliggöra och kommunicera resultatet av </w:t>
      </w:r>
      <w:r w:rsidR="0007248C" w:rsidRPr="00AF12EA">
        <w:rPr>
          <w:rFonts w:cstheme="minorHAnsi"/>
        </w:rPr>
        <w:t>överenskommelse</w:t>
      </w:r>
      <w:r w:rsidRPr="00AF12EA">
        <w:rPr>
          <w:rFonts w:cstheme="minorHAnsi"/>
        </w:rPr>
        <w:t>arbete</w:t>
      </w:r>
      <w:r w:rsidR="0007248C" w:rsidRPr="00AF12EA">
        <w:rPr>
          <w:rFonts w:cstheme="minorHAnsi"/>
        </w:rPr>
        <w:t>t</w:t>
      </w:r>
      <w:r w:rsidRPr="00AF12EA">
        <w:rPr>
          <w:rFonts w:cstheme="minorHAnsi"/>
        </w:rPr>
        <w:t xml:space="preserve"> tydligare</w:t>
      </w:r>
    </w:p>
    <w:p w14:paraId="186606E6" w14:textId="77777777" w:rsidR="00AF12EA" w:rsidRDefault="00AF12EA" w:rsidP="00AF12EA">
      <w:pPr>
        <w:pStyle w:val="Liststycke"/>
        <w:numPr>
          <w:ilvl w:val="0"/>
          <w:numId w:val="6"/>
        </w:numPr>
        <w:rPr>
          <w:rFonts w:cstheme="minorHAnsi"/>
        </w:rPr>
      </w:pPr>
      <w:r>
        <w:rPr>
          <w:rFonts w:cstheme="minorHAnsi"/>
        </w:rPr>
        <w:t>S</w:t>
      </w:r>
      <w:r w:rsidR="003E604B" w:rsidRPr="00AF12EA">
        <w:rPr>
          <w:rFonts w:cstheme="minorHAnsi"/>
        </w:rPr>
        <w:t>e över RÖS-placering inom VGR för att uppnå optimalt genomslag</w:t>
      </w:r>
    </w:p>
    <w:p w14:paraId="16A0BD05" w14:textId="25A6C7D8" w:rsidR="00AF12EA" w:rsidRDefault="00AF12EA" w:rsidP="00AF12EA">
      <w:pPr>
        <w:pStyle w:val="Liststycke"/>
        <w:numPr>
          <w:ilvl w:val="0"/>
          <w:numId w:val="6"/>
        </w:numPr>
        <w:rPr>
          <w:rFonts w:cstheme="minorHAnsi"/>
        </w:rPr>
      </w:pPr>
      <w:r>
        <w:rPr>
          <w:rFonts w:cstheme="minorHAnsi"/>
        </w:rPr>
        <w:t>I</w:t>
      </w:r>
      <w:r w:rsidR="003E604B" w:rsidRPr="00AF12EA">
        <w:rPr>
          <w:rFonts w:cstheme="minorHAnsi"/>
        </w:rPr>
        <w:t>nvolvera fler organisationer som är underrepresenterade i överenskommelsearbetet, däribland ungdomsorganisationer</w:t>
      </w:r>
    </w:p>
    <w:p w14:paraId="11B95CF7" w14:textId="5157856F" w:rsidR="003E604B" w:rsidRPr="00AF12EA" w:rsidRDefault="00AE1381" w:rsidP="00AF12EA">
      <w:pPr>
        <w:rPr>
          <w:rFonts w:cstheme="minorHAnsi"/>
        </w:rPr>
      </w:pPr>
      <w:r w:rsidRPr="00AF12EA">
        <w:rPr>
          <w:rFonts w:cstheme="minorHAnsi"/>
        </w:rPr>
        <w:t>Då föredragningen i Regionstyrelsen den 23 juni blev inställd ska</w:t>
      </w:r>
      <w:r w:rsidR="00AF12EA" w:rsidRPr="00AF12EA">
        <w:rPr>
          <w:rFonts w:cstheme="minorHAnsi"/>
        </w:rPr>
        <w:t xml:space="preserve"> nu</w:t>
      </w:r>
      <w:r w:rsidRPr="00AF12EA">
        <w:rPr>
          <w:rFonts w:cstheme="minorHAnsi"/>
        </w:rPr>
        <w:t xml:space="preserve"> BMR</w:t>
      </w:r>
      <w:r w:rsidR="0007248C" w:rsidRPr="00AF12EA">
        <w:rPr>
          <w:rFonts w:cstheme="minorHAnsi"/>
        </w:rPr>
        <w:t>:</w:t>
      </w:r>
      <w:r w:rsidRPr="00AF12EA">
        <w:rPr>
          <w:rFonts w:cstheme="minorHAnsi"/>
        </w:rPr>
        <w:t xml:space="preserve">s </w:t>
      </w:r>
      <w:proofErr w:type="spellStart"/>
      <w:r w:rsidRPr="00AF12EA">
        <w:rPr>
          <w:rFonts w:cstheme="minorHAnsi"/>
        </w:rPr>
        <w:t>presidie</w:t>
      </w:r>
      <w:proofErr w:type="spellEnd"/>
      <w:r w:rsidRPr="00AF12EA">
        <w:rPr>
          <w:rFonts w:cstheme="minorHAnsi"/>
        </w:rPr>
        <w:t xml:space="preserve"> </w:t>
      </w:r>
      <w:proofErr w:type="gramStart"/>
      <w:r w:rsidR="00AF12EA" w:rsidRPr="00AF12EA">
        <w:rPr>
          <w:rFonts w:cstheme="minorHAnsi"/>
        </w:rPr>
        <w:t>istället</w:t>
      </w:r>
      <w:proofErr w:type="gramEnd"/>
      <w:r w:rsidR="00AF12EA" w:rsidRPr="00AF12EA">
        <w:rPr>
          <w:rFonts w:cstheme="minorHAnsi"/>
        </w:rPr>
        <w:t xml:space="preserve"> </w:t>
      </w:r>
      <w:r w:rsidRPr="00AF12EA">
        <w:rPr>
          <w:rFonts w:cstheme="minorHAnsi"/>
        </w:rPr>
        <w:t xml:space="preserve">försöka få </w:t>
      </w:r>
      <w:r w:rsidR="00AF12EA" w:rsidRPr="00AF12EA">
        <w:rPr>
          <w:rFonts w:cstheme="minorHAnsi"/>
        </w:rPr>
        <w:t xml:space="preserve">ett </w:t>
      </w:r>
      <w:r w:rsidRPr="00AF12EA">
        <w:rPr>
          <w:rFonts w:cstheme="minorHAnsi"/>
        </w:rPr>
        <w:t>möte med Ägarutskottet, Regionstyrelsen</w:t>
      </w:r>
      <w:r w:rsidR="00AF12EA" w:rsidRPr="00AF12EA">
        <w:rPr>
          <w:rFonts w:cstheme="minorHAnsi"/>
        </w:rPr>
        <w:t xml:space="preserve"> under tidig höst för att följa upp på ovan punkter</w:t>
      </w:r>
      <w:r w:rsidRPr="00AF12EA">
        <w:rPr>
          <w:rFonts w:cstheme="minorHAnsi"/>
        </w:rPr>
        <w:t>.</w:t>
      </w:r>
    </w:p>
    <w:p w14:paraId="0F3037AA" w14:textId="77777777" w:rsidR="003E604B" w:rsidRPr="003E604B" w:rsidRDefault="003E604B" w:rsidP="003E604B">
      <w:pPr>
        <w:rPr>
          <w:rFonts w:cstheme="minorHAnsi"/>
        </w:rPr>
      </w:pPr>
      <w:r w:rsidRPr="003E604B">
        <w:rPr>
          <w:rFonts w:cstheme="minorHAnsi"/>
        </w:rPr>
        <w:t>Kort diskussion kring vilka som är ungdomsorganisationer. Bra om det kartläggs så att vi sedan kan jobba strategiskt med det. Vi kan få hjälp genom att titta på pengaflöden från VGR.</w:t>
      </w:r>
    </w:p>
    <w:p w14:paraId="47D4369F" w14:textId="77777777" w:rsidR="003E604B" w:rsidRPr="003E604B" w:rsidRDefault="003E604B" w:rsidP="003E604B">
      <w:pPr>
        <w:rPr>
          <w:rFonts w:cstheme="minorHAnsi"/>
        </w:rPr>
      </w:pPr>
      <w:r w:rsidRPr="003E604B">
        <w:rPr>
          <w:rFonts w:cstheme="minorHAnsi"/>
        </w:rPr>
        <w:t>Önskan om att politikerna i samråden tar på sig att kolla runt i sina respektive samråd att höra vilka som är underskrivare (i syfte att få in fler). </w:t>
      </w:r>
    </w:p>
    <w:p w14:paraId="01DAEEB8" w14:textId="6FD43C59" w:rsidR="00870563" w:rsidRPr="00AE1381" w:rsidRDefault="00870563" w:rsidP="003E604B">
      <w:r w:rsidRPr="003E604B">
        <w:rPr>
          <w:b/>
          <w:bCs/>
        </w:rPr>
        <w:t>Uppföljning av överenskommelsearbetet – verksamhetsplan och budget 2025</w:t>
      </w:r>
      <w:r w:rsidR="00AE1381">
        <w:rPr>
          <w:b/>
          <w:bCs/>
        </w:rPr>
        <w:t xml:space="preserve"> – </w:t>
      </w:r>
      <w:r w:rsidR="00AE1381" w:rsidRPr="00AE1381">
        <w:t>genomgång av verksamhetsplanen och diskussion om status</w:t>
      </w:r>
      <w:r w:rsidR="00460615">
        <w:t>.</w:t>
      </w:r>
      <w:r w:rsidR="0007248C">
        <w:t xml:space="preserve"> Några medskick från samtalen var;</w:t>
      </w:r>
    </w:p>
    <w:p w14:paraId="4704CB01" w14:textId="77777777" w:rsidR="00870563" w:rsidRPr="0055648F" w:rsidRDefault="00870563" w:rsidP="003E604B">
      <w:pPr>
        <w:rPr>
          <w:i/>
          <w:iCs/>
        </w:rPr>
      </w:pPr>
      <w:r w:rsidRPr="0055648F">
        <w:rPr>
          <w:i/>
          <w:iCs/>
        </w:rPr>
        <w:t>Jämbördig dialog:</w:t>
      </w:r>
    </w:p>
    <w:p w14:paraId="19536D5A" w14:textId="5A12469D" w:rsidR="008655C8" w:rsidRDefault="00AE1381" w:rsidP="003E604B">
      <w:pPr>
        <w:pStyle w:val="Liststycke"/>
        <w:numPr>
          <w:ilvl w:val="0"/>
          <w:numId w:val="5"/>
        </w:numPr>
      </w:pPr>
      <w:r>
        <w:t>Viktigt fortsatt l</w:t>
      </w:r>
      <w:r w:rsidR="00870563" w:rsidRPr="003E604B">
        <w:t>yfta varför</w:t>
      </w:r>
      <w:r>
        <w:t>-</w:t>
      </w:r>
      <w:r w:rsidR="00870563" w:rsidRPr="003E604B">
        <w:t>frågan och utifrån vilka principer vi ska samverka</w:t>
      </w:r>
    </w:p>
    <w:p w14:paraId="34BF9A8B" w14:textId="4297FD2C" w:rsidR="00AF12EA" w:rsidRDefault="00870563" w:rsidP="00AF12EA">
      <w:pPr>
        <w:pStyle w:val="Liststycke"/>
        <w:numPr>
          <w:ilvl w:val="0"/>
          <w:numId w:val="5"/>
        </w:numPr>
      </w:pPr>
      <w:r w:rsidRPr="003E604B">
        <w:t>Skapa “idéskrift”</w:t>
      </w:r>
      <w:r w:rsidR="00AF12EA">
        <w:t xml:space="preserve"> och</w:t>
      </w:r>
      <w:r w:rsidRPr="003E604B">
        <w:t xml:space="preserve"> </w:t>
      </w:r>
      <w:r w:rsidR="00AF12EA">
        <w:t>identifiera</w:t>
      </w:r>
      <w:r w:rsidRPr="003E604B">
        <w:t xml:space="preserve"> politiska gruppledare att samtala </w:t>
      </w:r>
      <w:r w:rsidR="00AF12EA">
        <w:t xml:space="preserve">och söka väg in i de </w:t>
      </w:r>
      <w:r w:rsidR="00AF12EA" w:rsidRPr="003E604B">
        <w:t xml:space="preserve">politiska gruppmötena (dagen innan regionfullmäktige) </w:t>
      </w:r>
      <w:r w:rsidR="00AF12EA">
        <w:t>för att</w:t>
      </w:r>
      <w:r w:rsidR="00AF12EA" w:rsidRPr="003E604B">
        <w:t xml:space="preserve"> presentera </w:t>
      </w:r>
      <w:r w:rsidR="00AF12EA">
        <w:t>överenskommelsearbetet</w:t>
      </w:r>
      <w:r w:rsidR="00AF12EA" w:rsidRPr="003E604B">
        <w:t>. Ledamöterna i BMR ansvarar för att skapa kontakt och bli inbjudna.</w:t>
      </w:r>
    </w:p>
    <w:p w14:paraId="7A306DF5" w14:textId="3CA8D0A5" w:rsidR="008655C8" w:rsidRDefault="00AF12EA" w:rsidP="003E604B">
      <w:pPr>
        <w:pStyle w:val="Liststycke"/>
        <w:numPr>
          <w:ilvl w:val="0"/>
          <w:numId w:val="5"/>
        </w:numPr>
      </w:pPr>
      <w:r>
        <w:t>Fortsatta b</w:t>
      </w:r>
      <w:r w:rsidR="00870563" w:rsidRPr="003E604B">
        <w:t>esök hos Hälso- och sjukvårdsnämnderna</w:t>
      </w:r>
    </w:p>
    <w:p w14:paraId="02EFF91C" w14:textId="572E5F27" w:rsidR="008655C8" w:rsidRDefault="00870563" w:rsidP="003E604B">
      <w:pPr>
        <w:pStyle w:val="Liststycke"/>
        <w:numPr>
          <w:ilvl w:val="0"/>
          <w:numId w:val="5"/>
        </w:numPr>
      </w:pPr>
      <w:r w:rsidRPr="003E604B">
        <w:t>Etablera kontakt med kommunalförbunden</w:t>
      </w:r>
      <w:r w:rsidR="00AF12EA">
        <w:t xml:space="preserve"> </w:t>
      </w:r>
      <w:r w:rsidRPr="003E604B">
        <w:t>via plattformarna/SER.</w:t>
      </w:r>
    </w:p>
    <w:p w14:paraId="20B451F6" w14:textId="0BFD3004" w:rsidR="008655C8" w:rsidRDefault="00AF12EA" w:rsidP="003E604B">
      <w:pPr>
        <w:pStyle w:val="Liststycke"/>
        <w:numPr>
          <w:ilvl w:val="0"/>
          <w:numId w:val="5"/>
        </w:numPr>
      </w:pPr>
      <w:r>
        <w:t>Tillsammans med</w:t>
      </w:r>
      <w:r w:rsidR="00870563" w:rsidRPr="003E604B">
        <w:t xml:space="preserve"> SER nå fler underskrivare</w:t>
      </w:r>
    </w:p>
    <w:p w14:paraId="3E6EC3CA" w14:textId="11B67621" w:rsidR="00870563" w:rsidRPr="003E604B" w:rsidRDefault="00870563" w:rsidP="003E604B">
      <w:pPr>
        <w:pStyle w:val="Liststycke"/>
        <w:numPr>
          <w:ilvl w:val="0"/>
          <w:numId w:val="5"/>
        </w:numPr>
      </w:pPr>
      <w:r w:rsidRPr="003E604B">
        <w:t xml:space="preserve">Ev. använda delar av Dialogmötet 2026 (våren) till att </w:t>
      </w:r>
      <w:r w:rsidR="00AF12EA">
        <w:t xml:space="preserve">de </w:t>
      </w:r>
      <w:r w:rsidRPr="003E604B">
        <w:t>politiska partierna får resonera kring sin civilsamhälle</w:t>
      </w:r>
      <w:r w:rsidR="00AF12EA">
        <w:t>spolitik.</w:t>
      </w:r>
    </w:p>
    <w:p w14:paraId="25BE179C" w14:textId="1C76C36E" w:rsidR="00870563" w:rsidRPr="003E604B" w:rsidRDefault="00870563" w:rsidP="003E604B">
      <w:pPr>
        <w:rPr>
          <w:i/>
          <w:iCs/>
        </w:rPr>
      </w:pPr>
      <w:r w:rsidRPr="003E604B">
        <w:rPr>
          <w:i/>
          <w:iCs/>
        </w:rPr>
        <w:t>Långsiktiga finansieringsformer:</w:t>
      </w:r>
    </w:p>
    <w:p w14:paraId="089C7957" w14:textId="03EB7264" w:rsidR="00870563" w:rsidRPr="003E604B" w:rsidRDefault="00870563" w:rsidP="008655C8">
      <w:pPr>
        <w:pStyle w:val="Liststycke"/>
        <w:numPr>
          <w:ilvl w:val="0"/>
          <w:numId w:val="5"/>
        </w:numPr>
      </w:pPr>
      <w:r w:rsidRPr="003E604B">
        <w:t xml:space="preserve">Regionen ger inga bidrag till bygdegårdar/folkets hus </w:t>
      </w:r>
      <w:proofErr w:type="gramStart"/>
      <w:r w:rsidR="0007248C" w:rsidRPr="003E604B">
        <w:t>etc.</w:t>
      </w:r>
      <w:proofErr w:type="gramEnd"/>
      <w:r w:rsidRPr="003E604B">
        <w:t xml:space="preserve"> i rollen som “hus för demokrati”, </w:t>
      </w:r>
      <w:r w:rsidR="00AF12EA">
        <w:t>utan</w:t>
      </w:r>
      <w:r w:rsidRPr="003E604B">
        <w:t xml:space="preserve"> enbart för att stödja kultur. Det här är något som RÖS bör lyfta.</w:t>
      </w:r>
    </w:p>
    <w:p w14:paraId="75E7C4E3" w14:textId="77777777" w:rsidR="00870563" w:rsidRPr="003E604B" w:rsidRDefault="00870563" w:rsidP="003E604B">
      <w:pPr>
        <w:rPr>
          <w:i/>
          <w:iCs/>
        </w:rPr>
      </w:pPr>
      <w:r w:rsidRPr="003E604B">
        <w:rPr>
          <w:i/>
          <w:iCs/>
        </w:rPr>
        <w:lastRenderedPageBreak/>
        <w:t>Ökade kunskaper:</w:t>
      </w:r>
    </w:p>
    <w:p w14:paraId="7FFF9C20" w14:textId="77777777" w:rsidR="003557C4" w:rsidRDefault="00870563" w:rsidP="00AF12EA">
      <w:pPr>
        <w:pStyle w:val="Liststycke"/>
        <w:numPr>
          <w:ilvl w:val="0"/>
          <w:numId w:val="5"/>
        </w:numPr>
      </w:pPr>
      <w:r w:rsidRPr="003E604B">
        <w:t xml:space="preserve">Både RÖS och </w:t>
      </w:r>
      <w:r w:rsidR="00944F7A" w:rsidRPr="003E604B">
        <w:t>underskrivarna</w:t>
      </w:r>
      <w:r w:rsidRPr="003E604B">
        <w:t xml:space="preserve"> skulle behöva kunskapshöjning kring den nya Socialtjänstlagen.</w:t>
      </w:r>
    </w:p>
    <w:p w14:paraId="065758B5" w14:textId="39C1AB2D" w:rsidR="00AF12EA" w:rsidRDefault="00AF12EA" w:rsidP="003557C4">
      <w:r>
        <w:t xml:space="preserve">Överenskommelsen samarrangerar ett </w:t>
      </w:r>
      <w:proofErr w:type="spellStart"/>
      <w:r>
        <w:t>seminarie</w:t>
      </w:r>
      <w:proofErr w:type="spellEnd"/>
      <w:r>
        <w:t xml:space="preserve"> med Socialstyrelsen och Länsstyrelsen i hös</w:t>
      </w:r>
      <w:r w:rsidR="003557C4">
        <w:t>t.</w:t>
      </w:r>
    </w:p>
    <w:p w14:paraId="358EF117" w14:textId="49E81F3E" w:rsidR="003C0206" w:rsidRPr="00AE1381" w:rsidRDefault="003C0206" w:rsidP="003C0206">
      <w:pPr>
        <w:rPr>
          <w:b/>
          <w:bCs/>
        </w:rPr>
      </w:pPr>
      <w:r w:rsidRPr="00AE1381">
        <w:rPr>
          <w:b/>
          <w:bCs/>
        </w:rPr>
        <w:t>R</w:t>
      </w:r>
      <w:r w:rsidR="003E604B" w:rsidRPr="00AE1381">
        <w:rPr>
          <w:b/>
          <w:bCs/>
        </w:rPr>
        <w:t>ädda barnen välfärd</w:t>
      </w:r>
      <w:r w:rsidRPr="00AE1381">
        <w:rPr>
          <w:b/>
          <w:bCs/>
        </w:rPr>
        <w:t xml:space="preserve">, </w:t>
      </w:r>
      <w:r w:rsidR="003E604B" w:rsidRPr="0007248C">
        <w:t xml:space="preserve">vd </w:t>
      </w:r>
      <w:r w:rsidRPr="0007248C">
        <w:t>Johannes</w:t>
      </w:r>
      <w:r w:rsidR="003E604B" w:rsidRPr="0007248C">
        <w:t xml:space="preserve"> Nilsson</w:t>
      </w:r>
    </w:p>
    <w:p w14:paraId="2AB8406C" w14:textId="4C707E8F" w:rsidR="00944F7A" w:rsidRDefault="00F133EC" w:rsidP="003C0206">
      <w:r>
        <w:t>Rädda barnen</w:t>
      </w:r>
      <w:r w:rsidR="00AF12EA">
        <w:t xml:space="preserve"> (RB)</w:t>
      </w:r>
      <w:r>
        <w:t xml:space="preserve"> består av ett </w:t>
      </w:r>
      <w:r w:rsidR="003C0206">
        <w:t>Riksförbund, Rädda barnen välfärd</w:t>
      </w:r>
      <w:r>
        <w:t xml:space="preserve"> samt </w:t>
      </w:r>
      <w:r w:rsidR="003C0206">
        <w:t>R</w:t>
      </w:r>
      <w:r>
        <w:t>ädda barnen</w:t>
      </w:r>
      <w:r w:rsidR="003C0206">
        <w:t xml:space="preserve"> vård och omsorg</w:t>
      </w:r>
      <w:r w:rsidR="00DD36AE">
        <w:t xml:space="preserve">. </w:t>
      </w:r>
      <w:r w:rsidR="00944F7A">
        <w:t>Rädda barnen välfärd önskar skriva under den regionala överenskommelsen i Västra Götaland.</w:t>
      </w:r>
    </w:p>
    <w:p w14:paraId="7B142B4A" w14:textId="27DB4456" w:rsidR="00460615" w:rsidRDefault="00DD36AE" w:rsidP="003C0206">
      <w:r>
        <w:t xml:space="preserve">Rädda barnen välfärd är helägt av Rädda barnens riksförbund och därmed en del i </w:t>
      </w:r>
      <w:proofErr w:type="gramStart"/>
      <w:r>
        <w:t>RBs</w:t>
      </w:r>
      <w:proofErr w:type="gramEnd"/>
      <w:r>
        <w:t xml:space="preserve"> mission och vision</w:t>
      </w:r>
      <w:r>
        <w:t>.</w:t>
      </w:r>
      <w:r>
        <w:t xml:space="preserve"> </w:t>
      </w:r>
      <w:r w:rsidR="00801974">
        <w:t>Att lägga en del av verksamheten</w:t>
      </w:r>
      <w:r w:rsidR="00AF12EA">
        <w:t xml:space="preserve"> i ett AB</w:t>
      </w:r>
      <w:r w:rsidR="00801974">
        <w:t xml:space="preserve"> är en</w:t>
      </w:r>
      <w:r w:rsidR="00F133EC">
        <w:t xml:space="preserve"> lösning för att kunna </w:t>
      </w:r>
      <w:r w:rsidR="00801974">
        <w:t>utföra</w:t>
      </w:r>
      <w:r w:rsidR="00F133EC">
        <w:t xml:space="preserve"> </w:t>
      </w:r>
      <w:r w:rsidR="003C0206">
        <w:t>insatser</w:t>
      </w:r>
      <w:r w:rsidR="00F133EC">
        <w:t xml:space="preserve"> och</w:t>
      </w:r>
      <w:r w:rsidR="003C0206">
        <w:t xml:space="preserve"> projekt, i och runt omkring välfärdssystemet</w:t>
      </w:r>
      <w:r w:rsidR="00F133EC">
        <w:t xml:space="preserve"> som innebär </w:t>
      </w:r>
      <w:r w:rsidR="003C0206">
        <w:t xml:space="preserve">avtal med kommuner, SIS, </w:t>
      </w:r>
      <w:r w:rsidR="00801974">
        <w:t>S</w:t>
      </w:r>
      <w:r w:rsidR="003C0206">
        <w:t>kolverket, region</w:t>
      </w:r>
      <w:r w:rsidR="00AF12EA">
        <w:t xml:space="preserve">er </w:t>
      </w:r>
      <w:proofErr w:type="gramStart"/>
      <w:r w:rsidR="00F133EC">
        <w:t>etc.</w:t>
      </w:r>
      <w:proofErr w:type="gramEnd"/>
      <w:r w:rsidR="00801974" w:rsidRPr="00801974">
        <w:t xml:space="preserve"> </w:t>
      </w:r>
      <w:r w:rsidR="00F133EC">
        <w:t>N</w:t>
      </w:r>
      <w:r w:rsidR="003C0206">
        <w:t xml:space="preserve">är </w:t>
      </w:r>
      <w:r w:rsidR="00801974">
        <w:t>civilsamhällets organisationer</w:t>
      </w:r>
      <w:r w:rsidR="003C0206">
        <w:t xml:space="preserve"> jobbar med offentligt upphandlad</w:t>
      </w:r>
      <w:r w:rsidR="00F133EC">
        <w:t>e tjänster</w:t>
      </w:r>
      <w:r w:rsidR="003C0206">
        <w:t xml:space="preserve"> är LOU och de strukturerna </w:t>
      </w:r>
      <w:r w:rsidR="00801974">
        <w:t xml:space="preserve">de </w:t>
      </w:r>
      <w:r w:rsidR="003C0206">
        <w:t>möter me</w:t>
      </w:r>
      <w:r w:rsidR="00801974">
        <w:t xml:space="preserve">r </w:t>
      </w:r>
      <w:r w:rsidR="003C0206">
        <w:t>anpassade för bolag än stiftelse</w:t>
      </w:r>
      <w:r w:rsidR="00801974">
        <w:t>r</w:t>
      </w:r>
      <w:r w:rsidR="003C0206">
        <w:t xml:space="preserve"> eller förening</w:t>
      </w:r>
      <w:r w:rsidR="00801974">
        <w:t>ar</w:t>
      </w:r>
      <w:r w:rsidR="003C0206">
        <w:t xml:space="preserve">. </w:t>
      </w:r>
      <w:r w:rsidR="00801974">
        <w:t xml:space="preserve">LOU innebär </w:t>
      </w:r>
      <w:r w:rsidR="00AF12EA">
        <w:t>ett</w:t>
      </w:r>
      <w:r w:rsidR="00801974">
        <w:t xml:space="preserve"> t</w:t>
      </w:r>
      <w:r w:rsidR="003C0206">
        <w:t>ydligare lagrum</w:t>
      </w:r>
      <w:r w:rsidR="00801974">
        <w:t xml:space="preserve">, är </w:t>
      </w:r>
      <w:r w:rsidR="003C0206">
        <w:t>mer prövat och kräver kreditvärdighet.</w:t>
      </w:r>
    </w:p>
    <w:p w14:paraId="38A3E475" w14:textId="59CCF01A" w:rsidR="003C0206" w:rsidRDefault="00801974" w:rsidP="003C0206">
      <w:r>
        <w:t xml:space="preserve">Rädda barnen </w:t>
      </w:r>
      <w:r w:rsidR="00DD36AE">
        <w:t>Välfärd är helägt</w:t>
      </w:r>
      <w:r w:rsidR="003C0206">
        <w:t xml:space="preserve"> av riksförbundet</w:t>
      </w:r>
      <w:r w:rsidR="00DD36AE">
        <w:t xml:space="preserve"> och</w:t>
      </w:r>
      <w:r>
        <w:t xml:space="preserve"> </w:t>
      </w:r>
      <w:r w:rsidR="00DD36AE">
        <w:t>Rädda barnen välfärds bolagsordning stipulerar att vinst ska återinvesteras i verksamheten</w:t>
      </w:r>
      <w:r w:rsidR="00DD36AE">
        <w:t xml:space="preserve">. RB Välfärd </w:t>
      </w:r>
      <w:r w:rsidR="003C0206">
        <w:t>uppfyller</w:t>
      </w:r>
      <w:r>
        <w:t xml:space="preserve"> därmed</w:t>
      </w:r>
      <w:r w:rsidR="003C0206">
        <w:t xml:space="preserve"> lagens krav att vara en </w:t>
      </w:r>
      <w:r>
        <w:t>idéburen</w:t>
      </w:r>
      <w:r w:rsidR="003C0206">
        <w:t xml:space="preserve"> välfärdsaktör (</w:t>
      </w:r>
      <w:r>
        <w:t xml:space="preserve">för </w:t>
      </w:r>
      <w:r w:rsidR="003C0206">
        <w:t>reserverad upphandling).</w:t>
      </w:r>
    </w:p>
    <w:p w14:paraId="2EE332FC" w14:textId="77777777" w:rsidR="003557C4" w:rsidRDefault="001F6E3D" w:rsidP="003557C4">
      <w:r>
        <w:t xml:space="preserve">Överenskommelsen har flera underskrivare som har denna typ av hybridlösning; däribland </w:t>
      </w:r>
      <w:r w:rsidR="003C0206">
        <w:t>Räddningsmissionen</w:t>
      </w:r>
      <w:r>
        <w:t xml:space="preserve">, </w:t>
      </w:r>
      <w:r w:rsidR="003C0206">
        <w:t>Gbg stadsmission</w:t>
      </w:r>
      <w:r>
        <w:t xml:space="preserve"> och </w:t>
      </w:r>
      <w:r w:rsidR="003C0206">
        <w:t>Bräcke diakoni</w:t>
      </w:r>
      <w:r>
        <w:t xml:space="preserve"> - en organisering som blir allt vanliga</w:t>
      </w:r>
      <w:r w:rsidR="00AF12EA">
        <w:t>re</w:t>
      </w:r>
      <w:r>
        <w:t>.</w:t>
      </w:r>
      <w:r w:rsidR="00944F7A">
        <w:t xml:space="preserve"> </w:t>
      </w:r>
      <w:r w:rsidR="003557C4">
        <w:t xml:space="preserve">Läs mer i Famnas tillväxtrapport 2025 – drift och ägarformer - </w:t>
      </w:r>
      <w:hyperlink r:id="rId11" w:history="1">
        <w:r w:rsidR="003557C4">
          <w:rPr>
            <w:rStyle w:val="Hyperlnk"/>
          </w:rPr>
          <w:t>Tillväxtrapporter - Famna</w:t>
        </w:r>
      </w:hyperlink>
    </w:p>
    <w:p w14:paraId="31F62484" w14:textId="5D27BB3F" w:rsidR="003C0206" w:rsidRDefault="00944F7A" w:rsidP="003C0206">
      <w:r>
        <w:t>Ingen av dessa har dock ansökt om att bli underskrivare via sina bolag</w:t>
      </w:r>
      <w:r w:rsidR="00AF12EA">
        <w:t xml:space="preserve"> utan står som underskrivare som stiftelse eller i förening</w:t>
      </w:r>
      <w:r>
        <w:t>.</w:t>
      </w:r>
    </w:p>
    <w:p w14:paraId="5909EB00" w14:textId="0AF3C977" w:rsidR="001F6E3D" w:rsidRDefault="001F6E3D" w:rsidP="00791265">
      <w:pPr>
        <w:rPr>
          <w:rFonts w:cstheme="minorHAnsi"/>
          <w:b/>
          <w:bCs/>
        </w:rPr>
      </w:pPr>
      <w:r>
        <w:rPr>
          <w:rFonts w:cstheme="minorHAnsi"/>
          <w:b/>
          <w:bCs/>
        </w:rPr>
        <w:t>Utbildning i samarbete med Marie Cederschiölds högskola 2025/2026.</w:t>
      </w:r>
    </w:p>
    <w:p w14:paraId="09051A41" w14:textId="7153D1B8" w:rsidR="00870563" w:rsidRPr="00F133EC" w:rsidRDefault="001F6E3D" w:rsidP="00F133EC">
      <w:pPr>
        <w:rPr>
          <w:rFonts w:cstheme="minorHAnsi"/>
        </w:rPr>
      </w:pPr>
      <w:r w:rsidRPr="001F6E3D">
        <w:rPr>
          <w:rFonts w:cstheme="minorHAnsi"/>
        </w:rPr>
        <w:t>Mötet b</w:t>
      </w:r>
      <w:r w:rsidR="00B63589" w:rsidRPr="001F6E3D">
        <w:rPr>
          <w:rFonts w:cstheme="minorHAnsi"/>
        </w:rPr>
        <w:t>eslut</w:t>
      </w:r>
      <w:r w:rsidRPr="001F6E3D">
        <w:rPr>
          <w:rFonts w:cstheme="minorHAnsi"/>
        </w:rPr>
        <w:t>ade</w:t>
      </w:r>
      <w:r w:rsidR="00B63589" w:rsidRPr="001F6E3D">
        <w:rPr>
          <w:rFonts w:cstheme="minorHAnsi"/>
        </w:rPr>
        <w:t xml:space="preserve"> om att </w:t>
      </w:r>
      <w:r w:rsidRPr="001F6E3D">
        <w:rPr>
          <w:rFonts w:cstheme="minorHAnsi"/>
        </w:rPr>
        <w:t xml:space="preserve">starta </w:t>
      </w:r>
      <w:r w:rsidR="00B63589" w:rsidRPr="001F6E3D">
        <w:rPr>
          <w:rFonts w:cstheme="minorHAnsi"/>
        </w:rPr>
        <w:t>planeringen av en</w:t>
      </w:r>
      <w:r w:rsidR="00791265" w:rsidRPr="001F6E3D">
        <w:rPr>
          <w:rFonts w:cstheme="minorHAnsi"/>
        </w:rPr>
        <w:t xml:space="preserve"> uppdragsutbildning</w:t>
      </w:r>
      <w:r w:rsidR="004C70A0">
        <w:rPr>
          <w:rFonts w:cstheme="minorHAnsi"/>
        </w:rPr>
        <w:t xml:space="preserve"> om samverkan</w:t>
      </w:r>
      <w:r w:rsidRPr="001F6E3D">
        <w:rPr>
          <w:rFonts w:cstheme="minorHAnsi"/>
        </w:rPr>
        <w:t xml:space="preserve"> på tre heldagstillfällen</w:t>
      </w:r>
      <w:r w:rsidR="00791265" w:rsidRPr="001F6E3D">
        <w:rPr>
          <w:rFonts w:cstheme="minorHAnsi"/>
        </w:rPr>
        <w:t xml:space="preserve"> </w:t>
      </w:r>
      <w:r w:rsidR="00B63589" w:rsidRPr="001F6E3D">
        <w:rPr>
          <w:rFonts w:cstheme="minorHAnsi"/>
        </w:rPr>
        <w:t>med</w:t>
      </w:r>
      <w:r w:rsidR="00791265" w:rsidRPr="001F6E3D">
        <w:rPr>
          <w:rFonts w:cstheme="minorHAnsi"/>
        </w:rPr>
        <w:t xml:space="preserve"> Marie C</w:t>
      </w:r>
      <w:r w:rsidR="007F2142" w:rsidRPr="001F6E3D">
        <w:rPr>
          <w:rFonts w:cstheme="minorHAnsi"/>
        </w:rPr>
        <w:t>ederschiölds</w:t>
      </w:r>
      <w:r w:rsidR="00791265" w:rsidRPr="001F6E3D">
        <w:rPr>
          <w:rFonts w:cstheme="minorHAnsi"/>
        </w:rPr>
        <w:t xml:space="preserve"> högskola</w:t>
      </w:r>
      <w:r w:rsidR="00B63589" w:rsidRPr="001F6E3D">
        <w:rPr>
          <w:rFonts w:cstheme="minorHAnsi"/>
        </w:rPr>
        <w:t xml:space="preserve"> med en budget för 2025 på </w:t>
      </w:r>
      <w:r w:rsidR="004C70A0">
        <w:rPr>
          <w:rFonts w:cstheme="minorHAnsi"/>
        </w:rPr>
        <w:t>upp till</w:t>
      </w:r>
      <w:r w:rsidR="00B63589" w:rsidRPr="001F6E3D">
        <w:rPr>
          <w:rFonts w:cstheme="minorHAnsi"/>
        </w:rPr>
        <w:t xml:space="preserve"> 175 000 kr.</w:t>
      </w:r>
      <w:r>
        <w:rPr>
          <w:rFonts w:cstheme="minorHAnsi"/>
        </w:rPr>
        <w:t xml:space="preserve"> Målgruppen är förtroendevalda och tjänstepersoner i såväl civilsamhälle som offentlig sektor </w:t>
      </w:r>
      <w:r w:rsidR="00F133EC">
        <w:rPr>
          <w:rFonts w:cstheme="minorHAnsi"/>
        </w:rPr>
        <w:t xml:space="preserve">och </w:t>
      </w:r>
      <w:r w:rsidR="004C70A0">
        <w:rPr>
          <w:rFonts w:cstheme="minorHAnsi"/>
        </w:rPr>
        <w:t xml:space="preserve">utbildningen ska </w:t>
      </w:r>
      <w:r w:rsidR="00F133EC">
        <w:rPr>
          <w:rFonts w:cstheme="minorHAnsi"/>
        </w:rPr>
        <w:t>kunna</w:t>
      </w:r>
      <w:r>
        <w:rPr>
          <w:rFonts w:cstheme="minorHAnsi"/>
        </w:rPr>
        <w:t xml:space="preserve"> erbjuda plats för upp till 30 deltagare. En avgift kommer att tas ut</w:t>
      </w:r>
      <w:r w:rsidR="004C70A0">
        <w:rPr>
          <w:rFonts w:cstheme="minorHAnsi"/>
        </w:rPr>
        <w:t xml:space="preserve"> där</w:t>
      </w:r>
      <w:r>
        <w:rPr>
          <w:rFonts w:cstheme="minorHAnsi"/>
        </w:rPr>
        <w:t xml:space="preserve"> </w:t>
      </w:r>
      <w:r w:rsidR="004C70A0">
        <w:rPr>
          <w:rFonts w:cstheme="minorHAnsi"/>
        </w:rPr>
        <w:t>d</w:t>
      </w:r>
      <w:r>
        <w:rPr>
          <w:rFonts w:cstheme="minorHAnsi"/>
        </w:rPr>
        <w:t xml:space="preserve">eltagare från civilsamhället kommer att </w:t>
      </w:r>
      <w:r w:rsidR="004C70A0">
        <w:rPr>
          <w:rFonts w:cstheme="minorHAnsi"/>
        </w:rPr>
        <w:t>få</w:t>
      </w:r>
      <w:r>
        <w:rPr>
          <w:rFonts w:cstheme="minorHAnsi"/>
        </w:rPr>
        <w:t xml:space="preserve"> lägre deltagaravgift</w:t>
      </w:r>
      <w:r w:rsidR="004C70A0">
        <w:rPr>
          <w:rFonts w:cstheme="minorHAnsi"/>
        </w:rPr>
        <w:t xml:space="preserve"> än offentliganställda</w:t>
      </w:r>
      <w:r>
        <w:rPr>
          <w:rFonts w:cstheme="minorHAnsi"/>
        </w:rPr>
        <w:t xml:space="preserve">. En referensgrupp </w:t>
      </w:r>
      <w:r w:rsidR="004C70A0">
        <w:rPr>
          <w:rFonts w:cstheme="minorHAnsi"/>
        </w:rPr>
        <w:t>ska</w:t>
      </w:r>
      <w:r>
        <w:rPr>
          <w:rFonts w:cstheme="minorHAnsi"/>
        </w:rPr>
        <w:t xml:space="preserve"> tillsättas från RÖS-gruppen </w:t>
      </w:r>
      <w:r w:rsidR="004C70A0">
        <w:rPr>
          <w:rFonts w:cstheme="minorHAnsi"/>
        </w:rPr>
        <w:t>som ansvarar för</w:t>
      </w:r>
      <w:r>
        <w:rPr>
          <w:rFonts w:cstheme="minorHAnsi"/>
        </w:rPr>
        <w:t xml:space="preserve"> plane</w:t>
      </w:r>
      <w:r w:rsidR="004C70A0">
        <w:rPr>
          <w:rFonts w:cstheme="minorHAnsi"/>
        </w:rPr>
        <w:t xml:space="preserve">ring av </w:t>
      </w:r>
      <w:r>
        <w:rPr>
          <w:rFonts w:cstheme="minorHAnsi"/>
        </w:rPr>
        <w:t>utbildningen tillsammans med processledare.</w:t>
      </w:r>
      <w:r w:rsidR="00F133EC">
        <w:rPr>
          <w:rFonts w:cstheme="minorHAnsi"/>
        </w:rPr>
        <w:t xml:space="preserve"> </w:t>
      </w:r>
      <w:r w:rsidR="00F133EC">
        <w:rPr>
          <w:rFonts w:ascii="Calibri" w:hAnsi="Calibri" w:cs="Calibri"/>
        </w:rPr>
        <w:t>Tema</w:t>
      </w:r>
      <w:r>
        <w:rPr>
          <w:rFonts w:ascii="Calibri" w:hAnsi="Calibri" w:cs="Calibri"/>
        </w:rPr>
        <w:t xml:space="preserve"> för</w:t>
      </w:r>
      <w:r w:rsidR="00870563">
        <w:rPr>
          <w:rFonts w:ascii="Calibri" w:hAnsi="Calibri" w:cs="Calibri"/>
        </w:rPr>
        <w:t xml:space="preserve"> utbildning</w:t>
      </w:r>
      <w:r>
        <w:rPr>
          <w:rFonts w:ascii="Calibri" w:hAnsi="Calibri" w:cs="Calibri"/>
        </w:rPr>
        <w:t>en är f</w:t>
      </w:r>
      <w:r w:rsidR="00870563">
        <w:rPr>
          <w:rFonts w:ascii="Calibri" w:hAnsi="Calibri" w:cs="Calibri"/>
        </w:rPr>
        <w:t>örutsättningsfrågor, syn på varandra, perspektiv på samverkan</w:t>
      </w:r>
      <w:r w:rsidR="004C70A0">
        <w:rPr>
          <w:rFonts w:ascii="Calibri" w:hAnsi="Calibri" w:cs="Calibri"/>
        </w:rPr>
        <w:t xml:space="preserve">. Utbildningen ska </w:t>
      </w:r>
      <w:r w:rsidR="00F133EC">
        <w:rPr>
          <w:rFonts w:ascii="Calibri" w:hAnsi="Calibri" w:cs="Calibri"/>
        </w:rPr>
        <w:t xml:space="preserve">ha fokus på regional kontext </w:t>
      </w:r>
      <w:r w:rsidR="004C70A0">
        <w:rPr>
          <w:rFonts w:ascii="Calibri" w:hAnsi="Calibri" w:cs="Calibri"/>
        </w:rPr>
        <w:t xml:space="preserve">och </w:t>
      </w:r>
      <w:proofErr w:type="gramStart"/>
      <w:r w:rsidR="004C70A0">
        <w:rPr>
          <w:rFonts w:ascii="Calibri" w:hAnsi="Calibri" w:cs="Calibri"/>
        </w:rPr>
        <w:t>VGRs</w:t>
      </w:r>
      <w:proofErr w:type="gramEnd"/>
      <w:r w:rsidR="004C70A0">
        <w:rPr>
          <w:rFonts w:ascii="Calibri" w:hAnsi="Calibri" w:cs="Calibri"/>
        </w:rPr>
        <w:t xml:space="preserve"> befintliga samverkansformer, </w:t>
      </w:r>
      <w:r w:rsidR="00F133EC">
        <w:rPr>
          <w:rFonts w:ascii="Calibri" w:hAnsi="Calibri" w:cs="Calibri"/>
        </w:rPr>
        <w:t>med tid för dialog kring hur</w:t>
      </w:r>
      <w:r w:rsidR="00F133EC" w:rsidRPr="00F133EC">
        <w:rPr>
          <w:rFonts w:ascii="Calibri" w:hAnsi="Calibri" w:cs="Calibri"/>
        </w:rPr>
        <w:t xml:space="preserve"> </w:t>
      </w:r>
      <w:r w:rsidR="00F133EC">
        <w:rPr>
          <w:rFonts w:ascii="Calibri" w:hAnsi="Calibri" w:cs="Calibri"/>
        </w:rPr>
        <w:t>vi rör oss med varandra mot regionala utvecklingsmålen.</w:t>
      </w:r>
    </w:p>
    <w:p w14:paraId="4BE3F99B" w14:textId="60DCB310" w:rsidR="001E0C41" w:rsidRPr="001E0C41" w:rsidRDefault="00F133EC" w:rsidP="00AE7C09">
      <w:pPr>
        <w:rPr>
          <w:rFonts w:cstheme="minorHAnsi"/>
        </w:rPr>
      </w:pPr>
      <w:r>
        <w:rPr>
          <w:rFonts w:cstheme="minorHAnsi"/>
        </w:rPr>
        <w:t>VGR kommer att fortsätta att ge en</w:t>
      </w:r>
      <w:r w:rsidR="001E0C41" w:rsidRPr="001E0C41">
        <w:rPr>
          <w:rFonts w:cstheme="minorHAnsi"/>
        </w:rPr>
        <w:t xml:space="preserve"> VGR intern IOP utbildning </w:t>
      </w:r>
      <w:r>
        <w:rPr>
          <w:rFonts w:cstheme="minorHAnsi"/>
        </w:rPr>
        <w:t>men</w:t>
      </w:r>
      <w:r w:rsidR="00B63589">
        <w:rPr>
          <w:rFonts w:cstheme="minorHAnsi"/>
        </w:rPr>
        <w:t xml:space="preserve"> utbildningen</w:t>
      </w:r>
      <w:r>
        <w:rPr>
          <w:rFonts w:cstheme="minorHAnsi"/>
        </w:rPr>
        <w:t xml:space="preserve"> kommer att</w:t>
      </w:r>
      <w:r w:rsidR="00B63589">
        <w:rPr>
          <w:rFonts w:cstheme="minorHAnsi"/>
        </w:rPr>
        <w:t xml:space="preserve"> digitaliseras under hösten</w:t>
      </w:r>
      <w:r>
        <w:rPr>
          <w:rFonts w:cstheme="minorHAnsi"/>
        </w:rPr>
        <w:t>.</w:t>
      </w:r>
    </w:p>
    <w:p w14:paraId="2D434C68" w14:textId="2B367EE7" w:rsidR="00791265" w:rsidRPr="00791265" w:rsidRDefault="00705D00" w:rsidP="00791265">
      <w:pPr>
        <w:rPr>
          <w:rFonts w:cstheme="minorHAnsi"/>
          <w:b/>
          <w:bCs/>
        </w:rPr>
      </w:pPr>
      <w:r>
        <w:rPr>
          <w:rFonts w:cstheme="minorHAnsi"/>
          <w:b/>
          <w:bCs/>
        </w:rPr>
        <w:t xml:space="preserve">Beslut </w:t>
      </w:r>
      <w:r w:rsidR="0055648F">
        <w:rPr>
          <w:rFonts w:cstheme="minorHAnsi"/>
          <w:b/>
          <w:bCs/>
        </w:rPr>
        <w:t xml:space="preserve">om </w:t>
      </w:r>
      <w:r>
        <w:rPr>
          <w:rFonts w:cstheme="minorHAnsi"/>
          <w:b/>
          <w:bCs/>
        </w:rPr>
        <w:t>n</w:t>
      </w:r>
      <w:r w:rsidR="00791265" w:rsidRPr="00791265">
        <w:rPr>
          <w:rFonts w:cstheme="minorHAnsi"/>
          <w:b/>
          <w:bCs/>
        </w:rPr>
        <w:t>ya underskrivare</w:t>
      </w:r>
    </w:p>
    <w:p w14:paraId="4633CE0A" w14:textId="53EB6B0C" w:rsidR="00705D00" w:rsidRPr="00705D00" w:rsidRDefault="00B16CBE" w:rsidP="00791265">
      <w:pPr>
        <w:rPr>
          <w:rFonts w:cstheme="minorHAnsi"/>
        </w:rPr>
      </w:pPr>
      <w:r w:rsidRPr="00705D00">
        <w:rPr>
          <w:rFonts w:cstheme="minorHAnsi"/>
        </w:rPr>
        <w:t>ATR</w:t>
      </w:r>
      <w:r w:rsidR="0072405F">
        <w:rPr>
          <w:rFonts w:cstheme="minorHAnsi"/>
        </w:rPr>
        <w:t xml:space="preserve"> Väst, amatörteatrarnas riksförbund Väst</w:t>
      </w:r>
      <w:r w:rsidR="00F133EC">
        <w:rPr>
          <w:rFonts w:cstheme="minorHAnsi"/>
        </w:rPr>
        <w:t xml:space="preserve"> och </w:t>
      </w:r>
      <w:r w:rsidR="0007248C" w:rsidRPr="00705D00">
        <w:rPr>
          <w:rFonts w:cstheme="minorHAnsi"/>
        </w:rPr>
        <w:t>Mamma</w:t>
      </w:r>
      <w:r w:rsidRPr="00705D00">
        <w:rPr>
          <w:rFonts w:cstheme="minorHAnsi"/>
        </w:rPr>
        <w:t xml:space="preserve"> </w:t>
      </w:r>
      <w:proofErr w:type="spellStart"/>
      <w:r w:rsidRPr="00705D00">
        <w:rPr>
          <w:rFonts w:cstheme="minorHAnsi"/>
        </w:rPr>
        <w:t>united</w:t>
      </w:r>
      <w:proofErr w:type="spellEnd"/>
      <w:r w:rsidR="0072405F">
        <w:rPr>
          <w:rFonts w:cstheme="minorHAnsi"/>
        </w:rPr>
        <w:t xml:space="preserve"> ideell förening</w:t>
      </w:r>
      <w:r w:rsidR="00F133EC">
        <w:rPr>
          <w:rFonts w:cstheme="minorHAnsi"/>
        </w:rPr>
        <w:t xml:space="preserve"> godkändes som underskrivare.</w:t>
      </w:r>
    </w:p>
    <w:p w14:paraId="563F5BF4" w14:textId="6C7DEE60" w:rsidR="00721047" w:rsidRPr="009F6B74" w:rsidRDefault="00791265" w:rsidP="00791265">
      <w:pPr>
        <w:rPr>
          <w:rFonts w:cstheme="minorHAnsi"/>
        </w:rPr>
      </w:pPr>
      <w:r w:rsidRPr="009F6B74">
        <w:rPr>
          <w:rFonts w:cstheme="minorHAnsi"/>
        </w:rPr>
        <w:t>R</w:t>
      </w:r>
      <w:r w:rsidR="00D67809" w:rsidRPr="009F6B74">
        <w:rPr>
          <w:rFonts w:cstheme="minorHAnsi"/>
        </w:rPr>
        <w:t xml:space="preserve">ädda </w:t>
      </w:r>
      <w:r w:rsidRPr="009F6B74">
        <w:rPr>
          <w:rFonts w:cstheme="minorHAnsi"/>
        </w:rPr>
        <w:t>B</w:t>
      </w:r>
      <w:r w:rsidR="00D67809" w:rsidRPr="009F6B74">
        <w:rPr>
          <w:rFonts w:cstheme="minorHAnsi"/>
        </w:rPr>
        <w:t>arnen</w:t>
      </w:r>
      <w:r w:rsidRPr="009F6B74">
        <w:rPr>
          <w:rFonts w:cstheme="minorHAnsi"/>
        </w:rPr>
        <w:t xml:space="preserve"> </w:t>
      </w:r>
      <w:r w:rsidR="00D67809" w:rsidRPr="009F6B74">
        <w:rPr>
          <w:rFonts w:cstheme="minorHAnsi"/>
        </w:rPr>
        <w:t>Välfärd AB</w:t>
      </w:r>
      <w:r w:rsidR="00705D00" w:rsidRPr="009F6B74">
        <w:rPr>
          <w:rFonts w:cstheme="minorHAnsi"/>
        </w:rPr>
        <w:t xml:space="preserve"> </w:t>
      </w:r>
      <w:r w:rsidR="00944F7A">
        <w:rPr>
          <w:rFonts w:cstheme="minorHAnsi"/>
        </w:rPr>
        <w:t>godkänns</w:t>
      </w:r>
      <w:r w:rsidR="00721047" w:rsidRPr="009F6B74">
        <w:rPr>
          <w:rFonts w:cstheme="minorHAnsi"/>
        </w:rPr>
        <w:t xml:space="preserve"> som underskrivare</w:t>
      </w:r>
      <w:r w:rsidR="00944F7A">
        <w:rPr>
          <w:rFonts w:cstheme="minorHAnsi"/>
        </w:rPr>
        <w:t xml:space="preserve"> då huvudman är Rädda barnen riksförbund och då bolagsordningen säger att all vinst ska återinvesteras.</w:t>
      </w:r>
      <w:r w:rsidR="00721047" w:rsidRPr="009F6B74">
        <w:rPr>
          <w:rFonts w:cstheme="minorHAnsi"/>
        </w:rPr>
        <w:t xml:space="preserve"> </w:t>
      </w:r>
    </w:p>
    <w:p w14:paraId="4A9FC0B3" w14:textId="77777777" w:rsidR="00DD36AE" w:rsidRDefault="00DD36AE" w:rsidP="00791265">
      <w:pPr>
        <w:rPr>
          <w:rFonts w:cstheme="minorHAnsi"/>
          <w:b/>
          <w:bCs/>
        </w:rPr>
      </w:pPr>
    </w:p>
    <w:p w14:paraId="2FA0AE8C" w14:textId="2623E89E" w:rsidR="00F133EC" w:rsidRPr="00F133EC" w:rsidRDefault="00F133EC" w:rsidP="00791265">
      <w:pPr>
        <w:rPr>
          <w:rFonts w:cstheme="minorHAnsi"/>
          <w:b/>
          <w:bCs/>
        </w:rPr>
      </w:pPr>
      <w:r w:rsidRPr="00F133EC">
        <w:rPr>
          <w:rFonts w:cstheme="minorHAnsi"/>
          <w:b/>
          <w:bCs/>
        </w:rPr>
        <w:lastRenderedPageBreak/>
        <w:t>RUS översyn – förslag process arbetsgrupp</w:t>
      </w:r>
    </w:p>
    <w:p w14:paraId="1879AF1C" w14:textId="06B03C53" w:rsidR="00F133EC" w:rsidRDefault="00F133EC" w:rsidP="00791265">
      <w:pPr>
        <w:rPr>
          <w:rFonts w:cstheme="minorHAnsi"/>
        </w:rPr>
      </w:pPr>
      <w:r>
        <w:rPr>
          <w:rFonts w:cstheme="minorHAnsi"/>
        </w:rPr>
        <w:t>Beslut om att utse Jan Linde, Katrin Sepp och Jan Nolin till arbetsgrupp för att förbereda underlag</w:t>
      </w:r>
      <w:r w:rsidR="004C70A0">
        <w:rPr>
          <w:rFonts w:cstheme="minorHAnsi"/>
        </w:rPr>
        <w:t xml:space="preserve"> för remissvar</w:t>
      </w:r>
      <w:r>
        <w:rPr>
          <w:rFonts w:cstheme="minorHAnsi"/>
        </w:rPr>
        <w:t xml:space="preserve"> (RÖS-gruppens förslag) till kommande dialogmöte den 18 augusti.</w:t>
      </w:r>
    </w:p>
    <w:p w14:paraId="28B00E5F" w14:textId="6A7EDC85" w:rsidR="00721047" w:rsidRPr="007F177A" w:rsidRDefault="0055648F" w:rsidP="00791265">
      <w:pPr>
        <w:rPr>
          <w:rFonts w:cstheme="minorHAnsi"/>
          <w:b/>
          <w:bCs/>
        </w:rPr>
      </w:pPr>
      <w:r>
        <w:rPr>
          <w:rFonts w:cstheme="minorHAnsi"/>
          <w:b/>
          <w:bCs/>
        </w:rPr>
        <w:t>IOP utvecklingsprocess – resultat och förslag framåt</w:t>
      </w:r>
    </w:p>
    <w:p w14:paraId="63AAA3EE" w14:textId="4BDF1294" w:rsidR="007F177A" w:rsidRPr="00791265" w:rsidRDefault="004C70A0" w:rsidP="00791265">
      <w:pPr>
        <w:rPr>
          <w:rFonts w:cstheme="minorHAnsi"/>
        </w:rPr>
      </w:pPr>
      <w:r w:rsidRPr="004C70A0">
        <w:rPr>
          <w:rFonts w:cstheme="minorHAnsi"/>
        </w:rPr>
        <w:t xml:space="preserve">Ulrika Lundberg uppdaterade om </w:t>
      </w:r>
      <w:proofErr w:type="gramStart"/>
      <w:r w:rsidRPr="004C70A0">
        <w:rPr>
          <w:rFonts w:cstheme="minorHAnsi"/>
        </w:rPr>
        <w:t>status</w:t>
      </w:r>
      <w:r w:rsidRPr="004C70A0">
        <w:rPr>
          <w:rFonts w:cstheme="minorHAnsi"/>
        </w:rPr>
        <w:t xml:space="preserve"> a</w:t>
      </w:r>
      <w:r w:rsidR="00944F7A" w:rsidRPr="004C70A0">
        <w:rPr>
          <w:rFonts w:cstheme="minorHAnsi"/>
        </w:rPr>
        <w:t>rbetsprocesserna</w:t>
      </w:r>
      <w:proofErr w:type="gramEnd"/>
      <w:r w:rsidR="00944F7A">
        <w:rPr>
          <w:rFonts w:cstheme="minorHAnsi"/>
        </w:rPr>
        <w:t xml:space="preserve"> </w:t>
      </w:r>
      <w:r>
        <w:rPr>
          <w:rFonts w:cstheme="minorHAnsi"/>
        </w:rPr>
        <w:t>för</w:t>
      </w:r>
      <w:r w:rsidR="00944F7A">
        <w:rPr>
          <w:rFonts w:cstheme="minorHAnsi"/>
        </w:rPr>
        <w:t xml:space="preserve"> IOP som samverkansform</w:t>
      </w:r>
      <w:r>
        <w:rPr>
          <w:rFonts w:cstheme="minorHAnsi"/>
        </w:rPr>
        <w:t xml:space="preserve"> där det pågår en </w:t>
      </w:r>
      <w:r w:rsidR="00944F7A">
        <w:rPr>
          <w:rFonts w:cstheme="minorHAnsi"/>
        </w:rPr>
        <w:t>utveckl</w:t>
      </w:r>
      <w:r>
        <w:rPr>
          <w:rFonts w:cstheme="minorHAnsi"/>
        </w:rPr>
        <w:t xml:space="preserve">ing mot </w:t>
      </w:r>
      <w:r w:rsidR="00944F7A">
        <w:rPr>
          <w:rFonts w:cstheme="minorHAnsi"/>
        </w:rPr>
        <w:t xml:space="preserve">tydligare rollfördelning mellan </w:t>
      </w:r>
      <w:r>
        <w:rPr>
          <w:rFonts w:cstheme="minorHAnsi"/>
        </w:rPr>
        <w:t>hälso- och sjukvårds</w:t>
      </w:r>
      <w:r w:rsidR="00944F7A">
        <w:rPr>
          <w:rFonts w:cstheme="minorHAnsi"/>
        </w:rPr>
        <w:t xml:space="preserve">nämnder och </w:t>
      </w:r>
      <w:r>
        <w:rPr>
          <w:rFonts w:cstheme="minorHAnsi"/>
        </w:rPr>
        <w:t>där det nu finns</w:t>
      </w:r>
      <w:r w:rsidR="00944F7A">
        <w:rPr>
          <w:rFonts w:cstheme="minorHAnsi"/>
        </w:rPr>
        <w:t xml:space="preserve"> förslag på nya arbetsformer inom tjänsteorganisationen. Beslut om nya arbetsprocesser </w:t>
      </w:r>
      <w:r>
        <w:rPr>
          <w:rFonts w:cstheme="minorHAnsi"/>
        </w:rPr>
        <w:t xml:space="preserve">ska tas </w:t>
      </w:r>
      <w:r w:rsidR="00944F7A">
        <w:rPr>
          <w:rFonts w:cstheme="minorHAnsi"/>
        </w:rPr>
        <w:t>i strategiska hälso</w:t>
      </w:r>
      <w:r w:rsidR="00460615">
        <w:rPr>
          <w:rFonts w:cstheme="minorHAnsi"/>
        </w:rPr>
        <w:t>-</w:t>
      </w:r>
      <w:r w:rsidR="00944F7A">
        <w:rPr>
          <w:rFonts w:cstheme="minorHAnsi"/>
        </w:rPr>
        <w:t xml:space="preserve"> och sjukvårdsnämnden (SSN) under hösten 2025</w:t>
      </w:r>
      <w:r>
        <w:rPr>
          <w:rFonts w:cstheme="minorHAnsi"/>
        </w:rPr>
        <w:t xml:space="preserve">, ett beslut som </w:t>
      </w:r>
      <w:r w:rsidR="00944F7A">
        <w:rPr>
          <w:rFonts w:cstheme="minorHAnsi"/>
        </w:rPr>
        <w:t>f</w:t>
      </w:r>
      <w:r w:rsidR="00460615">
        <w:rPr>
          <w:rFonts w:cstheme="minorHAnsi"/>
        </w:rPr>
        <w:t>ö</w:t>
      </w:r>
      <w:r w:rsidR="00944F7A">
        <w:rPr>
          <w:rFonts w:cstheme="minorHAnsi"/>
        </w:rPr>
        <w:t>rväntas kunna fungera vägledande även för andra nämnder</w:t>
      </w:r>
      <w:r>
        <w:rPr>
          <w:rFonts w:cstheme="minorHAnsi"/>
        </w:rPr>
        <w:t xml:space="preserve"> kopplat till IOP-samarbete</w:t>
      </w:r>
      <w:r w:rsidR="00944F7A">
        <w:rPr>
          <w:rFonts w:cstheme="minorHAnsi"/>
        </w:rPr>
        <w:t>.</w:t>
      </w:r>
      <w:r>
        <w:rPr>
          <w:rFonts w:cstheme="minorHAnsi"/>
        </w:rPr>
        <w:t xml:space="preserve"> (Se </w:t>
      </w:r>
      <w:proofErr w:type="spellStart"/>
      <w:r w:rsidR="00460615">
        <w:rPr>
          <w:rFonts w:cstheme="minorHAnsi"/>
        </w:rPr>
        <w:t>ppt</w:t>
      </w:r>
      <w:proofErr w:type="spellEnd"/>
      <w:r>
        <w:rPr>
          <w:rFonts w:cstheme="minorHAnsi"/>
        </w:rPr>
        <w:t>-bilder</w:t>
      </w:r>
      <w:r w:rsidR="00460615">
        <w:rPr>
          <w:rFonts w:cstheme="minorHAnsi"/>
        </w:rPr>
        <w:t xml:space="preserve"> för mer information</w:t>
      </w:r>
      <w:r>
        <w:rPr>
          <w:rFonts w:cstheme="minorHAnsi"/>
        </w:rPr>
        <w:t>)</w:t>
      </w:r>
      <w:r w:rsidR="00460615">
        <w:rPr>
          <w:rFonts w:cstheme="minorHAnsi"/>
        </w:rPr>
        <w:t>.</w:t>
      </w:r>
    </w:p>
    <w:p w14:paraId="5F84ABA3" w14:textId="77777777" w:rsidR="004C70A0" w:rsidRDefault="00D167B4" w:rsidP="00D167B4">
      <w:pPr>
        <w:rPr>
          <w:rFonts w:cstheme="minorHAnsi"/>
          <w:b/>
          <w:bCs/>
        </w:rPr>
      </w:pPr>
      <w:r w:rsidRPr="0055648F">
        <w:rPr>
          <w:rFonts w:cstheme="minorHAnsi"/>
          <w:b/>
          <w:bCs/>
        </w:rPr>
        <w:t>Samverkanskonceptet mellan VGR och RF-SISU + VGB utvärderat. Reflektion och medskick till nya avtalsskrivningar.</w:t>
      </w:r>
    </w:p>
    <w:p w14:paraId="7B02F7FB" w14:textId="6F90DADD" w:rsidR="00D167B4" w:rsidRPr="0055648F" w:rsidRDefault="00D167B4" w:rsidP="00D167B4">
      <w:pPr>
        <w:rPr>
          <w:rFonts w:cstheme="minorHAnsi"/>
          <w:b/>
          <w:bCs/>
        </w:rPr>
      </w:pPr>
      <w:r w:rsidRPr="0007248C">
        <w:rPr>
          <w:rFonts w:cstheme="minorHAnsi"/>
        </w:rPr>
        <w:t>Jenny Hellsten och Elin Nyberg från avdelning Strategi, samverkan och FoU</w:t>
      </w:r>
      <w:r w:rsidR="004C70A0">
        <w:rPr>
          <w:rFonts w:cstheme="minorHAnsi"/>
        </w:rPr>
        <w:t xml:space="preserve"> kom och föredrog om status nya avtalsskrivningar och lärdomar från uppföljning och extern utvärdering.</w:t>
      </w:r>
    </w:p>
    <w:p w14:paraId="0FE00FAE" w14:textId="79FE4862" w:rsidR="00D167B4" w:rsidRDefault="00D167B4" w:rsidP="00D167B4">
      <w:pPr>
        <w:rPr>
          <w:rFonts w:cstheme="minorHAnsi"/>
        </w:rPr>
      </w:pPr>
      <w:r>
        <w:rPr>
          <w:rFonts w:cstheme="minorHAnsi"/>
        </w:rPr>
        <w:t>DRN-</w:t>
      </w:r>
      <w:proofErr w:type="spellStart"/>
      <w:r>
        <w:rPr>
          <w:rFonts w:cstheme="minorHAnsi"/>
        </w:rPr>
        <w:t>erna</w:t>
      </w:r>
      <w:proofErr w:type="spellEnd"/>
      <w:r>
        <w:rPr>
          <w:rFonts w:cstheme="minorHAnsi"/>
        </w:rPr>
        <w:t xml:space="preserve"> har sedan 2024 ett avtal med VGR och RF-SISU som innebär att dessa organisationer har ett uppdrag att fördela medlen till sina medlemsorganisationer och andra organisationer för genomförande. Medelsfördelningen är lika mellan de delregionala nämndernas upptagningsområden oavsett invånarantal.</w:t>
      </w:r>
      <w:r w:rsidR="003557C4">
        <w:rPr>
          <w:rFonts w:cstheme="minorHAnsi"/>
        </w:rPr>
        <w:t xml:space="preserve"> </w:t>
      </w:r>
      <w:r>
        <w:rPr>
          <w:rFonts w:cstheme="minorHAnsi"/>
        </w:rPr>
        <w:t>Nu har samverkanskonceptet stämts av med presidierna för samtliga DRN, tjänstepersoner har kikat på uppföljningar från VGB och RF-SISU och en extern utvärdering har gjorts. Utfalle</w:t>
      </w:r>
      <w:r w:rsidR="003557C4">
        <w:rPr>
          <w:rFonts w:cstheme="minorHAnsi"/>
        </w:rPr>
        <w:t>t</w:t>
      </w:r>
      <w:r>
        <w:rPr>
          <w:rFonts w:cstheme="minorHAnsi"/>
        </w:rPr>
        <w:t xml:space="preserve"> av samverkanskonceptet är gott med verksamhet</w:t>
      </w:r>
      <w:r w:rsidR="003557C4">
        <w:rPr>
          <w:rFonts w:cstheme="minorHAnsi"/>
        </w:rPr>
        <w:t xml:space="preserve"> i</w:t>
      </w:r>
      <w:r>
        <w:rPr>
          <w:rFonts w:cstheme="minorHAnsi"/>
        </w:rPr>
        <w:t xml:space="preserve"> 41 av 49 kommuner. DRN-</w:t>
      </w:r>
      <w:proofErr w:type="spellStart"/>
      <w:r>
        <w:rPr>
          <w:rFonts w:cstheme="minorHAnsi"/>
        </w:rPr>
        <w:t>erna</w:t>
      </w:r>
      <w:proofErr w:type="spellEnd"/>
      <w:r>
        <w:rPr>
          <w:rFonts w:cstheme="minorHAnsi"/>
        </w:rPr>
        <w:t xml:space="preserve"> önskar nu att hanteringen av </w:t>
      </w:r>
      <w:r w:rsidR="003557C4">
        <w:rPr>
          <w:rFonts w:cstheme="minorHAnsi"/>
        </w:rPr>
        <w:t xml:space="preserve">dessa </w:t>
      </w:r>
      <w:r>
        <w:rPr>
          <w:rFonts w:cstheme="minorHAnsi"/>
        </w:rPr>
        <w:t xml:space="preserve">medel fortsatt ska ske via avtal med VGB och RF-SISU. Tjänsteförslaget till nya avtal ska vara klara innan semestrarna och förslaget </w:t>
      </w:r>
      <w:r w:rsidR="003557C4">
        <w:rPr>
          <w:rFonts w:cstheme="minorHAnsi"/>
        </w:rPr>
        <w:t>kommer vara</w:t>
      </w:r>
      <w:r>
        <w:rPr>
          <w:rFonts w:cstheme="minorHAnsi"/>
        </w:rPr>
        <w:t xml:space="preserve"> att de ska löpa under 2026–2027 och sedan avslutas.</w:t>
      </w:r>
    </w:p>
    <w:p w14:paraId="21C633EB" w14:textId="4726982A" w:rsidR="00D167B4" w:rsidRPr="00460615" w:rsidRDefault="00D167B4" w:rsidP="00D167B4">
      <w:pPr>
        <w:rPr>
          <w:rFonts w:cstheme="minorHAnsi"/>
        </w:rPr>
      </w:pPr>
      <w:r>
        <w:rPr>
          <w:rFonts w:cstheme="minorHAnsi"/>
        </w:rPr>
        <w:t>RÖS-gruppen skickade me</w:t>
      </w:r>
      <w:r w:rsidR="003557C4">
        <w:rPr>
          <w:rFonts w:cstheme="minorHAnsi"/>
        </w:rPr>
        <w:t>d till</w:t>
      </w:r>
      <w:r>
        <w:rPr>
          <w:rFonts w:cstheme="minorHAnsi"/>
        </w:rPr>
        <w:t xml:space="preserve"> </w:t>
      </w:r>
      <w:r w:rsidR="003557C4">
        <w:rPr>
          <w:rFonts w:cstheme="minorHAnsi"/>
        </w:rPr>
        <w:t>de nya</w:t>
      </w:r>
      <w:r>
        <w:rPr>
          <w:rFonts w:cstheme="minorHAnsi"/>
        </w:rPr>
        <w:t xml:space="preserve"> </w:t>
      </w:r>
      <w:r w:rsidR="003557C4">
        <w:rPr>
          <w:rFonts w:cstheme="minorHAnsi"/>
        </w:rPr>
        <w:t>avtalsskrivningarna att</w:t>
      </w:r>
      <w:r>
        <w:rPr>
          <w:rFonts w:cstheme="minorHAnsi"/>
        </w:rPr>
        <w:t xml:space="preserve"> </w:t>
      </w:r>
      <w:r w:rsidR="003557C4">
        <w:rPr>
          <w:rFonts w:cstheme="minorHAnsi"/>
        </w:rPr>
        <w:t>avtalen i än högre grad</w:t>
      </w:r>
      <w:r>
        <w:rPr>
          <w:rFonts w:cstheme="minorHAnsi"/>
        </w:rPr>
        <w:t xml:space="preserve"> </w:t>
      </w:r>
      <w:r w:rsidR="003557C4">
        <w:rPr>
          <w:rFonts w:cstheme="minorHAnsi"/>
        </w:rPr>
        <w:t>bör</w:t>
      </w:r>
      <w:r>
        <w:rPr>
          <w:rFonts w:cstheme="minorHAnsi"/>
        </w:rPr>
        <w:t xml:space="preserve"> möjliggöra </w:t>
      </w:r>
      <w:r w:rsidR="003557C4">
        <w:rPr>
          <w:rFonts w:cstheme="minorHAnsi"/>
        </w:rPr>
        <w:t>för</w:t>
      </w:r>
      <w:r>
        <w:rPr>
          <w:rFonts w:cstheme="minorHAnsi"/>
        </w:rPr>
        <w:t xml:space="preserve"> fler </w:t>
      </w:r>
      <w:r w:rsidR="003557C4">
        <w:rPr>
          <w:rFonts w:cstheme="minorHAnsi"/>
        </w:rPr>
        <w:t>icke medlemsorganisationer att kunna ta del av medlen,</w:t>
      </w:r>
      <w:r>
        <w:rPr>
          <w:rFonts w:cstheme="minorHAnsi"/>
        </w:rPr>
        <w:t xml:space="preserve"> för att undvika ojämlik resurstillgång för civilsamhällets organisationer i Västra Götaland.</w:t>
      </w:r>
    </w:p>
    <w:p w14:paraId="17F69917" w14:textId="59BAF9CF" w:rsidR="0055648F" w:rsidRPr="003557C4" w:rsidRDefault="0055648F" w:rsidP="00AE7C09">
      <w:pPr>
        <w:rPr>
          <w:rFonts w:eastAsia="Calibri" w:cstheme="minorHAnsi"/>
          <w:b/>
          <w:bCs/>
        </w:rPr>
      </w:pPr>
      <w:r>
        <w:rPr>
          <w:rFonts w:eastAsia="Calibri" w:cstheme="minorHAnsi"/>
          <w:b/>
          <w:bCs/>
        </w:rPr>
        <w:t>Övriga frågor</w:t>
      </w:r>
      <w:r w:rsidR="003557C4">
        <w:rPr>
          <w:rFonts w:eastAsia="Calibri" w:cstheme="minorHAnsi"/>
          <w:b/>
          <w:bCs/>
        </w:rPr>
        <w:t xml:space="preserve"> - </w:t>
      </w:r>
      <w:r w:rsidRPr="003557C4">
        <w:rPr>
          <w:rFonts w:eastAsia="Calibri" w:cstheme="minorHAnsi"/>
          <w:i/>
          <w:iCs/>
        </w:rPr>
        <w:t>RÖS organisation hösten 202</w:t>
      </w:r>
      <w:r w:rsidR="003557C4" w:rsidRPr="003557C4">
        <w:rPr>
          <w:rFonts w:eastAsia="Calibri" w:cstheme="minorHAnsi"/>
          <w:i/>
          <w:iCs/>
        </w:rPr>
        <w:t>5</w:t>
      </w:r>
      <w:r w:rsidR="003557C4">
        <w:rPr>
          <w:rFonts w:eastAsia="Calibri" w:cstheme="minorHAnsi"/>
        </w:rPr>
        <w:br/>
        <w:t>En</w:t>
      </w:r>
      <w:r w:rsidRPr="0055648F">
        <w:rPr>
          <w:rFonts w:eastAsia="Calibri" w:cstheme="minorHAnsi"/>
        </w:rPr>
        <w:t xml:space="preserve"> ersättare för Malin Carlsson, ordförande i BMR</w:t>
      </w:r>
      <w:r w:rsidR="003557C4">
        <w:rPr>
          <w:rFonts w:eastAsia="Calibri" w:cstheme="minorHAnsi"/>
        </w:rPr>
        <w:t xml:space="preserve"> som kommer att lämna RÖS-gruppen</w:t>
      </w:r>
      <w:r w:rsidRPr="0055648F">
        <w:rPr>
          <w:rFonts w:eastAsia="Calibri" w:cstheme="minorHAnsi"/>
        </w:rPr>
        <w:t xml:space="preserve"> </w:t>
      </w:r>
      <w:r w:rsidR="003557C4">
        <w:rPr>
          <w:rFonts w:eastAsia="Calibri" w:cstheme="minorHAnsi"/>
        </w:rPr>
        <w:t xml:space="preserve">ska </w:t>
      </w:r>
      <w:r w:rsidRPr="0055648F">
        <w:rPr>
          <w:rFonts w:eastAsia="Calibri" w:cstheme="minorHAnsi"/>
        </w:rPr>
        <w:t>rekryteras under hösten.</w:t>
      </w:r>
    </w:p>
    <w:p w14:paraId="7BA8F6CD" w14:textId="5AFCB582" w:rsidR="00AE7C09" w:rsidRPr="001E0C41" w:rsidRDefault="00AE7C09" w:rsidP="00AE7C09">
      <w:pPr>
        <w:rPr>
          <w:rFonts w:eastAsia="Calibri" w:cstheme="minorHAnsi"/>
          <w:b/>
          <w:bCs/>
        </w:rPr>
      </w:pPr>
      <w:r w:rsidRPr="001E0C41">
        <w:rPr>
          <w:rFonts w:eastAsia="Calibri" w:cstheme="minorHAnsi"/>
          <w:b/>
          <w:bCs/>
        </w:rPr>
        <w:t>Kommande möten</w:t>
      </w:r>
    </w:p>
    <w:p w14:paraId="6BA6AC7D" w14:textId="77777777" w:rsidR="00B16CBE" w:rsidRPr="00601AB3" w:rsidRDefault="00B16CBE" w:rsidP="00B16CBE">
      <w:pPr>
        <w:pStyle w:val="Liststycke"/>
        <w:numPr>
          <w:ilvl w:val="0"/>
          <w:numId w:val="1"/>
        </w:numPr>
        <w:spacing w:line="240" w:lineRule="auto"/>
        <w:ind w:right="868"/>
        <w:rPr>
          <w:rFonts w:eastAsia="Calibri"/>
        </w:rPr>
      </w:pPr>
      <w:r w:rsidRPr="019750E3">
        <w:rPr>
          <w:rFonts w:eastAsia="Calibri"/>
        </w:rPr>
        <w:t>Workshop RUS-remiss Gbg 18 augusti</w:t>
      </w:r>
    </w:p>
    <w:p w14:paraId="74342554" w14:textId="743C4E0D" w:rsidR="00B16CBE" w:rsidRPr="00601AB3" w:rsidRDefault="00B16CBE" w:rsidP="00B16CBE">
      <w:pPr>
        <w:pStyle w:val="Liststycke"/>
        <w:numPr>
          <w:ilvl w:val="0"/>
          <w:numId w:val="1"/>
        </w:numPr>
        <w:spacing w:line="240" w:lineRule="auto"/>
        <w:ind w:right="868"/>
        <w:rPr>
          <w:rFonts w:cstheme="minorHAnsi"/>
        </w:rPr>
      </w:pPr>
      <w:r>
        <w:rPr>
          <w:rFonts w:cstheme="minorHAnsi"/>
        </w:rPr>
        <w:t>RÖS+SER möte Gbg 5 september</w:t>
      </w:r>
    </w:p>
    <w:p w14:paraId="2CB9B6CD" w14:textId="7568B444" w:rsidR="00B16CBE" w:rsidRPr="00B16CBE" w:rsidRDefault="00B16CBE" w:rsidP="00B16CBE">
      <w:pPr>
        <w:pStyle w:val="Liststycke"/>
        <w:numPr>
          <w:ilvl w:val="0"/>
          <w:numId w:val="1"/>
        </w:numPr>
        <w:spacing w:line="240" w:lineRule="auto"/>
        <w:ind w:right="868"/>
        <w:rPr>
          <w:rFonts w:cstheme="minorHAnsi"/>
          <w:b/>
          <w:bCs/>
        </w:rPr>
      </w:pPr>
      <w:r>
        <w:rPr>
          <w:rFonts w:eastAsia="Calibri" w:cstheme="minorHAnsi"/>
        </w:rPr>
        <w:t>Dialogmöte med underskrivare Gbg</w:t>
      </w:r>
      <w:r w:rsidR="00944F7A">
        <w:rPr>
          <w:rFonts w:eastAsia="Calibri" w:cstheme="minorHAnsi"/>
        </w:rPr>
        <w:t xml:space="preserve"> </w:t>
      </w:r>
      <w:r>
        <w:rPr>
          <w:rFonts w:eastAsia="Calibri" w:cstheme="minorHAnsi"/>
        </w:rPr>
        <w:t>17 oktober</w:t>
      </w:r>
    </w:p>
    <w:p w14:paraId="2A6FD77A" w14:textId="045E081F" w:rsidR="00944F7A" w:rsidRPr="00944F7A" w:rsidRDefault="00B16CBE" w:rsidP="00B16CBE">
      <w:pPr>
        <w:pStyle w:val="Liststycke"/>
        <w:numPr>
          <w:ilvl w:val="0"/>
          <w:numId w:val="1"/>
        </w:numPr>
        <w:spacing w:line="240" w:lineRule="auto"/>
        <w:ind w:right="868"/>
        <w:rPr>
          <w:rFonts w:cstheme="minorHAnsi"/>
          <w:b/>
          <w:bCs/>
        </w:rPr>
      </w:pPr>
      <w:r w:rsidRPr="1466A0A4">
        <w:rPr>
          <w:rFonts w:eastAsia="Calibri"/>
        </w:rPr>
        <w:t>RÖS-möten 12 november</w:t>
      </w:r>
      <w:r w:rsidR="00944F7A">
        <w:rPr>
          <w:rFonts w:eastAsia="Calibri"/>
        </w:rPr>
        <w:t xml:space="preserve"> –</w:t>
      </w:r>
      <w:r w:rsidR="003557C4">
        <w:rPr>
          <w:rFonts w:eastAsia="Calibri"/>
        </w:rPr>
        <w:t xml:space="preserve"> återkommer om plats</w:t>
      </w:r>
    </w:p>
    <w:p w14:paraId="60C74F35" w14:textId="7E67F896" w:rsidR="00B16CBE" w:rsidRPr="00460615" w:rsidRDefault="00460615" w:rsidP="00460615">
      <w:pPr>
        <w:pStyle w:val="Liststycke"/>
        <w:numPr>
          <w:ilvl w:val="0"/>
          <w:numId w:val="1"/>
        </w:numPr>
        <w:spacing w:line="240" w:lineRule="auto"/>
        <w:ind w:right="868"/>
        <w:rPr>
          <w:rFonts w:cstheme="minorHAnsi"/>
          <w:b/>
          <w:bCs/>
        </w:rPr>
      </w:pPr>
      <w:r>
        <w:rPr>
          <w:rFonts w:eastAsia="Calibri"/>
        </w:rPr>
        <w:t xml:space="preserve">RÖS-möte </w:t>
      </w:r>
      <w:r w:rsidR="00DE54B9" w:rsidRPr="00460615">
        <w:rPr>
          <w:rFonts w:eastAsia="Calibri"/>
        </w:rPr>
        <w:t>8</w:t>
      </w:r>
      <w:r w:rsidR="00B16CBE" w:rsidRPr="00460615">
        <w:rPr>
          <w:rFonts w:eastAsia="Calibri"/>
        </w:rPr>
        <w:t xml:space="preserve"> december</w:t>
      </w:r>
      <w:r w:rsidR="00DE54B9">
        <w:rPr>
          <w:rFonts w:eastAsia="Calibri"/>
        </w:rPr>
        <w:t xml:space="preserve"> (</w:t>
      </w:r>
      <w:r w:rsidR="00D167B4">
        <w:rPr>
          <w:rFonts w:eastAsia="Calibri"/>
        </w:rPr>
        <w:t xml:space="preserve">OBS - </w:t>
      </w:r>
      <w:r>
        <w:rPr>
          <w:rFonts w:eastAsia="Calibri"/>
        </w:rPr>
        <w:t>ändr</w:t>
      </w:r>
      <w:r w:rsidR="00D167B4">
        <w:rPr>
          <w:rFonts w:eastAsia="Calibri"/>
        </w:rPr>
        <w:t>at datum</w:t>
      </w:r>
      <w:r w:rsidR="00944F7A" w:rsidRPr="00460615">
        <w:rPr>
          <w:rFonts w:eastAsia="Calibri"/>
        </w:rPr>
        <w:t xml:space="preserve">) </w:t>
      </w:r>
      <w:r w:rsidR="003557C4">
        <w:rPr>
          <w:rFonts w:eastAsia="Calibri"/>
        </w:rPr>
        <w:t>–</w:t>
      </w:r>
      <w:r w:rsidR="00944F7A" w:rsidRPr="00460615">
        <w:rPr>
          <w:rFonts w:eastAsia="Calibri"/>
        </w:rPr>
        <w:t xml:space="preserve"> </w:t>
      </w:r>
      <w:r w:rsidR="003557C4">
        <w:rPr>
          <w:rFonts w:eastAsia="Calibri"/>
        </w:rPr>
        <w:t>återkommer om plats</w:t>
      </w:r>
    </w:p>
    <w:p w14:paraId="56CDBA86" w14:textId="7E538654" w:rsidR="00AE7C09" w:rsidRPr="001E0C41" w:rsidRDefault="00EC2FE5" w:rsidP="00AE7C09">
      <w:pPr>
        <w:rPr>
          <w:rFonts w:eastAsia="Calibri" w:cstheme="minorHAnsi"/>
          <w:b/>
          <w:bCs/>
        </w:rPr>
      </w:pPr>
      <w:r w:rsidRPr="001E0C41">
        <w:rPr>
          <w:rFonts w:eastAsia="Calibri" w:cstheme="minorHAnsi"/>
          <w:b/>
          <w:bCs/>
        </w:rPr>
        <w:t>Deltagande i seminarier</w:t>
      </w:r>
    </w:p>
    <w:p w14:paraId="1689D0E3" w14:textId="288E6677" w:rsidR="00460615" w:rsidRDefault="00763C35" w:rsidP="00AE7C09">
      <w:pPr>
        <w:rPr>
          <w:rFonts w:eastAsia="Calibri" w:cstheme="minorHAnsi"/>
        </w:rPr>
      </w:pPr>
      <w:r>
        <w:rPr>
          <w:rFonts w:eastAsia="Calibri" w:cstheme="minorHAnsi"/>
        </w:rPr>
        <w:t>Soraya Zarza Lundberg och Kerstin Söderberg</w:t>
      </w:r>
      <w:r w:rsidR="00B63589" w:rsidRPr="00B63589">
        <w:rPr>
          <w:rFonts w:eastAsia="Calibri" w:cstheme="minorHAnsi"/>
        </w:rPr>
        <w:t xml:space="preserve"> </w:t>
      </w:r>
      <w:r w:rsidR="003557C4">
        <w:rPr>
          <w:rFonts w:eastAsia="Calibri" w:cstheme="minorHAnsi"/>
        </w:rPr>
        <w:t>d</w:t>
      </w:r>
      <w:r w:rsidR="003557C4">
        <w:rPr>
          <w:rFonts w:eastAsia="Calibri" w:cstheme="minorHAnsi"/>
        </w:rPr>
        <w:t>eltar från RÖS på sociala företagsdagen</w:t>
      </w:r>
      <w:r w:rsidR="003557C4">
        <w:rPr>
          <w:rFonts w:eastAsia="Calibri" w:cstheme="minorHAnsi"/>
        </w:rPr>
        <w:t>.</w:t>
      </w:r>
    </w:p>
    <w:p w14:paraId="604A070D" w14:textId="77777777" w:rsidR="003557C4" w:rsidRDefault="003557C4" w:rsidP="00AE7C09">
      <w:pPr>
        <w:rPr>
          <w:rFonts w:eastAsia="Calibri" w:cstheme="minorHAnsi"/>
        </w:rPr>
      </w:pPr>
    </w:p>
    <w:p w14:paraId="44AA564C" w14:textId="12FD7623" w:rsidR="003557C4" w:rsidRPr="003557C4" w:rsidRDefault="00995779" w:rsidP="00AE7C09">
      <w:pPr>
        <w:rPr>
          <w:rFonts w:eastAsia="Calibri" w:cstheme="minorHAnsi"/>
          <w:b/>
          <w:bCs/>
        </w:rPr>
      </w:pPr>
      <w:r w:rsidRPr="003557C4">
        <w:rPr>
          <w:rFonts w:eastAsia="Calibri" w:cstheme="minorHAnsi"/>
          <w:b/>
          <w:bCs/>
        </w:rPr>
        <w:t>Mötet avslutades med önskan om en riktigt skön sommar till alla!</w:t>
      </w:r>
    </w:p>
    <w:p w14:paraId="7B48C26A" w14:textId="2293611B" w:rsidR="00872C14" w:rsidRPr="004E722E" w:rsidRDefault="00872C14" w:rsidP="00AE7C09">
      <w:pPr>
        <w:rPr>
          <w:rFonts w:eastAsia="Calibri" w:cstheme="minorHAnsi"/>
        </w:rPr>
      </w:pPr>
      <w:r>
        <w:rPr>
          <w:rFonts w:eastAsia="Calibri" w:cstheme="minorHAnsi"/>
        </w:rPr>
        <w:t>/SE+ES justerat av</w:t>
      </w:r>
      <w:r w:rsidR="00530E39">
        <w:rPr>
          <w:rFonts w:eastAsia="Calibri" w:cstheme="minorHAnsi"/>
        </w:rPr>
        <w:t xml:space="preserve"> Soraya Zarza Lundberg</w:t>
      </w:r>
    </w:p>
    <w:sectPr w:rsidR="00872C14" w:rsidRPr="004E72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988B03" w14:textId="77777777" w:rsidR="00EC60A5" w:rsidRDefault="00EC60A5" w:rsidP="00161816">
      <w:pPr>
        <w:spacing w:after="0" w:line="240" w:lineRule="auto"/>
      </w:pPr>
      <w:r>
        <w:separator/>
      </w:r>
    </w:p>
  </w:endnote>
  <w:endnote w:type="continuationSeparator" w:id="0">
    <w:p w14:paraId="736A6EED" w14:textId="77777777" w:rsidR="00EC60A5" w:rsidRDefault="00EC60A5" w:rsidP="00161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038D22" w14:textId="77777777" w:rsidR="00EC60A5" w:rsidRDefault="00EC60A5" w:rsidP="00161816">
      <w:pPr>
        <w:spacing w:after="0" w:line="240" w:lineRule="auto"/>
      </w:pPr>
      <w:r>
        <w:separator/>
      </w:r>
    </w:p>
  </w:footnote>
  <w:footnote w:type="continuationSeparator" w:id="0">
    <w:p w14:paraId="525E23F3" w14:textId="77777777" w:rsidR="00EC60A5" w:rsidRDefault="00EC60A5" w:rsidP="001618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12BB0"/>
    <w:multiLevelType w:val="hybridMultilevel"/>
    <w:tmpl w:val="29FAE3DA"/>
    <w:lvl w:ilvl="0" w:tplc="A4FA840C">
      <w:start w:val="1"/>
      <w:numFmt w:val="bullet"/>
      <w:lvlText w:val="-"/>
      <w:lvlJc w:val="left"/>
      <w:pPr>
        <w:ind w:left="720" w:hanging="360"/>
      </w:pPr>
      <w:rPr>
        <w:rFonts w:ascii="Calibri" w:hAnsi="Calibri" w:hint="default"/>
      </w:rPr>
    </w:lvl>
    <w:lvl w:ilvl="1" w:tplc="234A4564">
      <w:start w:val="1"/>
      <w:numFmt w:val="bullet"/>
      <w:lvlText w:val="o"/>
      <w:lvlJc w:val="left"/>
      <w:pPr>
        <w:ind w:left="1440" w:hanging="360"/>
      </w:pPr>
      <w:rPr>
        <w:rFonts w:ascii="Courier New" w:hAnsi="Courier New" w:hint="default"/>
      </w:rPr>
    </w:lvl>
    <w:lvl w:ilvl="2" w:tplc="908EFB54">
      <w:start w:val="1"/>
      <w:numFmt w:val="bullet"/>
      <w:lvlText w:val=""/>
      <w:lvlJc w:val="left"/>
      <w:pPr>
        <w:ind w:left="2160" w:hanging="360"/>
      </w:pPr>
      <w:rPr>
        <w:rFonts w:ascii="Wingdings" w:hAnsi="Wingdings" w:hint="default"/>
      </w:rPr>
    </w:lvl>
    <w:lvl w:ilvl="3" w:tplc="9014F916">
      <w:start w:val="1"/>
      <w:numFmt w:val="bullet"/>
      <w:lvlText w:val=""/>
      <w:lvlJc w:val="left"/>
      <w:pPr>
        <w:ind w:left="2880" w:hanging="360"/>
      </w:pPr>
      <w:rPr>
        <w:rFonts w:ascii="Symbol" w:hAnsi="Symbol" w:hint="default"/>
      </w:rPr>
    </w:lvl>
    <w:lvl w:ilvl="4" w:tplc="475CE67C">
      <w:start w:val="1"/>
      <w:numFmt w:val="bullet"/>
      <w:lvlText w:val="o"/>
      <w:lvlJc w:val="left"/>
      <w:pPr>
        <w:ind w:left="3600" w:hanging="360"/>
      </w:pPr>
      <w:rPr>
        <w:rFonts w:ascii="Courier New" w:hAnsi="Courier New" w:hint="default"/>
      </w:rPr>
    </w:lvl>
    <w:lvl w:ilvl="5" w:tplc="DE20309A">
      <w:start w:val="1"/>
      <w:numFmt w:val="bullet"/>
      <w:lvlText w:val=""/>
      <w:lvlJc w:val="left"/>
      <w:pPr>
        <w:ind w:left="4320" w:hanging="360"/>
      </w:pPr>
      <w:rPr>
        <w:rFonts w:ascii="Wingdings" w:hAnsi="Wingdings" w:hint="default"/>
      </w:rPr>
    </w:lvl>
    <w:lvl w:ilvl="6" w:tplc="DFDEE358">
      <w:start w:val="1"/>
      <w:numFmt w:val="bullet"/>
      <w:lvlText w:val=""/>
      <w:lvlJc w:val="left"/>
      <w:pPr>
        <w:ind w:left="5040" w:hanging="360"/>
      </w:pPr>
      <w:rPr>
        <w:rFonts w:ascii="Symbol" w:hAnsi="Symbol" w:hint="default"/>
      </w:rPr>
    </w:lvl>
    <w:lvl w:ilvl="7" w:tplc="3F947AFA">
      <w:start w:val="1"/>
      <w:numFmt w:val="bullet"/>
      <w:lvlText w:val="o"/>
      <w:lvlJc w:val="left"/>
      <w:pPr>
        <w:ind w:left="5760" w:hanging="360"/>
      </w:pPr>
      <w:rPr>
        <w:rFonts w:ascii="Courier New" w:hAnsi="Courier New" w:hint="default"/>
      </w:rPr>
    </w:lvl>
    <w:lvl w:ilvl="8" w:tplc="67B4035C">
      <w:start w:val="1"/>
      <w:numFmt w:val="bullet"/>
      <w:lvlText w:val=""/>
      <w:lvlJc w:val="left"/>
      <w:pPr>
        <w:ind w:left="6480" w:hanging="360"/>
      </w:pPr>
      <w:rPr>
        <w:rFonts w:ascii="Wingdings" w:hAnsi="Wingdings" w:hint="default"/>
      </w:rPr>
    </w:lvl>
  </w:abstractNum>
  <w:abstractNum w:abstractNumId="1" w15:restartNumberingAfterBreak="0">
    <w:nsid w:val="17E7979A"/>
    <w:multiLevelType w:val="hybridMultilevel"/>
    <w:tmpl w:val="F9003226"/>
    <w:lvl w:ilvl="0" w:tplc="6024C204">
      <w:start w:val="1"/>
      <w:numFmt w:val="bullet"/>
      <w:lvlText w:val="-"/>
      <w:lvlJc w:val="left"/>
      <w:pPr>
        <w:ind w:left="720" w:hanging="360"/>
      </w:pPr>
      <w:rPr>
        <w:rFonts w:ascii="Calibri" w:hAnsi="Calibri" w:hint="default"/>
      </w:rPr>
    </w:lvl>
    <w:lvl w:ilvl="1" w:tplc="B520F9D6">
      <w:start w:val="1"/>
      <w:numFmt w:val="bullet"/>
      <w:lvlText w:val="o"/>
      <w:lvlJc w:val="left"/>
      <w:pPr>
        <w:ind w:left="1440" w:hanging="360"/>
      </w:pPr>
      <w:rPr>
        <w:rFonts w:ascii="Courier New" w:hAnsi="Courier New" w:hint="default"/>
      </w:rPr>
    </w:lvl>
    <w:lvl w:ilvl="2" w:tplc="27C06CD0">
      <w:start w:val="1"/>
      <w:numFmt w:val="bullet"/>
      <w:lvlText w:val=""/>
      <w:lvlJc w:val="left"/>
      <w:pPr>
        <w:ind w:left="2160" w:hanging="360"/>
      </w:pPr>
      <w:rPr>
        <w:rFonts w:ascii="Wingdings" w:hAnsi="Wingdings" w:hint="default"/>
      </w:rPr>
    </w:lvl>
    <w:lvl w:ilvl="3" w:tplc="C582898E">
      <w:start w:val="1"/>
      <w:numFmt w:val="bullet"/>
      <w:lvlText w:val=""/>
      <w:lvlJc w:val="left"/>
      <w:pPr>
        <w:ind w:left="2880" w:hanging="360"/>
      </w:pPr>
      <w:rPr>
        <w:rFonts w:ascii="Symbol" w:hAnsi="Symbol" w:hint="default"/>
      </w:rPr>
    </w:lvl>
    <w:lvl w:ilvl="4" w:tplc="6D9A2F9E">
      <w:start w:val="1"/>
      <w:numFmt w:val="bullet"/>
      <w:lvlText w:val="o"/>
      <w:lvlJc w:val="left"/>
      <w:pPr>
        <w:ind w:left="3600" w:hanging="360"/>
      </w:pPr>
      <w:rPr>
        <w:rFonts w:ascii="Courier New" w:hAnsi="Courier New" w:hint="default"/>
      </w:rPr>
    </w:lvl>
    <w:lvl w:ilvl="5" w:tplc="397A6372">
      <w:start w:val="1"/>
      <w:numFmt w:val="bullet"/>
      <w:lvlText w:val=""/>
      <w:lvlJc w:val="left"/>
      <w:pPr>
        <w:ind w:left="4320" w:hanging="360"/>
      </w:pPr>
      <w:rPr>
        <w:rFonts w:ascii="Wingdings" w:hAnsi="Wingdings" w:hint="default"/>
      </w:rPr>
    </w:lvl>
    <w:lvl w:ilvl="6" w:tplc="9E8AC4EE">
      <w:start w:val="1"/>
      <w:numFmt w:val="bullet"/>
      <w:lvlText w:val=""/>
      <w:lvlJc w:val="left"/>
      <w:pPr>
        <w:ind w:left="5040" w:hanging="360"/>
      </w:pPr>
      <w:rPr>
        <w:rFonts w:ascii="Symbol" w:hAnsi="Symbol" w:hint="default"/>
      </w:rPr>
    </w:lvl>
    <w:lvl w:ilvl="7" w:tplc="993065DC">
      <w:start w:val="1"/>
      <w:numFmt w:val="bullet"/>
      <w:lvlText w:val="o"/>
      <w:lvlJc w:val="left"/>
      <w:pPr>
        <w:ind w:left="5760" w:hanging="360"/>
      </w:pPr>
      <w:rPr>
        <w:rFonts w:ascii="Courier New" w:hAnsi="Courier New" w:hint="default"/>
      </w:rPr>
    </w:lvl>
    <w:lvl w:ilvl="8" w:tplc="21EEEE0A">
      <w:start w:val="1"/>
      <w:numFmt w:val="bullet"/>
      <w:lvlText w:val=""/>
      <w:lvlJc w:val="left"/>
      <w:pPr>
        <w:ind w:left="6480" w:hanging="360"/>
      </w:pPr>
      <w:rPr>
        <w:rFonts w:ascii="Wingdings" w:hAnsi="Wingdings" w:hint="default"/>
      </w:rPr>
    </w:lvl>
  </w:abstractNum>
  <w:abstractNum w:abstractNumId="2" w15:restartNumberingAfterBreak="0">
    <w:nsid w:val="1980085E"/>
    <w:multiLevelType w:val="hybridMultilevel"/>
    <w:tmpl w:val="41281082"/>
    <w:lvl w:ilvl="0" w:tplc="1160ECA6">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E10577B"/>
    <w:multiLevelType w:val="hybridMultilevel"/>
    <w:tmpl w:val="D8F27FB4"/>
    <w:lvl w:ilvl="0" w:tplc="8116AC92">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AF8757F"/>
    <w:multiLevelType w:val="hybridMultilevel"/>
    <w:tmpl w:val="48C40054"/>
    <w:lvl w:ilvl="0" w:tplc="6D4C923A">
      <w:start w:val="21"/>
      <w:numFmt w:val="bullet"/>
      <w:lvlText w:val="-"/>
      <w:lvlJc w:val="left"/>
      <w:pPr>
        <w:ind w:left="720" w:hanging="360"/>
      </w:pPr>
      <w:rPr>
        <w:rFonts w:ascii="Verdana" w:eastAsiaTheme="minorHAnsi"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760446EA"/>
    <w:multiLevelType w:val="hybridMultilevel"/>
    <w:tmpl w:val="27E01762"/>
    <w:lvl w:ilvl="0" w:tplc="F53E1392">
      <w:start w:val="21"/>
      <w:numFmt w:val="bullet"/>
      <w:lvlText w:val="-"/>
      <w:lvlJc w:val="left"/>
      <w:pPr>
        <w:ind w:left="720" w:hanging="360"/>
      </w:pPr>
      <w:rPr>
        <w:rFonts w:ascii="Verdana" w:eastAsiaTheme="minorHAnsi"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930313447">
    <w:abstractNumId w:val="1"/>
  </w:num>
  <w:num w:numId="2" w16cid:durableId="1606304845">
    <w:abstractNumId w:val="5"/>
  </w:num>
  <w:num w:numId="3" w16cid:durableId="1294940137">
    <w:abstractNumId w:val="4"/>
  </w:num>
  <w:num w:numId="4" w16cid:durableId="880476891">
    <w:abstractNumId w:val="0"/>
  </w:num>
  <w:num w:numId="5" w16cid:durableId="267811596">
    <w:abstractNumId w:val="3"/>
  </w:num>
  <w:num w:numId="6" w16cid:durableId="5506505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1A21"/>
    <w:rsid w:val="0007248C"/>
    <w:rsid w:val="000734FD"/>
    <w:rsid w:val="000C5AB3"/>
    <w:rsid w:val="000F336A"/>
    <w:rsid w:val="000F4077"/>
    <w:rsid w:val="0012759F"/>
    <w:rsid w:val="00160BC9"/>
    <w:rsid w:val="00161816"/>
    <w:rsid w:val="00171A1D"/>
    <w:rsid w:val="001A42FE"/>
    <w:rsid w:val="001C6365"/>
    <w:rsid w:val="001D33D8"/>
    <w:rsid w:val="001E0C41"/>
    <w:rsid w:val="001F6E3D"/>
    <w:rsid w:val="00202217"/>
    <w:rsid w:val="00203F35"/>
    <w:rsid w:val="002416D5"/>
    <w:rsid w:val="00265F77"/>
    <w:rsid w:val="002B093F"/>
    <w:rsid w:val="002D7C0C"/>
    <w:rsid w:val="002E42D8"/>
    <w:rsid w:val="002F60F4"/>
    <w:rsid w:val="003239B7"/>
    <w:rsid w:val="00331A21"/>
    <w:rsid w:val="003557C4"/>
    <w:rsid w:val="003634C0"/>
    <w:rsid w:val="003835EC"/>
    <w:rsid w:val="003B13EF"/>
    <w:rsid w:val="003C0206"/>
    <w:rsid w:val="003E026E"/>
    <w:rsid w:val="003E604B"/>
    <w:rsid w:val="00460615"/>
    <w:rsid w:val="0049225C"/>
    <w:rsid w:val="004C70A0"/>
    <w:rsid w:val="004E722E"/>
    <w:rsid w:val="004F09AD"/>
    <w:rsid w:val="00530E39"/>
    <w:rsid w:val="0055648F"/>
    <w:rsid w:val="005A2726"/>
    <w:rsid w:val="005B5EF7"/>
    <w:rsid w:val="005D2923"/>
    <w:rsid w:val="006D2361"/>
    <w:rsid w:val="00705D00"/>
    <w:rsid w:val="00721047"/>
    <w:rsid w:val="0072405F"/>
    <w:rsid w:val="007357FA"/>
    <w:rsid w:val="00763C35"/>
    <w:rsid w:val="00791265"/>
    <w:rsid w:val="00796F9E"/>
    <w:rsid w:val="00797455"/>
    <w:rsid w:val="007B67DF"/>
    <w:rsid w:val="007C6D90"/>
    <w:rsid w:val="007F177A"/>
    <w:rsid w:val="007F1CDB"/>
    <w:rsid w:val="007F2142"/>
    <w:rsid w:val="007F72E2"/>
    <w:rsid w:val="00801974"/>
    <w:rsid w:val="008655C8"/>
    <w:rsid w:val="00870563"/>
    <w:rsid w:val="00872C14"/>
    <w:rsid w:val="008B6854"/>
    <w:rsid w:val="008C289E"/>
    <w:rsid w:val="009168AB"/>
    <w:rsid w:val="00944F7A"/>
    <w:rsid w:val="00995779"/>
    <w:rsid w:val="009F5882"/>
    <w:rsid w:val="009F6B74"/>
    <w:rsid w:val="00A8741A"/>
    <w:rsid w:val="00AE1381"/>
    <w:rsid w:val="00AE7C09"/>
    <w:rsid w:val="00AF12EA"/>
    <w:rsid w:val="00AF58CB"/>
    <w:rsid w:val="00B16CBE"/>
    <w:rsid w:val="00B63589"/>
    <w:rsid w:val="00B67195"/>
    <w:rsid w:val="00B75FF1"/>
    <w:rsid w:val="00B762AE"/>
    <w:rsid w:val="00BC57AA"/>
    <w:rsid w:val="00BC7AC6"/>
    <w:rsid w:val="00C01372"/>
    <w:rsid w:val="00C034DC"/>
    <w:rsid w:val="00C05546"/>
    <w:rsid w:val="00CB4717"/>
    <w:rsid w:val="00CD1E20"/>
    <w:rsid w:val="00D01D6D"/>
    <w:rsid w:val="00D167B4"/>
    <w:rsid w:val="00D471DC"/>
    <w:rsid w:val="00D6404F"/>
    <w:rsid w:val="00D659F9"/>
    <w:rsid w:val="00D67809"/>
    <w:rsid w:val="00D768E0"/>
    <w:rsid w:val="00D86653"/>
    <w:rsid w:val="00DB3CA4"/>
    <w:rsid w:val="00DC39D8"/>
    <w:rsid w:val="00DD2F90"/>
    <w:rsid w:val="00DD36AE"/>
    <w:rsid w:val="00DE54B9"/>
    <w:rsid w:val="00DF0980"/>
    <w:rsid w:val="00E4104D"/>
    <w:rsid w:val="00E85D7D"/>
    <w:rsid w:val="00EC2FE5"/>
    <w:rsid w:val="00EC60A5"/>
    <w:rsid w:val="00F133EC"/>
    <w:rsid w:val="00F97FA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BDA12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331A2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iPriority w:val="9"/>
    <w:semiHidden/>
    <w:unhideWhenUsed/>
    <w:qFormat/>
    <w:rsid w:val="00331A2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331A21"/>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331A21"/>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331A21"/>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331A21"/>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331A21"/>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331A21"/>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331A21"/>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character" w:customStyle="1" w:styleId="Rubrik1Char">
    <w:name w:val="Rubrik 1 Char"/>
    <w:basedOn w:val="Standardstycketeckensnitt"/>
    <w:link w:val="Rubrik1"/>
    <w:uiPriority w:val="9"/>
    <w:rsid w:val="00331A21"/>
    <w:rPr>
      <w:rFonts w:asciiTheme="majorHAnsi" w:eastAsiaTheme="majorEastAsia" w:hAnsiTheme="majorHAnsi" w:cstheme="majorBidi"/>
      <w:color w:val="2F5496" w:themeColor="accent1" w:themeShade="BF"/>
      <w:sz w:val="40"/>
      <w:szCs w:val="40"/>
    </w:rPr>
  </w:style>
  <w:style w:type="character" w:customStyle="1" w:styleId="Rubrik2Char">
    <w:name w:val="Rubrik 2 Char"/>
    <w:basedOn w:val="Standardstycketeckensnitt"/>
    <w:link w:val="Rubrik2"/>
    <w:uiPriority w:val="9"/>
    <w:semiHidden/>
    <w:rsid w:val="00331A21"/>
    <w:rPr>
      <w:rFonts w:asciiTheme="majorHAnsi" w:eastAsiaTheme="majorEastAsia" w:hAnsiTheme="majorHAnsi" w:cstheme="majorBidi"/>
      <w:color w:val="2F5496" w:themeColor="accent1" w:themeShade="BF"/>
      <w:sz w:val="32"/>
      <w:szCs w:val="32"/>
    </w:rPr>
  </w:style>
  <w:style w:type="character" w:customStyle="1" w:styleId="Rubrik3Char">
    <w:name w:val="Rubrik 3 Char"/>
    <w:basedOn w:val="Standardstycketeckensnitt"/>
    <w:link w:val="Rubrik3"/>
    <w:uiPriority w:val="9"/>
    <w:semiHidden/>
    <w:rsid w:val="00331A21"/>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uiPriority w:val="9"/>
    <w:semiHidden/>
    <w:rsid w:val="00331A21"/>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331A21"/>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331A21"/>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331A21"/>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331A21"/>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331A21"/>
    <w:rPr>
      <w:rFonts w:eastAsiaTheme="majorEastAsia" w:cstheme="majorBidi"/>
      <w:color w:val="272727" w:themeColor="text1" w:themeTint="D8"/>
    </w:rPr>
  </w:style>
  <w:style w:type="paragraph" w:styleId="Rubrik">
    <w:name w:val="Title"/>
    <w:basedOn w:val="Normal"/>
    <w:next w:val="Normal"/>
    <w:link w:val="RubrikChar"/>
    <w:uiPriority w:val="10"/>
    <w:qFormat/>
    <w:rsid w:val="00331A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331A21"/>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331A21"/>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331A21"/>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331A21"/>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331A21"/>
    <w:rPr>
      <w:i/>
      <w:iCs/>
      <w:color w:val="404040" w:themeColor="text1" w:themeTint="BF"/>
    </w:rPr>
  </w:style>
  <w:style w:type="paragraph" w:styleId="Liststycke">
    <w:name w:val="List Paragraph"/>
    <w:basedOn w:val="Normal"/>
    <w:uiPriority w:val="34"/>
    <w:qFormat/>
    <w:rsid w:val="00331A21"/>
    <w:pPr>
      <w:ind w:left="720"/>
      <w:contextualSpacing/>
    </w:pPr>
  </w:style>
  <w:style w:type="character" w:styleId="Starkbetoning">
    <w:name w:val="Intense Emphasis"/>
    <w:basedOn w:val="Standardstycketeckensnitt"/>
    <w:uiPriority w:val="21"/>
    <w:qFormat/>
    <w:rsid w:val="00331A21"/>
    <w:rPr>
      <w:i/>
      <w:iCs/>
      <w:color w:val="2F5496" w:themeColor="accent1" w:themeShade="BF"/>
    </w:rPr>
  </w:style>
  <w:style w:type="paragraph" w:styleId="Starktcitat">
    <w:name w:val="Intense Quote"/>
    <w:basedOn w:val="Normal"/>
    <w:next w:val="Normal"/>
    <w:link w:val="StarktcitatChar"/>
    <w:uiPriority w:val="30"/>
    <w:qFormat/>
    <w:rsid w:val="00331A2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331A21"/>
    <w:rPr>
      <w:i/>
      <w:iCs/>
      <w:color w:val="2F5496" w:themeColor="accent1" w:themeShade="BF"/>
    </w:rPr>
  </w:style>
  <w:style w:type="character" w:styleId="Starkreferens">
    <w:name w:val="Intense Reference"/>
    <w:basedOn w:val="Standardstycketeckensnitt"/>
    <w:uiPriority w:val="32"/>
    <w:qFormat/>
    <w:rsid w:val="00331A21"/>
    <w:rPr>
      <w:b/>
      <w:bCs/>
      <w:smallCaps/>
      <w:color w:val="2F5496" w:themeColor="accent1" w:themeShade="BF"/>
      <w:spacing w:val="5"/>
    </w:rPr>
  </w:style>
  <w:style w:type="paragraph" w:styleId="Normalwebb">
    <w:name w:val="Normal (Web)"/>
    <w:basedOn w:val="Normal"/>
    <w:uiPriority w:val="99"/>
    <w:semiHidden/>
    <w:unhideWhenUsed/>
    <w:rsid w:val="00791265"/>
    <w:pPr>
      <w:spacing w:before="100" w:beforeAutospacing="1" w:after="100" w:afterAutospacing="1" w:line="240" w:lineRule="auto"/>
    </w:pPr>
    <w:rPr>
      <w:rFonts w:ascii="Times New Roman" w:eastAsia="Times New Roman" w:hAnsi="Times New Roman" w:cs="Times New Roman"/>
      <w:kern w:val="0"/>
      <w:sz w:val="24"/>
      <w:szCs w:val="24"/>
      <w:lang w:eastAsia="sv-SE"/>
      <w14:ligatures w14:val="none"/>
    </w:rPr>
  </w:style>
  <w:style w:type="character" w:styleId="Hyperlnk">
    <w:name w:val="Hyperlink"/>
    <w:basedOn w:val="Standardstycketeckensnitt"/>
    <w:uiPriority w:val="99"/>
    <w:semiHidden/>
    <w:unhideWhenUsed/>
    <w:rsid w:val="002022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374852">
      <w:bodyDiv w:val="1"/>
      <w:marLeft w:val="0"/>
      <w:marRight w:val="0"/>
      <w:marTop w:val="0"/>
      <w:marBottom w:val="0"/>
      <w:divBdr>
        <w:top w:val="none" w:sz="0" w:space="0" w:color="auto"/>
        <w:left w:val="none" w:sz="0" w:space="0" w:color="auto"/>
        <w:bottom w:val="none" w:sz="0" w:space="0" w:color="auto"/>
        <w:right w:val="none" w:sz="0" w:space="0" w:color="auto"/>
      </w:divBdr>
    </w:div>
    <w:div w:id="1639066022">
      <w:bodyDiv w:val="1"/>
      <w:marLeft w:val="0"/>
      <w:marRight w:val="0"/>
      <w:marTop w:val="0"/>
      <w:marBottom w:val="0"/>
      <w:divBdr>
        <w:top w:val="none" w:sz="0" w:space="0" w:color="auto"/>
        <w:left w:val="none" w:sz="0" w:space="0" w:color="auto"/>
        <w:bottom w:val="none" w:sz="0" w:space="0" w:color="auto"/>
        <w:right w:val="none" w:sz="0" w:space="0" w:color="auto"/>
      </w:divBdr>
    </w:div>
    <w:div w:id="1670593348">
      <w:bodyDiv w:val="1"/>
      <w:marLeft w:val="0"/>
      <w:marRight w:val="0"/>
      <w:marTop w:val="0"/>
      <w:marBottom w:val="0"/>
      <w:divBdr>
        <w:top w:val="none" w:sz="0" w:space="0" w:color="auto"/>
        <w:left w:val="none" w:sz="0" w:space="0" w:color="auto"/>
        <w:bottom w:val="none" w:sz="0" w:space="0" w:color="auto"/>
        <w:right w:val="none" w:sz="0" w:space="0" w:color="auto"/>
      </w:divBdr>
    </w:div>
    <w:div w:id="1951861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styles" Target="styles.xml" Id="rId6" /><Relationship Type="http://schemas.openxmlformats.org/officeDocument/2006/relationships/hyperlink" Target="https://www.famna.org/publications/tillvaxtrapporter/" TargetMode="Externa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footnotes" Target="footnotes.xml" Id="rId9"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1338</Words>
  <Characters>7092</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Mötesanteckningar styrgruppen för den regionala överenskommelsen 250422</vt:lpstr>
    </vt:vector>
  </TitlesOfParts>
  <LinksUpToDate>false</LinksUpToDate>
  <CharactersWithSpaces>8414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Mötesanteckningar styrgruppen för den regionala överenskommelsen 250619</dc:title>
  <dc:subject/>
  <dc:creator/>
  <keywords/>
  <dc:description/>
  <lastModifiedBy/>
  <revision>1</revision>
  <dcterms:created xsi:type="dcterms:W3CDTF">2025-06-18T09:43:00.0000000Z</dcterms:created>
  <dcterms:modified xsi:type="dcterms:W3CDTF">2025-06-26T08:18:00.0000000Z</dcterms:modified>
</coreProperties>
</file>