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xmlns:asvg="http://schemas.microsoft.com/office/drawing/2016/SVG/main" xmlns:adec="http://schemas.microsoft.com/office/drawing/2017/decorative" mc:Ignorable="w14 w15 w16se w16cid w16 w16cex w16sdtdh wp14">
  <w:body>
    <w:sdt>
      <w:sdtPr>
        <w:id w:val="-1148895465"/>
        <w:docPartObj>
          <w:docPartGallery w:val="Cover Pages"/>
          <w:docPartUnique/>
        </w:docPartObj>
      </w:sdtPr>
      <w:sdtEndPr/>
      <w:sdtContent>
        <w:p w:rsidRPr="00B37193" w:rsidR="00D24DBA" w:rsidP="006769DD" w:rsidRDefault="004477B4" w14:paraId="53F67269" w14:textId="604DEC56">
          <w:pPr>
            <w:pStyle w:val="Omslagstext"/>
          </w:pPr>
          <w:r w:rsidRPr="00B37193">
            <w:rPr>
              <w:noProof/>
            </w:rPr>
            <w:drawing>
              <wp:anchor distT="0" distB="0" distL="114300" distR="114300" simplePos="0" relativeHeight="251666432" behindDoc="0" locked="1" layoutInCell="1" allowOverlap="1" wp14:anchorId="7412C195" wp14:editId="0E99765B">
                <wp:simplePos x="0" y="0"/>
                <wp:positionH relativeFrom="page">
                  <wp:posOffset>540385</wp:posOffset>
                </wp:positionH>
                <wp:positionV relativeFrom="page">
                  <wp:posOffset>9789795</wp:posOffset>
                </wp:positionV>
                <wp:extent cx="2214000" cy="450000"/>
                <wp:effectExtent l="0" t="0" r="0" b="7620"/>
                <wp:wrapTopAndBottom/>
                <wp:docPr id="28" name="Logo" descr="Västra Götaland, logotyp">
                  <a:extLst xmlns:a="http://schemas.openxmlformats.org/drawingml/2006/main">
                    <a:ext uri="{FF2B5EF4-FFF2-40B4-BE49-F238E27FC236}">
                      <a16:creationId xmlns:a16="http://schemas.microsoft.com/office/drawing/2014/main" id="{6A0989A0-7A4A-9CD0-D751-D56C294A58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ogo" descr="Västra Götaland, logotyp">
                          <a:extLst>
                            <a:ext uri="{FF2B5EF4-FFF2-40B4-BE49-F238E27FC236}">
                              <a16:creationId xmlns:a16="http://schemas.microsoft.com/office/drawing/2014/main" id="{6A0989A0-7A4A-9CD0-D751-D56C294A5842}"/>
                            </a:ext>
                          </a:extLst>
                        </pic:cNvPr>
                        <pic:cNvPicPr>
                          <a:picLocks noChangeAspect="1"/>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214000" cy="450000"/>
                        </a:xfrm>
                        <a:prstGeom prst="rect">
                          <a:avLst/>
                        </a:prstGeom>
                      </pic:spPr>
                    </pic:pic>
                  </a:graphicData>
                </a:graphic>
                <wp14:sizeRelH relativeFrom="margin">
                  <wp14:pctWidth>0</wp14:pctWidth>
                </wp14:sizeRelH>
                <wp14:sizeRelV relativeFrom="margin">
                  <wp14:pctHeight>0</wp14:pctHeight>
                </wp14:sizeRelV>
              </wp:anchor>
            </w:drawing>
          </w:r>
          <w:r w:rsidRPr="007F6E5A">
            <w:rPr>
              <w:noProof/>
            </w:rPr>
            <w:drawing>
              <wp:anchor distT="0" distB="396240" distL="114300" distR="114300" simplePos="0" relativeHeight="251664384" behindDoc="0" locked="1" layoutInCell="1" allowOverlap="1" wp14:anchorId="305E3309" wp14:editId="28D8C008">
                <wp:simplePos x="0" y="0"/>
                <wp:positionH relativeFrom="page">
                  <wp:posOffset>543560</wp:posOffset>
                </wp:positionH>
                <wp:positionV relativeFrom="page">
                  <wp:posOffset>543560</wp:posOffset>
                </wp:positionV>
                <wp:extent cx="6480000" cy="1260000"/>
                <wp:effectExtent l="0" t="0" r="0" b="0"/>
                <wp:wrapTopAndBottom/>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a:extLst>
                            <a:ext uri="{C183D7F6-B498-43B3-948B-1728B52AA6E4}">
                              <adec:decorative xmlns:adec="http://schemas.microsoft.com/office/drawing/2017/decorative" val="1"/>
                            </a:ext>
                          </a:extLst>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480000" cy="1260000"/>
                        </a:xfrm>
                        <a:prstGeom prst="rect">
                          <a:avLst/>
                        </a:prstGeom>
                      </pic:spPr>
                    </pic:pic>
                  </a:graphicData>
                </a:graphic>
                <wp14:sizeRelH relativeFrom="margin">
                  <wp14:pctWidth>0</wp14:pctWidth>
                </wp14:sizeRelH>
                <wp14:sizeRelV relativeFrom="margin">
                  <wp14:pctHeight>0</wp14:pctHeight>
                </wp14:sizeRelV>
              </wp:anchor>
            </w:drawing>
          </w:r>
          <w:sdt>
            <w:sdtPr>
              <w:alias w:val="Ämne"/>
              <w:tag w:val=""/>
              <w:id w:val="-1305535365"/>
              <w:placeholder>
                <w:docPart w:val="A082884F05B546E79C0BA8ABCEBF309A"/>
              </w:placeholder>
              <w:dataBinding w:prefixMappings="xmlns:ns0='http://purl.org/dc/elements/1.1/' xmlns:ns1='http://schemas.openxmlformats.org/package/2006/metadata/core-properties' " w:xpath="/ns1:coreProperties[1]/ns0:subject[1]" w:storeItemID="{6C3C8BC8-F283-45AE-878A-BAB7291924A1}"/>
              <w:text/>
            </w:sdtPr>
            <w:sdtEndPr/>
            <w:sdtContent>
              <w:r w:rsidR="00F26032">
                <w:t>Tjänsteansvarsområde-medicinsk bild</w:t>
              </w:r>
            </w:sdtContent>
          </w:sdt>
        </w:p>
        <w:p w:rsidRPr="00B37193" w:rsidR="007547F2" w:rsidP="006769DD" w:rsidRDefault="00660CBF" w14:paraId="308FFC50" w14:textId="17E2A339">
          <w:pPr>
            <w:pStyle w:val="Omslagstext"/>
          </w:pPr>
          <w:sdt>
            <w:sdtPr>
              <w:alias w:val="Publiceringsdatum"/>
              <w:tag w:val=""/>
              <w:id w:val="613719563"/>
              <w:placeholder>
                <w:docPart w:val="41F0F9E4DA944CD9BB6B5563FC833F3B"/>
              </w:placeholder>
              <w:dataBinding w:prefixMappings="xmlns:ns0='http://schemas.microsoft.com/office/2006/coverPageProps' " w:xpath="/ns0:CoverPageProperties[1]/ns0:PublishDate[1]" w:storeItemID="{55AF091B-3C7A-41E3-B477-F2FDAA23CFDA}"/>
              <w:date w:fullDate="2023-08-17T00:00:00Z">
                <w:dateFormat w:val="yyyy-MM-dd"/>
                <w:lid w:val="sv-SE"/>
                <w:storeMappedDataAs w:val="dateTime"/>
                <w:calendar w:val="gregorian"/>
              </w:date>
            </w:sdtPr>
            <w:sdtEndPr/>
            <w:sdtContent>
              <w:r>
                <w:t>2023-08-17</w:t>
              </w:r>
            </w:sdtContent>
          </w:sdt>
        </w:p>
      </w:sdtContent>
    </w:sdt>
    <w:sdt>
      <w:sdtPr>
        <w:alias w:val="Titel"/>
        <w:tag w:val=""/>
        <w:id w:val="1046871469"/>
        <w:placeholder>
          <w:docPart w:val="3EC3E17B014A4C2EB68A35CDB5B80F32"/>
        </w:placeholder>
        <w:dataBinding w:prefixMappings="xmlns:ns0='http://purl.org/dc/elements/1.1/' xmlns:ns1='http://schemas.openxmlformats.org/package/2006/metadata/core-properties' " w:xpath="/ns1:coreProperties[1]/ns0:title[1]" w:storeItemID="{6C3C8BC8-F283-45AE-878A-BAB7291924A1}"/>
        <w:text/>
      </w:sdtPr>
      <w:sdtEndPr/>
      <w:sdtContent>
        <w:p w:rsidR="005B2591" w:rsidP="005B2591" w:rsidRDefault="00660CBF" w14:paraId="1ECF5E8F" w14:textId="0C036133">
          <w:pPr>
            <w:pStyle w:val="Rubrik1"/>
          </w:pPr>
          <w:r>
            <w:t>2023-08-17 Lathund rensa webbcash</w:t>
          </w:r>
        </w:p>
      </w:sdtContent>
    </w:sdt>
    <w:p w:rsidRPr="00F26032" w:rsidR="00A62C97" w:rsidP="00B37193" w:rsidRDefault="00A62C97" w14:paraId="487E9DD0" w14:textId="45CF4CF1">
      <w:pPr>
        <w:rPr>
          <w:b/>
          <w:bCs/>
          <w:sz w:val="28"/>
          <w:szCs w:val="28"/>
        </w:rPr>
      </w:pPr>
      <w:r w:rsidRPr="00F26032">
        <w:rPr>
          <w:b/>
          <w:bCs/>
          <w:sz w:val="28"/>
          <w:szCs w:val="28"/>
        </w:rPr>
        <w:t>Bakgrund:</w:t>
      </w:r>
    </w:p>
    <w:p w:rsidR="00595CF2" w:rsidP="00595CF2" w:rsidRDefault="00595CF2" w14:paraId="416EDE17" w14:textId="77777777">
      <w:r>
        <w:t xml:space="preserve">Vid ny release av ett webbaserat system är det viktigt att rensa </w:t>
      </w:r>
      <w:proofErr w:type="spellStart"/>
      <w:r>
        <w:t>cachen</w:t>
      </w:r>
      <w:proofErr w:type="spellEnd"/>
      <w:r>
        <w:t xml:space="preserve"> innan börjar använda systemet för att få bästa användarupplevelsen. Det är både cookies och cache som skall rensas eftersom dessa orsakar att webbläsaren ”minns” vad som har hänt tidigare och försöker ladda om </w:t>
      </w:r>
      <w:proofErr w:type="gramStart"/>
      <w:r>
        <w:t>gammal data</w:t>
      </w:r>
      <w:proofErr w:type="gramEnd"/>
      <w:r>
        <w:t xml:space="preserve"> vilket kan leda till fel i systemet.</w:t>
      </w:r>
    </w:p>
    <w:p w:rsidR="00595CF2" w:rsidP="00595CF2" w:rsidRDefault="00595CF2" w14:paraId="30151AA3" w14:textId="77777777">
      <w:r>
        <w:t xml:space="preserve">Webhistoriken behövs </w:t>
      </w:r>
      <w:r w:rsidRPr="001638AE">
        <w:rPr>
          <w:u w:val="single"/>
        </w:rPr>
        <w:t>inte</w:t>
      </w:r>
      <w:r>
        <w:t xml:space="preserve"> tas bort så alla gamla URL:er och sådant kommer att vara kvar.</w:t>
      </w:r>
    </w:p>
    <w:p w:rsidR="00595CF2" w:rsidP="005D18EB" w:rsidRDefault="00595CF2" w14:paraId="370A4C3F" w14:textId="77777777"/>
    <w:p w:rsidR="00595CF2" w:rsidP="005D18EB" w:rsidRDefault="005D18EB" w14:paraId="4D8A1317" w14:textId="386401B8">
      <w:r w:rsidR="005D18EB">
        <w:rPr/>
        <w:t xml:space="preserve">Då BFR komponenterna, Informationsvisaren, Samverkanstjänsten och </w:t>
      </w:r>
      <w:r w:rsidR="005D18EB">
        <w:rPr/>
        <w:t>AdminPortalen</w:t>
      </w:r>
      <w:r w:rsidR="005D18EB">
        <w:rPr/>
        <w:t xml:space="preserve"> är webbapplikationer kan det finnas behov av att rensa </w:t>
      </w:r>
      <w:r w:rsidR="005D18EB">
        <w:rPr/>
        <w:t>webbca</w:t>
      </w:r>
      <w:r w:rsidR="0F87B2CE">
        <w:rPr/>
        <w:t>c</w:t>
      </w:r>
      <w:r w:rsidR="005D18EB">
        <w:rPr/>
        <w:t>hen</w:t>
      </w:r>
      <w:r w:rsidR="005D18EB">
        <w:rPr/>
        <w:t xml:space="preserve"> vid exe</w:t>
      </w:r>
      <w:r w:rsidR="005D18EB">
        <w:rPr/>
        <w:t xml:space="preserve">mpelvis omstart av servrar eller vid uppgradering. </w:t>
      </w:r>
    </w:p>
    <w:p w:rsidR="005D18EB" w:rsidP="005D18EB" w:rsidRDefault="005D18EB" w14:paraId="1F336C5F" w14:textId="3C0E900D">
      <w:r>
        <w:t>Vid en omstart av server eller vid uppgradering kan användaren av tjänsterna exempelvis få problem med åtkomst till en tjänst eller visa delar i en komponent.</w:t>
      </w:r>
    </w:p>
    <w:p w:rsidR="005D18EB" w:rsidP="005D18EB" w:rsidRDefault="005D18EB" w14:paraId="15B9288E" w14:textId="7B557D4A"/>
    <w:p w:rsidR="005D18EB" w:rsidP="005D18EB" w:rsidRDefault="005D18EB" w14:paraId="10A873CC" w14:textId="77777777">
      <w:r>
        <w:t xml:space="preserve">Exempel: </w:t>
      </w:r>
    </w:p>
    <w:p w:rsidR="005D18EB" w:rsidP="005D18EB" w:rsidRDefault="005D18EB" w14:paraId="2438C34D" w14:textId="77777777">
      <w:pPr>
        <w:pStyle w:val="Liststycke"/>
        <w:numPr>
          <w:ilvl w:val="0"/>
          <w:numId w:val="34"/>
        </w:numPr>
      </w:pPr>
      <w:r>
        <w:t>Användaren kan inte logga in i applikationen</w:t>
      </w:r>
    </w:p>
    <w:p w:rsidR="005D18EB" w:rsidP="005D18EB" w:rsidRDefault="005D18EB" w14:paraId="19B47872" w14:textId="73E7F1EB">
      <w:pPr>
        <w:pStyle w:val="Liststycke"/>
        <w:numPr>
          <w:ilvl w:val="0"/>
          <w:numId w:val="34"/>
        </w:numPr>
      </w:pPr>
      <w:r>
        <w:t>Användaren kommer in i Informationsvisaren men saknar åtkomst till bilderna</w:t>
      </w:r>
    </w:p>
    <w:p w:rsidR="005D18EB" w:rsidP="005D18EB" w:rsidRDefault="005D18EB" w14:paraId="7E296275" w14:textId="7244363A">
      <w:pPr>
        <w:pStyle w:val="Liststycke"/>
        <w:numPr>
          <w:ilvl w:val="0"/>
          <w:numId w:val="34"/>
        </w:numPr>
      </w:pPr>
      <w:r>
        <w:t xml:space="preserve">Användaren kommer in i informationsvisaren men kommer inte åt Examination </w:t>
      </w:r>
      <w:proofErr w:type="spellStart"/>
      <w:r>
        <w:t>timeline</w:t>
      </w:r>
      <w:proofErr w:type="spellEnd"/>
      <w:r>
        <w:t xml:space="preserve"> där remiss statusen presenteras</w:t>
      </w:r>
    </w:p>
    <w:p w:rsidR="005D18EB" w:rsidP="00B37193" w:rsidRDefault="005D18EB" w14:paraId="328FA5BF" w14:textId="1490B870">
      <w:pPr>
        <w:rPr>
          <w:b/>
          <w:bCs/>
          <w:sz w:val="28"/>
          <w:szCs w:val="28"/>
        </w:rPr>
      </w:pPr>
    </w:p>
    <w:p w:rsidR="005D18EB" w:rsidP="00B37193" w:rsidRDefault="005D18EB" w14:paraId="658D22E4" w14:textId="77777777">
      <w:pPr>
        <w:rPr>
          <w:b/>
          <w:bCs/>
          <w:sz w:val="28"/>
          <w:szCs w:val="28"/>
        </w:rPr>
      </w:pPr>
    </w:p>
    <w:p w:rsidRPr="00F26032" w:rsidR="00A62C97" w:rsidP="00B37193" w:rsidRDefault="00A62C97" w14:paraId="4DC1E845" w14:textId="5779FBE1">
      <w:pPr>
        <w:rPr>
          <w:b/>
          <w:bCs/>
          <w:sz w:val="28"/>
          <w:szCs w:val="28"/>
        </w:rPr>
      </w:pPr>
      <w:r w:rsidRPr="00F26032">
        <w:rPr>
          <w:b/>
          <w:bCs/>
          <w:sz w:val="28"/>
          <w:szCs w:val="28"/>
        </w:rPr>
        <w:lastRenderedPageBreak/>
        <w:t>Info och hänvisning:</w:t>
      </w:r>
    </w:p>
    <w:p w:rsidR="00595CF2" w:rsidP="00595CF2" w:rsidRDefault="00595CF2" w14:paraId="630CC5FB" w14:textId="77777777">
      <w:pPr>
        <w:pStyle w:val="Rubrik1"/>
      </w:pPr>
      <w:r>
        <w:t xml:space="preserve">Browser </w:t>
      </w:r>
      <w:proofErr w:type="spellStart"/>
      <w:r>
        <w:t>Edge</w:t>
      </w:r>
      <w:proofErr w:type="spellEnd"/>
    </w:p>
    <w:p w:rsidRPr="009740B1" w:rsidR="00595CF2" w:rsidP="00595CF2" w:rsidRDefault="00595CF2" w14:paraId="7C141CC6" w14:textId="77777777">
      <w:pPr>
        <w:pStyle w:val="Ingetavstnd"/>
      </w:pPr>
    </w:p>
    <w:p w:rsidRPr="00CE7709" w:rsidR="00595CF2" w:rsidP="00595CF2" w:rsidRDefault="00595CF2" w14:paraId="2AA0DC08" w14:textId="77777777">
      <w:pPr>
        <w:pStyle w:val="Liststycke"/>
        <w:numPr>
          <w:ilvl w:val="0"/>
          <w:numId w:val="35"/>
        </w:numPr>
        <w:spacing w:after="200" w:line="276" w:lineRule="auto"/>
        <w:rPr>
          <w:rFonts w:ascii="Times New Roman" w:hAnsi="Times New Roman" w:eastAsia="Times New Roman"/>
          <w:sz w:val="24"/>
          <w:szCs w:val="24"/>
          <w:lang w:eastAsia="sv-SE"/>
        </w:rPr>
      </w:pPr>
      <w:r w:rsidRPr="00CE7709">
        <w:rPr>
          <w:rFonts w:ascii="Times New Roman" w:hAnsi="Times New Roman" w:eastAsia="Times New Roman"/>
          <w:sz w:val="24"/>
          <w:szCs w:val="24"/>
          <w:lang w:eastAsia="sv-SE"/>
        </w:rPr>
        <w:t xml:space="preserve">Klicka på dom tre prickarna högst upp till höger i browsern, välj </w:t>
      </w:r>
      <w:r w:rsidRPr="00CE7709">
        <w:rPr>
          <w:rFonts w:ascii="Times New Roman" w:hAnsi="Times New Roman" w:eastAsia="Times New Roman"/>
          <w:b/>
          <w:bCs/>
          <w:sz w:val="24"/>
          <w:szCs w:val="24"/>
          <w:lang w:eastAsia="sv-SE"/>
        </w:rPr>
        <w:t>’Historik’</w:t>
      </w:r>
      <w:r w:rsidRPr="00CE7709">
        <w:rPr>
          <w:rFonts w:ascii="Times New Roman" w:hAnsi="Times New Roman" w:eastAsia="Times New Roman"/>
          <w:sz w:val="24"/>
          <w:szCs w:val="24"/>
          <w:lang w:eastAsia="sv-SE"/>
        </w:rPr>
        <w:t>.</w:t>
      </w:r>
    </w:p>
    <w:p w:rsidR="00595CF2" w:rsidP="00595CF2" w:rsidRDefault="00595CF2" w14:paraId="7825DB5F" w14:textId="77777777">
      <w:r w:rsidRPr="009740B1">
        <w:rPr>
          <w:noProof/>
        </w:rPr>
        <w:drawing>
          <wp:inline distT="0" distB="0" distL="0" distR="0" wp14:anchorId="09930AC2" wp14:editId="69106D58">
            <wp:extent cx="2762250" cy="4948684"/>
            <wp:effectExtent l="0" t="0" r="0" b="4445"/>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68468" cy="4959824"/>
                    </a:xfrm>
                    <a:prstGeom prst="rect">
                      <a:avLst/>
                    </a:prstGeom>
                  </pic:spPr>
                </pic:pic>
              </a:graphicData>
            </a:graphic>
          </wp:inline>
        </w:drawing>
      </w:r>
    </w:p>
    <w:p w:rsidR="00595CF2" w:rsidP="00595CF2" w:rsidRDefault="00595CF2" w14:paraId="5F5DBBC1" w14:textId="77777777"/>
    <w:p w:rsidR="00595CF2" w:rsidP="00595CF2" w:rsidRDefault="00595CF2" w14:paraId="29F8B8DA" w14:textId="77777777"/>
    <w:p w:rsidR="00595CF2" w:rsidP="00595CF2" w:rsidRDefault="00595CF2" w14:paraId="45D83F96" w14:textId="780901D1">
      <w:pPr>
        <w:pStyle w:val="Liststycke"/>
        <w:numPr>
          <w:ilvl w:val="0"/>
          <w:numId w:val="35"/>
        </w:numPr>
        <w:spacing w:after="200" w:line="276" w:lineRule="auto"/>
        <w:rPr/>
      </w:pPr>
      <w:r w:rsidRPr="308086F6" w:rsidR="00595CF2">
        <w:rPr>
          <w:rFonts w:ascii="Times New Roman" w:hAnsi="Times New Roman" w:eastAsia="Times New Roman"/>
          <w:sz w:val="24"/>
          <w:szCs w:val="24"/>
          <w:lang w:eastAsia="sv-SE"/>
        </w:rPr>
        <w:t>Klicka ’</w:t>
      </w:r>
      <w:r w:rsidRPr="308086F6" w:rsidR="03432F32">
        <w:rPr>
          <w:rFonts w:ascii="Times New Roman" w:hAnsi="Times New Roman" w:eastAsia="Times New Roman"/>
          <w:sz w:val="24"/>
          <w:szCs w:val="24"/>
          <w:lang w:eastAsia="sv-SE"/>
        </w:rPr>
        <w:t xml:space="preserve">på </w:t>
      </w:r>
      <w:r w:rsidRPr="308086F6" w:rsidR="097B20BE">
        <w:rPr>
          <w:rFonts w:ascii="Times New Roman" w:hAnsi="Times New Roman" w:eastAsia="Times New Roman"/>
          <w:sz w:val="24"/>
          <w:szCs w:val="24"/>
          <w:lang w:eastAsia="sv-SE"/>
        </w:rPr>
        <w:t>papperskorg</w:t>
      </w:r>
      <w:r w:rsidRPr="308086F6" w:rsidR="0787BB44">
        <w:rPr>
          <w:rFonts w:ascii="Times New Roman" w:hAnsi="Times New Roman" w:eastAsia="Times New Roman"/>
          <w:sz w:val="24"/>
          <w:szCs w:val="24"/>
          <w:lang w:eastAsia="sv-SE"/>
        </w:rPr>
        <w:t>en”</w:t>
      </w:r>
      <w:r w:rsidR="00595CF2">
        <w:rPr/>
        <w:t>.</w:t>
      </w:r>
    </w:p>
    <w:p w:rsidR="00595CF2" w:rsidP="186EDE15" w:rsidRDefault="00595CF2" w14:paraId="585D716C" w14:textId="0CEFDEB7">
      <w:pPr>
        <w:pStyle w:val="Normal"/>
        <w:spacing w:after="200" w:line="276" w:lineRule="auto"/>
        <w:ind w:left="0"/>
      </w:pPr>
      <w:r w:rsidR="5609A483">
        <w:drawing>
          <wp:inline wp14:editId="6A818B5C" wp14:anchorId="582738B2">
            <wp:extent cx="4011018" cy="1362075"/>
            <wp:effectExtent l="0" t="0" r="0" b="0"/>
            <wp:docPr id="1476421594" name="" title=""/>
            <wp:cNvGraphicFramePr>
              <a:graphicFrameLocks noChangeAspect="1"/>
            </wp:cNvGraphicFramePr>
            <a:graphic>
              <a:graphicData uri="http://schemas.openxmlformats.org/drawingml/2006/picture">
                <pic:pic>
                  <pic:nvPicPr>
                    <pic:cNvPr id="0" name=""/>
                    <pic:cNvPicPr/>
                  </pic:nvPicPr>
                  <pic:blipFill>
                    <a:blip r:embed="R70a7fbcf57e244a7">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4011018" cy="1362075"/>
                    </a:xfrm>
                    <a:prstGeom prst="rect">
                      <a:avLst/>
                    </a:prstGeom>
                  </pic:spPr>
                </pic:pic>
              </a:graphicData>
            </a:graphic>
          </wp:inline>
        </w:drawing>
      </w:r>
    </w:p>
    <w:p w:rsidR="00595CF2" w:rsidP="00595CF2" w:rsidRDefault="00595CF2" w14:paraId="13D51F5E" w14:textId="77777777"/>
    <w:p w:rsidRPr="00CE7709" w:rsidR="00595CF2" w:rsidP="00595CF2" w:rsidRDefault="00595CF2" w14:paraId="72211889" w14:textId="026AFA5F">
      <w:pPr>
        <w:pStyle w:val="Liststycke"/>
        <w:numPr>
          <w:ilvl w:val="0"/>
          <w:numId w:val="35"/>
        </w:numPr>
        <w:spacing w:after="200" w:line="276" w:lineRule="auto"/>
        <w:rPr>
          <w:rFonts w:ascii="Times New Roman" w:hAnsi="Times New Roman" w:eastAsia="Times New Roman"/>
          <w:sz w:val="24"/>
          <w:szCs w:val="24"/>
          <w:lang w:eastAsia="sv-SE"/>
        </w:rPr>
      </w:pPr>
      <w:r w:rsidRPr="186EDE15" w:rsidR="4CB249F4">
        <w:rPr>
          <w:rFonts w:ascii="Times New Roman" w:hAnsi="Times New Roman" w:eastAsia="Times New Roman"/>
          <w:sz w:val="24"/>
          <w:szCs w:val="24"/>
          <w:lang w:eastAsia="sv-SE"/>
        </w:rPr>
        <w:t xml:space="preserve">Välj Tidsintervall </w:t>
      </w:r>
      <w:r w:rsidRPr="186EDE15" w:rsidR="4CB249F4">
        <w:rPr>
          <w:rFonts w:ascii="Times New Roman" w:hAnsi="Times New Roman" w:eastAsia="Times New Roman"/>
          <w:i w:val="1"/>
          <w:iCs w:val="1"/>
          <w:sz w:val="24"/>
          <w:szCs w:val="24"/>
          <w:lang w:eastAsia="sv-SE"/>
        </w:rPr>
        <w:t>All tid</w:t>
      </w:r>
      <w:r w:rsidRPr="186EDE15" w:rsidR="4CB249F4">
        <w:rPr>
          <w:rFonts w:ascii="Times New Roman" w:hAnsi="Times New Roman" w:eastAsia="Times New Roman"/>
          <w:sz w:val="24"/>
          <w:szCs w:val="24"/>
          <w:lang w:eastAsia="sv-SE"/>
        </w:rPr>
        <w:t xml:space="preserve">. </w:t>
      </w:r>
      <w:r w:rsidRPr="186EDE15" w:rsidR="00595CF2">
        <w:rPr>
          <w:rFonts w:ascii="Times New Roman" w:hAnsi="Times New Roman" w:eastAsia="Times New Roman"/>
          <w:sz w:val="24"/>
          <w:szCs w:val="24"/>
          <w:lang w:eastAsia="sv-SE"/>
        </w:rPr>
        <w:t xml:space="preserve">Se </w:t>
      </w:r>
      <w:r w:rsidRPr="186EDE15" w:rsidR="1E13B14E">
        <w:rPr>
          <w:rFonts w:ascii="Times New Roman" w:hAnsi="Times New Roman" w:eastAsia="Times New Roman"/>
          <w:sz w:val="24"/>
          <w:szCs w:val="24"/>
          <w:lang w:eastAsia="sv-SE"/>
        </w:rPr>
        <w:t xml:space="preserve">sedan </w:t>
      </w:r>
      <w:r w:rsidRPr="186EDE15" w:rsidR="00595CF2">
        <w:rPr>
          <w:rFonts w:ascii="Times New Roman" w:hAnsi="Times New Roman" w:eastAsia="Times New Roman"/>
          <w:sz w:val="24"/>
          <w:szCs w:val="24"/>
          <w:lang w:eastAsia="sv-SE"/>
        </w:rPr>
        <w:t xml:space="preserve">till att nedan är </w:t>
      </w:r>
      <w:r w:rsidRPr="186EDE15" w:rsidR="00595CF2">
        <w:rPr>
          <w:rFonts w:ascii="Times New Roman" w:hAnsi="Times New Roman" w:eastAsia="Times New Roman"/>
          <w:i w:val="1"/>
          <w:iCs w:val="1"/>
          <w:sz w:val="24"/>
          <w:szCs w:val="24"/>
          <w:lang w:eastAsia="sv-SE"/>
        </w:rPr>
        <w:t>markerade</w:t>
      </w:r>
      <w:r w:rsidRPr="186EDE15" w:rsidR="00595CF2">
        <w:rPr>
          <w:rFonts w:ascii="Times New Roman" w:hAnsi="Times New Roman" w:eastAsia="Times New Roman"/>
          <w:sz w:val="24"/>
          <w:szCs w:val="24"/>
          <w:lang w:eastAsia="sv-SE"/>
        </w:rPr>
        <w:t xml:space="preserve"> och klicka på </w:t>
      </w:r>
      <w:r w:rsidRPr="186EDE15" w:rsidR="00595CF2">
        <w:rPr>
          <w:rFonts w:ascii="Times New Roman" w:hAnsi="Times New Roman" w:eastAsia="Times New Roman"/>
          <w:b w:val="1"/>
          <w:bCs w:val="1"/>
          <w:sz w:val="24"/>
          <w:szCs w:val="24"/>
          <w:lang w:eastAsia="sv-SE"/>
        </w:rPr>
        <w:t>’</w:t>
      </w:r>
      <w:r w:rsidRPr="186EDE15" w:rsidR="2FFCD94D">
        <w:rPr>
          <w:rFonts w:ascii="Times New Roman" w:hAnsi="Times New Roman" w:eastAsia="Times New Roman"/>
          <w:b w:val="1"/>
          <w:bCs w:val="1"/>
          <w:sz w:val="24"/>
          <w:szCs w:val="24"/>
          <w:lang w:eastAsia="sv-SE"/>
        </w:rPr>
        <w:t>Rensa nu</w:t>
      </w:r>
      <w:r w:rsidRPr="186EDE15" w:rsidR="00595CF2">
        <w:rPr>
          <w:rFonts w:ascii="Times New Roman" w:hAnsi="Times New Roman" w:eastAsia="Times New Roman"/>
          <w:b w:val="1"/>
          <w:bCs w:val="1"/>
          <w:sz w:val="24"/>
          <w:szCs w:val="24"/>
          <w:lang w:eastAsia="sv-SE"/>
        </w:rPr>
        <w:t>’</w:t>
      </w:r>
      <w:r w:rsidRPr="186EDE15" w:rsidR="00595CF2">
        <w:rPr>
          <w:rFonts w:ascii="Times New Roman" w:hAnsi="Times New Roman" w:eastAsia="Times New Roman"/>
          <w:sz w:val="24"/>
          <w:szCs w:val="24"/>
          <w:lang w:eastAsia="sv-SE"/>
        </w:rPr>
        <w:t>.</w:t>
      </w:r>
    </w:p>
    <w:p w:rsidR="00595CF2" w:rsidP="00595CF2" w:rsidRDefault="00595CF2" w14:paraId="7AB7333B" w14:noSpellErr="1" w14:textId="7B4E454D"/>
    <w:p w:rsidR="005D18EB" w:rsidP="308086F6" w:rsidRDefault="005D18EB" w14:paraId="7C3D7BAF" w14:textId="682EB47A">
      <w:pPr>
        <w:pStyle w:val="Normal"/>
      </w:pPr>
      <w:r w:rsidR="180E9245">
        <w:drawing>
          <wp:inline wp14:editId="4639DFE3" wp14:anchorId="0A3B5DC1">
            <wp:extent cx="3811290" cy="5095875"/>
            <wp:effectExtent l="0" t="0" r="0" b="0"/>
            <wp:docPr id="24022660" name="" title=""/>
            <wp:cNvGraphicFramePr>
              <a:graphicFrameLocks noChangeAspect="1"/>
            </wp:cNvGraphicFramePr>
            <a:graphic>
              <a:graphicData uri="http://schemas.openxmlformats.org/drawingml/2006/picture">
                <pic:pic>
                  <pic:nvPicPr>
                    <pic:cNvPr id="0" name=""/>
                    <pic:cNvPicPr/>
                  </pic:nvPicPr>
                  <pic:blipFill>
                    <a:blip r:embed="R37a57cf1631846b9">
                      <a:extLst>
                        <a:ext xmlns:a="http://schemas.openxmlformats.org/drawingml/2006/main" uri="{28A0092B-C50C-407E-A947-70E740481C1C}">
                          <a14:useLocalDpi val="0"/>
                        </a:ext>
                      </a:extLst>
                    </a:blip>
                    <a:stretch>
                      <a:fillRect/>
                    </a:stretch>
                  </pic:blipFill>
                  <pic:spPr>
                    <a:xfrm>
                      <a:off x="0" y="0"/>
                      <a:ext cx="3811290" cy="5095875"/>
                    </a:xfrm>
                    <a:prstGeom prst="rect">
                      <a:avLst/>
                    </a:prstGeom>
                  </pic:spPr>
                </pic:pic>
              </a:graphicData>
            </a:graphic>
          </wp:inline>
        </w:drawing>
      </w:r>
    </w:p>
    <w:p w:rsidR="186EDE15" w:rsidP="186EDE15" w:rsidRDefault="186EDE15" w14:paraId="7B47513F" w14:textId="70EEA2D3">
      <w:pPr>
        <w:pStyle w:val="Normal"/>
      </w:pPr>
    </w:p>
    <w:p w:rsidR="180E9245" w:rsidP="186EDE15" w:rsidRDefault="180E9245" w14:paraId="203E9B31" w14:textId="1FE38FCC">
      <w:pPr>
        <w:pStyle w:val="Normal"/>
      </w:pPr>
      <w:r w:rsidR="180E9245">
        <w:drawing>
          <wp:inline wp14:editId="1843769E" wp14:anchorId="440A6BE3">
            <wp:extent cx="3816112" cy="4991100"/>
            <wp:effectExtent l="0" t="0" r="0" b="0"/>
            <wp:docPr id="1631042396" name="" title=""/>
            <wp:cNvGraphicFramePr>
              <a:graphicFrameLocks noChangeAspect="1"/>
            </wp:cNvGraphicFramePr>
            <a:graphic>
              <a:graphicData uri="http://schemas.openxmlformats.org/drawingml/2006/picture">
                <pic:pic>
                  <pic:nvPicPr>
                    <pic:cNvPr id="0" name=""/>
                    <pic:cNvPicPr/>
                  </pic:nvPicPr>
                  <pic:blipFill>
                    <a:blip r:embed="Rcc78b64913ce43eb">
                      <a:extLst>
                        <a:ext xmlns:a="http://schemas.openxmlformats.org/drawingml/2006/main" uri="{28A0092B-C50C-407E-A947-70E740481C1C}">
                          <a14:useLocalDpi val="0"/>
                        </a:ext>
                      </a:extLst>
                    </a:blip>
                    <a:stretch>
                      <a:fillRect/>
                    </a:stretch>
                  </pic:blipFill>
                  <pic:spPr>
                    <a:xfrm>
                      <a:off x="0" y="0"/>
                      <a:ext cx="3816112" cy="4991100"/>
                    </a:xfrm>
                    <a:prstGeom prst="rect">
                      <a:avLst/>
                    </a:prstGeom>
                  </pic:spPr>
                </pic:pic>
              </a:graphicData>
            </a:graphic>
          </wp:inline>
        </w:drawing>
      </w:r>
    </w:p>
    <w:p w:rsidR="186EDE15" w:rsidP="186EDE15" w:rsidRDefault="186EDE15" w14:paraId="39C9EDEC" w14:textId="4B7CFE66">
      <w:pPr>
        <w:pStyle w:val="Normal"/>
      </w:pPr>
    </w:p>
    <w:p w:rsidR="180E9245" w:rsidP="186EDE15" w:rsidRDefault="180E9245" w14:paraId="2CA0A370" w14:textId="39DC5ADB">
      <w:pPr>
        <w:pStyle w:val="Normal"/>
      </w:pPr>
      <w:r w:rsidR="180E9245">
        <w:drawing>
          <wp:inline wp14:editId="785E231E" wp14:anchorId="6CCF9ED0">
            <wp:extent cx="3939223" cy="5138116"/>
            <wp:effectExtent l="0" t="0" r="0" b="0"/>
            <wp:docPr id="1502816004" name="" title=""/>
            <wp:cNvGraphicFramePr>
              <a:graphicFrameLocks noChangeAspect="1"/>
            </wp:cNvGraphicFramePr>
            <a:graphic>
              <a:graphicData uri="http://schemas.openxmlformats.org/drawingml/2006/picture">
                <pic:pic>
                  <pic:nvPicPr>
                    <pic:cNvPr id="0" name=""/>
                    <pic:cNvPicPr/>
                  </pic:nvPicPr>
                  <pic:blipFill>
                    <a:blip r:embed="Rae527644d96748a6">
                      <a:extLst>
                        <a:ext xmlns:a="http://schemas.openxmlformats.org/drawingml/2006/main" uri="{28A0092B-C50C-407E-A947-70E740481C1C}">
                          <a14:useLocalDpi val="0"/>
                        </a:ext>
                      </a:extLst>
                    </a:blip>
                    <a:stretch>
                      <a:fillRect/>
                    </a:stretch>
                  </pic:blipFill>
                  <pic:spPr>
                    <a:xfrm>
                      <a:off x="0" y="0"/>
                      <a:ext cx="3939223" cy="5138116"/>
                    </a:xfrm>
                    <a:prstGeom prst="rect">
                      <a:avLst/>
                    </a:prstGeom>
                  </pic:spPr>
                </pic:pic>
              </a:graphicData>
            </a:graphic>
          </wp:inline>
        </w:drawing>
      </w:r>
    </w:p>
    <w:p w:rsidR="00595CF2" w:rsidP="308086F6" w:rsidRDefault="00595CF2" w14:paraId="4C2F259A" w14:noSpellErr="1" w14:textId="3DBA162A">
      <w:pPr>
        <w:pStyle w:val="Normal"/>
      </w:pPr>
    </w:p>
    <w:p w:rsidR="00595CF2" w:rsidP="005D18EB" w:rsidRDefault="00595CF2" w14:paraId="04C9CD12" w14:textId="77777777"/>
    <w:p w:rsidRPr="009740B1" w:rsidR="00595CF2" w:rsidP="186EDE15" w:rsidRDefault="00595CF2" w14:paraId="0D3FB17B" w14:textId="00BAAB8E">
      <w:pPr>
        <w:pStyle w:val="Normal"/>
      </w:pPr>
    </w:p>
    <w:p w:rsidRPr="009740B1" w:rsidR="00595CF2" w:rsidP="186EDE15" w:rsidRDefault="00595CF2" w14:paraId="28262F29" w14:textId="6B91977E">
      <w:pPr>
        <w:pStyle w:val="Normal"/>
      </w:pPr>
    </w:p>
    <w:p w:rsidRPr="009740B1" w:rsidR="00595CF2" w:rsidP="186EDE15" w:rsidRDefault="00595CF2" w14:paraId="1FA5A8FB" w14:textId="09B8148C">
      <w:pPr>
        <w:pStyle w:val="Normal"/>
      </w:pPr>
    </w:p>
    <w:p w:rsidRPr="009740B1" w:rsidR="00595CF2" w:rsidP="186EDE15" w:rsidRDefault="00595CF2" w14:paraId="612265F9" w14:textId="71840AF3">
      <w:pPr>
        <w:pStyle w:val="Normal"/>
      </w:pPr>
    </w:p>
    <w:p w:rsidRPr="009740B1" w:rsidR="00595CF2" w:rsidP="186EDE15" w:rsidRDefault="00595CF2" w14:paraId="20352426" w14:textId="3ED4D36F">
      <w:pPr>
        <w:pStyle w:val="Rubrik1"/>
        <w:rPr>
          <w:lang w:val="en-US"/>
        </w:rPr>
      </w:pPr>
    </w:p>
    <w:p w:rsidRPr="009740B1" w:rsidR="00595CF2" w:rsidP="00595CF2" w:rsidRDefault="00595CF2" w14:paraId="03E9F484" w14:textId="573D4CD0">
      <w:pPr>
        <w:pStyle w:val="Rubrik1"/>
        <w:rPr>
          <w:lang w:val="en-US"/>
        </w:rPr>
      </w:pPr>
      <w:r w:rsidRPr="186EDE15" w:rsidR="00595CF2">
        <w:rPr>
          <w:lang w:val="en-US"/>
        </w:rPr>
        <w:t>Browser Chrome</w:t>
      </w:r>
    </w:p>
    <w:p w:rsidRPr="009740B1" w:rsidR="00595CF2" w:rsidP="00595CF2" w:rsidRDefault="00595CF2" w14:paraId="41562FB0" w14:textId="77777777">
      <w:pPr>
        <w:pStyle w:val="Ingetavstnd"/>
      </w:pPr>
    </w:p>
    <w:p w:rsidRPr="00811363" w:rsidR="00595CF2" w:rsidP="00595CF2" w:rsidRDefault="00595CF2" w14:paraId="22705492" w14:textId="77777777">
      <w:pPr>
        <w:numPr>
          <w:ilvl w:val="0"/>
          <w:numId w:val="36"/>
        </w:numPr>
        <w:shd w:val="clear" w:color="auto" w:fill="FFFFFF"/>
        <w:spacing w:before="100" w:beforeAutospacing="1" w:after="100" w:afterAutospacing="1" w:line="240" w:lineRule="auto"/>
        <w:ind w:left="0"/>
      </w:pPr>
      <w:r w:rsidRPr="00811363">
        <w:t xml:space="preserve">Tryck på </w:t>
      </w:r>
      <w:proofErr w:type="spellStart"/>
      <w:r w:rsidRPr="00811363">
        <w:t>ctrl+shift+delete</w:t>
      </w:r>
      <w:proofErr w:type="spellEnd"/>
      <w:r>
        <w:t xml:space="preserve">, alternativt </w:t>
      </w:r>
      <w:r w:rsidRPr="00811363">
        <w:t>klicka på ikonen </w:t>
      </w:r>
      <w:proofErr w:type="spellStart"/>
      <w:r w:rsidRPr="00811363">
        <w:rPr>
          <w:b/>
          <w:bCs/>
        </w:rPr>
        <w:t>Chrome</w:t>
      </w:r>
      <w:proofErr w:type="spellEnd"/>
      <w:r w:rsidRPr="00811363">
        <w:rPr>
          <w:b/>
          <w:bCs/>
        </w:rPr>
        <w:t>-menyn</w:t>
      </w:r>
      <w:r>
        <w:t xml:space="preserve"> och </w:t>
      </w:r>
      <w:r w:rsidRPr="00811363">
        <w:t>på länken </w:t>
      </w:r>
      <w:r>
        <w:t>’</w:t>
      </w:r>
      <w:r w:rsidRPr="00811363">
        <w:rPr>
          <w:b/>
          <w:bCs/>
        </w:rPr>
        <w:t>Mer verktyg</w:t>
      </w:r>
      <w:r>
        <w:rPr>
          <w:b/>
          <w:bCs/>
        </w:rPr>
        <w:t>’</w:t>
      </w:r>
      <w:r>
        <w:t>. Välj sedan</w:t>
      </w:r>
      <w:r w:rsidRPr="00811363">
        <w:t xml:space="preserve"> länken </w:t>
      </w:r>
      <w:r>
        <w:t>’</w:t>
      </w:r>
      <w:r w:rsidRPr="00811363">
        <w:rPr>
          <w:b/>
          <w:bCs/>
        </w:rPr>
        <w:t>Rensa webbdata</w:t>
      </w:r>
      <w:r>
        <w:rPr>
          <w:b/>
          <w:bCs/>
        </w:rPr>
        <w:t>’</w:t>
      </w:r>
      <w:r w:rsidRPr="00811363">
        <w:t>.</w:t>
      </w:r>
    </w:p>
    <w:p w:rsidRPr="00811363" w:rsidR="00595CF2" w:rsidP="00595CF2" w:rsidRDefault="00595CF2" w14:paraId="4A693284" w14:textId="6E82A1C2">
      <w:r w:rsidR="56007D75">
        <w:rPr/>
        <w:t>Klicka på Avancerat.</w:t>
      </w:r>
    </w:p>
    <w:p w:rsidR="00595CF2" w:rsidP="186EDE15" w:rsidRDefault="00595CF2" w14:paraId="5993960F" w14:textId="06194376">
      <w:pPr>
        <w:pStyle w:val="Normal"/>
      </w:pPr>
      <w:r w:rsidR="56007D75">
        <w:drawing>
          <wp:inline wp14:editId="6722C130" wp14:anchorId="31919AC2">
            <wp:extent cx="4079701" cy="3722727"/>
            <wp:effectExtent l="0" t="0" r="0" b="0"/>
            <wp:docPr id="41586871" name="" title=""/>
            <wp:cNvGraphicFramePr>
              <a:graphicFrameLocks noChangeAspect="1"/>
            </wp:cNvGraphicFramePr>
            <a:graphic>
              <a:graphicData uri="http://schemas.openxmlformats.org/drawingml/2006/picture">
                <pic:pic>
                  <pic:nvPicPr>
                    <pic:cNvPr id="0" name=""/>
                    <pic:cNvPicPr/>
                  </pic:nvPicPr>
                  <pic:blipFill>
                    <a:blip r:embed="Ra0b0e0cececb4d79">
                      <a:extLst>
                        <a:ext xmlns:a="http://schemas.openxmlformats.org/drawingml/2006/main" uri="{28A0092B-C50C-407E-A947-70E740481C1C}">
                          <a14:useLocalDpi val="0"/>
                        </a:ext>
                      </a:extLst>
                    </a:blip>
                    <a:stretch>
                      <a:fillRect/>
                    </a:stretch>
                  </pic:blipFill>
                  <pic:spPr>
                    <a:xfrm>
                      <a:off x="0" y="0"/>
                      <a:ext cx="4079701" cy="3722727"/>
                    </a:xfrm>
                    <a:prstGeom prst="rect">
                      <a:avLst/>
                    </a:prstGeom>
                  </pic:spPr>
                </pic:pic>
              </a:graphicData>
            </a:graphic>
          </wp:inline>
        </w:drawing>
      </w:r>
    </w:p>
    <w:p w:rsidR="00595CF2" w:rsidP="186EDE15" w:rsidRDefault="00595CF2" w14:paraId="40C3C4C0" w14:textId="0BBFB2C7">
      <w:pPr>
        <w:pStyle w:val="Normal"/>
      </w:pPr>
      <w:r w:rsidR="56007D75">
        <w:drawing>
          <wp:inline wp14:editId="79769F30" wp14:anchorId="146DB7BA">
            <wp:extent cx="4086225" cy="1677055"/>
            <wp:effectExtent l="0" t="0" r="0" b="0"/>
            <wp:docPr id="224845083" name="" title=""/>
            <wp:cNvGraphicFramePr>
              <a:graphicFrameLocks noChangeAspect="1"/>
            </wp:cNvGraphicFramePr>
            <a:graphic>
              <a:graphicData uri="http://schemas.openxmlformats.org/drawingml/2006/picture">
                <pic:pic>
                  <pic:nvPicPr>
                    <pic:cNvPr id="0" name=""/>
                    <pic:cNvPicPr/>
                  </pic:nvPicPr>
                  <pic:blipFill>
                    <a:blip r:embed="R71c65ad5d9fd4d7a">
                      <a:extLst>
                        <a:ext xmlns:a="http://schemas.openxmlformats.org/drawingml/2006/main" uri="{28A0092B-C50C-407E-A947-70E740481C1C}">
                          <a14:useLocalDpi val="0"/>
                        </a:ext>
                      </a:extLst>
                    </a:blip>
                    <a:stretch>
                      <a:fillRect/>
                    </a:stretch>
                  </pic:blipFill>
                  <pic:spPr>
                    <a:xfrm>
                      <a:off x="0" y="0"/>
                      <a:ext cx="4086225" cy="1677055"/>
                    </a:xfrm>
                    <a:prstGeom prst="rect">
                      <a:avLst/>
                    </a:prstGeom>
                  </pic:spPr>
                </pic:pic>
              </a:graphicData>
            </a:graphic>
          </wp:inline>
        </w:drawing>
      </w:r>
      <w:r>
        <w:br/>
      </w:r>
    </w:p>
    <w:p w:rsidR="00595CF2" w:rsidP="00595CF2" w:rsidRDefault="00595CF2" w14:paraId="018F0907" w14:textId="0523D6DC">
      <w:r w:rsidR="00595CF2">
        <w:rPr/>
        <w:t>Rensa cache och cookies genom att</w:t>
      </w:r>
      <w:r w:rsidR="00595CF2">
        <w:rPr/>
        <w:t xml:space="preserve"> öka ’</w:t>
      </w:r>
      <w:r w:rsidRPr="186EDE15" w:rsidR="00595CF2">
        <w:rPr>
          <w:b w:val="1"/>
          <w:bCs w:val="1"/>
        </w:rPr>
        <w:t>Tidsintervall’</w:t>
      </w:r>
      <w:r w:rsidR="00595CF2">
        <w:rPr/>
        <w:t xml:space="preserve"> till alternativet </w:t>
      </w:r>
      <w:r w:rsidRPr="186EDE15" w:rsidR="00595CF2">
        <w:rPr>
          <w:b w:val="1"/>
          <w:bCs w:val="1"/>
        </w:rPr>
        <w:t>’Sedan kontot skapades’</w:t>
      </w:r>
      <w:r w:rsidR="00595CF2">
        <w:rPr/>
        <w:t xml:space="preserve">. Klicka sedan på knappen </w:t>
      </w:r>
      <w:r w:rsidRPr="186EDE15" w:rsidR="00595CF2">
        <w:rPr>
          <w:b w:val="1"/>
          <w:bCs w:val="1"/>
        </w:rPr>
        <w:t>’Rensa data’.</w:t>
      </w:r>
    </w:p>
    <w:sectPr w:rsidR="00595CF2" w:rsidSect="006F7778">
      <w:headerReference w:type="default" r:id="rId20"/>
      <w:pgSz w:w="11906" w:h="16838" w:orient="portrait"/>
      <w:pgMar w:top="1985" w:right="2268"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64347" w:rsidP="00ED6C6F" w:rsidRDefault="00564347" w14:paraId="4015348F" w14:textId="77777777">
      <w:pPr>
        <w:spacing w:after="0" w:line="240" w:lineRule="auto"/>
      </w:pPr>
      <w:r>
        <w:separator/>
      </w:r>
    </w:p>
  </w:endnote>
  <w:endnote w:type="continuationSeparator" w:id="0">
    <w:p w:rsidR="00564347" w:rsidP="00ED6C6F" w:rsidRDefault="00564347" w14:paraId="4F1EEDF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SimHei">
    <w:altName w:val="黑体"/>
    <w:panose1 w:val="0201060003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64347" w:rsidP="00ED6C6F" w:rsidRDefault="00564347" w14:paraId="2A3A9B1C" w14:textId="77777777">
      <w:pPr>
        <w:spacing w:after="0" w:line="240" w:lineRule="auto"/>
      </w:pPr>
      <w:r>
        <w:separator/>
      </w:r>
    </w:p>
  </w:footnote>
  <w:footnote w:type="continuationSeparator" w:id="0">
    <w:p w:rsidR="00564347" w:rsidP="00ED6C6F" w:rsidRDefault="00564347" w14:paraId="084001D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F25BAC" w:rsidR="009E3DC3" w:rsidP="00F25BAC" w:rsidRDefault="00660CBF" w14:paraId="73A8ABCE" w14:textId="7F9F7840">
    <w:pPr>
      <w:pStyle w:val="Sidhuvud"/>
    </w:pPr>
    <w:sdt>
      <w:sdtPr>
        <w:alias w:val="Ämne"/>
        <w:tag w:val=""/>
        <w:id w:val="1908038087"/>
        <w:placeholder>
          <w:docPart w:val="385F3A3A37A54D7F9FD5C5457848D6E1"/>
        </w:placeholder>
        <w:dataBinding w:prefixMappings="xmlns:ns0='http://purl.org/dc/elements/1.1/' xmlns:ns1='http://schemas.openxmlformats.org/package/2006/metadata/core-properties' " w:xpath="/ns1:coreProperties[1]/ns0:subject[1]" w:storeItemID="{6C3C8BC8-F283-45AE-878A-BAB7291924A1}"/>
        <w:text/>
      </w:sdtPr>
      <w:sdtEndPr/>
      <w:sdtContent>
        <w:r w:rsidR="00F26032">
          <w:t>Tjänsteansvarsområde-medicinsk bild</w:t>
        </w:r>
      </w:sdtContent>
    </w:sdt>
    <w:r w:rsidR="009E3DC3">
      <w:tab/>
    </w:r>
    <w:r w:rsidRPr="00F25BAC" w:rsidR="009E3DC3">
      <w:t>Sida</w:t>
    </w:r>
    <w:r w:rsidR="009E3DC3">
      <w:t xml:space="preserve"> </w:t>
    </w:r>
    <w:r w:rsidR="009E3DC3">
      <w:fldChar w:fldCharType="begin"/>
    </w:r>
    <w:r w:rsidR="009E3DC3">
      <w:instrText xml:space="preserve"> PAGE  \* Arabic  \* MERGEFORMAT </w:instrText>
    </w:r>
    <w:r w:rsidR="009E3DC3">
      <w:fldChar w:fldCharType="separate"/>
    </w:r>
    <w:r w:rsidR="009E3DC3">
      <w:rPr>
        <w:noProof/>
      </w:rPr>
      <w:t>2</w:t>
    </w:r>
    <w:r w:rsidR="009E3DC3">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hint="default" w:ascii="Symbol" w:hAnsi="Symbol"/>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hint="default" w:ascii="Calibri" w:hAnsi="Calibri"/>
        <w:color w:val="auto"/>
      </w:rPr>
    </w:lvl>
    <w:lvl w:ilvl="1">
      <w:start w:val="1"/>
      <w:numFmt w:val="bullet"/>
      <w:pStyle w:val="Punktlista2"/>
      <w:lvlText w:val="–"/>
      <w:lvlJc w:val="left"/>
      <w:pPr>
        <w:ind w:left="720" w:hanging="360"/>
      </w:pPr>
      <w:rPr>
        <w:rFonts w:hint="default" w:ascii="Calibri" w:hAnsi="Calibri"/>
        <w:color w:val="auto"/>
      </w:rPr>
    </w:lvl>
    <w:lvl w:ilvl="2">
      <w:start w:val="1"/>
      <w:numFmt w:val="bullet"/>
      <w:pStyle w:val="Punktlista3"/>
      <w:lvlText w:val="•"/>
      <w:lvlJc w:val="left"/>
      <w:pPr>
        <w:ind w:left="1080" w:hanging="360"/>
      </w:pPr>
      <w:rPr>
        <w:rFonts w:hint="default" w:ascii="Calibri" w:hAnsi="Calibri"/>
        <w:color w:val="auto"/>
      </w:rPr>
    </w:lvl>
    <w:lvl w:ilvl="3">
      <w:start w:val="1"/>
      <w:numFmt w:val="bullet"/>
      <w:pStyle w:val="Punktlista4"/>
      <w:lvlText w:val="–"/>
      <w:lvlJc w:val="left"/>
      <w:pPr>
        <w:ind w:left="1440" w:hanging="360"/>
      </w:pPr>
      <w:rPr>
        <w:rFonts w:hint="default" w:ascii="Calibri" w:hAnsi="Calibri"/>
        <w:color w:val="auto"/>
      </w:rPr>
    </w:lvl>
    <w:lvl w:ilvl="4">
      <w:start w:val="1"/>
      <w:numFmt w:val="bullet"/>
      <w:pStyle w:val="Punktlista5"/>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hint="default" w:ascii="Symbol" w:hAnsi="Symbol"/>
      </w:rPr>
    </w:lvl>
    <w:lvl w:ilvl="1" w:tplc="5486F408" w:tentative="1">
      <w:start w:val="1"/>
      <w:numFmt w:val="bullet"/>
      <w:lvlText w:val="o"/>
      <w:lvlJc w:val="left"/>
      <w:pPr>
        <w:ind w:left="1440" w:hanging="360"/>
      </w:pPr>
      <w:rPr>
        <w:rFonts w:hint="default" w:ascii="Courier New" w:hAnsi="Courier New" w:cs="Courier New"/>
      </w:rPr>
    </w:lvl>
    <w:lvl w:ilvl="2" w:tplc="5ABA2342" w:tentative="1">
      <w:start w:val="1"/>
      <w:numFmt w:val="bullet"/>
      <w:lvlText w:val=""/>
      <w:lvlJc w:val="left"/>
      <w:pPr>
        <w:ind w:left="2160" w:hanging="360"/>
      </w:pPr>
      <w:rPr>
        <w:rFonts w:hint="default" w:ascii="Wingdings" w:hAnsi="Wingdings"/>
      </w:rPr>
    </w:lvl>
    <w:lvl w:ilvl="3" w:tplc="EC08A49C" w:tentative="1">
      <w:start w:val="1"/>
      <w:numFmt w:val="bullet"/>
      <w:lvlText w:val=""/>
      <w:lvlJc w:val="left"/>
      <w:pPr>
        <w:ind w:left="2880" w:hanging="360"/>
      </w:pPr>
      <w:rPr>
        <w:rFonts w:hint="default" w:ascii="Symbol" w:hAnsi="Symbol"/>
      </w:rPr>
    </w:lvl>
    <w:lvl w:ilvl="4" w:tplc="859072D0" w:tentative="1">
      <w:start w:val="1"/>
      <w:numFmt w:val="bullet"/>
      <w:lvlText w:val="o"/>
      <w:lvlJc w:val="left"/>
      <w:pPr>
        <w:ind w:left="3600" w:hanging="360"/>
      </w:pPr>
      <w:rPr>
        <w:rFonts w:hint="default" w:ascii="Courier New" w:hAnsi="Courier New" w:cs="Courier New"/>
      </w:rPr>
    </w:lvl>
    <w:lvl w:ilvl="5" w:tplc="FA16B2C0" w:tentative="1">
      <w:start w:val="1"/>
      <w:numFmt w:val="bullet"/>
      <w:lvlText w:val=""/>
      <w:lvlJc w:val="left"/>
      <w:pPr>
        <w:ind w:left="4320" w:hanging="360"/>
      </w:pPr>
      <w:rPr>
        <w:rFonts w:hint="default" w:ascii="Wingdings" w:hAnsi="Wingdings"/>
      </w:rPr>
    </w:lvl>
    <w:lvl w:ilvl="6" w:tplc="FBB6299E" w:tentative="1">
      <w:start w:val="1"/>
      <w:numFmt w:val="bullet"/>
      <w:lvlText w:val=""/>
      <w:lvlJc w:val="left"/>
      <w:pPr>
        <w:ind w:left="5040" w:hanging="360"/>
      </w:pPr>
      <w:rPr>
        <w:rFonts w:hint="default" w:ascii="Symbol" w:hAnsi="Symbol"/>
      </w:rPr>
    </w:lvl>
    <w:lvl w:ilvl="7" w:tplc="1B6C5A4C" w:tentative="1">
      <w:start w:val="1"/>
      <w:numFmt w:val="bullet"/>
      <w:lvlText w:val="o"/>
      <w:lvlJc w:val="left"/>
      <w:pPr>
        <w:ind w:left="5760" w:hanging="360"/>
      </w:pPr>
      <w:rPr>
        <w:rFonts w:hint="default" w:ascii="Courier New" w:hAnsi="Courier New" w:cs="Courier New"/>
      </w:rPr>
    </w:lvl>
    <w:lvl w:ilvl="8" w:tplc="757CA732" w:tentative="1">
      <w:start w:val="1"/>
      <w:numFmt w:val="bullet"/>
      <w:lvlText w:val=""/>
      <w:lvlJc w:val="left"/>
      <w:pPr>
        <w:ind w:left="6480" w:hanging="360"/>
      </w:pPr>
      <w:rPr>
        <w:rFonts w:hint="default" w:ascii="Wingdings" w:hAnsi="Wingdings"/>
      </w:rPr>
    </w:lvl>
  </w:abstractNum>
  <w:abstractNum w:abstractNumId="12" w15:restartNumberingAfterBreak="0">
    <w:nsid w:val="0E655C96"/>
    <w:multiLevelType w:val="multilevel"/>
    <w:tmpl w:val="80FCB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5F218DA"/>
    <w:multiLevelType w:val="hybridMultilevel"/>
    <w:tmpl w:val="35FEDDE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4" w15:restartNumberingAfterBreak="0">
    <w:nsid w:val="1756651D"/>
    <w:multiLevelType w:val="hybridMultilevel"/>
    <w:tmpl w:val="B470D30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5" w15:restartNumberingAfterBreak="0">
    <w:nsid w:val="1A6A1988"/>
    <w:multiLevelType w:val="multilevel"/>
    <w:tmpl w:val="CA221EBE"/>
    <w:lvl w:ilvl="0">
      <w:start w:val="1"/>
      <w:numFmt w:val="decimal"/>
      <w:pStyle w:val="Numreradrubrik1"/>
      <w:lvlText w:val="%1."/>
      <w:lvlJc w:val="left"/>
      <w:pPr>
        <w:ind w:left="851" w:hanging="851"/>
      </w:pPr>
      <w:rPr>
        <w:rFonts w:hint="default"/>
      </w:rPr>
    </w:lvl>
    <w:lvl w:ilvl="1">
      <w:start w:val="1"/>
      <w:numFmt w:val="decimal"/>
      <w:pStyle w:val="Numreradrubrik2"/>
      <w:lvlText w:val="%1.%2"/>
      <w:lvlJc w:val="left"/>
      <w:pPr>
        <w:ind w:left="851" w:hanging="851"/>
      </w:pPr>
      <w:rPr>
        <w:rFonts w:hint="default"/>
      </w:rPr>
    </w:lvl>
    <w:lvl w:ilvl="2">
      <w:start w:val="1"/>
      <w:numFmt w:val="decimal"/>
      <w:pStyle w:val="Numreradrubrik3"/>
      <w:lvlText w:val="%1.%2.%3"/>
      <w:lvlJc w:val="left"/>
      <w:pPr>
        <w:ind w:left="851" w:hanging="851"/>
      </w:pPr>
      <w:rPr>
        <w:rFonts w:hint="default"/>
      </w:rPr>
    </w:lvl>
    <w:lvl w:ilvl="3">
      <w:start w:val="1"/>
      <w:numFmt w:val="decimal"/>
      <w:pStyle w:val="Numreradrubrik4"/>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366A5157"/>
    <w:multiLevelType w:val="hybridMultilevel"/>
    <w:tmpl w:val="C7DA8B9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47AE1422"/>
    <w:multiLevelType w:val="hybridMultilevel"/>
    <w:tmpl w:val="9D66FD7E"/>
    <w:lvl w:ilvl="0" w:tplc="A4BAEFCA">
      <w:numFmt w:val="bullet"/>
      <w:lvlText w:val=""/>
      <w:lvlJc w:val="left"/>
      <w:pPr>
        <w:ind w:left="720" w:hanging="360"/>
      </w:pPr>
      <w:rPr>
        <w:rFonts w:hint="default" w:ascii="Symbol" w:hAnsi="Symbol" w:eastAsiaTheme="minorEastAsia" w:cstheme="minorBidi"/>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9"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9"/>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5"/>
  </w:num>
  <w:num w:numId="15" w16cid:durableId="680936313">
    <w:abstractNumId w:val="10"/>
  </w:num>
  <w:num w:numId="16" w16cid:durableId="2094425704">
    <w:abstractNumId w:val="16"/>
  </w:num>
  <w:num w:numId="17" w16cid:durableId="1786805601">
    <w:abstractNumId w:val="8"/>
  </w:num>
  <w:num w:numId="18" w16cid:durableId="1973632982">
    <w:abstractNumId w:val="19"/>
  </w:num>
  <w:num w:numId="19" w16cid:durableId="332756038">
    <w:abstractNumId w:val="19"/>
  </w:num>
  <w:num w:numId="20" w16cid:durableId="6489029">
    <w:abstractNumId w:val="19"/>
  </w:num>
  <w:num w:numId="21" w16cid:durableId="976102582">
    <w:abstractNumId w:val="19"/>
  </w:num>
  <w:num w:numId="22" w16cid:durableId="261376145">
    <w:abstractNumId w:val="19"/>
  </w:num>
  <w:num w:numId="23" w16cid:durableId="338237999">
    <w:abstractNumId w:val="15"/>
  </w:num>
  <w:num w:numId="24" w16cid:durableId="405617605">
    <w:abstractNumId w:val="15"/>
  </w:num>
  <w:num w:numId="25" w16cid:durableId="792141459">
    <w:abstractNumId w:val="15"/>
  </w:num>
  <w:num w:numId="26" w16cid:durableId="1138382439">
    <w:abstractNumId w:val="15"/>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 w:numId="32" w16cid:durableId="1370644997">
    <w:abstractNumId w:val="14"/>
  </w:num>
  <w:num w:numId="33" w16cid:durableId="1769035466">
    <w:abstractNumId w:val="18"/>
  </w:num>
  <w:num w:numId="34" w16cid:durableId="233853891">
    <w:abstractNumId w:val="13"/>
  </w:num>
  <w:num w:numId="35" w16cid:durableId="374811603">
    <w:abstractNumId w:val="17"/>
  </w:num>
  <w:num w:numId="36" w16cid:durableId="39636695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val="false"/>
  <w:defaultTabStop w:val="1304"/>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14ABF"/>
    <w:rsid w:val="000164F3"/>
    <w:rsid w:val="000213E0"/>
    <w:rsid w:val="000226F4"/>
    <w:rsid w:val="00023CF5"/>
    <w:rsid w:val="000304A9"/>
    <w:rsid w:val="00035827"/>
    <w:rsid w:val="000428AA"/>
    <w:rsid w:val="00081E07"/>
    <w:rsid w:val="000833DA"/>
    <w:rsid w:val="00083807"/>
    <w:rsid w:val="000879D1"/>
    <w:rsid w:val="00090F07"/>
    <w:rsid w:val="000927CE"/>
    <w:rsid w:val="00095753"/>
    <w:rsid w:val="000A259F"/>
    <w:rsid w:val="000C60F9"/>
    <w:rsid w:val="000D29F7"/>
    <w:rsid w:val="000D36E2"/>
    <w:rsid w:val="000D4286"/>
    <w:rsid w:val="000D787A"/>
    <w:rsid w:val="000E136F"/>
    <w:rsid w:val="000F3B55"/>
    <w:rsid w:val="0010206C"/>
    <w:rsid w:val="00104807"/>
    <w:rsid w:val="00106E6E"/>
    <w:rsid w:val="001105A7"/>
    <w:rsid w:val="0011207E"/>
    <w:rsid w:val="00136C6B"/>
    <w:rsid w:val="00142663"/>
    <w:rsid w:val="00167F2D"/>
    <w:rsid w:val="00182C4D"/>
    <w:rsid w:val="0019680D"/>
    <w:rsid w:val="001A7D3F"/>
    <w:rsid w:val="001B2002"/>
    <w:rsid w:val="001B4BB9"/>
    <w:rsid w:val="001F3C64"/>
    <w:rsid w:val="00220B93"/>
    <w:rsid w:val="00227810"/>
    <w:rsid w:val="0023309C"/>
    <w:rsid w:val="002346A2"/>
    <w:rsid w:val="00235637"/>
    <w:rsid w:val="00237D8B"/>
    <w:rsid w:val="002506A7"/>
    <w:rsid w:val="00251B44"/>
    <w:rsid w:val="00257988"/>
    <w:rsid w:val="002611BD"/>
    <w:rsid w:val="00267E76"/>
    <w:rsid w:val="002A0EBB"/>
    <w:rsid w:val="002A223C"/>
    <w:rsid w:val="002A35F9"/>
    <w:rsid w:val="002D6BE7"/>
    <w:rsid w:val="002E6307"/>
    <w:rsid w:val="002F7366"/>
    <w:rsid w:val="00324BC6"/>
    <w:rsid w:val="0035044E"/>
    <w:rsid w:val="0036067A"/>
    <w:rsid w:val="003848CD"/>
    <w:rsid w:val="00384E26"/>
    <w:rsid w:val="00397151"/>
    <w:rsid w:val="003977E2"/>
    <w:rsid w:val="003A0FEC"/>
    <w:rsid w:val="003A4BEC"/>
    <w:rsid w:val="003C45A3"/>
    <w:rsid w:val="003D1AD5"/>
    <w:rsid w:val="003E018F"/>
    <w:rsid w:val="003E609F"/>
    <w:rsid w:val="003F0854"/>
    <w:rsid w:val="003F0BD7"/>
    <w:rsid w:val="00411034"/>
    <w:rsid w:val="00411FB3"/>
    <w:rsid w:val="004333A3"/>
    <w:rsid w:val="004457CA"/>
    <w:rsid w:val="004477B4"/>
    <w:rsid w:val="004539FA"/>
    <w:rsid w:val="004579C9"/>
    <w:rsid w:val="00463F60"/>
    <w:rsid w:val="00466ABB"/>
    <w:rsid w:val="00472FE4"/>
    <w:rsid w:val="00476DDD"/>
    <w:rsid w:val="00481060"/>
    <w:rsid w:val="00483F66"/>
    <w:rsid w:val="004B1A1F"/>
    <w:rsid w:val="004C2B36"/>
    <w:rsid w:val="004E08FC"/>
    <w:rsid w:val="004E0B05"/>
    <w:rsid w:val="004F2653"/>
    <w:rsid w:val="004F6E9F"/>
    <w:rsid w:val="00502996"/>
    <w:rsid w:val="00504CE0"/>
    <w:rsid w:val="00510793"/>
    <w:rsid w:val="005241A4"/>
    <w:rsid w:val="00531996"/>
    <w:rsid w:val="005377E7"/>
    <w:rsid w:val="005537A8"/>
    <w:rsid w:val="00564347"/>
    <w:rsid w:val="0056637A"/>
    <w:rsid w:val="00575871"/>
    <w:rsid w:val="005838C2"/>
    <w:rsid w:val="005861D0"/>
    <w:rsid w:val="00586919"/>
    <w:rsid w:val="00594D98"/>
    <w:rsid w:val="00595CF2"/>
    <w:rsid w:val="005A403A"/>
    <w:rsid w:val="005A6F62"/>
    <w:rsid w:val="005B2591"/>
    <w:rsid w:val="005C4A0C"/>
    <w:rsid w:val="005C6423"/>
    <w:rsid w:val="005C738E"/>
    <w:rsid w:val="005D18EB"/>
    <w:rsid w:val="005E0CDB"/>
    <w:rsid w:val="005E31ED"/>
    <w:rsid w:val="005F29FB"/>
    <w:rsid w:val="00604B03"/>
    <w:rsid w:val="00606B0F"/>
    <w:rsid w:val="00607725"/>
    <w:rsid w:val="006137D6"/>
    <w:rsid w:val="00622230"/>
    <w:rsid w:val="00660CBF"/>
    <w:rsid w:val="006639E5"/>
    <w:rsid w:val="006769DD"/>
    <w:rsid w:val="00693ED8"/>
    <w:rsid w:val="00696DF2"/>
    <w:rsid w:val="00697C2E"/>
    <w:rsid w:val="006A60A8"/>
    <w:rsid w:val="006A6286"/>
    <w:rsid w:val="006B3AC6"/>
    <w:rsid w:val="006C0636"/>
    <w:rsid w:val="006C20B8"/>
    <w:rsid w:val="006C4DA1"/>
    <w:rsid w:val="006E43A5"/>
    <w:rsid w:val="006E6496"/>
    <w:rsid w:val="006F7778"/>
    <w:rsid w:val="00737193"/>
    <w:rsid w:val="00742CAC"/>
    <w:rsid w:val="007468E3"/>
    <w:rsid w:val="007547F2"/>
    <w:rsid w:val="00766BEC"/>
    <w:rsid w:val="00772B6E"/>
    <w:rsid w:val="007829D2"/>
    <w:rsid w:val="00783074"/>
    <w:rsid w:val="0078522D"/>
    <w:rsid w:val="00785A4B"/>
    <w:rsid w:val="007A0B53"/>
    <w:rsid w:val="007B634A"/>
    <w:rsid w:val="007C1233"/>
    <w:rsid w:val="007C1E39"/>
    <w:rsid w:val="007C5139"/>
    <w:rsid w:val="007E16FA"/>
    <w:rsid w:val="007F6E5A"/>
    <w:rsid w:val="00801BBF"/>
    <w:rsid w:val="00804C16"/>
    <w:rsid w:val="008065F9"/>
    <w:rsid w:val="00812DE2"/>
    <w:rsid w:val="00816FA9"/>
    <w:rsid w:val="008215CB"/>
    <w:rsid w:val="00822A22"/>
    <w:rsid w:val="00826C8A"/>
    <w:rsid w:val="00834506"/>
    <w:rsid w:val="00834E7E"/>
    <w:rsid w:val="00853F45"/>
    <w:rsid w:val="00854FCB"/>
    <w:rsid w:val="008574B7"/>
    <w:rsid w:val="00870403"/>
    <w:rsid w:val="00875CBE"/>
    <w:rsid w:val="008A525C"/>
    <w:rsid w:val="008C5285"/>
    <w:rsid w:val="008D4F31"/>
    <w:rsid w:val="008E1A4E"/>
    <w:rsid w:val="008F437E"/>
    <w:rsid w:val="008F46D6"/>
    <w:rsid w:val="00910C25"/>
    <w:rsid w:val="0091229C"/>
    <w:rsid w:val="009255D9"/>
    <w:rsid w:val="00934D21"/>
    <w:rsid w:val="00947BCD"/>
    <w:rsid w:val="009609C9"/>
    <w:rsid w:val="00972D16"/>
    <w:rsid w:val="00973775"/>
    <w:rsid w:val="00976057"/>
    <w:rsid w:val="0099293C"/>
    <w:rsid w:val="009A25E1"/>
    <w:rsid w:val="009B2791"/>
    <w:rsid w:val="009D509B"/>
    <w:rsid w:val="009E3DC3"/>
    <w:rsid w:val="009E437C"/>
    <w:rsid w:val="009E5423"/>
    <w:rsid w:val="009E6EF9"/>
    <w:rsid w:val="009E7B9D"/>
    <w:rsid w:val="009E7F82"/>
    <w:rsid w:val="009F36AB"/>
    <w:rsid w:val="00A076D6"/>
    <w:rsid w:val="00A16575"/>
    <w:rsid w:val="00A17AEC"/>
    <w:rsid w:val="00A17B37"/>
    <w:rsid w:val="00A2125B"/>
    <w:rsid w:val="00A23320"/>
    <w:rsid w:val="00A273A8"/>
    <w:rsid w:val="00A51CEF"/>
    <w:rsid w:val="00A62C97"/>
    <w:rsid w:val="00A6449E"/>
    <w:rsid w:val="00A711E8"/>
    <w:rsid w:val="00A80C68"/>
    <w:rsid w:val="00A87B49"/>
    <w:rsid w:val="00A96DA2"/>
    <w:rsid w:val="00AA2ABA"/>
    <w:rsid w:val="00AA3A34"/>
    <w:rsid w:val="00AA5C9A"/>
    <w:rsid w:val="00AB167A"/>
    <w:rsid w:val="00AB24CA"/>
    <w:rsid w:val="00AB57E2"/>
    <w:rsid w:val="00AD354E"/>
    <w:rsid w:val="00AD450E"/>
    <w:rsid w:val="00AD5832"/>
    <w:rsid w:val="00AF5B57"/>
    <w:rsid w:val="00B026DF"/>
    <w:rsid w:val="00B1580D"/>
    <w:rsid w:val="00B30455"/>
    <w:rsid w:val="00B32309"/>
    <w:rsid w:val="00B37193"/>
    <w:rsid w:val="00B40283"/>
    <w:rsid w:val="00B4285A"/>
    <w:rsid w:val="00B442FF"/>
    <w:rsid w:val="00B462CC"/>
    <w:rsid w:val="00B51E39"/>
    <w:rsid w:val="00B6416A"/>
    <w:rsid w:val="00B71B19"/>
    <w:rsid w:val="00BB48AC"/>
    <w:rsid w:val="00BB7B8B"/>
    <w:rsid w:val="00BC4E87"/>
    <w:rsid w:val="00BE0327"/>
    <w:rsid w:val="00BE3F3D"/>
    <w:rsid w:val="00BE75E3"/>
    <w:rsid w:val="00BF2DAB"/>
    <w:rsid w:val="00BF46DE"/>
    <w:rsid w:val="00C02681"/>
    <w:rsid w:val="00C02D48"/>
    <w:rsid w:val="00C079B5"/>
    <w:rsid w:val="00C12ADF"/>
    <w:rsid w:val="00C13434"/>
    <w:rsid w:val="00C27044"/>
    <w:rsid w:val="00C312B6"/>
    <w:rsid w:val="00C4216C"/>
    <w:rsid w:val="00C438A6"/>
    <w:rsid w:val="00C459F7"/>
    <w:rsid w:val="00C63DA4"/>
    <w:rsid w:val="00C76DDB"/>
    <w:rsid w:val="00CC149C"/>
    <w:rsid w:val="00CC3124"/>
    <w:rsid w:val="00CC3657"/>
    <w:rsid w:val="00CC6B3E"/>
    <w:rsid w:val="00CE048D"/>
    <w:rsid w:val="00CE1084"/>
    <w:rsid w:val="00CE4E3C"/>
    <w:rsid w:val="00D02A34"/>
    <w:rsid w:val="00D070FF"/>
    <w:rsid w:val="00D2298A"/>
    <w:rsid w:val="00D24DBA"/>
    <w:rsid w:val="00D313D3"/>
    <w:rsid w:val="00D4779E"/>
    <w:rsid w:val="00DB04BD"/>
    <w:rsid w:val="00DB4272"/>
    <w:rsid w:val="00DF0444"/>
    <w:rsid w:val="00DF19B1"/>
    <w:rsid w:val="00DF28E1"/>
    <w:rsid w:val="00DF42CC"/>
    <w:rsid w:val="00E0329D"/>
    <w:rsid w:val="00E05BFC"/>
    <w:rsid w:val="00E10E0A"/>
    <w:rsid w:val="00E15D2C"/>
    <w:rsid w:val="00E33025"/>
    <w:rsid w:val="00E339A3"/>
    <w:rsid w:val="00E47380"/>
    <w:rsid w:val="00E50040"/>
    <w:rsid w:val="00E63ED2"/>
    <w:rsid w:val="00E66CA0"/>
    <w:rsid w:val="00EB1E30"/>
    <w:rsid w:val="00EB60E6"/>
    <w:rsid w:val="00EC5EB1"/>
    <w:rsid w:val="00ED000F"/>
    <w:rsid w:val="00ED6C6F"/>
    <w:rsid w:val="00EF58B6"/>
    <w:rsid w:val="00F20B41"/>
    <w:rsid w:val="00F25BAC"/>
    <w:rsid w:val="00F26032"/>
    <w:rsid w:val="00F26E3C"/>
    <w:rsid w:val="00F4778E"/>
    <w:rsid w:val="00F5205D"/>
    <w:rsid w:val="00F54922"/>
    <w:rsid w:val="00F61558"/>
    <w:rsid w:val="00F61F0E"/>
    <w:rsid w:val="00F6408C"/>
    <w:rsid w:val="00F77666"/>
    <w:rsid w:val="00FC6F9F"/>
    <w:rsid w:val="03432F32"/>
    <w:rsid w:val="0787BB44"/>
    <w:rsid w:val="097B20BE"/>
    <w:rsid w:val="0ABF5C06"/>
    <w:rsid w:val="0F87B2CE"/>
    <w:rsid w:val="180E9245"/>
    <w:rsid w:val="186EDE15"/>
    <w:rsid w:val="1E13B14E"/>
    <w:rsid w:val="25AF1354"/>
    <w:rsid w:val="291BA546"/>
    <w:rsid w:val="2E330D98"/>
    <w:rsid w:val="2F0D6B97"/>
    <w:rsid w:val="2FFCD94D"/>
    <w:rsid w:val="308086F6"/>
    <w:rsid w:val="331DAEDA"/>
    <w:rsid w:val="3C10D3C7"/>
    <w:rsid w:val="3C705798"/>
    <w:rsid w:val="45C7C5B3"/>
    <w:rsid w:val="4CB249F4"/>
    <w:rsid w:val="4FE9EAB6"/>
    <w:rsid w:val="56007D75"/>
    <w:rsid w:val="5609A483"/>
    <w:rsid w:val="5B3638EC"/>
    <w:rsid w:val="66B11FC5"/>
    <w:rsid w:val="7157F41B"/>
    <w:rsid w:val="73EB6439"/>
    <w:rsid w:val="77BE8A7F"/>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15:docId w15:val="{2CDDFA1D-512F-4253-B947-8ECB7DAE4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EastAsia"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lsdException w:name="heading 7" w:uiPriority="9" w:semiHidden="1" w:unhideWhenUsed="1"/>
    <w:lsdException w:name="heading 8" w:uiPriority="9" w:semiHidden="1" w:unhideWhenUsed="1"/>
    <w:lsdException w:name="heading 9" w:uiPriority="9" w:semiHidden="1"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uiPriority="35" w:semiHidden="1"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uiPriority="1" w:semiHidden="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semiHidden="1"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F7778"/>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character" w:styleId="Rubrik1Char" w:customStyle="1">
    <w:name w:val="Rubrik 1 Char"/>
    <w:basedOn w:val="Standardstycketeckensnitt"/>
    <w:link w:val="Rubrik1"/>
    <w:uiPriority w:val="9"/>
    <w:rsid w:val="006769DD"/>
    <w:rPr>
      <w:rFonts w:asciiTheme="majorHAnsi" w:hAnsiTheme="majorHAnsi" w:eastAsiaTheme="majorEastAsia" w:cstheme="majorBidi"/>
      <w:b/>
      <w:sz w:val="40"/>
      <w:szCs w:val="28"/>
    </w:rPr>
  </w:style>
  <w:style w:type="character" w:styleId="Rubrik2Char" w:customStyle="1">
    <w:name w:val="Rubrik 2 Char"/>
    <w:basedOn w:val="Standardstycketeckensnitt"/>
    <w:link w:val="Rubrik2"/>
    <w:uiPriority w:val="9"/>
    <w:rsid w:val="006769DD"/>
    <w:rPr>
      <w:rFonts w:asciiTheme="majorHAnsi" w:hAnsiTheme="majorHAnsi" w:eastAsiaTheme="majorEastAsia" w:cstheme="majorBidi"/>
      <w:b/>
      <w:bCs/>
      <w:sz w:val="32"/>
      <w:szCs w:val="28"/>
    </w:rPr>
  </w:style>
  <w:style w:type="character" w:styleId="Rubrik3Char" w:customStyle="1">
    <w:name w:val="Rubrik 3 Char"/>
    <w:basedOn w:val="Standardstycketeckensnitt"/>
    <w:link w:val="Rubrik3"/>
    <w:uiPriority w:val="9"/>
    <w:rsid w:val="006769DD"/>
    <w:rPr>
      <w:rFonts w:asciiTheme="majorHAnsi" w:hAnsiTheme="majorHAnsi" w:eastAsiaTheme="majorEastAsia" w:cstheme="majorBidi"/>
      <w:bCs/>
      <w:sz w:val="28"/>
      <w:szCs w:val="24"/>
    </w:rPr>
  </w:style>
  <w:style w:type="character" w:styleId="Rubrik4Char" w:customStyle="1">
    <w:name w:val="Rubrik 4 Char"/>
    <w:basedOn w:val="Standardstycketeckensnitt"/>
    <w:link w:val="Rubrik4"/>
    <w:uiPriority w:val="9"/>
    <w:rsid w:val="006769DD"/>
    <w:rPr>
      <w:rFonts w:asciiTheme="majorHAnsi" w:hAnsiTheme="majorHAnsi" w:eastAsiaTheme="majorEastAsia" w:cstheme="majorBidi"/>
      <w:b/>
      <w:bCs/>
      <w:iCs/>
      <w:szCs w:val="24"/>
    </w:rPr>
  </w:style>
  <w:style w:type="character" w:styleId="Rubrik5Char" w:customStyle="1">
    <w:name w:val="Rubrik 5 Char"/>
    <w:basedOn w:val="Standardstycketeckensnitt"/>
    <w:link w:val="Rubrik5"/>
    <w:uiPriority w:val="9"/>
    <w:semiHidden/>
    <w:rsid w:val="006769DD"/>
    <w:rPr>
      <w:rFonts w:asciiTheme="majorHAnsi" w:hAnsiTheme="majorHAnsi" w:eastAsiaTheme="majorEastAsia" w:cstheme="majorBidi"/>
      <w:b/>
      <w:i/>
      <w:iCs/>
      <w:sz w:val="19"/>
      <w:szCs w:val="24"/>
    </w:rPr>
  </w:style>
  <w:style w:type="character" w:styleId="Rubrik6Char" w:customStyle="1">
    <w:name w:val="Rubrik 6 Char"/>
    <w:basedOn w:val="Standardstycketeckensnitt"/>
    <w:link w:val="Rubrik6"/>
    <w:uiPriority w:val="9"/>
    <w:semiHidden/>
    <w:rsid w:val="006769DD"/>
    <w:rPr>
      <w:rFonts w:asciiTheme="majorHAnsi" w:hAnsiTheme="majorHAnsi" w:eastAsiaTheme="majorEastAsia" w:cstheme="majorBidi"/>
      <w:b/>
      <w:bCs/>
      <w:i/>
      <w:sz w:val="19"/>
      <w:szCs w:val="24"/>
    </w:rPr>
  </w:style>
  <w:style w:type="character" w:styleId="Rubrik7Char" w:customStyle="1">
    <w:name w:val="Rubrik 7 Char"/>
    <w:basedOn w:val="Standardstycketeckensnitt"/>
    <w:link w:val="Rubrik7"/>
    <w:uiPriority w:val="9"/>
    <w:semiHidden/>
    <w:rsid w:val="006769DD"/>
    <w:rPr>
      <w:rFonts w:asciiTheme="majorHAnsi" w:hAnsiTheme="majorHAnsi" w:eastAsiaTheme="majorEastAsia" w:cstheme="majorBidi"/>
      <w:b/>
      <w:bCs/>
      <w:i/>
      <w:iCs/>
      <w:sz w:val="19"/>
      <w:szCs w:val="24"/>
    </w:rPr>
  </w:style>
  <w:style w:type="character" w:styleId="Rubrik8Char" w:customStyle="1">
    <w:name w:val="Rubrik 8 Char"/>
    <w:basedOn w:val="Standardstycketeckensnitt"/>
    <w:link w:val="Rubrik8"/>
    <w:uiPriority w:val="9"/>
    <w:semiHidden/>
    <w:rsid w:val="006769DD"/>
    <w:rPr>
      <w:rFonts w:asciiTheme="majorHAnsi" w:hAnsiTheme="majorHAnsi" w:eastAsiaTheme="majorEastAsia" w:cstheme="majorBidi"/>
      <w:b/>
      <w:i/>
      <w:iCs/>
      <w:sz w:val="19"/>
      <w:szCs w:val="24"/>
    </w:rPr>
  </w:style>
  <w:style w:type="character" w:styleId="Rubrik9Char" w:customStyle="1">
    <w:name w:val="Rubrik 9 Char"/>
    <w:basedOn w:val="Standardstycketeckensnitt"/>
    <w:link w:val="Rubrik9"/>
    <w:uiPriority w:val="9"/>
    <w:semiHidden/>
    <w:rsid w:val="006769DD"/>
    <w:rPr>
      <w:rFonts w:asciiTheme="majorHAnsi" w:hAnsiTheme="majorHAnsi" w:eastAsiaTheme="majorEastAsia"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hAnsiTheme="majorHAnsi" w:eastAsiaTheme="majorEastAsia" w:cstheme="majorBidi"/>
      <w:b/>
      <w:bCs/>
      <w:sz w:val="60"/>
      <w:szCs w:val="48"/>
    </w:rPr>
  </w:style>
  <w:style w:type="character" w:styleId="RubrikChar" w:customStyle="1">
    <w:name w:val="Rubrik Char"/>
    <w:basedOn w:val="Standardstycketeckensnitt"/>
    <w:link w:val="Rubrik"/>
    <w:uiPriority w:val="34"/>
    <w:rsid w:val="004C2B36"/>
    <w:rPr>
      <w:rFonts w:asciiTheme="majorHAnsi" w:hAnsiTheme="majorHAnsi" w:eastAsiaTheme="majorEastAsia"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styleId="UnderrubrikChar" w:customStyle="1">
    <w:name w:val="Underrubrik Char"/>
    <w:basedOn w:val="Standardstycketeckensnitt"/>
    <w:link w:val="Underrubrik"/>
    <w:uiPriority w:val="35"/>
    <w:rsid w:val="00622230"/>
    <w:rPr>
      <w:rFonts w:asciiTheme="majorHAnsi" w:hAnsiTheme="majorHAnsi" w:eastAsiaTheme="majorEastAsia"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qFormat/>
    <w:rsid w:val="006769DD"/>
    <w:pPr>
      <w:spacing w:before="180"/>
      <w:ind w:left="567" w:right="567"/>
    </w:pPr>
    <w:rPr>
      <w:rFonts w:eastAsiaTheme="majorEastAsia" w:cstheme="majorBidi"/>
      <w:iCs/>
      <w:szCs w:val="24"/>
    </w:rPr>
  </w:style>
  <w:style w:type="character" w:styleId="CitatChar" w:customStyle="1">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hAnsiTheme="majorHAnsi" w:eastAsiaTheme="majorEastAsia" w:cstheme="majorBidi"/>
      <w:sz w:val="26"/>
      <w:szCs w:val="26"/>
    </w:rPr>
  </w:style>
  <w:style w:type="character" w:styleId="StarktcitatChar" w:customStyle="1">
    <w:name w:val="Starkt citat Char"/>
    <w:basedOn w:val="Standardstycketeckensnitt"/>
    <w:link w:val="Starktcitat"/>
    <w:uiPriority w:val="30"/>
    <w:semiHidden/>
    <w:rsid w:val="006769DD"/>
    <w:rPr>
      <w:rFonts w:asciiTheme="majorHAnsi" w:hAnsiTheme="majorHAnsi" w:eastAsiaTheme="majorEastAsia"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styleId="SidhuvudChar" w:customStyle="1">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styleId="SidfotChar" w:customStyle="1">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6769DD"/>
    <w:pPr>
      <w:numPr>
        <w:numId w:val="31"/>
      </w:numPr>
      <w:spacing w:after="140"/>
    </w:pPr>
  </w:style>
  <w:style w:type="paragraph" w:styleId="Numreradlista">
    <w:name w:val="List Number"/>
    <w:basedOn w:val="Normal"/>
    <w:uiPriority w:val="25"/>
    <w:qFormat/>
    <w:rsid w:val="006769DD"/>
    <w:pPr>
      <w:numPr>
        <w:numId w:val="22"/>
      </w:numPr>
      <w:spacing w:after="140"/>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styleId="FotnotstextChar" w:customStyle="1">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qFormat/>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styleId="SlutnotstextChar" w:customStyle="1">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paragraph" w:styleId="Doldtext" w:customStyle="1">
    <w:name w:val="Dold text"/>
    <w:basedOn w:val="Normal"/>
    <w:next w:val="Normal"/>
    <w:uiPriority w:val="24"/>
    <w:semiHidden/>
    <w:qFormat/>
    <w:rsid w:val="006769DD"/>
    <w:rPr>
      <w:vanish/>
      <w:color w:val="C00000"/>
    </w:rPr>
  </w:style>
  <w:style w:type="character" w:styleId="Platshllartext">
    <w:name w:val="Placeholder Text"/>
    <w:basedOn w:val="Standardstycketeckensnitt"/>
    <w:uiPriority w:val="99"/>
    <w:rsid w:val="006769DD"/>
    <w:rPr>
      <w:color w:val="7F7F7F" w:themeColor="text1" w:themeTint="80"/>
      <w:bdr w:val="none" w:color="auto" w:sz="0" w:space="0"/>
      <w:shd w:val="clear" w:color="auto" w:fill="F0F0F0"/>
    </w:rPr>
  </w:style>
  <w:style w:type="paragraph" w:styleId="Numreradrubrik1" w:customStyle="1">
    <w:name w:val="Numrerad rubrik 1"/>
    <w:basedOn w:val="Rubrik1"/>
    <w:next w:val="Normal"/>
    <w:uiPriority w:val="19"/>
    <w:semiHidden/>
    <w:qFormat/>
    <w:rsid w:val="006769DD"/>
    <w:pPr>
      <w:numPr>
        <w:numId w:val="26"/>
      </w:numPr>
    </w:pPr>
  </w:style>
  <w:style w:type="paragraph" w:styleId="Numreradrubrik2" w:customStyle="1">
    <w:name w:val="Numrerad rubrik 2"/>
    <w:basedOn w:val="Rubrik2"/>
    <w:next w:val="Normal"/>
    <w:uiPriority w:val="19"/>
    <w:semiHidden/>
    <w:qFormat/>
    <w:rsid w:val="006769DD"/>
    <w:pPr>
      <w:numPr>
        <w:ilvl w:val="1"/>
        <w:numId w:val="26"/>
      </w:numPr>
    </w:pPr>
  </w:style>
  <w:style w:type="paragraph" w:styleId="Numreradrubrik3" w:customStyle="1">
    <w:name w:val="Numrerad rubrik 3"/>
    <w:basedOn w:val="Rubrik3"/>
    <w:next w:val="Normal"/>
    <w:uiPriority w:val="19"/>
    <w:semiHidden/>
    <w:qFormat/>
    <w:rsid w:val="006769DD"/>
    <w:pPr>
      <w:numPr>
        <w:ilvl w:val="2"/>
        <w:numId w:val="26"/>
      </w:numPr>
    </w:pPr>
  </w:style>
  <w:style w:type="paragraph" w:styleId="Numreradrubrik4" w:customStyle="1">
    <w:name w:val="Numrerad rubrik 4"/>
    <w:basedOn w:val="Rubrik4"/>
    <w:next w:val="Normal"/>
    <w:uiPriority w:val="19"/>
    <w:semiHidden/>
    <w:qFormat/>
    <w:rsid w:val="006769DD"/>
    <w:pPr>
      <w:numPr>
        <w:ilvl w:val="3"/>
        <w:numId w:val="26"/>
      </w:numPr>
    </w:p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styleId="AvslutandetextChar" w:customStyle="1">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qFormat/>
    <w:rsid w:val="006769DD"/>
    <w:pPr>
      <w:spacing w:after="400"/>
    </w:pPr>
    <w:rPr>
      <w:rFonts w:asciiTheme="majorHAnsi" w:hAnsiTheme="majorHAnsi"/>
      <w:b/>
    </w:rPr>
  </w:style>
  <w:style w:type="character" w:styleId="InledningChar" w:customStyle="1">
    <w:name w:val="Inledning Char"/>
    <w:basedOn w:val="Standardstycketeckensnitt"/>
    <w:link w:val="Inledning"/>
    <w:uiPriority w:val="2"/>
    <w:rsid w:val="006769DD"/>
    <w:rPr>
      <w:rFonts w:asciiTheme="majorHAnsi" w:hAnsiTheme="majorHAnsi"/>
      <w:b/>
      <w:sz w:val="20"/>
    </w:rPr>
  </w:style>
  <w:style w:type="paragraph" w:styleId="Klla" w:customStyle="1">
    <w:name w:val="Källa"/>
    <w:basedOn w:val="Normal"/>
    <w:next w:val="Normal"/>
    <w:uiPriority w:val="26"/>
    <w:qFormat/>
    <w:rsid w:val="006769DD"/>
    <w:pPr>
      <w:spacing w:before="80" w:after="320" w:line="240" w:lineRule="auto"/>
    </w:pPr>
    <w:rPr>
      <w:rFonts w:asciiTheme="majorHAnsi" w:hAnsiTheme="majorHAnsi"/>
      <w:sz w:val="18"/>
    </w:rPr>
  </w:style>
  <w:style w:type="character" w:styleId="IngetavstndChar" w:customStyle="1">
    <w:name w:val="Inget avstånd Char"/>
    <w:basedOn w:val="Standardstycketeckensnitt"/>
    <w:link w:val="Ingetavstnd"/>
    <w:uiPriority w:val="1"/>
    <w:rsid w:val="00C76DDB"/>
    <w:rPr>
      <w:sz w:val="19"/>
    </w:rPr>
  </w:style>
  <w:style w:type="table" w:styleId="VGR" w:customStyle="1">
    <w:name w:val="VGR"/>
    <w:basedOn w:val="Normaltabell"/>
    <w:uiPriority w:val="99"/>
    <w:rsid w:val="00397151"/>
    <w:pPr>
      <w:spacing w:after="0"/>
    </w:pPr>
    <w:rPr>
      <w:rFonts w:asciiTheme="majorHAnsi" w:hAnsiTheme="majorHAnsi"/>
    </w:rPr>
    <w:tblPr>
      <w:tblStyleRowBandSize w:val="1"/>
      <w:tblBorders>
        <w:top w:val="single" w:color="A6A6A6" w:themeColor="background1" w:themeShade="A6" w:sz="4" w:space="0"/>
        <w:left w:val="single" w:color="A6A6A6" w:themeColor="background1" w:themeShade="A6" w:sz="4" w:space="0"/>
        <w:bottom w:val="single" w:color="A6A6A6" w:themeColor="background1" w:themeShade="A6" w:sz="4" w:space="0"/>
        <w:right w:val="single" w:color="A6A6A6" w:themeColor="background1" w:themeShade="A6" w:sz="4" w:space="0"/>
        <w:insideH w:val="single" w:color="A6A6A6" w:themeColor="background1" w:themeShade="A6" w:sz="4" w:space="0"/>
        <w:insideV w:val="single" w:color="A6A6A6" w:themeColor="background1" w:themeShade="A6" w:sz="4" w:space="0"/>
      </w:tblBorders>
      <w:tblCellMar>
        <w:top w:w="85" w:type="dxa"/>
        <w:left w:w="85" w:type="dxa"/>
        <w:bottom w:w="85" w:type="dxa"/>
        <w:right w:w="85" w:type="dxa"/>
      </w:tblCellMar>
    </w:tblPr>
    <w:tblStylePr w:type="firstRow">
      <w:rPr>
        <w:b/>
      </w:rPr>
      <w:tblPr/>
      <w:tcPr>
        <w:tcBorders>
          <w:top w:val="single" w:color="A6A6A6" w:themeColor="background1" w:themeShade="A6" w:sz="4" w:space="0"/>
          <w:left w:val="single" w:color="A6A6A6" w:themeColor="background1" w:themeShade="A6" w:sz="4" w:space="0"/>
          <w:bottom w:val="single" w:color="000000" w:themeColor="text1" w:sz="8" w:space="0"/>
          <w:right w:val="single" w:color="A6A6A6" w:themeColor="background1" w:themeShade="A6" w:sz="4" w:space="0"/>
          <w:insideH w:val="nil"/>
          <w:insideV w:val="single" w:color="A6A6A6" w:themeColor="background1" w:themeShade="A6" w:sz="4" w:space="0"/>
          <w:tl2br w:val="nil"/>
          <w:tr2bl w:val="nil"/>
        </w:tcBorders>
        <w:shd w:val="clear" w:color="auto" w:fill="C9E0F9"/>
      </w:tcPr>
    </w:tblStylePr>
    <w:tblStylePr w:type="lastRow">
      <w:rPr>
        <w:b/>
      </w:rPr>
    </w:tblStylePr>
    <w:tblStylePr w:type="firstCol">
      <w:rPr>
        <w:b/>
      </w:rPr>
    </w:tblStylePr>
    <w:tblStylePr w:type="band2Horz">
      <w:tblPr/>
      <w:tcPr>
        <w:tcBorders>
          <w:top w:val="single" w:color="A6A6A6" w:themeColor="background1" w:themeShade="A6" w:sz="4" w:space="0"/>
          <w:left w:val="single" w:color="A6A6A6" w:themeColor="background1" w:themeShade="A6" w:sz="4" w:space="0"/>
          <w:bottom w:val="single" w:color="A6A6A6" w:themeColor="background1" w:themeShade="A6" w:sz="4" w:space="0"/>
          <w:right w:val="single" w:color="A6A6A6" w:themeColor="background1" w:themeShade="A6" w:sz="4" w:space="0"/>
          <w:insideH w:val="single" w:color="A6A6A6" w:themeColor="background1" w:themeShade="A6" w:sz="4" w:space="0"/>
          <w:insideV w:val="single" w:color="A6A6A6" w:themeColor="background1" w:themeShade="A6" w:sz="4" w:space="0"/>
          <w:tl2br w:val="nil"/>
          <w:tr2bl w:val="nil"/>
        </w:tcBorders>
        <w:shd w:val="clear" w:color="auto" w:fill="F4F9FE"/>
      </w:tcPr>
    </w:tblStylePr>
  </w:style>
  <w:style w:type="paragraph" w:styleId="FaktarutaText" w:customStyle="1">
    <w:name w:val="Faktaruta Text"/>
    <w:basedOn w:val="Normal"/>
    <w:next w:val="Normal"/>
    <w:uiPriority w:val="11"/>
    <w:qFormat/>
    <w:rsid w:val="00BE75E3"/>
    <w:pPr>
      <w:pBdr>
        <w:top w:val="single" w:color="C9E0F9" w:sz="4" w:space="15"/>
        <w:left w:val="single" w:color="C9E0F9" w:sz="4" w:space="15"/>
        <w:bottom w:val="single" w:color="C9E0F9" w:sz="4" w:space="15"/>
        <w:right w:val="single" w:color="C9E0F9" w:sz="4" w:space="15"/>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styleId="Omslagstext" w:customStyle="1">
    <w:name w:val="Omslagstext"/>
    <w:basedOn w:val="Normal"/>
    <w:uiPriority w:val="36"/>
    <w:qFormat/>
    <w:rsid w:val="006769DD"/>
    <w:pPr>
      <w:contextualSpacing/>
    </w:pPr>
    <w:rPr>
      <w:rFonts w:asciiTheme="majorHAnsi" w:hAnsiTheme="majorHAnsi"/>
      <w:szCs w:val="19"/>
    </w:rPr>
  </w:style>
  <w:style w:type="paragraph" w:styleId="Inbjudan" w:customStyle="1">
    <w:name w:val="Inbjudan"/>
    <w:basedOn w:val="Normal"/>
    <w:next w:val="Normal"/>
    <w:uiPriority w:val="99"/>
    <w:qFormat/>
    <w:rsid w:val="00BC4E87"/>
    <w:pPr>
      <w:spacing w:before="960" w:after="80"/>
    </w:pPr>
    <w:rPr>
      <w:rFonts w:asciiTheme="majorHAnsi" w:hAnsiTheme="majorHAnsi"/>
      <w:sz w:val="28"/>
      <w:szCs w:val="28"/>
    </w:rPr>
  </w:style>
  <w:style w:type="paragraph" w:styleId="Normalifigur" w:customStyle="1">
    <w:name w:val="Normal i figur"/>
    <w:basedOn w:val="Normal"/>
    <w:uiPriority w:val="12"/>
    <w:qFormat/>
    <w:rsid w:val="00BC4E87"/>
    <w:pPr>
      <w:spacing w:after="0"/>
      <w:jc w:val="center"/>
    </w:pPr>
    <w:rPr>
      <w:rFonts w:asciiTheme="majorHAnsi" w:hAnsiTheme="majorHAnsi"/>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image" Target="media/image1.png" Id="rId13" /><Relationship Type="http://schemas.openxmlformats.org/officeDocument/2006/relationships/fontTable" Target="fontTable.xml" Id="rId21"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image" Target="media/image4.png" Id="rId16" /><Relationship Type="http://schemas.openxmlformats.org/officeDocument/2006/relationships/header" Target="header1.xml" Id="rId20" /><Relationship Type="http://schemas.openxmlformats.org/officeDocument/2006/relationships/footnotes" Target="footnotes.xml" Id="rId11" /><Relationship Type="http://schemas.openxmlformats.org/officeDocument/2006/relationships/image" Target="media/image3.png" Id="rId15" /><Relationship Type="http://schemas.openxmlformats.org/officeDocument/2006/relationships/theme" Target="theme/theme1.xml" Id="rId23"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image" Target="media/image2.svg" Id="rId14" /><Relationship Type="http://schemas.openxmlformats.org/officeDocument/2006/relationships/glossaryDocument" Target="glossary/document.xml" Id="rId22" /><Relationship Type="http://schemas.openxmlformats.org/officeDocument/2006/relationships/image" Target="/media/image9.png" Id="R70a7fbcf57e244a7" /><Relationship Type="http://schemas.openxmlformats.org/officeDocument/2006/relationships/image" Target="/media/imagea.png" Id="R37a57cf1631846b9" /><Relationship Type="http://schemas.openxmlformats.org/officeDocument/2006/relationships/image" Target="/media/imageb.png" Id="Rcc78b64913ce43eb" /><Relationship Type="http://schemas.openxmlformats.org/officeDocument/2006/relationships/image" Target="/media/imagec.png" Id="Rae527644d96748a6" /><Relationship Type="http://schemas.openxmlformats.org/officeDocument/2006/relationships/image" Target="/media/imaged.png" Id="Ra0b0e0cececb4d79" /><Relationship Type="http://schemas.openxmlformats.org/officeDocument/2006/relationships/image" Target="/media/imagee.png" Id="R71c65ad5d9fd4d7a"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illyDo\Rehngruppen\Kunder%20-%20V%20-%20Dokument\V&#228;stra%20G&#246;talands%20regionen\MPKT\2211_WD_WD%20-%20Office%20365%20mallar%20och%20tillg&#228;nglighetsanpassning%20(9451)\Arbetsmapp\Sjukv&#229;rd\WorkgroupTemplates\Kort%20dokument%20H&#228;lso-%20och%20sjukv&#229;r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082884F05B546E79C0BA8ABCEBF309A"/>
        <w:category>
          <w:name w:val="General"/>
          <w:gallery w:val="placeholder"/>
        </w:category>
        <w:types>
          <w:type w:val="bbPlcHdr"/>
        </w:types>
        <w:behaviors>
          <w:behavior w:val="content"/>
        </w:behaviors>
        <w:guid w:val="{1730F118-98B0-45A5-85CF-E4D205DA1F5E}"/>
      </w:docPartPr>
      <w:docPartBody>
        <w:p w:rsidR="004E57CB" w:rsidRDefault="00EA3699">
          <w:pPr>
            <w:pStyle w:val="A082884F05B546E79C0BA8ABCEBF309A"/>
          </w:pPr>
          <w:r>
            <w:rPr>
              <w:rStyle w:val="Platshllartext"/>
            </w:rPr>
            <w:t>Sidhuvud</w:t>
          </w:r>
        </w:p>
      </w:docPartBody>
    </w:docPart>
    <w:docPart>
      <w:docPartPr>
        <w:name w:val="41F0F9E4DA944CD9BB6B5563FC833F3B"/>
        <w:category>
          <w:name w:val="General"/>
          <w:gallery w:val="placeholder"/>
        </w:category>
        <w:types>
          <w:type w:val="bbPlcHdr"/>
        </w:types>
        <w:behaviors>
          <w:behavior w:val="content"/>
        </w:behaviors>
        <w:guid w:val="{21214BFA-0B27-4CCF-8CC3-A2BF92328FBC}"/>
      </w:docPartPr>
      <w:docPartBody>
        <w:p w:rsidR="004E57CB" w:rsidRDefault="00EA3699">
          <w:pPr>
            <w:pStyle w:val="41F0F9E4DA944CD9BB6B5563FC833F3B"/>
          </w:pPr>
          <w:r>
            <w:rPr>
              <w:rStyle w:val="Platshllartext"/>
            </w:rPr>
            <w:t>D</w:t>
          </w:r>
          <w:r w:rsidRPr="00B37193">
            <w:rPr>
              <w:rStyle w:val="Platshllartext"/>
            </w:rPr>
            <w:t>atum</w:t>
          </w:r>
        </w:p>
      </w:docPartBody>
    </w:docPart>
    <w:docPart>
      <w:docPartPr>
        <w:name w:val="3EC3E17B014A4C2EB68A35CDB5B80F32"/>
        <w:category>
          <w:name w:val="General"/>
          <w:gallery w:val="placeholder"/>
        </w:category>
        <w:types>
          <w:type w:val="bbPlcHdr"/>
        </w:types>
        <w:behaviors>
          <w:behavior w:val="content"/>
        </w:behaviors>
        <w:guid w:val="{C84E7734-522A-4834-8737-184F88186AEB}"/>
      </w:docPartPr>
      <w:docPartBody>
        <w:p w:rsidR="004E57CB" w:rsidRDefault="00EA3699">
          <w:pPr>
            <w:pStyle w:val="3EC3E17B014A4C2EB68A35CDB5B80F32"/>
          </w:pPr>
          <w:r>
            <w:rPr>
              <w:rStyle w:val="Platshllartext"/>
            </w:rPr>
            <w:t>Klicka eller tryck här för att ange rubrik</w:t>
          </w:r>
        </w:p>
      </w:docPartBody>
    </w:docPart>
    <w:docPart>
      <w:docPartPr>
        <w:name w:val="385F3A3A37A54D7F9FD5C5457848D6E1"/>
        <w:category>
          <w:name w:val="General"/>
          <w:gallery w:val="placeholder"/>
        </w:category>
        <w:types>
          <w:type w:val="bbPlcHdr"/>
        </w:types>
        <w:behaviors>
          <w:behavior w:val="content"/>
        </w:behaviors>
        <w:guid w:val="{5C9814BA-E2EC-46F8-81E6-2E66545C0D26}"/>
      </w:docPartPr>
      <w:docPartBody>
        <w:p w:rsidR="004E57CB" w:rsidRDefault="00EA3699">
          <w:pPr>
            <w:pStyle w:val="385F3A3A37A54D7F9FD5C5457848D6E1"/>
          </w:pPr>
          <w:r w:rsidRPr="0083460A">
            <w:rPr>
              <w:rStyle w:val="Platshllartext"/>
            </w:rPr>
            <w:t>Klicka eller tryck här för att ange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7CB"/>
    <w:rsid w:val="003132EA"/>
    <w:rsid w:val="004E57CB"/>
    <w:rsid w:val="006C65F4"/>
    <w:rsid w:val="007A6BE5"/>
    <w:rsid w:val="008622E4"/>
    <w:rsid w:val="009B4081"/>
    <w:rsid w:val="00A22269"/>
    <w:rsid w:val="00AC4EC0"/>
    <w:rsid w:val="00B0046D"/>
    <w:rsid w:val="00D1728A"/>
    <w:rsid w:val="00EA27AF"/>
    <w:rsid w:val="00EA36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rPr>
      <w:color w:val="7F7F7F" w:themeColor="text1" w:themeTint="80"/>
      <w:bdr w:val="none" w:sz="0" w:space="0" w:color="auto"/>
      <w:shd w:val="clear" w:color="auto" w:fill="F0F0F0"/>
    </w:rPr>
  </w:style>
  <w:style w:type="paragraph" w:customStyle="1" w:styleId="A082884F05B546E79C0BA8ABCEBF309A">
    <w:name w:val="A082884F05B546E79C0BA8ABCEBF309A"/>
  </w:style>
  <w:style w:type="paragraph" w:customStyle="1" w:styleId="41F0F9E4DA944CD9BB6B5563FC833F3B">
    <w:name w:val="41F0F9E4DA944CD9BB6B5563FC833F3B"/>
  </w:style>
  <w:style w:type="paragraph" w:customStyle="1" w:styleId="3EC3E17B014A4C2EB68A35CDB5B80F32">
    <w:name w:val="3EC3E17B014A4C2EB68A35CDB5B80F32"/>
  </w:style>
  <w:style w:type="paragraph" w:customStyle="1" w:styleId="385F3A3A37A54D7F9FD5C5457848D6E1">
    <w:name w:val="385F3A3A37A54D7F9FD5C5457848D6E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Kort dokument Hälso- och sjukvård</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2023-08-17 Lathund rensa webbcache</dc:title>
  <dc:subject>Tjänsteansvarsområde-medicinsk bild</dc:subject>
  <dc:creator>Willy Do</dc:creator>
  <keywords/>
  <dc:description/>
  <lastModifiedBy>Wiebke Elvert Rosenberg</lastModifiedBy>
  <revision>8</revision>
  <lastPrinted>2022-11-24T12:38:00.0000000Z</lastPrinted>
  <dcterms:created xsi:type="dcterms:W3CDTF">2023-08-17T07:26:00.0000000Z</dcterms:created>
  <dcterms:modified xsi:type="dcterms:W3CDTF">2025-04-25T05:42:27.0000000Z</dcterms:modified>
</coreProperties>
</file>