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71CAC" w14:textId="0206EB76" w:rsidR="008450A7" w:rsidRDefault="0E2A09E9" w:rsidP="008450A7">
      <w:pPr>
        <w:pStyle w:val="Rubrik2"/>
        <w:ind w:right="-143"/>
        <w:rPr>
          <w:rFonts w:ascii="Calibri" w:eastAsia="MS Gothic" w:hAnsi="Calibri" w:cs="Times New Roman"/>
          <w:color w:val="auto"/>
          <w:kern w:val="32"/>
          <w:sz w:val="48"/>
          <w:szCs w:val="48"/>
        </w:rPr>
      </w:pPr>
      <w:bookmarkStart w:id="0" w:name="_Toc108009561"/>
      <w:bookmarkStart w:id="1" w:name="_Toc108086661"/>
      <w:bookmarkStart w:id="2" w:name="_Toc110864505"/>
      <w:bookmarkStart w:id="3" w:name="_Toc167451516"/>
      <w:bookmarkStart w:id="4" w:name="_Toc180497218"/>
      <w:bookmarkStart w:id="5" w:name="_Toc100327184"/>
      <w:bookmarkStart w:id="6" w:name="_Toc100327185"/>
      <w:bookmarkStart w:id="7" w:name="_Toc106874288"/>
      <w:bookmarkStart w:id="8" w:name="_Toc72840807"/>
      <w:r w:rsidRPr="005F1FA3">
        <w:rPr>
          <w:rFonts w:ascii="Calibri" w:eastAsia="MS Gothic" w:hAnsi="Calibri" w:cs="Times New Roman"/>
          <w:color w:val="auto"/>
          <w:kern w:val="32"/>
          <w:sz w:val="48"/>
          <w:szCs w:val="48"/>
        </w:rPr>
        <w:t>Rutin för läkemedelsansvar och hantering på ungdomsmottagning</w:t>
      </w:r>
      <w:bookmarkEnd w:id="0"/>
      <w:bookmarkEnd w:id="1"/>
      <w:bookmarkEnd w:id="2"/>
      <w:bookmarkEnd w:id="3"/>
      <w:bookmarkEnd w:id="4"/>
      <w:r w:rsidR="00421644">
        <w:rPr>
          <w:rFonts w:ascii="Calibri" w:eastAsia="MS Gothic" w:hAnsi="Calibri" w:cs="Times New Roman"/>
          <w:color w:val="auto"/>
          <w:kern w:val="32"/>
          <w:sz w:val="48"/>
          <w:szCs w:val="48"/>
        </w:rPr>
        <w:t xml:space="preserve"> och mottagning för unga män</w:t>
      </w:r>
    </w:p>
    <w:p w14:paraId="5B53BD90" w14:textId="77777777" w:rsidR="008450A7" w:rsidRDefault="008450A7" w:rsidP="008450A7">
      <w:pPr>
        <w:pStyle w:val="Rubrik2"/>
        <w:ind w:right="-143"/>
      </w:pPr>
      <w:bookmarkStart w:id="9" w:name="_Toc108009562"/>
      <w:bookmarkStart w:id="10" w:name="_Toc108086662"/>
      <w:bookmarkStart w:id="11" w:name="_Toc110864506"/>
      <w:bookmarkStart w:id="12" w:name="_Toc167451517"/>
      <w:bookmarkStart w:id="13" w:name="_Toc180497219"/>
      <w:r>
        <w:t>Förändringar sedan föregående version</w:t>
      </w:r>
      <w:bookmarkEnd w:id="5"/>
      <w:bookmarkEnd w:id="9"/>
      <w:bookmarkEnd w:id="10"/>
      <w:bookmarkEnd w:id="11"/>
      <w:bookmarkEnd w:id="12"/>
      <w:bookmarkEnd w:id="13"/>
    </w:p>
    <w:p w14:paraId="369C174D" w14:textId="7E0374D7" w:rsidR="008450A7" w:rsidRDefault="00E013CB" w:rsidP="008450A7">
      <w:pPr>
        <w:ind w:right="-143"/>
      </w:pPr>
      <w:r>
        <w:t>Tillägg rutiner och bestämmelser kring narkotikaklassade läkemedel,</w:t>
      </w:r>
      <w:r w:rsidR="008450A7">
        <w:t xml:space="preserve"> samt uppdatering av länkar och bilagor</w:t>
      </w:r>
      <w:r w:rsidR="00334202">
        <w:t>.</w:t>
      </w:r>
    </w:p>
    <w:p w14:paraId="77165A24" w14:textId="28FF50BC" w:rsidR="0010544D" w:rsidRDefault="0010544D">
      <w:pPr>
        <w:pStyle w:val="Innehll2"/>
        <w:tabs>
          <w:tab w:val="right" w:leader="underscore" w:pos="8918"/>
        </w:tabs>
        <w:rPr>
          <w:rFonts w:eastAsiaTheme="minorEastAsia" w:cstheme="minorBidi"/>
          <w:b w:val="0"/>
          <w:bCs w:val="0"/>
          <w:noProof/>
          <w:kern w:val="2"/>
          <w14:ligatures w14:val="standardContextual"/>
        </w:rPr>
      </w:pPr>
      <w:r>
        <w:fldChar w:fldCharType="begin"/>
      </w:r>
      <w:r>
        <w:instrText xml:space="preserve"> TOC \o "1-3" \h \z \u </w:instrText>
      </w:r>
      <w:r>
        <w:fldChar w:fldCharType="separate"/>
      </w:r>
    </w:p>
    <w:p w14:paraId="527DFA02" w14:textId="5B40C089" w:rsidR="0010544D" w:rsidRDefault="00000000">
      <w:pPr>
        <w:pStyle w:val="Innehll1"/>
        <w:tabs>
          <w:tab w:val="right" w:leader="underscore" w:pos="8918"/>
        </w:tabs>
        <w:rPr>
          <w:rFonts w:eastAsiaTheme="minorEastAsia" w:cstheme="minorBidi"/>
          <w:b w:val="0"/>
          <w:bCs w:val="0"/>
          <w:i w:val="0"/>
          <w:iCs w:val="0"/>
          <w:noProof/>
          <w:kern w:val="2"/>
          <w:sz w:val="22"/>
          <w:szCs w:val="22"/>
          <w14:ligatures w14:val="standardContextual"/>
        </w:rPr>
      </w:pPr>
      <w:hyperlink w:anchor="_Toc180497220" w:history="1">
        <w:r w:rsidR="0010544D" w:rsidRPr="00AE4DE4">
          <w:rPr>
            <w:rStyle w:val="Hyperlnk"/>
            <w:rFonts w:eastAsia="MS Gothic"/>
            <w:noProof/>
          </w:rPr>
          <w:t>Innehållsförteckning</w:t>
        </w:r>
        <w:r w:rsidR="0010544D">
          <w:rPr>
            <w:noProof/>
            <w:webHidden/>
          </w:rPr>
          <w:tab/>
        </w:r>
        <w:r w:rsidR="0010544D">
          <w:rPr>
            <w:noProof/>
            <w:webHidden/>
          </w:rPr>
          <w:fldChar w:fldCharType="begin"/>
        </w:r>
        <w:r w:rsidR="0010544D">
          <w:rPr>
            <w:noProof/>
            <w:webHidden/>
          </w:rPr>
          <w:instrText xml:space="preserve"> PAGEREF _Toc180497220 \h </w:instrText>
        </w:r>
        <w:r w:rsidR="0010544D">
          <w:rPr>
            <w:noProof/>
            <w:webHidden/>
          </w:rPr>
        </w:r>
        <w:r w:rsidR="0010544D">
          <w:rPr>
            <w:noProof/>
            <w:webHidden/>
          </w:rPr>
          <w:fldChar w:fldCharType="separate"/>
        </w:r>
        <w:r w:rsidR="0010544D">
          <w:rPr>
            <w:noProof/>
            <w:webHidden/>
          </w:rPr>
          <w:t>1</w:t>
        </w:r>
        <w:r w:rsidR="0010544D">
          <w:rPr>
            <w:noProof/>
            <w:webHidden/>
          </w:rPr>
          <w:fldChar w:fldCharType="end"/>
        </w:r>
      </w:hyperlink>
    </w:p>
    <w:p w14:paraId="45ECEEE6" w14:textId="749EA0F5"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21" w:history="1">
        <w:r w:rsidR="0010544D" w:rsidRPr="00AE4DE4">
          <w:rPr>
            <w:rStyle w:val="Hyperlnk"/>
            <w:rFonts w:eastAsia="MS Gothic"/>
            <w:noProof/>
          </w:rPr>
          <w:t>Bakgrund och syfte</w:t>
        </w:r>
        <w:r w:rsidR="0010544D">
          <w:rPr>
            <w:noProof/>
            <w:webHidden/>
          </w:rPr>
          <w:tab/>
        </w:r>
        <w:r w:rsidR="0010544D">
          <w:rPr>
            <w:noProof/>
            <w:webHidden/>
          </w:rPr>
          <w:fldChar w:fldCharType="begin"/>
        </w:r>
        <w:r w:rsidR="0010544D">
          <w:rPr>
            <w:noProof/>
            <w:webHidden/>
          </w:rPr>
          <w:instrText xml:space="preserve"> PAGEREF _Toc180497221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2D95D508" w14:textId="3DCE5026"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22" w:history="1">
        <w:r w:rsidR="0010544D" w:rsidRPr="00AE4DE4">
          <w:rPr>
            <w:rStyle w:val="Hyperlnk"/>
            <w:rFonts w:eastAsia="MS Gothic"/>
            <w:noProof/>
          </w:rPr>
          <w:t>Läkemedelsansvar</w:t>
        </w:r>
        <w:r w:rsidR="0010544D">
          <w:rPr>
            <w:noProof/>
            <w:webHidden/>
          </w:rPr>
          <w:tab/>
        </w:r>
        <w:r w:rsidR="0010544D">
          <w:rPr>
            <w:noProof/>
            <w:webHidden/>
          </w:rPr>
          <w:fldChar w:fldCharType="begin"/>
        </w:r>
        <w:r w:rsidR="0010544D">
          <w:rPr>
            <w:noProof/>
            <w:webHidden/>
          </w:rPr>
          <w:instrText xml:space="preserve"> PAGEREF _Toc180497222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681A67D3" w14:textId="27284F02"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3" w:history="1">
        <w:r w:rsidR="0010544D" w:rsidRPr="00AE4DE4">
          <w:rPr>
            <w:rStyle w:val="Hyperlnk"/>
            <w:rFonts w:eastAsia="MS Gothic"/>
            <w:noProof/>
          </w:rPr>
          <w:t>Följande ansvarsfördelning och ansvarsbeskrivning gäller på enheten</w:t>
        </w:r>
        <w:r w:rsidR="0010544D">
          <w:rPr>
            <w:noProof/>
            <w:webHidden/>
          </w:rPr>
          <w:tab/>
        </w:r>
        <w:r w:rsidR="0010544D">
          <w:rPr>
            <w:noProof/>
            <w:webHidden/>
          </w:rPr>
          <w:fldChar w:fldCharType="begin"/>
        </w:r>
        <w:r w:rsidR="0010544D">
          <w:rPr>
            <w:noProof/>
            <w:webHidden/>
          </w:rPr>
          <w:instrText xml:space="preserve"> PAGEREF _Toc180497223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580DF446" w14:textId="4E5656A3"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4" w:history="1">
        <w:r w:rsidR="0010544D" w:rsidRPr="00AE4DE4">
          <w:rPr>
            <w:rStyle w:val="Hyperlnk"/>
            <w:rFonts w:eastAsia="MS Gothic"/>
            <w:noProof/>
          </w:rPr>
          <w:t>Läkemedelsansvarig barnmorska/sjuksköterska</w:t>
        </w:r>
        <w:r w:rsidR="0010544D">
          <w:rPr>
            <w:noProof/>
            <w:webHidden/>
          </w:rPr>
          <w:tab/>
        </w:r>
        <w:r w:rsidR="0010544D">
          <w:rPr>
            <w:noProof/>
            <w:webHidden/>
          </w:rPr>
          <w:fldChar w:fldCharType="begin"/>
        </w:r>
        <w:r w:rsidR="0010544D">
          <w:rPr>
            <w:noProof/>
            <w:webHidden/>
          </w:rPr>
          <w:instrText xml:space="preserve"> PAGEREF _Toc180497224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2A610D7A" w14:textId="62FE5F70"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25" w:history="1">
        <w:r w:rsidR="0010544D" w:rsidRPr="00AE4DE4">
          <w:rPr>
            <w:rStyle w:val="Hyperlnk"/>
            <w:rFonts w:eastAsia="MS Gothic"/>
            <w:noProof/>
          </w:rPr>
          <w:t>Läkemedelshantering</w:t>
        </w:r>
        <w:r w:rsidR="0010544D">
          <w:rPr>
            <w:noProof/>
            <w:webHidden/>
          </w:rPr>
          <w:tab/>
        </w:r>
        <w:r w:rsidR="0010544D">
          <w:rPr>
            <w:noProof/>
            <w:webHidden/>
          </w:rPr>
          <w:fldChar w:fldCharType="begin"/>
        </w:r>
        <w:r w:rsidR="0010544D">
          <w:rPr>
            <w:noProof/>
            <w:webHidden/>
          </w:rPr>
          <w:instrText xml:space="preserve"> PAGEREF _Toc180497225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684ED84F" w14:textId="4292828B"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6" w:history="1">
        <w:r w:rsidR="0010544D" w:rsidRPr="00AE4DE4">
          <w:rPr>
            <w:rStyle w:val="Hyperlnk"/>
            <w:rFonts w:eastAsia="MS Gothic"/>
            <w:noProof/>
          </w:rPr>
          <w:t>Skötsel och förråd</w:t>
        </w:r>
        <w:r w:rsidR="0010544D">
          <w:rPr>
            <w:noProof/>
            <w:webHidden/>
          </w:rPr>
          <w:tab/>
        </w:r>
        <w:r w:rsidR="0010544D">
          <w:rPr>
            <w:noProof/>
            <w:webHidden/>
          </w:rPr>
          <w:fldChar w:fldCharType="begin"/>
        </w:r>
        <w:r w:rsidR="0010544D">
          <w:rPr>
            <w:noProof/>
            <w:webHidden/>
          </w:rPr>
          <w:instrText xml:space="preserve"> PAGEREF _Toc180497226 \h </w:instrText>
        </w:r>
        <w:r w:rsidR="0010544D">
          <w:rPr>
            <w:noProof/>
            <w:webHidden/>
          </w:rPr>
        </w:r>
        <w:r w:rsidR="0010544D">
          <w:rPr>
            <w:noProof/>
            <w:webHidden/>
          </w:rPr>
          <w:fldChar w:fldCharType="separate"/>
        </w:r>
        <w:r w:rsidR="0010544D">
          <w:rPr>
            <w:noProof/>
            <w:webHidden/>
          </w:rPr>
          <w:t>2</w:t>
        </w:r>
        <w:r w:rsidR="0010544D">
          <w:rPr>
            <w:noProof/>
            <w:webHidden/>
          </w:rPr>
          <w:fldChar w:fldCharType="end"/>
        </w:r>
      </w:hyperlink>
    </w:p>
    <w:p w14:paraId="33CD4A7B" w14:textId="2D7F5BA2"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7" w:history="1">
        <w:r w:rsidR="0010544D" w:rsidRPr="00AE4DE4">
          <w:rPr>
            <w:rStyle w:val="Hyperlnk"/>
            <w:rFonts w:eastAsia="MS Gothic"/>
            <w:noProof/>
          </w:rPr>
          <w:t>Akutlåda/väska</w:t>
        </w:r>
        <w:r w:rsidR="0010544D">
          <w:rPr>
            <w:noProof/>
            <w:webHidden/>
          </w:rPr>
          <w:tab/>
        </w:r>
        <w:r w:rsidR="0010544D">
          <w:rPr>
            <w:noProof/>
            <w:webHidden/>
          </w:rPr>
          <w:fldChar w:fldCharType="begin"/>
        </w:r>
        <w:r w:rsidR="0010544D">
          <w:rPr>
            <w:noProof/>
            <w:webHidden/>
          </w:rPr>
          <w:instrText xml:space="preserve"> PAGEREF _Toc180497227 \h </w:instrText>
        </w:r>
        <w:r w:rsidR="0010544D">
          <w:rPr>
            <w:noProof/>
            <w:webHidden/>
          </w:rPr>
        </w:r>
        <w:r w:rsidR="0010544D">
          <w:rPr>
            <w:noProof/>
            <w:webHidden/>
          </w:rPr>
          <w:fldChar w:fldCharType="separate"/>
        </w:r>
        <w:r w:rsidR="0010544D">
          <w:rPr>
            <w:noProof/>
            <w:webHidden/>
          </w:rPr>
          <w:t>3</w:t>
        </w:r>
        <w:r w:rsidR="0010544D">
          <w:rPr>
            <w:noProof/>
            <w:webHidden/>
          </w:rPr>
          <w:fldChar w:fldCharType="end"/>
        </w:r>
      </w:hyperlink>
    </w:p>
    <w:p w14:paraId="65AF2D38" w14:textId="1AC008F8"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8" w:history="1">
        <w:r w:rsidR="0010544D" w:rsidRPr="00AE4DE4">
          <w:rPr>
            <w:rStyle w:val="Hyperlnk"/>
            <w:rFonts w:eastAsia="MS Gothic"/>
            <w:noProof/>
          </w:rPr>
          <w:t>Beställning</w:t>
        </w:r>
        <w:r w:rsidR="0010544D">
          <w:rPr>
            <w:noProof/>
            <w:webHidden/>
          </w:rPr>
          <w:tab/>
        </w:r>
        <w:r w:rsidR="0010544D">
          <w:rPr>
            <w:noProof/>
            <w:webHidden/>
          </w:rPr>
          <w:fldChar w:fldCharType="begin"/>
        </w:r>
        <w:r w:rsidR="0010544D">
          <w:rPr>
            <w:noProof/>
            <w:webHidden/>
          </w:rPr>
          <w:instrText xml:space="preserve"> PAGEREF _Toc180497228 \h </w:instrText>
        </w:r>
        <w:r w:rsidR="0010544D">
          <w:rPr>
            <w:noProof/>
            <w:webHidden/>
          </w:rPr>
        </w:r>
        <w:r w:rsidR="0010544D">
          <w:rPr>
            <w:noProof/>
            <w:webHidden/>
          </w:rPr>
          <w:fldChar w:fldCharType="separate"/>
        </w:r>
        <w:r w:rsidR="0010544D">
          <w:rPr>
            <w:noProof/>
            <w:webHidden/>
          </w:rPr>
          <w:t>4</w:t>
        </w:r>
        <w:r w:rsidR="0010544D">
          <w:rPr>
            <w:noProof/>
            <w:webHidden/>
          </w:rPr>
          <w:fldChar w:fldCharType="end"/>
        </w:r>
      </w:hyperlink>
    </w:p>
    <w:p w14:paraId="0C66A3B3" w14:textId="2E7BBB19"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29" w:history="1">
        <w:r w:rsidR="0010544D" w:rsidRPr="00AE4DE4">
          <w:rPr>
            <w:rStyle w:val="Hyperlnk"/>
            <w:rFonts w:asciiTheme="majorHAnsi" w:eastAsiaTheme="majorEastAsia" w:hAnsiTheme="majorHAnsi" w:cstheme="majorBidi"/>
            <w:bCs/>
            <w:noProof/>
          </w:rPr>
          <w:t>Ordination och utlämnade av läkemedel (SOSFS 2001:17)</w:t>
        </w:r>
        <w:r w:rsidR="0010544D">
          <w:rPr>
            <w:noProof/>
            <w:webHidden/>
          </w:rPr>
          <w:tab/>
        </w:r>
        <w:r w:rsidR="0010544D">
          <w:rPr>
            <w:noProof/>
            <w:webHidden/>
          </w:rPr>
          <w:fldChar w:fldCharType="begin"/>
        </w:r>
        <w:r w:rsidR="0010544D">
          <w:rPr>
            <w:noProof/>
            <w:webHidden/>
          </w:rPr>
          <w:instrText xml:space="preserve"> PAGEREF _Toc180497229 \h </w:instrText>
        </w:r>
        <w:r w:rsidR="0010544D">
          <w:rPr>
            <w:noProof/>
            <w:webHidden/>
          </w:rPr>
        </w:r>
        <w:r w:rsidR="0010544D">
          <w:rPr>
            <w:noProof/>
            <w:webHidden/>
          </w:rPr>
          <w:fldChar w:fldCharType="separate"/>
        </w:r>
        <w:r w:rsidR="0010544D">
          <w:rPr>
            <w:noProof/>
            <w:webHidden/>
          </w:rPr>
          <w:t>4</w:t>
        </w:r>
        <w:r w:rsidR="0010544D">
          <w:rPr>
            <w:noProof/>
            <w:webHidden/>
          </w:rPr>
          <w:fldChar w:fldCharType="end"/>
        </w:r>
      </w:hyperlink>
    </w:p>
    <w:p w14:paraId="58A2C226" w14:textId="332E6301"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30" w:history="1">
        <w:r w:rsidR="0010544D" w:rsidRPr="00AE4DE4">
          <w:rPr>
            <w:rStyle w:val="Hyperlnk"/>
            <w:rFonts w:eastAsia="MS Gothic"/>
            <w:noProof/>
          </w:rPr>
          <w:t>Rutiner för överlämnande av läkemedel</w:t>
        </w:r>
        <w:r w:rsidR="0010544D">
          <w:rPr>
            <w:noProof/>
            <w:webHidden/>
          </w:rPr>
          <w:tab/>
        </w:r>
        <w:r w:rsidR="0010544D">
          <w:rPr>
            <w:noProof/>
            <w:webHidden/>
          </w:rPr>
          <w:fldChar w:fldCharType="begin"/>
        </w:r>
        <w:r w:rsidR="0010544D">
          <w:rPr>
            <w:noProof/>
            <w:webHidden/>
          </w:rPr>
          <w:instrText xml:space="preserve"> PAGEREF _Toc180497230 \h </w:instrText>
        </w:r>
        <w:r w:rsidR="0010544D">
          <w:rPr>
            <w:noProof/>
            <w:webHidden/>
          </w:rPr>
        </w:r>
        <w:r w:rsidR="0010544D">
          <w:rPr>
            <w:noProof/>
            <w:webHidden/>
          </w:rPr>
          <w:fldChar w:fldCharType="separate"/>
        </w:r>
        <w:r w:rsidR="0010544D">
          <w:rPr>
            <w:noProof/>
            <w:webHidden/>
          </w:rPr>
          <w:t>4</w:t>
        </w:r>
        <w:r w:rsidR="0010544D">
          <w:rPr>
            <w:noProof/>
            <w:webHidden/>
          </w:rPr>
          <w:fldChar w:fldCharType="end"/>
        </w:r>
      </w:hyperlink>
    </w:p>
    <w:p w14:paraId="76FF0784" w14:textId="573DACDC"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31" w:history="1">
        <w:r w:rsidR="0010544D" w:rsidRPr="00AE4DE4">
          <w:rPr>
            <w:rStyle w:val="Hyperlnk"/>
            <w:rFonts w:eastAsia="MS Gothic"/>
            <w:noProof/>
          </w:rPr>
          <w:t>Nyckelhantering</w:t>
        </w:r>
        <w:r w:rsidR="0010544D">
          <w:rPr>
            <w:noProof/>
            <w:webHidden/>
          </w:rPr>
          <w:tab/>
        </w:r>
        <w:r w:rsidR="0010544D">
          <w:rPr>
            <w:noProof/>
            <w:webHidden/>
          </w:rPr>
          <w:fldChar w:fldCharType="begin"/>
        </w:r>
        <w:r w:rsidR="0010544D">
          <w:rPr>
            <w:noProof/>
            <w:webHidden/>
          </w:rPr>
          <w:instrText xml:space="preserve"> PAGEREF _Toc180497231 \h </w:instrText>
        </w:r>
        <w:r w:rsidR="0010544D">
          <w:rPr>
            <w:noProof/>
            <w:webHidden/>
          </w:rPr>
        </w:r>
        <w:r w:rsidR="0010544D">
          <w:rPr>
            <w:noProof/>
            <w:webHidden/>
          </w:rPr>
          <w:fldChar w:fldCharType="separate"/>
        </w:r>
        <w:r w:rsidR="0010544D">
          <w:rPr>
            <w:noProof/>
            <w:webHidden/>
          </w:rPr>
          <w:t>5</w:t>
        </w:r>
        <w:r w:rsidR="0010544D">
          <w:rPr>
            <w:noProof/>
            <w:webHidden/>
          </w:rPr>
          <w:fldChar w:fldCharType="end"/>
        </w:r>
      </w:hyperlink>
    </w:p>
    <w:p w14:paraId="30D03962" w14:textId="3771C9F3"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32" w:history="1">
        <w:r w:rsidR="0010544D" w:rsidRPr="00AE4DE4">
          <w:rPr>
            <w:rStyle w:val="Hyperlnk"/>
            <w:rFonts w:eastAsia="MS Gothic"/>
            <w:noProof/>
          </w:rPr>
          <w:t>Miljöaspekter</w:t>
        </w:r>
        <w:r w:rsidR="0010544D">
          <w:rPr>
            <w:noProof/>
            <w:webHidden/>
          </w:rPr>
          <w:tab/>
        </w:r>
        <w:r w:rsidR="0010544D">
          <w:rPr>
            <w:noProof/>
            <w:webHidden/>
          </w:rPr>
          <w:fldChar w:fldCharType="begin"/>
        </w:r>
        <w:r w:rsidR="0010544D">
          <w:rPr>
            <w:noProof/>
            <w:webHidden/>
          </w:rPr>
          <w:instrText xml:space="preserve"> PAGEREF _Toc180497232 \h </w:instrText>
        </w:r>
        <w:r w:rsidR="0010544D">
          <w:rPr>
            <w:noProof/>
            <w:webHidden/>
          </w:rPr>
        </w:r>
        <w:r w:rsidR="0010544D">
          <w:rPr>
            <w:noProof/>
            <w:webHidden/>
          </w:rPr>
          <w:fldChar w:fldCharType="separate"/>
        </w:r>
        <w:r w:rsidR="0010544D">
          <w:rPr>
            <w:noProof/>
            <w:webHidden/>
          </w:rPr>
          <w:t>5</w:t>
        </w:r>
        <w:r w:rsidR="0010544D">
          <w:rPr>
            <w:noProof/>
            <w:webHidden/>
          </w:rPr>
          <w:fldChar w:fldCharType="end"/>
        </w:r>
      </w:hyperlink>
    </w:p>
    <w:p w14:paraId="3F3623C4" w14:textId="20D97518" w:rsidR="0010544D" w:rsidRDefault="00000000">
      <w:pPr>
        <w:pStyle w:val="Innehll3"/>
        <w:tabs>
          <w:tab w:val="right" w:leader="underscore" w:pos="8918"/>
        </w:tabs>
        <w:rPr>
          <w:rFonts w:eastAsiaTheme="minorEastAsia" w:cstheme="minorBidi"/>
          <w:noProof/>
          <w:kern w:val="2"/>
          <w:sz w:val="22"/>
          <w:szCs w:val="22"/>
          <w14:ligatures w14:val="standardContextual"/>
        </w:rPr>
      </w:pPr>
      <w:hyperlink w:anchor="_Toc180497233" w:history="1">
        <w:r w:rsidR="0010544D" w:rsidRPr="00AE4DE4">
          <w:rPr>
            <w:rStyle w:val="Hyperlnk"/>
            <w:rFonts w:eastAsia="MS Gothic"/>
            <w:noProof/>
          </w:rPr>
          <w:t>Kassering</w:t>
        </w:r>
        <w:r w:rsidR="0010544D">
          <w:rPr>
            <w:noProof/>
            <w:webHidden/>
          </w:rPr>
          <w:tab/>
        </w:r>
        <w:r w:rsidR="0010544D">
          <w:rPr>
            <w:noProof/>
            <w:webHidden/>
          </w:rPr>
          <w:fldChar w:fldCharType="begin"/>
        </w:r>
        <w:r w:rsidR="0010544D">
          <w:rPr>
            <w:noProof/>
            <w:webHidden/>
          </w:rPr>
          <w:instrText xml:space="preserve"> PAGEREF _Toc180497233 \h </w:instrText>
        </w:r>
        <w:r w:rsidR="0010544D">
          <w:rPr>
            <w:noProof/>
            <w:webHidden/>
          </w:rPr>
        </w:r>
        <w:r w:rsidR="0010544D">
          <w:rPr>
            <w:noProof/>
            <w:webHidden/>
          </w:rPr>
          <w:fldChar w:fldCharType="separate"/>
        </w:r>
        <w:r w:rsidR="0010544D">
          <w:rPr>
            <w:noProof/>
            <w:webHidden/>
          </w:rPr>
          <w:t>5</w:t>
        </w:r>
        <w:r w:rsidR="0010544D">
          <w:rPr>
            <w:noProof/>
            <w:webHidden/>
          </w:rPr>
          <w:fldChar w:fldCharType="end"/>
        </w:r>
      </w:hyperlink>
    </w:p>
    <w:p w14:paraId="1B06F4C4" w14:textId="5FBE8E72"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34" w:history="1">
        <w:r w:rsidR="0010544D" w:rsidRPr="00AE4DE4">
          <w:rPr>
            <w:rStyle w:val="Hyperlnk"/>
            <w:rFonts w:eastAsia="MS Gothic"/>
            <w:noProof/>
          </w:rPr>
          <w:t>Kvalitetssäkring</w:t>
        </w:r>
        <w:r w:rsidR="0010544D">
          <w:rPr>
            <w:noProof/>
            <w:webHidden/>
          </w:rPr>
          <w:tab/>
        </w:r>
        <w:r w:rsidR="0010544D">
          <w:rPr>
            <w:noProof/>
            <w:webHidden/>
          </w:rPr>
          <w:fldChar w:fldCharType="begin"/>
        </w:r>
        <w:r w:rsidR="0010544D">
          <w:rPr>
            <w:noProof/>
            <w:webHidden/>
          </w:rPr>
          <w:instrText xml:space="preserve"> PAGEREF _Toc180497234 \h </w:instrText>
        </w:r>
        <w:r w:rsidR="0010544D">
          <w:rPr>
            <w:noProof/>
            <w:webHidden/>
          </w:rPr>
        </w:r>
        <w:r w:rsidR="0010544D">
          <w:rPr>
            <w:noProof/>
            <w:webHidden/>
          </w:rPr>
          <w:fldChar w:fldCharType="separate"/>
        </w:r>
        <w:r w:rsidR="0010544D">
          <w:rPr>
            <w:noProof/>
            <w:webHidden/>
          </w:rPr>
          <w:t>5</w:t>
        </w:r>
        <w:r w:rsidR="0010544D">
          <w:rPr>
            <w:noProof/>
            <w:webHidden/>
          </w:rPr>
          <w:fldChar w:fldCharType="end"/>
        </w:r>
      </w:hyperlink>
    </w:p>
    <w:p w14:paraId="74E8BF84" w14:textId="494C5F55"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35" w:history="1">
        <w:r w:rsidR="0010544D" w:rsidRPr="00AE4DE4">
          <w:rPr>
            <w:rStyle w:val="Hyperlnk"/>
            <w:rFonts w:eastAsia="MS Gothic"/>
            <w:noProof/>
          </w:rPr>
          <w:t>Länkar</w:t>
        </w:r>
        <w:r w:rsidR="0010544D">
          <w:rPr>
            <w:noProof/>
            <w:webHidden/>
          </w:rPr>
          <w:tab/>
        </w:r>
        <w:r w:rsidR="0010544D">
          <w:rPr>
            <w:noProof/>
            <w:webHidden/>
          </w:rPr>
          <w:fldChar w:fldCharType="begin"/>
        </w:r>
        <w:r w:rsidR="0010544D">
          <w:rPr>
            <w:noProof/>
            <w:webHidden/>
          </w:rPr>
          <w:instrText xml:space="preserve"> PAGEREF _Toc180497235 \h </w:instrText>
        </w:r>
        <w:r w:rsidR="0010544D">
          <w:rPr>
            <w:noProof/>
            <w:webHidden/>
          </w:rPr>
        </w:r>
        <w:r w:rsidR="0010544D">
          <w:rPr>
            <w:noProof/>
            <w:webHidden/>
          </w:rPr>
          <w:fldChar w:fldCharType="separate"/>
        </w:r>
        <w:r w:rsidR="0010544D">
          <w:rPr>
            <w:noProof/>
            <w:webHidden/>
          </w:rPr>
          <w:t>6</w:t>
        </w:r>
        <w:r w:rsidR="0010544D">
          <w:rPr>
            <w:noProof/>
            <w:webHidden/>
          </w:rPr>
          <w:fldChar w:fldCharType="end"/>
        </w:r>
      </w:hyperlink>
    </w:p>
    <w:p w14:paraId="200833A0" w14:textId="001B6454" w:rsidR="0010544D" w:rsidRDefault="00000000">
      <w:pPr>
        <w:pStyle w:val="Innehll2"/>
        <w:tabs>
          <w:tab w:val="right" w:leader="underscore" w:pos="8918"/>
        </w:tabs>
        <w:rPr>
          <w:rFonts w:eastAsiaTheme="minorEastAsia" w:cstheme="minorBidi"/>
          <w:b w:val="0"/>
          <w:bCs w:val="0"/>
          <w:noProof/>
          <w:kern w:val="2"/>
          <w14:ligatures w14:val="standardContextual"/>
        </w:rPr>
      </w:pPr>
      <w:hyperlink w:anchor="_Toc180497236" w:history="1">
        <w:r w:rsidR="0010544D" w:rsidRPr="00AE4DE4">
          <w:rPr>
            <w:rStyle w:val="Hyperlnk"/>
            <w:rFonts w:eastAsia="MS Gothic"/>
            <w:noProof/>
          </w:rPr>
          <w:t>Bilagor</w:t>
        </w:r>
        <w:r w:rsidR="0010544D">
          <w:rPr>
            <w:noProof/>
            <w:webHidden/>
          </w:rPr>
          <w:tab/>
        </w:r>
        <w:r w:rsidR="0010544D">
          <w:rPr>
            <w:noProof/>
            <w:webHidden/>
          </w:rPr>
          <w:fldChar w:fldCharType="begin"/>
        </w:r>
        <w:r w:rsidR="0010544D">
          <w:rPr>
            <w:noProof/>
            <w:webHidden/>
          </w:rPr>
          <w:instrText xml:space="preserve"> PAGEREF _Toc180497236 \h </w:instrText>
        </w:r>
        <w:r w:rsidR="0010544D">
          <w:rPr>
            <w:noProof/>
            <w:webHidden/>
          </w:rPr>
        </w:r>
        <w:r w:rsidR="0010544D">
          <w:rPr>
            <w:noProof/>
            <w:webHidden/>
          </w:rPr>
          <w:fldChar w:fldCharType="separate"/>
        </w:r>
        <w:r w:rsidR="0010544D">
          <w:rPr>
            <w:noProof/>
            <w:webHidden/>
          </w:rPr>
          <w:t>6</w:t>
        </w:r>
        <w:r w:rsidR="0010544D">
          <w:rPr>
            <w:noProof/>
            <w:webHidden/>
          </w:rPr>
          <w:fldChar w:fldCharType="end"/>
        </w:r>
      </w:hyperlink>
    </w:p>
    <w:p w14:paraId="4156D019" w14:textId="75B14096" w:rsidR="00C03ABC" w:rsidRPr="00C03ABC" w:rsidRDefault="0010544D" w:rsidP="00C03ABC">
      <w:r>
        <w:fldChar w:fldCharType="end"/>
      </w:r>
    </w:p>
    <w:p w14:paraId="6CE66BC7" w14:textId="77777777" w:rsidR="003805FD" w:rsidRPr="003805FD" w:rsidRDefault="003805FD" w:rsidP="00F67986">
      <w:pPr>
        <w:pStyle w:val="Rubrik2"/>
        <w:rPr>
          <w:bCs w:val="0"/>
        </w:rPr>
      </w:pPr>
      <w:bookmarkStart w:id="14" w:name="_Toc100327186"/>
      <w:bookmarkStart w:id="15" w:name="_Toc167451518"/>
      <w:bookmarkStart w:id="16" w:name="_Toc180497221"/>
      <w:r w:rsidRPr="003805FD">
        <w:lastRenderedPageBreak/>
        <w:t>Bakgrund och syfte</w:t>
      </w:r>
      <w:bookmarkEnd w:id="14"/>
      <w:bookmarkEnd w:id="15"/>
      <w:bookmarkEnd w:id="16"/>
      <w:r w:rsidRPr="003805FD">
        <w:t xml:space="preserve"> </w:t>
      </w:r>
    </w:p>
    <w:p w14:paraId="40D68C26" w14:textId="3CBC143D" w:rsidR="00E30E34" w:rsidRDefault="003805FD" w:rsidP="003805FD">
      <w:bookmarkStart w:id="17" w:name="_Toc100327187"/>
      <w:r w:rsidRPr="003805FD">
        <w:t xml:space="preserve">För hälso- och sjukvården i VGR finns </w:t>
      </w:r>
      <w:hyperlink r:id="rId12" w:history="1">
        <w:r w:rsidRPr="00FA70A9">
          <w:rPr>
            <w:rStyle w:val="Hyperlnk"/>
          </w:rPr>
          <w:t>Regional rutin för läkemedelshantering i Västra Götalandsregionen för läkemedelshantering</w:t>
        </w:r>
      </w:hyperlink>
      <w:r w:rsidRPr="003805FD">
        <w:t xml:space="preserve">. </w:t>
      </w:r>
    </w:p>
    <w:p w14:paraId="5EC1A79A" w14:textId="4BDB8DAA" w:rsidR="003805FD" w:rsidRPr="003805FD" w:rsidRDefault="003805FD" w:rsidP="003805FD">
      <w:r w:rsidRPr="003805FD">
        <w:t>Rutinen kompletteras med nedanstående lokala skriftliga instruktioner.</w:t>
      </w:r>
    </w:p>
    <w:p w14:paraId="4647B7F4" w14:textId="77777777" w:rsidR="003805FD" w:rsidRPr="003805FD" w:rsidRDefault="003805FD" w:rsidP="003805FD">
      <w:r w:rsidRPr="003805FD">
        <w:t xml:space="preserve">Denna lokala rutin ska underlätta, säkerställa och lokalanpassa hantering av läkemedel i verksamheten. Rutinen skall vara kända av alla som arbetar med läkemedelshantering. </w:t>
      </w:r>
    </w:p>
    <w:p w14:paraId="4868F2E4" w14:textId="77777777" w:rsidR="003805FD" w:rsidRPr="003805FD" w:rsidRDefault="003805FD" w:rsidP="003805FD">
      <w:r w:rsidRPr="003805FD">
        <w:t>Denna rutin kan med fördel användas som en del av introduktionen av nyanställda.</w:t>
      </w:r>
    </w:p>
    <w:p w14:paraId="7D3AFA34" w14:textId="77777777" w:rsidR="003805FD" w:rsidRPr="003805FD" w:rsidRDefault="003805FD" w:rsidP="003A783F">
      <w:pPr>
        <w:pStyle w:val="Rubrik2"/>
        <w:rPr>
          <w:bCs w:val="0"/>
        </w:rPr>
      </w:pPr>
      <w:bookmarkStart w:id="18" w:name="_Toc78795427"/>
      <w:bookmarkStart w:id="19" w:name="_Toc78796842"/>
      <w:bookmarkStart w:id="20" w:name="_Toc167451519"/>
      <w:bookmarkStart w:id="21" w:name="_Toc180497222"/>
      <w:r w:rsidRPr="003A783F">
        <w:t>Läkemedelsansvar</w:t>
      </w:r>
      <w:bookmarkEnd w:id="18"/>
      <w:bookmarkEnd w:id="19"/>
      <w:bookmarkEnd w:id="20"/>
      <w:bookmarkEnd w:id="21"/>
    </w:p>
    <w:p w14:paraId="5A9D93E0" w14:textId="77777777" w:rsidR="003805FD" w:rsidRPr="003805FD" w:rsidRDefault="003805FD" w:rsidP="000672F5">
      <w:pPr>
        <w:spacing w:after="0"/>
      </w:pPr>
      <w:r w:rsidRPr="003805FD">
        <w:t>Enligt SOSFS 2001:17 samt lokal anvisning för läkemedelshantering</w:t>
      </w:r>
    </w:p>
    <w:p w14:paraId="6A3EE34C" w14:textId="77777777" w:rsidR="003805FD" w:rsidRPr="003805FD" w:rsidRDefault="003805FD" w:rsidP="000672F5">
      <w:pPr>
        <w:spacing w:after="0"/>
      </w:pPr>
      <w:r w:rsidRPr="003805FD">
        <w:t>Övergripande ansvar för läkemedelshantering har verksamhetschef.</w:t>
      </w:r>
    </w:p>
    <w:p w14:paraId="09A2BC2B" w14:textId="6FDBB66A" w:rsidR="003805FD" w:rsidRPr="003805FD" w:rsidRDefault="003805FD" w:rsidP="003805FD">
      <w:r w:rsidRPr="003805FD">
        <w:t xml:space="preserve">Läkemedelsansvarig personal, se </w:t>
      </w:r>
      <w:hyperlink w:anchor="_Bilagor" w:history="1">
        <w:r w:rsidRPr="00B81DF5">
          <w:rPr>
            <w:rStyle w:val="Hyperlnk"/>
          </w:rPr>
          <w:t>bilaga 1</w:t>
        </w:r>
      </w:hyperlink>
      <w:r w:rsidRPr="003805FD">
        <w:t xml:space="preserve">. </w:t>
      </w:r>
    </w:p>
    <w:p w14:paraId="43198421" w14:textId="775369F4" w:rsidR="003805FD" w:rsidRPr="003805FD" w:rsidRDefault="003805FD" w:rsidP="003A783F">
      <w:pPr>
        <w:pStyle w:val="Rubrik3"/>
        <w:rPr>
          <w:bCs w:val="0"/>
        </w:rPr>
      </w:pPr>
      <w:bookmarkStart w:id="22" w:name="_Toc180497223"/>
      <w:r w:rsidRPr="003805FD">
        <w:t>Följande ansvarsfördelning och ansvarsbeskrivning gäller på enheten</w:t>
      </w:r>
      <w:bookmarkEnd w:id="22"/>
      <w:r w:rsidRPr="003805FD">
        <w:t xml:space="preserve"> </w:t>
      </w:r>
    </w:p>
    <w:p w14:paraId="44EEBCE8" w14:textId="77777777" w:rsidR="003805FD" w:rsidRPr="003805FD" w:rsidRDefault="003805FD" w:rsidP="003805FD">
      <w:pPr>
        <w:spacing w:after="0"/>
      </w:pPr>
      <w:r w:rsidRPr="003805FD">
        <w:t xml:space="preserve">Verksamhetschef, har det övergripande ansvaret för läkemedelshanteringen på enheten och fastställer rutiner och fördelar ansvaret inom verksamhetsområdet. På ungdomsmottagning i Regionhälsan är </w:t>
      </w:r>
    </w:p>
    <w:p w14:paraId="15D1DEBC" w14:textId="77777777" w:rsidR="003805FD" w:rsidRDefault="003805FD" w:rsidP="003805FD">
      <w:pPr>
        <w:spacing w:after="0"/>
        <w:rPr>
          <w:bCs/>
        </w:rPr>
      </w:pPr>
      <w:r w:rsidRPr="003805FD">
        <w:t>enhetschef ansvarig för verkställandet</w:t>
      </w:r>
      <w:r w:rsidRPr="003805FD">
        <w:rPr>
          <w:bCs/>
        </w:rPr>
        <w:t>.</w:t>
      </w:r>
    </w:p>
    <w:p w14:paraId="51F6DEBD" w14:textId="77777777" w:rsidR="005C3ADA" w:rsidRDefault="005C3ADA" w:rsidP="003805FD">
      <w:pPr>
        <w:spacing w:after="0"/>
        <w:rPr>
          <w:bCs/>
        </w:rPr>
      </w:pPr>
    </w:p>
    <w:p w14:paraId="32445675" w14:textId="296AD07F" w:rsidR="00C23565" w:rsidRPr="003805FD" w:rsidRDefault="005E5DF4" w:rsidP="003805FD">
      <w:pPr>
        <w:spacing w:after="0"/>
        <w:rPr>
          <w:bCs/>
        </w:rPr>
      </w:pPr>
      <w:r>
        <w:rPr>
          <w:bCs/>
        </w:rPr>
        <w:t>L</w:t>
      </w:r>
      <w:r w:rsidR="005C3ADA">
        <w:rPr>
          <w:bCs/>
        </w:rPr>
        <w:t>äkemedelsföretag</w:t>
      </w:r>
      <w:r>
        <w:rPr>
          <w:bCs/>
        </w:rPr>
        <w:t>s förfrågan</w:t>
      </w:r>
      <w:r w:rsidR="005C3ADA">
        <w:rPr>
          <w:bCs/>
        </w:rPr>
        <w:t xml:space="preserve"> att informera</w:t>
      </w:r>
      <w:r w:rsidR="002D3B84">
        <w:rPr>
          <w:bCs/>
        </w:rPr>
        <w:t xml:space="preserve"> om nya </w:t>
      </w:r>
      <w:r w:rsidR="007C083E">
        <w:rPr>
          <w:bCs/>
        </w:rPr>
        <w:t>läkemedel</w:t>
      </w:r>
      <w:r w:rsidR="00F3438C">
        <w:rPr>
          <w:bCs/>
        </w:rPr>
        <w:t xml:space="preserve"> och läkemedelsprodukter</w:t>
      </w:r>
      <w:r w:rsidR="002D3B84">
        <w:rPr>
          <w:bCs/>
        </w:rPr>
        <w:t xml:space="preserve"> skall </w:t>
      </w:r>
      <w:r>
        <w:rPr>
          <w:bCs/>
        </w:rPr>
        <w:t xml:space="preserve">först </w:t>
      </w:r>
      <w:r w:rsidR="002D7792">
        <w:rPr>
          <w:bCs/>
        </w:rPr>
        <w:t>g</w:t>
      </w:r>
      <w:r w:rsidR="00C12F52">
        <w:rPr>
          <w:bCs/>
        </w:rPr>
        <w:t>å via UMs</w:t>
      </w:r>
      <w:r w:rsidR="002D3B84">
        <w:rPr>
          <w:bCs/>
        </w:rPr>
        <w:t xml:space="preserve"> medicinska rådgivare.</w:t>
      </w:r>
      <w:r w:rsidR="00C23565">
        <w:rPr>
          <w:bCs/>
        </w:rPr>
        <w:t xml:space="preserve"> </w:t>
      </w:r>
    </w:p>
    <w:p w14:paraId="2F5A8C98" w14:textId="77777777" w:rsidR="003805FD" w:rsidRPr="003805FD" w:rsidRDefault="003805FD" w:rsidP="003A783F">
      <w:pPr>
        <w:pStyle w:val="Rubrik3"/>
        <w:rPr>
          <w:bCs w:val="0"/>
        </w:rPr>
      </w:pPr>
      <w:bookmarkStart w:id="23" w:name="_Toc180497224"/>
      <w:r w:rsidRPr="003805FD">
        <w:t>Läkemedelsansvarig barnmorska/sjuksköterska</w:t>
      </w:r>
      <w:bookmarkEnd w:id="23"/>
      <w:r w:rsidRPr="003805FD">
        <w:t xml:space="preserve"> </w:t>
      </w:r>
    </w:p>
    <w:p w14:paraId="3FD062D5" w14:textId="395613F4" w:rsidR="003805FD" w:rsidRPr="003805FD" w:rsidRDefault="00984021" w:rsidP="003805FD">
      <w:pPr>
        <w:rPr>
          <w:bCs/>
        </w:rPr>
      </w:pPr>
      <w:r>
        <w:rPr>
          <w:bCs/>
        </w:rPr>
        <w:t>Läkemedelsansvarig u</w:t>
      </w:r>
      <w:r w:rsidR="003805FD" w:rsidRPr="003805FD">
        <w:rPr>
          <w:bCs/>
        </w:rPr>
        <w:t>tses av enhetschef och revideras årligen, eller tidigare vid förändringar. För blankett se bilaga 1.</w:t>
      </w:r>
    </w:p>
    <w:p w14:paraId="386C6763" w14:textId="77777777" w:rsidR="003805FD" w:rsidRPr="003805FD" w:rsidRDefault="003805FD" w:rsidP="003805FD">
      <w:pPr>
        <w:rPr>
          <w:bCs/>
        </w:rPr>
      </w:pPr>
      <w:r w:rsidRPr="003805FD">
        <w:rPr>
          <w:bCs/>
        </w:rPr>
        <w:t>Arbetsuppgifter och ansvar:</w:t>
      </w:r>
    </w:p>
    <w:p w14:paraId="31C70AEC" w14:textId="77777777" w:rsidR="003805FD" w:rsidRPr="003805FD" w:rsidRDefault="003805FD" w:rsidP="003805FD">
      <w:pPr>
        <w:numPr>
          <w:ilvl w:val="0"/>
          <w:numId w:val="22"/>
        </w:numPr>
        <w:contextualSpacing/>
        <w:rPr>
          <w:bCs/>
        </w:rPr>
      </w:pPr>
      <w:r w:rsidRPr="003805FD">
        <w:rPr>
          <w:bCs/>
        </w:rPr>
        <w:t>Rekvisition av läkemedel</w:t>
      </w:r>
    </w:p>
    <w:p w14:paraId="3BFABDED" w14:textId="77777777" w:rsidR="003805FD" w:rsidRPr="003805FD" w:rsidRDefault="003805FD" w:rsidP="003805FD">
      <w:pPr>
        <w:numPr>
          <w:ilvl w:val="0"/>
          <w:numId w:val="22"/>
        </w:numPr>
        <w:contextualSpacing/>
        <w:rPr>
          <w:bCs/>
        </w:rPr>
      </w:pPr>
      <w:r w:rsidRPr="003805FD">
        <w:rPr>
          <w:bCs/>
        </w:rPr>
        <w:t>Ansvar för läkemedelsförråd, inklusive kontroll av nycklar till skåpet.</w:t>
      </w:r>
    </w:p>
    <w:p w14:paraId="1D54FDCC" w14:textId="1111A05C" w:rsidR="003805FD" w:rsidRPr="003805FD" w:rsidRDefault="003805FD" w:rsidP="003805FD">
      <w:pPr>
        <w:numPr>
          <w:ilvl w:val="0"/>
          <w:numId w:val="22"/>
        </w:numPr>
        <w:contextualSpacing/>
      </w:pPr>
      <w:r>
        <w:t xml:space="preserve">Vara kontaktperson mot Apotekets farmaceut och </w:t>
      </w:r>
      <w:r w:rsidR="007145B1">
        <w:t>Regionhälsans</w:t>
      </w:r>
      <w:r>
        <w:t xml:space="preserve"> apotekare</w:t>
      </w:r>
    </w:p>
    <w:p w14:paraId="609946A3" w14:textId="77777777" w:rsidR="003805FD" w:rsidRPr="003805FD" w:rsidRDefault="003805FD" w:rsidP="003805FD">
      <w:pPr>
        <w:numPr>
          <w:ilvl w:val="0"/>
          <w:numId w:val="22"/>
        </w:numPr>
        <w:contextualSpacing/>
        <w:rPr>
          <w:bCs/>
        </w:rPr>
      </w:pPr>
      <w:r w:rsidRPr="003805FD">
        <w:rPr>
          <w:bCs/>
        </w:rPr>
        <w:t>Kontroll av leveranser från Apotek</w:t>
      </w:r>
    </w:p>
    <w:p w14:paraId="7337B8A6" w14:textId="77777777" w:rsidR="003805FD" w:rsidRPr="003805FD" w:rsidRDefault="003805FD" w:rsidP="003805FD">
      <w:pPr>
        <w:numPr>
          <w:ilvl w:val="0"/>
          <w:numId w:val="22"/>
        </w:numPr>
        <w:contextualSpacing/>
        <w:rPr>
          <w:bCs/>
        </w:rPr>
      </w:pPr>
      <w:r w:rsidRPr="003805FD">
        <w:rPr>
          <w:bCs/>
        </w:rPr>
        <w:t>Åtgärda indragningsskrivelser och andra meddelande från apotek.</w:t>
      </w:r>
    </w:p>
    <w:p w14:paraId="3BB3A58D" w14:textId="77777777" w:rsidR="003805FD" w:rsidRPr="003805FD" w:rsidRDefault="003805FD" w:rsidP="003805FD">
      <w:pPr>
        <w:numPr>
          <w:ilvl w:val="0"/>
          <w:numId w:val="22"/>
        </w:numPr>
        <w:contextualSpacing/>
        <w:rPr>
          <w:bCs/>
        </w:rPr>
      </w:pPr>
      <w:r w:rsidRPr="003805FD">
        <w:rPr>
          <w:bCs/>
        </w:rPr>
        <w:t>Städning av läkemedelsförråd på mottagningen. Dokumentation på sep lista.</w:t>
      </w:r>
    </w:p>
    <w:p w14:paraId="75E2E5C4" w14:textId="77777777" w:rsidR="003805FD" w:rsidRPr="003805FD" w:rsidRDefault="003805FD" w:rsidP="003A783F">
      <w:pPr>
        <w:pStyle w:val="Rubrik2"/>
        <w:rPr>
          <w:bCs w:val="0"/>
        </w:rPr>
      </w:pPr>
      <w:bookmarkStart w:id="24" w:name="_Toc167451520"/>
      <w:bookmarkStart w:id="25" w:name="_Toc180497225"/>
      <w:r w:rsidRPr="003805FD">
        <w:lastRenderedPageBreak/>
        <w:t>Läkemedelshantering</w:t>
      </w:r>
      <w:bookmarkEnd w:id="24"/>
      <w:bookmarkEnd w:id="25"/>
    </w:p>
    <w:p w14:paraId="1C957E5A" w14:textId="77777777" w:rsidR="003805FD" w:rsidRPr="003805FD" w:rsidRDefault="003805FD" w:rsidP="005476EB">
      <w:pPr>
        <w:pStyle w:val="Rubrik3"/>
        <w:rPr>
          <w:bCs w:val="0"/>
        </w:rPr>
      </w:pPr>
      <w:bookmarkStart w:id="26" w:name="_Toc180497226"/>
      <w:r w:rsidRPr="003805FD">
        <w:t>Skötsel och förråd</w:t>
      </w:r>
      <w:bookmarkEnd w:id="26"/>
    </w:p>
    <w:p w14:paraId="2E1CF6C6" w14:textId="77777777" w:rsidR="003805FD" w:rsidRPr="003805FD" w:rsidRDefault="003805FD" w:rsidP="003805FD">
      <w:pPr>
        <w:numPr>
          <w:ilvl w:val="0"/>
          <w:numId w:val="25"/>
        </w:numPr>
        <w:contextualSpacing/>
        <w:rPr>
          <w:bCs/>
        </w:rPr>
      </w:pPr>
      <w:r w:rsidRPr="003805FD">
        <w:rPr>
          <w:bCs/>
        </w:rPr>
        <w:t xml:space="preserve">Läkemedel förvaras i låst skåp. Barnmorska/sjuksköterska har nyckel till läkemedelskåp. </w:t>
      </w:r>
    </w:p>
    <w:p w14:paraId="2833C6A0" w14:textId="77777777" w:rsidR="003805FD" w:rsidRPr="003805FD" w:rsidRDefault="003805FD" w:rsidP="003805FD">
      <w:pPr>
        <w:numPr>
          <w:ilvl w:val="0"/>
          <w:numId w:val="25"/>
        </w:numPr>
        <w:contextualSpacing/>
        <w:rPr>
          <w:bCs/>
        </w:rPr>
      </w:pPr>
      <w:r w:rsidRPr="003805FD">
        <w:rPr>
          <w:bCs/>
        </w:rPr>
        <w:t xml:space="preserve">”Akutlåda” förvaras utanför låst skåp. Övriga läkemedel som förvaras utanför läkemedelsförråd se </w:t>
      </w:r>
      <w:hyperlink r:id="rId13" w:history="1">
        <w:r w:rsidRPr="003805FD">
          <w:rPr>
            <w:bCs/>
            <w:color w:val="006298" w:themeColor="hyperlink"/>
            <w:u w:val="single"/>
          </w:rPr>
          <w:t>Mall 8 Läkemedel som får förvaras utanför låst läkemedelsförråd</w:t>
        </w:r>
      </w:hyperlink>
    </w:p>
    <w:p w14:paraId="6557A08B" w14:textId="77777777" w:rsidR="003805FD" w:rsidRPr="003805FD" w:rsidRDefault="003805FD" w:rsidP="003805FD">
      <w:pPr>
        <w:numPr>
          <w:ilvl w:val="0"/>
          <w:numId w:val="25"/>
        </w:numPr>
        <w:contextualSpacing/>
        <w:rPr>
          <w:bCs/>
        </w:rPr>
      </w:pPr>
      <w:r w:rsidRPr="003805FD">
        <w:rPr>
          <w:bCs/>
        </w:rPr>
        <w:t>Läkemedelsansvarig barnmorska/sjuksköterska går igenom och städar läkemedelsförrådet varje månad. Hållbarhet kontrolleras och läkemedel som inte längre skall användas kasseras. Genomgång och städning dokumenteras på lista i skåpet.</w:t>
      </w:r>
    </w:p>
    <w:p w14:paraId="6DB6EC14" w14:textId="18840B93" w:rsidR="003805FD" w:rsidRPr="003805FD" w:rsidRDefault="003805FD" w:rsidP="003805FD">
      <w:pPr>
        <w:numPr>
          <w:ilvl w:val="0"/>
          <w:numId w:val="25"/>
        </w:numPr>
        <w:contextualSpacing/>
        <w:rPr>
          <w:bCs/>
        </w:rPr>
      </w:pPr>
      <w:r w:rsidRPr="003805FD">
        <w:rPr>
          <w:bCs/>
        </w:rPr>
        <w:t>Om läkemedel förvaras i kylskåp ska kontroll av temperatur ske dagligen. Kontroll av temperatur i rum där läkemedel förvaras sker en gång i veckan. Inga läkemedel förvaras i kylskåpets dörr då temperaturen kan var</w:t>
      </w:r>
      <w:r w:rsidR="007C0FB7">
        <w:rPr>
          <w:bCs/>
        </w:rPr>
        <w:t>a</w:t>
      </w:r>
      <w:r w:rsidRPr="003805FD">
        <w:rPr>
          <w:bCs/>
        </w:rPr>
        <w:t xml:space="preserve"> förhöjd där.</w:t>
      </w:r>
    </w:p>
    <w:p w14:paraId="1D8BB793" w14:textId="77777777" w:rsidR="003805FD" w:rsidRPr="003805FD" w:rsidRDefault="003805FD" w:rsidP="003805FD">
      <w:pPr>
        <w:numPr>
          <w:ilvl w:val="0"/>
          <w:numId w:val="25"/>
        </w:numPr>
        <w:contextualSpacing/>
        <w:rPr>
          <w:bCs/>
        </w:rPr>
      </w:pPr>
      <w:r w:rsidRPr="003805FD">
        <w:rPr>
          <w:bCs/>
        </w:rPr>
        <w:t xml:space="preserve">Temperatur- och hållbarhetskontroll dokumenteras och signeras på lista som förvaras i medicinskåpet och sparas i 1 år. Se Skötsel av Patientnära Lager och dokumentationsblankett, bilaga 3 </w:t>
      </w:r>
    </w:p>
    <w:p w14:paraId="164F0B21" w14:textId="77777777" w:rsidR="00A31B25" w:rsidRDefault="003805FD" w:rsidP="00A31B25">
      <w:pPr>
        <w:pStyle w:val="Rubrik3"/>
      </w:pPr>
      <w:bookmarkStart w:id="27" w:name="_Toc180497227"/>
      <w:r w:rsidRPr="003805FD">
        <w:t>Akutlåda/väska</w:t>
      </w:r>
      <w:bookmarkEnd w:id="27"/>
      <w:r w:rsidRPr="003805FD">
        <w:t xml:space="preserve">  </w:t>
      </w:r>
    </w:p>
    <w:p w14:paraId="1930B42C" w14:textId="77777777" w:rsidR="003A38D9" w:rsidRDefault="003805FD" w:rsidP="003A38D9">
      <w:pPr>
        <w:pStyle w:val="MellanrubrikVGR"/>
      </w:pPr>
      <w:r w:rsidRPr="003805FD">
        <w:t xml:space="preserve"> </w:t>
      </w:r>
      <w:r w:rsidR="003A38D9">
        <w:t>Innehåll akutlåda/väska:</w:t>
      </w:r>
    </w:p>
    <w:p w14:paraId="7C7CB53A" w14:textId="5D9AEE32" w:rsidR="003A38D9" w:rsidRPr="00552FDB" w:rsidRDefault="003A38D9" w:rsidP="003A38D9">
      <w:pPr>
        <w:pStyle w:val="Liststycke"/>
        <w:ind w:left="1134"/>
      </w:pPr>
      <w:r w:rsidRPr="00552FDB">
        <w:t xml:space="preserve">T. </w:t>
      </w:r>
      <w:r w:rsidR="00C60EDF">
        <w:t>desloratadin</w:t>
      </w:r>
      <w:r w:rsidRPr="00552FDB">
        <w:t xml:space="preserve"> 5mg munsönderfallande (10st)</w:t>
      </w:r>
    </w:p>
    <w:p w14:paraId="57416994" w14:textId="45A0DBF0" w:rsidR="003A38D9" w:rsidRPr="00552FDB" w:rsidRDefault="003A38D9" w:rsidP="003A38D9">
      <w:pPr>
        <w:pStyle w:val="Liststycke"/>
        <w:ind w:left="1134"/>
        <w:rPr>
          <w:lang w:val="en-US"/>
        </w:rPr>
      </w:pPr>
      <w:r w:rsidRPr="00552FDB">
        <w:rPr>
          <w:lang w:val="en-US"/>
        </w:rPr>
        <w:t xml:space="preserve">T. </w:t>
      </w:r>
      <w:r w:rsidR="00C60EDF">
        <w:rPr>
          <w:lang w:val="en-US"/>
        </w:rPr>
        <w:t>betameson</w:t>
      </w:r>
      <w:r w:rsidRPr="00552FDB">
        <w:rPr>
          <w:lang w:val="en-US"/>
        </w:rPr>
        <w:t xml:space="preserve"> 0,5mg (30st)</w:t>
      </w:r>
    </w:p>
    <w:p w14:paraId="037C482F" w14:textId="6E915121" w:rsidR="003A38D9" w:rsidRPr="00552FDB" w:rsidRDefault="00C60EDF" w:rsidP="003A38D9">
      <w:pPr>
        <w:pStyle w:val="Liststycke"/>
        <w:ind w:left="1134"/>
      </w:pPr>
      <w:r>
        <w:rPr>
          <w:color w:val="222222"/>
        </w:rPr>
        <w:t>F</w:t>
      </w:r>
      <w:r w:rsidR="003A38D9" w:rsidRPr="00552FDB">
        <w:rPr>
          <w:color w:val="222222"/>
        </w:rPr>
        <w:t xml:space="preserve">örfylld injektionspenna </w:t>
      </w:r>
      <w:r>
        <w:t>a</w:t>
      </w:r>
      <w:r w:rsidRPr="00552FDB">
        <w:t xml:space="preserve">drenalin </w:t>
      </w:r>
      <w:r>
        <w:t>(</w:t>
      </w:r>
      <w:r w:rsidRPr="00552FDB">
        <w:t>Epipen</w:t>
      </w:r>
      <w:r>
        <w:t>)</w:t>
      </w:r>
      <w:r w:rsidRPr="00552FDB">
        <w:t xml:space="preserve"> </w:t>
      </w:r>
      <w:r w:rsidR="003A38D9" w:rsidRPr="00552FDB">
        <w:rPr>
          <w:color w:val="222222"/>
        </w:rPr>
        <w:t>300 mikrog</w:t>
      </w:r>
      <w:r w:rsidR="003A38D9" w:rsidRPr="00552FDB">
        <w:t xml:space="preserve"> (2st)</w:t>
      </w:r>
    </w:p>
    <w:p w14:paraId="51E9D863" w14:textId="1DAB782B" w:rsidR="003A38D9" w:rsidRPr="000C6A20" w:rsidRDefault="009A1C02" w:rsidP="003A38D9">
      <w:pPr>
        <w:pStyle w:val="Liststycke"/>
        <w:ind w:left="1134"/>
      </w:pPr>
      <w:r w:rsidRPr="000C6A20">
        <w:t>Diskus salbutamol</w:t>
      </w:r>
      <w:r w:rsidR="003A38D9" w:rsidRPr="000C6A20">
        <w:t xml:space="preserve"> 0,</w:t>
      </w:r>
      <w:r w:rsidR="000C6A20">
        <w:t>2</w:t>
      </w:r>
      <w:r w:rsidR="003A38D9" w:rsidRPr="000C6A20">
        <w:t xml:space="preserve"> mg/dos (</w:t>
      </w:r>
      <w:r w:rsidR="0029491A">
        <w:t>60</w:t>
      </w:r>
      <w:r w:rsidR="003A38D9" w:rsidRPr="000C6A20">
        <w:t xml:space="preserve"> doser)</w:t>
      </w:r>
    </w:p>
    <w:p w14:paraId="131F3957" w14:textId="77777777" w:rsidR="003A38D9" w:rsidRDefault="003A38D9" w:rsidP="003A38D9">
      <w:pPr>
        <w:pStyle w:val="Liststycke"/>
        <w:ind w:left="1134"/>
      </w:pPr>
      <w:r w:rsidRPr="280D8C02">
        <w:t>Infusionsvätska Ringer-Acetat 1000 ml 1st</w:t>
      </w:r>
    </w:p>
    <w:p w14:paraId="2FE77D3F" w14:textId="77777777" w:rsidR="003A38D9" w:rsidRDefault="003A38D9" w:rsidP="003A38D9">
      <w:pPr>
        <w:pStyle w:val="Liststycke"/>
        <w:ind w:left="1134"/>
      </w:pPr>
      <w:r w:rsidRPr="280D8C02">
        <w:t>Rosa/gröna PVK</w:t>
      </w:r>
    </w:p>
    <w:p w14:paraId="1B12F42A" w14:textId="77777777" w:rsidR="005849D6" w:rsidRDefault="005849D6" w:rsidP="005849D6">
      <w:pPr>
        <w:pStyle w:val="Liststycke"/>
        <w:numPr>
          <w:ilvl w:val="0"/>
          <w:numId w:val="0"/>
        </w:numPr>
        <w:ind w:left="1134"/>
      </w:pPr>
    </w:p>
    <w:p w14:paraId="768AE743" w14:textId="331053E8" w:rsidR="003A38D9" w:rsidRPr="00A31B25" w:rsidRDefault="005849D6" w:rsidP="005849D6">
      <w:pPr>
        <w:pStyle w:val="MellanrubrikVGR"/>
      </w:pPr>
      <w:r>
        <w:t>Akutlådans/väskan placering</w:t>
      </w:r>
    </w:p>
    <w:p w14:paraId="140E4312" w14:textId="5EBCAE08" w:rsidR="003805FD" w:rsidRPr="003805FD" w:rsidRDefault="003805FD" w:rsidP="00A31B25">
      <w:pPr>
        <w:pStyle w:val="Rubrik3"/>
      </w:pPr>
    </w:p>
    <w:p w14:paraId="7B0BC44A" w14:textId="77777777" w:rsidR="003805FD" w:rsidRPr="003805FD" w:rsidRDefault="003805FD" w:rsidP="003805FD">
      <w:pPr>
        <w:rPr>
          <w:bCs/>
        </w:rPr>
      </w:pPr>
      <w:r w:rsidRPr="003805FD">
        <w:rPr>
          <w:bCs/>
        </w:rPr>
        <w:t>______________________________________________________________</w:t>
      </w:r>
    </w:p>
    <w:p w14:paraId="0D7634B0" w14:textId="77777777" w:rsidR="003805FD" w:rsidRDefault="003805FD" w:rsidP="003805FD">
      <w:pPr>
        <w:rPr>
          <w:bCs/>
          <w:i/>
          <w:iCs/>
        </w:rPr>
      </w:pPr>
      <w:r w:rsidRPr="003805FD">
        <w:rPr>
          <w:bCs/>
          <w:i/>
          <w:iCs/>
        </w:rPr>
        <w:t>(beskriv var om de finns t ex i eller utanför läkemedelsrummet).</w:t>
      </w:r>
    </w:p>
    <w:p w14:paraId="096BE820" w14:textId="77777777" w:rsidR="007612C5" w:rsidRDefault="007612C5" w:rsidP="003805FD">
      <w:pPr>
        <w:rPr>
          <w:bCs/>
          <w:i/>
          <w:iCs/>
        </w:rPr>
      </w:pPr>
    </w:p>
    <w:p w14:paraId="0ACFFA6A" w14:textId="77777777" w:rsidR="003805FD" w:rsidRPr="003805FD" w:rsidRDefault="003805FD" w:rsidP="003805FD">
      <w:pPr>
        <w:rPr>
          <w:bCs/>
        </w:rPr>
      </w:pPr>
      <w:r w:rsidRPr="003805FD">
        <w:rPr>
          <w:bCs/>
        </w:rPr>
        <w:t xml:space="preserve">Förteckning över innehållet skall förvaras vid akutlåda/väska för att underlätta kontroll av hållbarhet och att innehållet är komplett. </w:t>
      </w:r>
    </w:p>
    <w:p w14:paraId="67C66A01" w14:textId="77777777" w:rsidR="003805FD" w:rsidRPr="003805FD" w:rsidRDefault="003805FD" w:rsidP="003805FD">
      <w:pPr>
        <w:rPr>
          <w:bCs/>
        </w:rPr>
      </w:pPr>
      <w:r w:rsidRPr="003805FD">
        <w:rPr>
          <w:bCs/>
        </w:rPr>
        <w:lastRenderedPageBreak/>
        <w:t>Läkemedelsansvarig barnmorska/sjuksköterska kontrollerar hållbarheten på akutläkemedlen. Kontrollen sker minst en gång per månad. Kontrollen dokumenteras och signeras.</w:t>
      </w:r>
    </w:p>
    <w:p w14:paraId="41DD9CBA" w14:textId="77777777" w:rsidR="003805FD" w:rsidRPr="003805FD" w:rsidRDefault="003805FD" w:rsidP="003805FD">
      <w:pPr>
        <w:rPr>
          <w:bCs/>
        </w:rPr>
      </w:pPr>
      <w:r w:rsidRPr="003805FD">
        <w:rPr>
          <w:bCs/>
          <w:i/>
          <w:iCs/>
        </w:rPr>
        <w:t>Välj något av nedanstående alternativ om ett läkemedels hållbarhet gått ut eller använts</w:t>
      </w:r>
      <w:r w:rsidRPr="003805FD">
        <w:rPr>
          <w:bCs/>
        </w:rPr>
        <w:t xml:space="preserve">. </w:t>
      </w:r>
    </w:p>
    <w:p w14:paraId="6DD268C7" w14:textId="77777777" w:rsidR="003805FD" w:rsidRPr="003805FD" w:rsidRDefault="003805FD" w:rsidP="009D56AE">
      <w:pPr>
        <w:keepNext/>
        <w:keepLines/>
        <w:widowControl w:val="0"/>
        <w:autoSpaceDE w:val="0"/>
        <w:autoSpaceDN w:val="0"/>
        <w:adjustRightInd w:val="0"/>
        <w:spacing w:before="240" w:after="0"/>
        <w:textAlignment w:val="center"/>
        <w:rPr>
          <w:rFonts w:ascii="Calibri" w:hAnsi="Calibri"/>
          <w:b/>
          <w:color w:val="000000"/>
          <w:sz w:val="26"/>
          <w:szCs w:val="18"/>
        </w:rPr>
      </w:pPr>
      <w:r w:rsidRPr="003805FD">
        <w:rPr>
          <w:rFonts w:ascii="Calibri" w:hAnsi="Calibri"/>
          <w:b/>
          <w:color w:val="000000"/>
          <w:sz w:val="26"/>
          <w:szCs w:val="18"/>
        </w:rPr>
        <w:t>Alt a:</w:t>
      </w:r>
    </w:p>
    <w:p w14:paraId="3C0A98FF" w14:textId="63ABF39B" w:rsidR="003805FD" w:rsidRPr="003805FD" w:rsidRDefault="003805FD" w:rsidP="003805FD">
      <w:pPr>
        <w:rPr>
          <w:bCs/>
        </w:rPr>
      </w:pPr>
      <w:r w:rsidRPr="003805FD">
        <w:rPr>
          <w:bCs/>
        </w:rPr>
        <w:t>Utgångna/använda preparat ersätts och akutlåda/väska plomberas med tejp. Datum och signering för plombering noteras. Utgångsdatum för det läkemedel som har tidigast utgångsdatum noteras.</w:t>
      </w:r>
    </w:p>
    <w:p w14:paraId="7D9C4E77" w14:textId="77777777" w:rsidR="003805FD" w:rsidRPr="003805FD" w:rsidRDefault="003805FD" w:rsidP="009D56AE">
      <w:pPr>
        <w:keepNext/>
        <w:keepLines/>
        <w:widowControl w:val="0"/>
        <w:autoSpaceDE w:val="0"/>
        <w:autoSpaceDN w:val="0"/>
        <w:adjustRightInd w:val="0"/>
        <w:spacing w:before="240" w:after="0"/>
        <w:textAlignment w:val="center"/>
        <w:rPr>
          <w:rFonts w:ascii="Calibri" w:hAnsi="Calibri"/>
          <w:b/>
          <w:color w:val="000000"/>
          <w:sz w:val="26"/>
          <w:szCs w:val="18"/>
        </w:rPr>
      </w:pPr>
      <w:r w:rsidRPr="003805FD">
        <w:rPr>
          <w:rFonts w:ascii="Calibri" w:hAnsi="Calibri"/>
          <w:b/>
          <w:color w:val="000000"/>
          <w:sz w:val="26"/>
          <w:szCs w:val="18"/>
        </w:rPr>
        <w:t>Alt b:</w:t>
      </w:r>
    </w:p>
    <w:p w14:paraId="707B37A5" w14:textId="77777777" w:rsidR="003805FD" w:rsidRPr="003805FD" w:rsidRDefault="003805FD" w:rsidP="003805FD">
      <w:pPr>
        <w:rPr>
          <w:bCs/>
        </w:rPr>
      </w:pPr>
      <w:r w:rsidRPr="003805FD">
        <w:rPr>
          <w:bCs/>
        </w:rPr>
        <w:t>Ny akutlåda/väska beställs. Gammal akutlåda/väska kasseras.</w:t>
      </w:r>
    </w:p>
    <w:p w14:paraId="42129E11" w14:textId="77777777" w:rsidR="003805FD" w:rsidRPr="003805FD" w:rsidRDefault="003805FD" w:rsidP="00A95FBB">
      <w:pPr>
        <w:pStyle w:val="Rubrik3"/>
        <w:rPr>
          <w:bCs w:val="0"/>
        </w:rPr>
      </w:pPr>
      <w:bookmarkStart w:id="28" w:name="_Toc180497228"/>
      <w:r w:rsidRPr="003805FD">
        <w:t>Beställning</w:t>
      </w:r>
      <w:bookmarkEnd w:id="28"/>
    </w:p>
    <w:p w14:paraId="5F46C605" w14:textId="77777777" w:rsidR="003805FD" w:rsidRPr="003805FD" w:rsidRDefault="003805FD" w:rsidP="003805FD">
      <w:r w:rsidRPr="003805FD">
        <w:t xml:space="preserve">Beställning av läkemedel sker via Marknadsplatsen 2.0. </w:t>
      </w:r>
    </w:p>
    <w:p w14:paraId="39279179" w14:textId="77777777" w:rsidR="003805FD" w:rsidRPr="003805FD" w:rsidRDefault="003805FD" w:rsidP="003805FD">
      <w:r w:rsidRPr="003805FD">
        <w:t xml:space="preserve">Läkemedel levereras till enheten och tas emot av enhetens personal. Den som tar emot leveransen signerar mottagandet på leverantörens och enhetens egna kvittenslista och kontrollerar att alla kollin är obrutna samt ser till att läkemedlen tas om hand och förvaras på ett säkert och korrekt sätt. Behörig person kontrollerar att erhållen vara och mängd överensstämmer med gjord beställning. </w:t>
      </w:r>
    </w:p>
    <w:p w14:paraId="3E0498C3" w14:textId="77777777" w:rsidR="003805FD" w:rsidRPr="003805FD" w:rsidRDefault="003805FD" w:rsidP="003805FD">
      <w:pPr>
        <w:rPr>
          <w:bCs/>
        </w:rPr>
      </w:pPr>
      <w:r w:rsidRPr="003805FD">
        <w:rPr>
          <w:bCs/>
        </w:rPr>
        <w:t>När en vara är restnoterad kontrolleras beräknat leveransdatum via Marknadsplatsen eller via kontakt med Regiongemensamt lager (RGL). En order på vara som inte levereras inom 30 dagar annulleras och behöver därför beställas igen.</w:t>
      </w:r>
    </w:p>
    <w:p w14:paraId="51654775" w14:textId="77777777" w:rsidR="003805FD" w:rsidRPr="003805FD" w:rsidRDefault="003805FD" w:rsidP="003805FD">
      <w:pPr>
        <w:keepNext/>
        <w:keepLines/>
        <w:spacing w:before="240" w:after="40" w:line="240" w:lineRule="auto"/>
        <w:outlineLvl w:val="2"/>
        <w:rPr>
          <w:rFonts w:asciiTheme="majorHAnsi" w:eastAsiaTheme="majorEastAsia" w:hAnsiTheme="majorHAnsi" w:cstheme="majorBidi"/>
          <w:bCs/>
          <w:color w:val="000000" w:themeColor="text1"/>
          <w:sz w:val="36"/>
        </w:rPr>
      </w:pPr>
      <w:bookmarkStart w:id="29" w:name="_Toc167451521"/>
      <w:bookmarkStart w:id="30" w:name="_Toc180497229"/>
      <w:r w:rsidRPr="00A95FBB">
        <w:rPr>
          <w:rStyle w:val="Rubrik3Char"/>
        </w:rPr>
        <w:t>Ordination och utlämnade av läkemedel</w:t>
      </w:r>
      <w:r w:rsidRPr="009359AF">
        <w:rPr>
          <w:rStyle w:val="Rubrik2Char"/>
        </w:rPr>
        <w:t xml:space="preserve"> (SOSFS</w:t>
      </w:r>
      <w:bookmarkEnd w:id="29"/>
      <w:r w:rsidRPr="003805FD">
        <w:rPr>
          <w:rFonts w:asciiTheme="majorHAnsi" w:eastAsiaTheme="majorEastAsia" w:hAnsiTheme="majorHAnsi" w:cstheme="majorBidi"/>
          <w:bCs/>
          <w:color w:val="000000" w:themeColor="text1"/>
          <w:sz w:val="36"/>
        </w:rPr>
        <w:t xml:space="preserve"> 2001:17)</w:t>
      </w:r>
      <w:bookmarkEnd w:id="30"/>
    </w:p>
    <w:p w14:paraId="35732C72" w14:textId="77777777" w:rsidR="003805FD" w:rsidRPr="003805FD" w:rsidRDefault="003805FD" w:rsidP="003805FD">
      <w:pPr>
        <w:rPr>
          <w:bCs/>
        </w:rPr>
      </w:pPr>
      <w:r w:rsidRPr="003805FD">
        <w:rPr>
          <w:bCs/>
        </w:rPr>
        <w:t>Genom sin utbildning har alla barnmorskor/sjuksköterskor behörighet att ansvara för;</w:t>
      </w:r>
    </w:p>
    <w:p w14:paraId="1E7CDC32" w14:textId="77777777" w:rsidR="003805FD" w:rsidRPr="003805FD" w:rsidRDefault="003805FD" w:rsidP="003805FD">
      <w:pPr>
        <w:numPr>
          <w:ilvl w:val="0"/>
          <w:numId w:val="22"/>
        </w:numPr>
        <w:contextualSpacing/>
        <w:rPr>
          <w:bCs/>
        </w:rPr>
      </w:pPr>
      <w:r w:rsidRPr="003805FD">
        <w:rPr>
          <w:bCs/>
        </w:rPr>
        <w:t>Förvaring av läkemedel</w:t>
      </w:r>
    </w:p>
    <w:p w14:paraId="37182848" w14:textId="77777777" w:rsidR="003805FD" w:rsidRPr="003805FD" w:rsidRDefault="003805FD" w:rsidP="003805FD">
      <w:pPr>
        <w:numPr>
          <w:ilvl w:val="0"/>
          <w:numId w:val="22"/>
        </w:numPr>
        <w:contextualSpacing/>
        <w:rPr>
          <w:bCs/>
        </w:rPr>
      </w:pPr>
      <w:r w:rsidRPr="003805FD">
        <w:rPr>
          <w:bCs/>
        </w:rPr>
        <w:t>Iordningställande av ordinerade doser enligt originalhandlingar</w:t>
      </w:r>
    </w:p>
    <w:p w14:paraId="34CE1BE3" w14:textId="77777777" w:rsidR="003805FD" w:rsidRPr="003805FD" w:rsidRDefault="003805FD" w:rsidP="003805FD">
      <w:pPr>
        <w:numPr>
          <w:ilvl w:val="0"/>
          <w:numId w:val="22"/>
        </w:numPr>
        <w:contextualSpacing/>
        <w:rPr>
          <w:bCs/>
        </w:rPr>
      </w:pPr>
      <w:r w:rsidRPr="003805FD">
        <w:rPr>
          <w:bCs/>
        </w:rPr>
        <w:t>Överlämnade/administrering till patienten</w:t>
      </w:r>
    </w:p>
    <w:p w14:paraId="6210A31D" w14:textId="77777777" w:rsidR="003805FD" w:rsidRPr="003805FD" w:rsidRDefault="003805FD" w:rsidP="003805FD">
      <w:pPr>
        <w:numPr>
          <w:ilvl w:val="0"/>
          <w:numId w:val="22"/>
        </w:numPr>
        <w:contextualSpacing/>
        <w:rPr>
          <w:bCs/>
        </w:rPr>
      </w:pPr>
      <w:r w:rsidRPr="003805FD">
        <w:rPr>
          <w:bCs/>
        </w:rPr>
        <w:t>Att ha kunskap om indikation för behandling</w:t>
      </w:r>
    </w:p>
    <w:p w14:paraId="334E6C99" w14:textId="77777777" w:rsidR="003805FD" w:rsidRPr="003805FD" w:rsidRDefault="003805FD" w:rsidP="003805FD">
      <w:pPr>
        <w:numPr>
          <w:ilvl w:val="0"/>
          <w:numId w:val="22"/>
        </w:numPr>
        <w:contextualSpacing/>
        <w:rPr>
          <w:bCs/>
        </w:rPr>
      </w:pPr>
      <w:r w:rsidRPr="003805FD">
        <w:rPr>
          <w:bCs/>
        </w:rPr>
        <w:t>Att ha kunskap om verkningsmekanismerna</w:t>
      </w:r>
    </w:p>
    <w:p w14:paraId="62A8F3FC" w14:textId="77777777" w:rsidR="003805FD" w:rsidRPr="003805FD" w:rsidRDefault="003805FD" w:rsidP="003805FD">
      <w:pPr>
        <w:numPr>
          <w:ilvl w:val="0"/>
          <w:numId w:val="22"/>
        </w:numPr>
        <w:contextualSpacing/>
        <w:rPr>
          <w:bCs/>
        </w:rPr>
      </w:pPr>
      <w:r w:rsidRPr="003805FD">
        <w:rPr>
          <w:bCs/>
        </w:rPr>
        <w:t>Att informera och undervisa patienten</w:t>
      </w:r>
    </w:p>
    <w:p w14:paraId="06A4F28D" w14:textId="77777777" w:rsidR="003805FD" w:rsidRPr="003805FD" w:rsidRDefault="003805FD" w:rsidP="003805FD">
      <w:pPr>
        <w:numPr>
          <w:ilvl w:val="0"/>
          <w:numId w:val="22"/>
        </w:numPr>
        <w:contextualSpacing/>
        <w:rPr>
          <w:bCs/>
        </w:rPr>
      </w:pPr>
      <w:r w:rsidRPr="003805FD">
        <w:rPr>
          <w:bCs/>
        </w:rPr>
        <w:t>Att signera överlämnat läkemedel i datajournalen.</w:t>
      </w:r>
    </w:p>
    <w:p w14:paraId="00F9C333" w14:textId="77777777" w:rsidR="003805FD" w:rsidRPr="003805FD" w:rsidRDefault="003805FD" w:rsidP="003805FD">
      <w:pPr>
        <w:numPr>
          <w:ilvl w:val="0"/>
          <w:numId w:val="22"/>
        </w:numPr>
        <w:contextualSpacing/>
        <w:rPr>
          <w:bCs/>
        </w:rPr>
      </w:pPr>
      <w:r w:rsidRPr="003805FD">
        <w:rPr>
          <w:bCs/>
        </w:rPr>
        <w:t>Att dokumentera patientens eventuella behov av stöd och hjälp i samband med läkemedelsbehandlingen</w:t>
      </w:r>
    </w:p>
    <w:p w14:paraId="08C222F1" w14:textId="39EC9A4E" w:rsidR="003805FD" w:rsidRPr="007056F1" w:rsidRDefault="003805FD" w:rsidP="007056F1">
      <w:pPr>
        <w:numPr>
          <w:ilvl w:val="0"/>
          <w:numId w:val="28"/>
        </w:numPr>
        <w:shd w:val="clear" w:color="auto" w:fill="FFFFFF"/>
        <w:spacing w:before="100" w:beforeAutospacing="1" w:after="100" w:afterAutospacing="1" w:line="240" w:lineRule="auto"/>
        <w:ind w:right="0"/>
        <w:rPr>
          <w:rFonts w:ascii="Helvetica" w:hAnsi="Helvetica" w:cs="Helvetica"/>
          <w:color w:val="494746"/>
        </w:rPr>
      </w:pPr>
      <w:r w:rsidRPr="003805FD">
        <w:rPr>
          <w:bCs/>
        </w:rPr>
        <w:lastRenderedPageBreak/>
        <w:t xml:space="preserve">Barnmorska/sjuksköterska lämnar vid behov ut läkemedel enligt </w:t>
      </w:r>
      <w:hyperlink r:id="rId14" w:history="1">
        <w:r w:rsidR="007056F1">
          <w:rPr>
            <w:rStyle w:val="Hyperlnk"/>
            <w:rFonts w:ascii="inherit" w:hAnsi="inherit" w:cs="Helvetica"/>
            <w:color w:val="000000"/>
          </w:rPr>
          <w:t>Generella direktiv och läkemedelsförråd</w:t>
        </w:r>
      </w:hyperlink>
      <w:r w:rsidR="007056F1">
        <w:rPr>
          <w:rFonts w:ascii="Helvetica" w:hAnsi="Helvetica" w:cs="Helvetica"/>
          <w:color w:val="494746"/>
        </w:rPr>
        <w:t> (UM)</w:t>
      </w:r>
      <w:r w:rsidRPr="007056F1">
        <w:rPr>
          <w:bCs/>
        </w:rPr>
        <w:t xml:space="preserve">, dokumenteras i datajournal. </w:t>
      </w:r>
    </w:p>
    <w:p w14:paraId="1AC33FDC" w14:textId="77777777" w:rsidR="003805FD" w:rsidRPr="003805FD" w:rsidRDefault="003805FD" w:rsidP="009359AF">
      <w:pPr>
        <w:pStyle w:val="Rubrik3"/>
        <w:rPr>
          <w:bCs w:val="0"/>
        </w:rPr>
      </w:pPr>
      <w:bookmarkStart w:id="31" w:name="_Toc180497230"/>
      <w:r w:rsidRPr="003805FD">
        <w:t>Rutiner för överlämnande av läkemedel</w:t>
      </w:r>
      <w:bookmarkEnd w:id="31"/>
    </w:p>
    <w:p w14:paraId="4F75A4C3" w14:textId="77777777" w:rsidR="003805FD" w:rsidRPr="003805FD" w:rsidRDefault="003805FD" w:rsidP="003805FD">
      <w:pPr>
        <w:rPr>
          <w:bCs/>
        </w:rPr>
      </w:pPr>
      <w:r w:rsidRPr="003805FD">
        <w:rPr>
          <w:bCs/>
        </w:rPr>
        <w:t>På förpackningen anges:</w:t>
      </w:r>
    </w:p>
    <w:p w14:paraId="6F3EBA1F" w14:textId="77777777" w:rsidR="003805FD" w:rsidRPr="003805FD" w:rsidRDefault="003805FD" w:rsidP="003805FD">
      <w:pPr>
        <w:numPr>
          <w:ilvl w:val="0"/>
          <w:numId w:val="22"/>
        </w:numPr>
        <w:contextualSpacing/>
        <w:rPr>
          <w:bCs/>
        </w:rPr>
      </w:pPr>
      <w:r w:rsidRPr="003805FD">
        <w:rPr>
          <w:bCs/>
        </w:rPr>
        <w:t>Patientens namn och personnummer</w:t>
      </w:r>
    </w:p>
    <w:p w14:paraId="5477215C" w14:textId="77777777" w:rsidR="003805FD" w:rsidRPr="003805FD" w:rsidRDefault="003805FD" w:rsidP="003805FD">
      <w:pPr>
        <w:numPr>
          <w:ilvl w:val="0"/>
          <w:numId w:val="22"/>
        </w:numPr>
        <w:contextualSpacing/>
        <w:rPr>
          <w:bCs/>
        </w:rPr>
      </w:pPr>
      <w:r w:rsidRPr="003805FD">
        <w:rPr>
          <w:bCs/>
        </w:rPr>
        <w:t>Läkemedlets namn och styrka</w:t>
      </w:r>
    </w:p>
    <w:p w14:paraId="7947A80D" w14:textId="77777777" w:rsidR="003805FD" w:rsidRPr="003805FD" w:rsidRDefault="003805FD" w:rsidP="003805FD">
      <w:pPr>
        <w:numPr>
          <w:ilvl w:val="0"/>
          <w:numId w:val="22"/>
        </w:numPr>
        <w:contextualSpacing/>
        <w:rPr>
          <w:bCs/>
        </w:rPr>
      </w:pPr>
      <w:r w:rsidRPr="003805FD">
        <w:rPr>
          <w:bCs/>
        </w:rPr>
        <w:t>Dosering</w:t>
      </w:r>
    </w:p>
    <w:p w14:paraId="4D06EE90" w14:textId="77777777" w:rsidR="003805FD" w:rsidRPr="003805FD" w:rsidRDefault="003805FD" w:rsidP="003805FD">
      <w:pPr>
        <w:numPr>
          <w:ilvl w:val="0"/>
          <w:numId w:val="22"/>
        </w:numPr>
        <w:contextualSpacing/>
        <w:rPr>
          <w:bCs/>
        </w:rPr>
      </w:pPr>
      <w:r w:rsidRPr="003805FD">
        <w:rPr>
          <w:bCs/>
        </w:rPr>
        <w:t>Sign av den som iordningställt läkemedlet</w:t>
      </w:r>
    </w:p>
    <w:p w14:paraId="1DFADD43" w14:textId="77777777" w:rsidR="003805FD" w:rsidRPr="003805FD" w:rsidRDefault="003805FD" w:rsidP="003805FD">
      <w:pPr>
        <w:numPr>
          <w:ilvl w:val="0"/>
          <w:numId w:val="22"/>
        </w:numPr>
        <w:contextualSpacing/>
        <w:rPr>
          <w:bCs/>
        </w:rPr>
      </w:pPr>
      <w:r w:rsidRPr="003805FD">
        <w:rPr>
          <w:bCs/>
        </w:rPr>
        <w:t>Datum för överlämnandet</w:t>
      </w:r>
    </w:p>
    <w:p w14:paraId="3C0709BD" w14:textId="77777777" w:rsidR="003805FD" w:rsidRPr="003805FD" w:rsidRDefault="003805FD" w:rsidP="003805FD">
      <w:pPr>
        <w:rPr>
          <w:bCs/>
        </w:rPr>
      </w:pPr>
      <w:r w:rsidRPr="003805FD">
        <w:rPr>
          <w:bCs/>
        </w:rPr>
        <w:t>Etiketter för utlämnade av Läkemedel mot Klamydia beställs via Marknadsplatsen - Regionhälsans intranät (vgregion.se) artikel: VGR9877.</w:t>
      </w:r>
    </w:p>
    <w:p w14:paraId="750D6C8D" w14:textId="77777777" w:rsidR="003805FD" w:rsidRPr="003805FD" w:rsidRDefault="003805FD" w:rsidP="009359AF">
      <w:pPr>
        <w:pStyle w:val="Rubrik3"/>
        <w:rPr>
          <w:bCs w:val="0"/>
        </w:rPr>
      </w:pPr>
      <w:bookmarkStart w:id="32" w:name="_Toc180497231"/>
      <w:r w:rsidRPr="003805FD">
        <w:t>Nyckelhantering</w:t>
      </w:r>
      <w:bookmarkEnd w:id="32"/>
    </w:p>
    <w:p w14:paraId="1F0A55B6" w14:textId="77777777" w:rsidR="003805FD" w:rsidRPr="003805FD" w:rsidRDefault="003805FD" w:rsidP="003805FD">
      <w:pPr>
        <w:numPr>
          <w:ilvl w:val="0"/>
          <w:numId w:val="22"/>
        </w:numPr>
        <w:contextualSpacing/>
        <w:rPr>
          <w:bCs/>
        </w:rPr>
      </w:pPr>
      <w:r w:rsidRPr="003805FD">
        <w:rPr>
          <w:bCs/>
        </w:rPr>
        <w:t>Ut- och återlämning av nyckel kvitteras på Nyckellistan – se bilaga 2.</w:t>
      </w:r>
    </w:p>
    <w:p w14:paraId="6A86DD96" w14:textId="77777777" w:rsidR="003805FD" w:rsidRPr="003805FD" w:rsidRDefault="003805FD" w:rsidP="003805FD">
      <w:pPr>
        <w:numPr>
          <w:ilvl w:val="0"/>
          <w:numId w:val="22"/>
        </w:numPr>
        <w:contextualSpacing/>
        <w:rPr>
          <w:bCs/>
        </w:rPr>
      </w:pPr>
      <w:r w:rsidRPr="003805FD">
        <w:rPr>
          <w:bCs/>
        </w:rPr>
        <w:t xml:space="preserve">Nycklar till läkemedelsförråd ska inte tas hem utan ska förvaras inlåsta på enheten. </w:t>
      </w:r>
    </w:p>
    <w:p w14:paraId="52EFC5B7" w14:textId="77777777" w:rsidR="003805FD" w:rsidRPr="003805FD" w:rsidRDefault="003805FD" w:rsidP="003805FD">
      <w:pPr>
        <w:numPr>
          <w:ilvl w:val="0"/>
          <w:numId w:val="22"/>
        </w:numPr>
        <w:contextualSpacing/>
        <w:rPr>
          <w:bCs/>
        </w:rPr>
      </w:pPr>
      <w:r w:rsidRPr="003805FD">
        <w:rPr>
          <w:bCs/>
        </w:rPr>
        <w:t>Ansvarig för hantering och kontroll av nycklar är enhetschef.</w:t>
      </w:r>
    </w:p>
    <w:p w14:paraId="5380F1D8" w14:textId="77777777" w:rsidR="003805FD" w:rsidRPr="003805FD" w:rsidRDefault="003805FD" w:rsidP="003805FD">
      <w:pPr>
        <w:numPr>
          <w:ilvl w:val="0"/>
          <w:numId w:val="22"/>
        </w:numPr>
        <w:contextualSpacing/>
        <w:rPr>
          <w:bCs/>
        </w:rPr>
      </w:pPr>
      <w:r w:rsidRPr="003805FD">
        <w:rPr>
          <w:bCs/>
        </w:rPr>
        <w:t xml:space="preserve">Enhetschef ansvarar för att inventera nycklar minst 1 gång/år samt vid förlust av nycklar. Inventeringen ska dokumenteras på Nyckellistan. </w:t>
      </w:r>
    </w:p>
    <w:p w14:paraId="14CAC8AF" w14:textId="77777777" w:rsidR="003805FD" w:rsidRPr="003805FD" w:rsidRDefault="003805FD" w:rsidP="003805FD">
      <w:pPr>
        <w:numPr>
          <w:ilvl w:val="0"/>
          <w:numId w:val="22"/>
        </w:numPr>
        <w:contextualSpacing/>
        <w:rPr>
          <w:bCs/>
        </w:rPr>
      </w:pPr>
      <w:r w:rsidRPr="003805FD">
        <w:rPr>
          <w:bCs/>
        </w:rPr>
        <w:t>Nycklar återlämnas vid avslutad tjänstgöring och/eller längre tids frånvaro.</w:t>
      </w:r>
    </w:p>
    <w:p w14:paraId="4281938D" w14:textId="77777777" w:rsidR="003805FD" w:rsidRPr="003805FD" w:rsidRDefault="003805FD" w:rsidP="003805FD">
      <w:pPr>
        <w:numPr>
          <w:ilvl w:val="0"/>
          <w:numId w:val="22"/>
        </w:numPr>
        <w:contextualSpacing/>
        <w:rPr>
          <w:bCs/>
        </w:rPr>
      </w:pPr>
      <w:r w:rsidRPr="003805FD">
        <w:rPr>
          <w:bCs/>
        </w:rPr>
        <w:t>All förlust av nycklar ska dokumenteras i MedControl Pro med uppgift om var och när förlusten skedde. Kopia på anmälan skickas till Säkerhetsavdelningen.</w:t>
      </w:r>
    </w:p>
    <w:p w14:paraId="000667FC" w14:textId="77777777" w:rsidR="003805FD" w:rsidRPr="003805FD" w:rsidRDefault="003805FD" w:rsidP="003805FD">
      <w:pPr>
        <w:numPr>
          <w:ilvl w:val="0"/>
          <w:numId w:val="22"/>
        </w:numPr>
        <w:contextualSpacing/>
        <w:rPr>
          <w:bCs/>
        </w:rPr>
      </w:pPr>
      <w:r w:rsidRPr="003805FD">
        <w:rPr>
          <w:bCs/>
        </w:rPr>
        <w:t>Vid förlust av nyckel ska låset bytas ut omgående.</w:t>
      </w:r>
    </w:p>
    <w:p w14:paraId="10CFE745" w14:textId="77777777" w:rsidR="003805FD" w:rsidRPr="003805FD" w:rsidRDefault="003805FD" w:rsidP="009359AF">
      <w:pPr>
        <w:pStyle w:val="Rubrik2"/>
        <w:rPr>
          <w:bCs w:val="0"/>
        </w:rPr>
      </w:pPr>
      <w:bookmarkStart w:id="33" w:name="_Toc167451522"/>
      <w:bookmarkStart w:id="34" w:name="_Toc180497232"/>
      <w:r w:rsidRPr="003805FD">
        <w:t>Miljöaspekter</w:t>
      </w:r>
      <w:bookmarkEnd w:id="33"/>
      <w:bookmarkEnd w:id="34"/>
    </w:p>
    <w:p w14:paraId="12E808CE" w14:textId="77777777" w:rsidR="003805FD" w:rsidRPr="003805FD" w:rsidRDefault="003805FD" w:rsidP="009359AF">
      <w:pPr>
        <w:pStyle w:val="Rubrik3"/>
        <w:rPr>
          <w:bCs w:val="0"/>
        </w:rPr>
      </w:pPr>
      <w:bookmarkStart w:id="35" w:name="_Toc180497233"/>
      <w:r w:rsidRPr="003805FD">
        <w:t>Kassering</w:t>
      </w:r>
      <w:bookmarkEnd w:id="35"/>
    </w:p>
    <w:p w14:paraId="6AA67396" w14:textId="7465AC99" w:rsidR="003805FD" w:rsidRPr="003805FD" w:rsidRDefault="003805FD" w:rsidP="003805FD">
      <w:pPr>
        <w:rPr>
          <w:bCs/>
        </w:rPr>
      </w:pPr>
      <w:r w:rsidRPr="003805FD">
        <w:rPr>
          <w:bCs/>
        </w:rPr>
        <w:t xml:space="preserve">Läkemedel kasseras enligt regionens läkemedelshanteringsrutin. Se kap 9 i </w:t>
      </w:r>
      <w:hyperlink r:id="rId15" w:history="1">
        <w:r w:rsidRPr="003805FD">
          <w:rPr>
            <w:bCs/>
            <w:color w:val="006298" w:themeColor="hyperlink"/>
            <w:u w:val="single"/>
          </w:rPr>
          <w:t>Regional rutin för läkemedelshantering i Västra Götalandsregionen</w:t>
        </w:r>
      </w:hyperlink>
      <w:r w:rsidRPr="003805FD">
        <w:rPr>
          <w:bCs/>
        </w:rPr>
        <w:t xml:space="preserve">. </w:t>
      </w:r>
    </w:p>
    <w:p w14:paraId="0EAD2458" w14:textId="77777777" w:rsidR="003805FD" w:rsidRPr="003805FD" w:rsidRDefault="003805FD" w:rsidP="003805FD">
      <w:pPr>
        <w:rPr>
          <w:bCs/>
        </w:rPr>
      </w:pPr>
      <w:r w:rsidRPr="003805FD">
        <w:rPr>
          <w:bCs/>
        </w:rPr>
        <w:t>Kärl finns i läkemedelsrummet (eller aktuellt/aktuella rum) och läkemedelsansvarig sjuksköterska ansvarar för att detta sker. För förvaring av kasserade läkemedel används burk med lock vilka beställs via Marknadsplatsen.</w:t>
      </w:r>
    </w:p>
    <w:p w14:paraId="235805FC" w14:textId="77777777" w:rsidR="003805FD" w:rsidRPr="003805FD" w:rsidRDefault="003805FD" w:rsidP="00734FB8">
      <w:pPr>
        <w:pStyle w:val="Rubrik2"/>
        <w:rPr>
          <w:bCs w:val="0"/>
        </w:rPr>
      </w:pPr>
      <w:bookmarkStart w:id="36" w:name="_Toc167451523"/>
      <w:bookmarkStart w:id="37" w:name="_Toc180497234"/>
      <w:r w:rsidRPr="00734FB8">
        <w:t>Kvalitetssäkring</w:t>
      </w:r>
      <w:bookmarkEnd w:id="36"/>
      <w:bookmarkEnd w:id="37"/>
    </w:p>
    <w:p w14:paraId="02EA4900" w14:textId="2BC960BA" w:rsidR="003805FD" w:rsidRPr="003805FD" w:rsidRDefault="003805FD" w:rsidP="003805FD">
      <w:r>
        <w:t xml:space="preserve">Kvalitetssäkring av läkemedelshanteringen sker enligt den regionala modellen. Till verksamheterna skickas en enkät som fylls i av läkemedelsansvarig barnmorska/sjuksköterska tillsammans med </w:t>
      </w:r>
      <w:r>
        <w:lastRenderedPageBreak/>
        <w:t xml:space="preserve">verksamhetschef. </w:t>
      </w:r>
      <w:r w:rsidR="000B650E">
        <w:t>Regionhälsans</w:t>
      </w:r>
      <w:r>
        <w:t xml:space="preserve"> apotekare sammanställer områdesvisa rapporter som kan användas som utgångspunkt i det fortsatta förbättringsarbetet.</w:t>
      </w:r>
    </w:p>
    <w:p w14:paraId="70FF3E2B" w14:textId="77777777" w:rsidR="003805FD" w:rsidRPr="003805FD" w:rsidRDefault="003805FD" w:rsidP="003805FD">
      <w:pPr>
        <w:rPr>
          <w:bCs/>
        </w:rPr>
      </w:pPr>
      <w:r w:rsidRPr="003805FD">
        <w:rPr>
          <w:bCs/>
        </w:rPr>
        <w:t>Protokoll och dokumentation förvaras i mottagningens apotekspärm.</w:t>
      </w:r>
    </w:p>
    <w:p w14:paraId="0B00E82B" w14:textId="77777777" w:rsidR="003805FD" w:rsidRPr="003805FD" w:rsidRDefault="003805FD" w:rsidP="003805FD">
      <w:pPr>
        <w:rPr>
          <w:bCs/>
        </w:rPr>
      </w:pPr>
      <w:r w:rsidRPr="003805FD">
        <w:rPr>
          <w:bCs/>
        </w:rPr>
        <w:t xml:space="preserve">Det finns en regional mall för åtgärdsplan efter kvalitetsrevision av läkemedelshantering som enheten kan använda. Se </w:t>
      </w:r>
      <w:hyperlink r:id="rId16" w:history="1">
        <w:r w:rsidRPr="003805FD">
          <w:rPr>
            <w:bCs/>
            <w:color w:val="006298" w:themeColor="hyperlink"/>
            <w:u w:val="single"/>
          </w:rPr>
          <w:t>Regional mall nr 14 Åtgärdsplan efter kvalitetsrevision av läkemedelshantering</w:t>
        </w:r>
      </w:hyperlink>
      <w:r w:rsidRPr="003805FD">
        <w:rPr>
          <w:bCs/>
        </w:rPr>
        <w:t xml:space="preserve"> (Word)</w:t>
      </w:r>
    </w:p>
    <w:p w14:paraId="3CD77D6F" w14:textId="77777777" w:rsidR="003805FD" w:rsidRPr="003805FD" w:rsidRDefault="003805FD" w:rsidP="003805FD">
      <w:pPr>
        <w:numPr>
          <w:ilvl w:val="0"/>
          <w:numId w:val="26"/>
        </w:numPr>
        <w:contextualSpacing/>
        <w:rPr>
          <w:bCs/>
        </w:rPr>
      </w:pPr>
      <w:r w:rsidRPr="003805FD">
        <w:rPr>
          <w:bCs/>
          <w:i/>
          <w:iCs/>
        </w:rPr>
        <w:t>Avvikelser rörande läkemedelshanteringen</w:t>
      </w:r>
      <w:r w:rsidRPr="003805FD">
        <w:rPr>
          <w:bCs/>
        </w:rPr>
        <w:t xml:space="preserve"> dokumenteras i MedControl PRO.</w:t>
      </w:r>
    </w:p>
    <w:p w14:paraId="31F3CD90" w14:textId="77777777" w:rsidR="003805FD" w:rsidRPr="003805FD" w:rsidRDefault="003805FD" w:rsidP="003805FD">
      <w:pPr>
        <w:numPr>
          <w:ilvl w:val="0"/>
          <w:numId w:val="26"/>
        </w:numPr>
        <w:contextualSpacing/>
        <w:rPr>
          <w:bCs/>
        </w:rPr>
      </w:pPr>
      <w:r w:rsidRPr="003805FD">
        <w:rPr>
          <w:bCs/>
          <w:i/>
          <w:iCs/>
        </w:rPr>
        <w:t>Avvikelser rörande läkemedelsleveranser</w:t>
      </w:r>
      <w:r w:rsidRPr="003805FD">
        <w:rPr>
          <w:bCs/>
        </w:rPr>
        <w:t xml:space="preserve"> rapporteras direkt till Regiongemensamt lager (RGL) via telefon, se </w:t>
      </w:r>
      <w:hyperlink r:id="rId17" w:history="1">
        <w:r w:rsidRPr="003805FD">
          <w:rPr>
            <w:bCs/>
            <w:color w:val="006298" w:themeColor="hyperlink"/>
            <w:u w:val="single"/>
          </w:rPr>
          <w:t>kontaktuppgifter</w:t>
        </w:r>
      </w:hyperlink>
      <w:r w:rsidRPr="003805FD">
        <w:rPr>
          <w:bCs/>
        </w:rPr>
        <w:t xml:space="preserve">.  I mindre brådskande fall kan det skickas via </w:t>
      </w:r>
      <w:hyperlink r:id="rId18" w:history="1">
        <w:r w:rsidRPr="003805FD">
          <w:rPr>
            <w:bCs/>
            <w:color w:val="006298" w:themeColor="hyperlink"/>
            <w:u w:val="single"/>
          </w:rPr>
          <w:t>särskild blankett</w:t>
        </w:r>
      </w:hyperlink>
      <w:r w:rsidRPr="003805FD">
        <w:rPr>
          <w:bCs/>
        </w:rPr>
        <w:t xml:space="preserve">. Felaktiga och uteblivna leveranser där patientsäkerheten riskerar att bli påverkad ska hanteras och dokumenteras som avvikelser i MedControl PRO. </w:t>
      </w:r>
    </w:p>
    <w:p w14:paraId="7121D6AA" w14:textId="77777777" w:rsidR="003805FD" w:rsidRPr="003805FD" w:rsidRDefault="003805FD" w:rsidP="00734FB8">
      <w:pPr>
        <w:pStyle w:val="Rubrik2"/>
        <w:rPr>
          <w:bCs w:val="0"/>
        </w:rPr>
      </w:pPr>
      <w:bookmarkStart w:id="38" w:name="_Toc167451524"/>
      <w:bookmarkStart w:id="39" w:name="_Toc180497235"/>
      <w:r w:rsidRPr="003805FD">
        <w:t>Länkar</w:t>
      </w:r>
      <w:bookmarkEnd w:id="38"/>
      <w:bookmarkEnd w:id="39"/>
    </w:p>
    <w:p w14:paraId="3A35314B" w14:textId="77777777" w:rsidR="003805FD" w:rsidRPr="003805FD" w:rsidRDefault="00000000" w:rsidP="003805FD">
      <w:pPr>
        <w:rPr>
          <w:bCs/>
        </w:rPr>
      </w:pPr>
      <w:hyperlink r:id="rId19" w:history="1">
        <w:r w:rsidR="003805FD" w:rsidRPr="003805FD">
          <w:rPr>
            <w:bCs/>
            <w:color w:val="006298" w:themeColor="hyperlink"/>
            <w:u w:val="single"/>
          </w:rPr>
          <w:t>Läkemedel och preventivmedelshantering</w:t>
        </w:r>
      </w:hyperlink>
      <w:r w:rsidR="003805FD" w:rsidRPr="003805FD">
        <w:rPr>
          <w:bCs/>
        </w:rPr>
        <w:t xml:space="preserve"> på UMs intranät</w:t>
      </w:r>
    </w:p>
    <w:p w14:paraId="25B0D5B3" w14:textId="77777777" w:rsidR="003805FD" w:rsidRPr="003805FD" w:rsidRDefault="00000000" w:rsidP="003805FD">
      <w:pPr>
        <w:rPr>
          <w:bCs/>
        </w:rPr>
      </w:pPr>
      <w:hyperlink r:id="rId20" w:history="1">
        <w:r w:rsidR="003805FD" w:rsidRPr="003805FD">
          <w:rPr>
            <w:bCs/>
            <w:color w:val="006298" w:themeColor="hyperlink"/>
            <w:u w:val="single"/>
          </w:rPr>
          <w:t>Läkemedelshantering</w:t>
        </w:r>
      </w:hyperlink>
      <w:r w:rsidR="003805FD" w:rsidRPr="003805FD">
        <w:rPr>
          <w:bCs/>
        </w:rPr>
        <w:t xml:space="preserve"> på Vårdgivarwebben</w:t>
      </w:r>
    </w:p>
    <w:p w14:paraId="0C030A80" w14:textId="77777777" w:rsidR="003805FD" w:rsidRPr="003805FD" w:rsidRDefault="003805FD" w:rsidP="00734FB8">
      <w:pPr>
        <w:pStyle w:val="Rubrik2"/>
        <w:rPr>
          <w:bCs w:val="0"/>
        </w:rPr>
      </w:pPr>
      <w:bookmarkStart w:id="40" w:name="_Bilagor"/>
      <w:bookmarkStart w:id="41" w:name="_Toc167451525"/>
      <w:bookmarkStart w:id="42" w:name="_Toc180497236"/>
      <w:bookmarkEnd w:id="40"/>
      <w:r w:rsidRPr="003805FD">
        <w:t>Bilagor</w:t>
      </w:r>
      <w:bookmarkEnd w:id="41"/>
      <w:bookmarkEnd w:id="42"/>
    </w:p>
    <w:p w14:paraId="6BB67523" w14:textId="77777777" w:rsidR="003805FD" w:rsidRPr="003805FD" w:rsidRDefault="003805FD" w:rsidP="003805FD">
      <w:pPr>
        <w:numPr>
          <w:ilvl w:val="0"/>
          <w:numId w:val="23"/>
        </w:numPr>
        <w:contextualSpacing/>
        <w:rPr>
          <w:bCs/>
        </w:rPr>
      </w:pPr>
      <w:r w:rsidRPr="003805FD">
        <w:rPr>
          <w:bCs/>
        </w:rPr>
        <w:t>Blankett Ansvarsbeskrivning LMA ssk</w:t>
      </w:r>
    </w:p>
    <w:p w14:paraId="51B8B919" w14:textId="77777777" w:rsidR="003805FD" w:rsidRPr="003805FD" w:rsidRDefault="003805FD" w:rsidP="003805FD">
      <w:pPr>
        <w:numPr>
          <w:ilvl w:val="0"/>
          <w:numId w:val="23"/>
        </w:numPr>
        <w:contextualSpacing/>
        <w:rPr>
          <w:bCs/>
        </w:rPr>
      </w:pPr>
      <w:r w:rsidRPr="003805FD">
        <w:rPr>
          <w:bCs/>
        </w:rPr>
        <w:t>Lista Förteckning utlämnade nycklar</w:t>
      </w:r>
    </w:p>
    <w:p w14:paraId="3BDECFD2" w14:textId="0C240BAC" w:rsidR="00091166" w:rsidRDefault="003805FD" w:rsidP="00923FB2">
      <w:pPr>
        <w:numPr>
          <w:ilvl w:val="0"/>
          <w:numId w:val="23"/>
        </w:numPr>
        <w:contextualSpacing/>
        <w:rPr>
          <w:bCs/>
        </w:rPr>
      </w:pPr>
      <w:r w:rsidRPr="003805FD">
        <w:rPr>
          <w:bCs/>
        </w:rPr>
        <w:t>Skötsel av LM-förråd</w:t>
      </w:r>
    </w:p>
    <w:p w14:paraId="7F2CBAAC" w14:textId="72024966" w:rsidR="002A03E3" w:rsidRPr="00923FB2" w:rsidRDefault="002A03E3" w:rsidP="00923FB2">
      <w:pPr>
        <w:numPr>
          <w:ilvl w:val="0"/>
          <w:numId w:val="23"/>
        </w:numPr>
        <w:contextualSpacing/>
        <w:rPr>
          <w:bCs/>
        </w:rPr>
      </w:pPr>
      <w:r w:rsidRPr="002A03E3">
        <w:rPr>
          <w:bCs/>
        </w:rPr>
        <w:t>Protokoll - Dokumentation av skötsel, genomgång</w:t>
      </w:r>
    </w:p>
    <w:p w14:paraId="0DFD98C2" w14:textId="328B0841" w:rsidR="00D819C0" w:rsidRPr="003805FD" w:rsidRDefault="00D819C0" w:rsidP="280D8C02">
      <w:pPr>
        <w:numPr>
          <w:ilvl w:val="0"/>
          <w:numId w:val="23"/>
        </w:numPr>
        <w:contextualSpacing/>
      </w:pPr>
      <w:r>
        <w:t>Signaturlista</w:t>
      </w:r>
    </w:p>
    <w:p w14:paraId="79E11755" w14:textId="6E6AECD3" w:rsidR="003805FD" w:rsidRPr="00C40260" w:rsidRDefault="003805FD" w:rsidP="00C40260">
      <w:pPr>
        <w:spacing w:after="0" w:line="240" w:lineRule="auto"/>
        <w:ind w:left="0" w:right="0"/>
        <w:contextualSpacing/>
        <w:rPr>
          <w:bCs/>
        </w:rPr>
      </w:pPr>
      <w:r w:rsidRPr="00C40260">
        <w:rPr>
          <w:bCs/>
        </w:rPr>
        <w:br w:type="page"/>
      </w:r>
    </w:p>
    <w:p w14:paraId="4B4910BD" w14:textId="77777777" w:rsidR="003805FD" w:rsidRPr="003805FD" w:rsidRDefault="003805FD" w:rsidP="000672F5">
      <w:pPr>
        <w:pStyle w:val="MellanrubrikVGR"/>
        <w:rPr>
          <w:b w:val="0"/>
          <w:sz w:val="32"/>
        </w:rPr>
      </w:pPr>
      <w:bookmarkStart w:id="43" w:name="_Toc78795444"/>
      <w:bookmarkStart w:id="44" w:name="_Toc78796858"/>
      <w:r w:rsidRPr="003805FD">
        <w:rPr>
          <w:rFonts w:eastAsiaTheme="majorEastAsia"/>
        </w:rPr>
        <w:lastRenderedPageBreak/>
        <w:t xml:space="preserve">Bilaga </w:t>
      </w:r>
      <w:bookmarkEnd w:id="43"/>
      <w:r w:rsidRPr="003805FD">
        <w:rPr>
          <w:rFonts w:eastAsiaTheme="majorEastAsia"/>
        </w:rPr>
        <w:t>1 Ansvarsbeskrivning läkemedelsansvarig</w:t>
      </w:r>
      <w:bookmarkEnd w:id="44"/>
      <w:r w:rsidRPr="003805FD">
        <w:t xml:space="preserve"> </w:t>
      </w:r>
      <w:r w:rsidRPr="003805FD">
        <w:rPr>
          <w:rFonts w:eastAsiaTheme="majorEastAsia"/>
        </w:rPr>
        <w:t>sjuksköterska</w:t>
      </w:r>
      <w:r w:rsidRPr="003805FD">
        <w:t xml:space="preserve"> </w:t>
      </w:r>
      <w:r w:rsidRPr="003805FD">
        <w:br/>
        <w:t xml:space="preserve">Läkemedelshantering enligt HSLF-FS 2017:37  </w:t>
      </w:r>
    </w:p>
    <w:tbl>
      <w:tblPr>
        <w:tblW w:w="4688" w:type="pct"/>
        <w:tblInd w:w="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06"/>
        <w:gridCol w:w="2303"/>
        <w:gridCol w:w="3753"/>
      </w:tblGrid>
      <w:tr w:rsidR="003805FD" w:rsidRPr="003805FD" w14:paraId="7E8B48E1" w14:textId="77777777" w:rsidTr="005032A1">
        <w:trPr>
          <w:trHeight w:val="380"/>
        </w:trPr>
        <w:tc>
          <w:tcPr>
            <w:tcW w:w="1379" w:type="pct"/>
          </w:tcPr>
          <w:p w14:paraId="4D13FC0D"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Förvaltning</w:t>
            </w:r>
          </w:p>
        </w:tc>
        <w:tc>
          <w:tcPr>
            <w:tcW w:w="1377" w:type="pct"/>
          </w:tcPr>
          <w:p w14:paraId="12B94CF3"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Område / Verksamhet</w:t>
            </w:r>
          </w:p>
        </w:tc>
        <w:tc>
          <w:tcPr>
            <w:tcW w:w="2244" w:type="pct"/>
          </w:tcPr>
          <w:p w14:paraId="69C9D207"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 xml:space="preserve">Enhet </w:t>
            </w:r>
          </w:p>
        </w:tc>
      </w:tr>
      <w:tr w:rsidR="003805FD" w:rsidRPr="003805FD" w14:paraId="4367C042" w14:textId="77777777" w:rsidTr="005032A1">
        <w:trPr>
          <w:trHeight w:val="380"/>
        </w:trPr>
        <w:tc>
          <w:tcPr>
            <w:tcW w:w="1379" w:type="pct"/>
          </w:tcPr>
          <w:p w14:paraId="4077E6FC" w14:textId="0988EC4F" w:rsidR="003805FD" w:rsidRPr="003805FD" w:rsidRDefault="002D149A" w:rsidP="003805FD">
            <w:pPr>
              <w:spacing w:after="0" w:line="240" w:lineRule="auto"/>
              <w:ind w:left="0"/>
              <w:rPr>
                <w:rFonts w:ascii="Calibri" w:hAnsi="Calibri"/>
                <w:sz w:val="20"/>
                <w:szCs w:val="20"/>
              </w:rPr>
            </w:pPr>
            <w:r>
              <w:rPr>
                <w:rFonts w:ascii="Calibri" w:hAnsi="Calibri"/>
                <w:sz w:val="20"/>
                <w:szCs w:val="20"/>
              </w:rPr>
              <w:br/>
            </w:r>
          </w:p>
        </w:tc>
        <w:tc>
          <w:tcPr>
            <w:tcW w:w="1377" w:type="pct"/>
          </w:tcPr>
          <w:p w14:paraId="52E52624" w14:textId="77777777" w:rsidR="003805FD" w:rsidRPr="003805FD" w:rsidRDefault="003805FD" w:rsidP="003805FD">
            <w:pPr>
              <w:spacing w:after="0" w:line="240" w:lineRule="auto"/>
              <w:ind w:left="0"/>
              <w:rPr>
                <w:rFonts w:ascii="Calibri" w:hAnsi="Calibri"/>
                <w:sz w:val="20"/>
                <w:szCs w:val="20"/>
              </w:rPr>
            </w:pPr>
          </w:p>
        </w:tc>
        <w:tc>
          <w:tcPr>
            <w:tcW w:w="2244" w:type="pct"/>
          </w:tcPr>
          <w:p w14:paraId="3BF50FB1" w14:textId="77777777" w:rsidR="003805FD" w:rsidRPr="003805FD" w:rsidRDefault="003805FD" w:rsidP="003805FD">
            <w:pPr>
              <w:spacing w:after="0" w:line="240" w:lineRule="auto"/>
              <w:ind w:left="0"/>
              <w:rPr>
                <w:rFonts w:ascii="Calibri" w:hAnsi="Calibri"/>
                <w:sz w:val="20"/>
                <w:szCs w:val="20"/>
              </w:rPr>
            </w:pPr>
          </w:p>
        </w:tc>
      </w:tr>
      <w:tr w:rsidR="003805FD" w:rsidRPr="003805FD" w14:paraId="3E3A09F9" w14:textId="77777777" w:rsidTr="005032A1">
        <w:trPr>
          <w:trHeight w:val="237"/>
        </w:trPr>
        <w:tc>
          <w:tcPr>
            <w:tcW w:w="1379" w:type="pct"/>
          </w:tcPr>
          <w:p w14:paraId="7E477E56"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Giltighetstid</w:t>
            </w:r>
          </w:p>
        </w:tc>
        <w:tc>
          <w:tcPr>
            <w:tcW w:w="1377" w:type="pct"/>
          </w:tcPr>
          <w:p w14:paraId="17C6ABB2"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Fr o m</w:t>
            </w:r>
          </w:p>
        </w:tc>
        <w:tc>
          <w:tcPr>
            <w:tcW w:w="2244" w:type="pct"/>
          </w:tcPr>
          <w:p w14:paraId="3BB58848" w14:textId="77777777" w:rsidR="003805FD" w:rsidRPr="003805FD" w:rsidRDefault="003805FD" w:rsidP="003805FD">
            <w:pPr>
              <w:spacing w:after="0" w:line="240" w:lineRule="auto"/>
              <w:ind w:left="0"/>
              <w:rPr>
                <w:rFonts w:ascii="Calibri" w:hAnsi="Calibri"/>
                <w:b/>
                <w:bCs/>
                <w:sz w:val="16"/>
                <w:szCs w:val="16"/>
              </w:rPr>
            </w:pPr>
            <w:r w:rsidRPr="003805FD">
              <w:rPr>
                <w:rFonts w:ascii="Calibri" w:hAnsi="Calibri"/>
                <w:b/>
                <w:bCs/>
                <w:sz w:val="16"/>
                <w:szCs w:val="16"/>
              </w:rPr>
              <w:t>T o m</w:t>
            </w:r>
          </w:p>
        </w:tc>
      </w:tr>
      <w:tr w:rsidR="003805FD" w:rsidRPr="003805FD" w14:paraId="7CF4FBEA" w14:textId="77777777" w:rsidTr="005032A1">
        <w:trPr>
          <w:trHeight w:val="237"/>
        </w:trPr>
        <w:tc>
          <w:tcPr>
            <w:tcW w:w="1379" w:type="pct"/>
          </w:tcPr>
          <w:p w14:paraId="539D6ACD" w14:textId="77777777" w:rsidR="003805FD" w:rsidRPr="003805FD" w:rsidRDefault="003805FD" w:rsidP="003805FD">
            <w:pPr>
              <w:spacing w:after="0" w:line="240" w:lineRule="auto"/>
              <w:ind w:left="0" w:right="-63"/>
              <w:rPr>
                <w:rFonts w:ascii="Calibri" w:hAnsi="Calibri"/>
                <w:sz w:val="16"/>
                <w:szCs w:val="16"/>
              </w:rPr>
            </w:pPr>
            <w:r w:rsidRPr="003805FD">
              <w:rPr>
                <w:rFonts w:ascii="Calibri" w:hAnsi="Calibri" w:cs="Arial"/>
                <w:sz w:val="16"/>
                <w:szCs w:val="16"/>
              </w:rPr>
              <w:t xml:space="preserve">Ansvarsbeskrivningen revideras </w:t>
            </w:r>
            <w:bookmarkStart w:id="45" w:name="_Hlk108084461"/>
            <w:r w:rsidRPr="003805FD">
              <w:rPr>
                <w:rFonts w:ascii="Calibri" w:hAnsi="Calibri" w:cs="Arial"/>
                <w:sz w:val="16"/>
                <w:szCs w:val="16"/>
              </w:rPr>
              <w:t>årligen, eller tidigare vid förändringar</w:t>
            </w:r>
            <w:bookmarkEnd w:id="45"/>
          </w:p>
        </w:tc>
        <w:tc>
          <w:tcPr>
            <w:tcW w:w="1377" w:type="pct"/>
          </w:tcPr>
          <w:p w14:paraId="5917100A" w14:textId="465CC40C" w:rsidR="003805FD" w:rsidRPr="003805FD" w:rsidRDefault="00DF7C21" w:rsidP="003805FD">
            <w:pPr>
              <w:spacing w:after="0" w:line="240" w:lineRule="auto"/>
              <w:ind w:left="0"/>
              <w:rPr>
                <w:rFonts w:ascii="Calibri" w:hAnsi="Calibri"/>
                <w:sz w:val="20"/>
                <w:szCs w:val="20"/>
              </w:rPr>
            </w:pPr>
            <w:r w:rsidRPr="00DF7C21">
              <w:rPr>
                <w:rFonts w:ascii="Calibri" w:hAnsi="Calibri"/>
                <w:sz w:val="20"/>
                <w:szCs w:val="20"/>
              </w:rPr>
              <w:br/>
            </w:r>
          </w:p>
        </w:tc>
        <w:tc>
          <w:tcPr>
            <w:tcW w:w="2244" w:type="pct"/>
          </w:tcPr>
          <w:p w14:paraId="64CF3A1B" w14:textId="6FD9EB48" w:rsidR="003805FD" w:rsidRPr="003805FD" w:rsidRDefault="00DF7C21" w:rsidP="003805FD">
            <w:pPr>
              <w:spacing w:after="0" w:line="240" w:lineRule="auto"/>
              <w:ind w:left="0"/>
              <w:rPr>
                <w:rFonts w:ascii="Calibri" w:hAnsi="Calibri"/>
                <w:sz w:val="20"/>
                <w:szCs w:val="20"/>
              </w:rPr>
            </w:pPr>
            <w:r w:rsidRPr="00DF7C21">
              <w:rPr>
                <w:rFonts w:ascii="Calibri" w:hAnsi="Calibri"/>
                <w:sz w:val="20"/>
                <w:szCs w:val="20"/>
              </w:rPr>
              <w:br/>
            </w:r>
          </w:p>
        </w:tc>
      </w:tr>
    </w:tbl>
    <w:p w14:paraId="5D71459A" w14:textId="77777777" w:rsidR="003805FD" w:rsidRPr="003805FD" w:rsidRDefault="003805FD" w:rsidP="003805FD">
      <w:pPr>
        <w:keepNext/>
        <w:keepLines/>
        <w:widowControl w:val="0"/>
        <w:autoSpaceDE w:val="0"/>
        <w:autoSpaceDN w:val="0"/>
        <w:adjustRightInd w:val="0"/>
        <w:spacing w:after="0"/>
        <w:textAlignment w:val="center"/>
        <w:rPr>
          <w:rFonts w:ascii="Calibri" w:hAnsi="Calibri"/>
          <w:b/>
          <w:color w:val="000000"/>
          <w:sz w:val="26"/>
          <w:szCs w:val="18"/>
        </w:rPr>
      </w:pPr>
      <w:r w:rsidRPr="003805FD">
        <w:rPr>
          <w:rFonts w:ascii="Calibri" w:hAnsi="Calibri"/>
          <w:b/>
          <w:color w:val="000000"/>
          <w:sz w:val="26"/>
          <w:szCs w:val="18"/>
        </w:rPr>
        <w:t>Ansvarsbeskrivning:</w:t>
      </w:r>
    </w:p>
    <w:p w14:paraId="5D88200D" w14:textId="77777777" w:rsidR="003805FD" w:rsidRPr="003805FD" w:rsidRDefault="003805FD" w:rsidP="003805FD">
      <w:pPr>
        <w:numPr>
          <w:ilvl w:val="0"/>
          <w:numId w:val="24"/>
        </w:numPr>
        <w:contextualSpacing/>
        <w:rPr>
          <w:bCs/>
          <w:sz w:val="20"/>
          <w:szCs w:val="20"/>
        </w:rPr>
      </w:pPr>
      <w:r w:rsidRPr="003805FD">
        <w:rPr>
          <w:bCs/>
          <w:sz w:val="20"/>
          <w:szCs w:val="20"/>
        </w:rPr>
        <w:t>Beställa läkemedel till PNL</w:t>
      </w:r>
    </w:p>
    <w:p w14:paraId="4A427D45" w14:textId="77777777" w:rsidR="003805FD" w:rsidRPr="003805FD" w:rsidRDefault="003805FD" w:rsidP="003805FD">
      <w:pPr>
        <w:numPr>
          <w:ilvl w:val="0"/>
          <w:numId w:val="24"/>
        </w:numPr>
        <w:contextualSpacing/>
        <w:rPr>
          <w:bCs/>
          <w:sz w:val="20"/>
          <w:szCs w:val="20"/>
        </w:rPr>
      </w:pPr>
      <w:r w:rsidRPr="003805FD">
        <w:rPr>
          <w:bCs/>
          <w:sz w:val="20"/>
          <w:szCs w:val="20"/>
        </w:rPr>
        <w:t>Kontrollera att inleveranser genomförs samt bevaka restnoteringar och leveransmeddelanden</w:t>
      </w:r>
    </w:p>
    <w:p w14:paraId="73CCA524" w14:textId="77777777" w:rsidR="003805FD" w:rsidRPr="003805FD" w:rsidRDefault="003805FD" w:rsidP="003805FD">
      <w:pPr>
        <w:numPr>
          <w:ilvl w:val="0"/>
          <w:numId w:val="24"/>
        </w:numPr>
        <w:contextualSpacing/>
        <w:rPr>
          <w:bCs/>
          <w:sz w:val="20"/>
          <w:szCs w:val="20"/>
        </w:rPr>
      </w:pPr>
      <w:r w:rsidRPr="003805FD">
        <w:rPr>
          <w:bCs/>
          <w:sz w:val="20"/>
          <w:szCs w:val="20"/>
        </w:rPr>
        <w:t>Upprätta god ordning i PNL och ansvara för att hållbarhetskontroll, städ och temperaturkontroll utförs</w:t>
      </w:r>
    </w:p>
    <w:p w14:paraId="0CE8578F" w14:textId="77777777" w:rsidR="003805FD" w:rsidRPr="003805FD" w:rsidRDefault="003805FD" w:rsidP="003805FD">
      <w:pPr>
        <w:numPr>
          <w:ilvl w:val="0"/>
          <w:numId w:val="24"/>
        </w:numPr>
        <w:contextualSpacing/>
        <w:rPr>
          <w:bCs/>
          <w:sz w:val="20"/>
          <w:szCs w:val="20"/>
        </w:rPr>
      </w:pPr>
      <w:r w:rsidRPr="003805FD">
        <w:rPr>
          <w:bCs/>
          <w:sz w:val="20"/>
          <w:szCs w:val="20"/>
        </w:rPr>
        <w:t>Följa upp att indragningar, reklamationer och eventuella meddelanden åtgärdas</w:t>
      </w:r>
    </w:p>
    <w:p w14:paraId="4873B7A1" w14:textId="77777777" w:rsidR="003805FD" w:rsidRPr="003805FD" w:rsidRDefault="003805FD" w:rsidP="003805FD">
      <w:pPr>
        <w:numPr>
          <w:ilvl w:val="0"/>
          <w:numId w:val="24"/>
        </w:numPr>
        <w:contextualSpacing/>
        <w:rPr>
          <w:bCs/>
          <w:sz w:val="20"/>
          <w:szCs w:val="20"/>
        </w:rPr>
      </w:pPr>
      <w:r w:rsidRPr="003805FD">
        <w:rPr>
          <w:bCs/>
          <w:sz w:val="20"/>
          <w:szCs w:val="20"/>
        </w:rPr>
        <w:t>Bedriva patientsäkerhetsarbete vad gäller läkemedelshantering enligt författningar och regionala/lokala instruktioner tillsammans med enhetschef/verksamhetschef och läkemedelsansvarig läkare</w:t>
      </w:r>
    </w:p>
    <w:p w14:paraId="1A587B8D" w14:textId="77777777" w:rsidR="003805FD" w:rsidRPr="003805FD" w:rsidRDefault="003805FD" w:rsidP="003805FD">
      <w:pPr>
        <w:numPr>
          <w:ilvl w:val="0"/>
          <w:numId w:val="24"/>
        </w:numPr>
        <w:contextualSpacing/>
        <w:rPr>
          <w:bCs/>
          <w:sz w:val="20"/>
          <w:szCs w:val="20"/>
        </w:rPr>
      </w:pPr>
      <w:r w:rsidRPr="003805FD">
        <w:rPr>
          <w:bCs/>
          <w:sz w:val="20"/>
          <w:szCs w:val="20"/>
        </w:rPr>
        <w:t>Medverka i dialogen mellan enheten och Sjukhusapoteket VGR lokalt, samt informera kollegor</w:t>
      </w:r>
    </w:p>
    <w:p w14:paraId="4F887E74" w14:textId="77777777" w:rsidR="003805FD" w:rsidRPr="003805FD" w:rsidRDefault="003805FD" w:rsidP="003805FD">
      <w:pPr>
        <w:numPr>
          <w:ilvl w:val="0"/>
          <w:numId w:val="24"/>
        </w:numPr>
        <w:contextualSpacing/>
        <w:rPr>
          <w:bCs/>
          <w:sz w:val="20"/>
          <w:szCs w:val="20"/>
        </w:rPr>
      </w:pPr>
      <w:r w:rsidRPr="003805FD">
        <w:rPr>
          <w:bCs/>
          <w:sz w:val="20"/>
          <w:szCs w:val="20"/>
        </w:rPr>
        <w:t xml:space="preserve">Medverka i kvalitetsgranskning och uppföljning av verksamhetens läkemedelshantering </w:t>
      </w:r>
    </w:p>
    <w:p w14:paraId="426804C1" w14:textId="77777777" w:rsidR="003805FD" w:rsidRPr="003805FD" w:rsidRDefault="003805FD" w:rsidP="003805FD">
      <w:pPr>
        <w:numPr>
          <w:ilvl w:val="0"/>
          <w:numId w:val="24"/>
        </w:numPr>
        <w:contextualSpacing/>
        <w:rPr>
          <w:bCs/>
          <w:sz w:val="20"/>
          <w:szCs w:val="20"/>
        </w:rPr>
      </w:pPr>
      <w:r w:rsidRPr="003805FD">
        <w:rPr>
          <w:bCs/>
          <w:sz w:val="20"/>
          <w:szCs w:val="20"/>
        </w:rPr>
        <w:t>Medverka vid revidering av läkemedelssortimentet i PNL, i samråd med läkemedelsansvarig läkare och Sjukhusapoteket VGR lokalt</w:t>
      </w:r>
    </w:p>
    <w:p w14:paraId="2B8B2712" w14:textId="77777777" w:rsidR="003805FD" w:rsidRPr="003805FD" w:rsidRDefault="003805FD" w:rsidP="003805FD">
      <w:pPr>
        <w:numPr>
          <w:ilvl w:val="0"/>
          <w:numId w:val="24"/>
        </w:numPr>
        <w:contextualSpacing/>
        <w:rPr>
          <w:bCs/>
          <w:sz w:val="20"/>
          <w:szCs w:val="20"/>
        </w:rPr>
      </w:pPr>
      <w:r w:rsidRPr="003805FD">
        <w:rPr>
          <w:bCs/>
          <w:sz w:val="20"/>
          <w:szCs w:val="20"/>
        </w:rPr>
        <w:t xml:space="preserve">Medverka vid framtagande och uppdatering av skriftliga enhetsanpassade instruktioner/rutiner och förankra dessa ibland kollegor. </w:t>
      </w:r>
    </w:p>
    <w:p w14:paraId="1466B7E8" w14:textId="5CB8B20E" w:rsidR="003805FD" w:rsidRPr="003805FD" w:rsidRDefault="003805FD" w:rsidP="003805FD">
      <w:pPr>
        <w:rPr>
          <w:rFonts w:ascii="Calibri" w:hAnsi="Calibri"/>
          <w:b/>
          <w:i/>
          <w:sz w:val="12"/>
          <w:szCs w:val="14"/>
        </w:rPr>
      </w:pPr>
      <w:r w:rsidRPr="003805FD">
        <w:rPr>
          <w:rFonts w:ascii="Calibri" w:hAnsi="Calibri"/>
          <w:b/>
          <w:i/>
          <w:sz w:val="22"/>
        </w:rPr>
        <w:t>Ansvarsbeskrivning gäller för nedanstående person</w:t>
      </w:r>
      <w:r w:rsidR="00FA136A" w:rsidRPr="00223628">
        <w:rPr>
          <w:rFonts w:ascii="Calibri" w:hAnsi="Calibri"/>
          <w:b/>
          <w:i/>
          <w:sz w:val="12"/>
          <w:szCs w:val="14"/>
        </w:rPr>
        <w:t xml:space="preserve"> </w:t>
      </w:r>
      <w:r w:rsidR="00D726B3" w:rsidRPr="00223628">
        <w:rPr>
          <w:rFonts w:ascii="Calibri" w:hAnsi="Calibri"/>
          <w:bCs/>
          <w:i/>
          <w:sz w:val="12"/>
          <w:szCs w:val="14"/>
        </w:rPr>
        <w:t>(</w:t>
      </w:r>
      <w:r w:rsidR="00223628" w:rsidRPr="00223628">
        <w:rPr>
          <w:rFonts w:ascii="Calibri" w:hAnsi="Calibri"/>
          <w:bCs/>
          <w:i/>
          <w:sz w:val="12"/>
          <w:szCs w:val="14"/>
        </w:rPr>
        <w:t>Dubbelklicka</w:t>
      </w:r>
      <w:r w:rsidR="00223628">
        <w:rPr>
          <w:rFonts w:ascii="Calibri" w:hAnsi="Calibri"/>
          <w:bCs/>
          <w:i/>
          <w:sz w:val="12"/>
          <w:szCs w:val="14"/>
        </w:rPr>
        <w:t xml:space="preserve"> </w:t>
      </w:r>
      <w:r w:rsidR="00D726B3">
        <w:rPr>
          <w:rFonts w:ascii="Calibri" w:hAnsi="Calibri"/>
          <w:bCs/>
          <w:i/>
          <w:sz w:val="12"/>
          <w:szCs w:val="14"/>
        </w:rPr>
        <w:t>och fyll i Markerad under Standardvärde)</w:t>
      </w:r>
    </w:p>
    <w:tbl>
      <w:tblPr>
        <w:tblW w:w="0" w:type="auto"/>
        <w:tblLook w:val="04A0" w:firstRow="1" w:lastRow="0" w:firstColumn="1" w:lastColumn="0" w:noHBand="0" w:noVBand="1"/>
      </w:tblPr>
      <w:tblGrid>
        <w:gridCol w:w="1920"/>
        <w:gridCol w:w="5957"/>
      </w:tblGrid>
      <w:tr w:rsidR="003805FD" w:rsidRPr="003805FD" w14:paraId="437BC9EA" w14:textId="77777777" w:rsidTr="005032A1">
        <w:tc>
          <w:tcPr>
            <w:tcW w:w="0" w:type="auto"/>
          </w:tcPr>
          <w:p w14:paraId="43A9F501" w14:textId="6588F97A" w:rsidR="003805FD" w:rsidRPr="003805FD" w:rsidRDefault="00223628" w:rsidP="003805FD">
            <w:pPr>
              <w:spacing w:before="60"/>
              <w:rPr>
                <w:rFonts w:ascii="Calibri" w:hAnsi="Calibri"/>
                <w:b/>
                <w:sz w:val="22"/>
              </w:rPr>
            </w:pPr>
            <w:r>
              <w:rPr>
                <w:rFonts w:ascii="Calibri" w:hAnsi="Calibri"/>
                <w:b/>
                <w:sz w:val="22"/>
              </w:rPr>
              <w:fldChar w:fldCharType="begin">
                <w:ffData>
                  <w:name w:val="Kryss4"/>
                  <w:enabled/>
                  <w:calcOnExit w:val="0"/>
                  <w:statusText w:type="text" w:val="Dubbelklicka, under Standardvärde kryssa i Markerad"/>
                  <w:checkBox>
                    <w:sizeAuto/>
                    <w:default w:val="0"/>
                  </w:checkBox>
                </w:ffData>
              </w:fldChar>
            </w:r>
            <w:r>
              <w:rPr>
                <w:rFonts w:ascii="Calibri" w:hAnsi="Calibri"/>
                <w:b/>
                <w:sz w:val="22"/>
              </w:rPr>
              <w:instrText xml:space="preserve"> FORMCHECKBOX </w:instrText>
            </w:r>
            <w:r w:rsidR="00000000">
              <w:rPr>
                <w:rFonts w:ascii="Calibri" w:hAnsi="Calibri"/>
                <w:b/>
                <w:sz w:val="22"/>
              </w:rPr>
            </w:r>
            <w:r w:rsidR="00000000">
              <w:rPr>
                <w:rFonts w:ascii="Calibri" w:hAnsi="Calibri"/>
                <w:b/>
                <w:sz w:val="22"/>
              </w:rPr>
              <w:fldChar w:fldCharType="separate"/>
            </w:r>
            <w:r>
              <w:rPr>
                <w:rFonts w:ascii="Calibri" w:hAnsi="Calibri"/>
                <w:b/>
                <w:sz w:val="22"/>
              </w:rPr>
              <w:fldChar w:fldCharType="end"/>
            </w:r>
          </w:p>
        </w:tc>
        <w:tc>
          <w:tcPr>
            <w:tcW w:w="0" w:type="auto"/>
          </w:tcPr>
          <w:p w14:paraId="6A290A44" w14:textId="77777777" w:rsidR="003805FD" w:rsidRPr="003805FD" w:rsidRDefault="003805FD" w:rsidP="00FA136A">
            <w:pPr>
              <w:spacing w:before="60"/>
              <w:ind w:left="0"/>
              <w:rPr>
                <w:rFonts w:ascii="Calibri" w:hAnsi="Calibri"/>
                <w:b/>
                <w:sz w:val="22"/>
              </w:rPr>
            </w:pPr>
            <w:r w:rsidRPr="003805FD">
              <w:rPr>
                <w:rFonts w:ascii="Calibri" w:hAnsi="Calibri"/>
                <w:b/>
                <w:sz w:val="22"/>
              </w:rPr>
              <w:t>Läkemedelsansvarig (en ordinarie per enhet)</w:t>
            </w:r>
          </w:p>
        </w:tc>
      </w:tr>
      <w:tr w:rsidR="003805FD" w:rsidRPr="003805FD" w14:paraId="0DD001E1" w14:textId="77777777" w:rsidTr="005032A1">
        <w:tc>
          <w:tcPr>
            <w:tcW w:w="0" w:type="auto"/>
          </w:tcPr>
          <w:p w14:paraId="7EFDEF78" w14:textId="77777777" w:rsidR="003805FD" w:rsidRPr="003805FD" w:rsidRDefault="003805FD" w:rsidP="003805FD">
            <w:pPr>
              <w:spacing w:before="60"/>
              <w:rPr>
                <w:rFonts w:ascii="Calibri" w:hAnsi="Calibri"/>
                <w:b/>
                <w:sz w:val="22"/>
              </w:rPr>
            </w:pPr>
            <w:r w:rsidRPr="003805FD">
              <w:rPr>
                <w:rFonts w:ascii="Calibri" w:hAnsi="Calibri"/>
                <w:b/>
                <w:sz w:val="22"/>
              </w:rPr>
              <w:fldChar w:fldCharType="begin">
                <w:ffData>
                  <w:name w:val="Kryss5"/>
                  <w:enabled/>
                  <w:calcOnExit w:val="0"/>
                  <w:checkBox>
                    <w:sizeAuto/>
                    <w:default w:val="0"/>
                  </w:checkBox>
                </w:ffData>
              </w:fldChar>
            </w:r>
            <w:r w:rsidRPr="003805FD">
              <w:rPr>
                <w:rFonts w:ascii="Calibri" w:hAnsi="Calibri"/>
                <w:b/>
                <w:sz w:val="22"/>
              </w:rPr>
              <w:instrText xml:space="preserve"> FORMCHECKBOX </w:instrText>
            </w:r>
            <w:r w:rsidR="00000000">
              <w:rPr>
                <w:rFonts w:ascii="Calibri" w:hAnsi="Calibri"/>
                <w:b/>
                <w:sz w:val="22"/>
              </w:rPr>
            </w:r>
            <w:r w:rsidR="00000000">
              <w:rPr>
                <w:rFonts w:ascii="Calibri" w:hAnsi="Calibri"/>
                <w:b/>
                <w:sz w:val="22"/>
              </w:rPr>
              <w:fldChar w:fldCharType="separate"/>
            </w:r>
            <w:r w:rsidRPr="003805FD">
              <w:rPr>
                <w:rFonts w:ascii="Calibri" w:hAnsi="Calibri"/>
                <w:b/>
                <w:sz w:val="22"/>
              </w:rPr>
              <w:fldChar w:fldCharType="end"/>
            </w:r>
          </w:p>
        </w:tc>
        <w:tc>
          <w:tcPr>
            <w:tcW w:w="0" w:type="auto"/>
          </w:tcPr>
          <w:p w14:paraId="6ED8CA26" w14:textId="77777777" w:rsidR="003805FD" w:rsidRPr="003805FD" w:rsidRDefault="003805FD" w:rsidP="003805FD">
            <w:pPr>
              <w:spacing w:before="60"/>
              <w:ind w:left="0"/>
              <w:rPr>
                <w:rFonts w:ascii="Calibri" w:hAnsi="Calibri"/>
                <w:b/>
                <w:sz w:val="22"/>
              </w:rPr>
            </w:pPr>
            <w:r w:rsidRPr="003805FD">
              <w:rPr>
                <w:rFonts w:ascii="Calibri" w:hAnsi="Calibri"/>
                <w:b/>
                <w:sz w:val="22"/>
              </w:rPr>
              <w:t>Ersättare för läkemedelsansvarig vid dennes frånvaro</w:t>
            </w:r>
          </w:p>
        </w:tc>
      </w:tr>
    </w:tbl>
    <w:p w14:paraId="7FE4C1C4" w14:textId="77777777" w:rsidR="003805FD" w:rsidRPr="003805FD" w:rsidRDefault="003805FD" w:rsidP="003805FD">
      <w:pPr>
        <w:spacing w:after="0"/>
        <w:rPr>
          <w:rFonts w:ascii="Calibri" w:hAnsi="Calibri"/>
          <w:b/>
          <w:sz w:val="22"/>
        </w:rPr>
      </w:pPr>
      <w:r w:rsidRPr="003805FD">
        <w:rPr>
          <w:rFonts w:ascii="Calibri" w:hAnsi="Calibri"/>
          <w:b/>
          <w:sz w:val="22"/>
        </w:rPr>
        <w:t>Jag accepterar ovanstående ansvar</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8"/>
        <w:gridCol w:w="814"/>
        <w:gridCol w:w="3394"/>
      </w:tblGrid>
      <w:tr w:rsidR="003805FD" w:rsidRPr="003805FD" w14:paraId="27018ADE" w14:textId="77777777" w:rsidTr="005032A1">
        <w:tc>
          <w:tcPr>
            <w:tcW w:w="4148" w:type="dxa"/>
          </w:tcPr>
          <w:p w14:paraId="05EA82C7"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 xml:space="preserve">Ort </w:t>
            </w:r>
          </w:p>
        </w:tc>
        <w:tc>
          <w:tcPr>
            <w:tcW w:w="814" w:type="dxa"/>
          </w:tcPr>
          <w:p w14:paraId="10A7C877" w14:textId="77777777" w:rsidR="003805FD" w:rsidRPr="003805FD" w:rsidRDefault="003805FD" w:rsidP="003805FD">
            <w:pPr>
              <w:spacing w:after="0" w:line="240" w:lineRule="auto"/>
              <w:rPr>
                <w:rFonts w:ascii="Calibri" w:hAnsi="Calibri"/>
                <w:b/>
                <w:bCs/>
                <w:sz w:val="18"/>
                <w:szCs w:val="18"/>
              </w:rPr>
            </w:pPr>
          </w:p>
        </w:tc>
        <w:tc>
          <w:tcPr>
            <w:tcW w:w="3395" w:type="dxa"/>
          </w:tcPr>
          <w:p w14:paraId="0FC22B3D"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 xml:space="preserve">Datum </w:t>
            </w:r>
            <w:r w:rsidRPr="003805FD">
              <w:rPr>
                <w:rFonts w:ascii="Calibri" w:hAnsi="Calibri"/>
                <w:b/>
                <w:bCs/>
                <w:sz w:val="18"/>
                <w:szCs w:val="18"/>
              </w:rPr>
              <w:tab/>
            </w:r>
          </w:p>
        </w:tc>
      </w:tr>
      <w:tr w:rsidR="003805FD" w:rsidRPr="003805FD" w14:paraId="7AC4EFE6" w14:textId="77777777" w:rsidTr="005032A1">
        <w:tc>
          <w:tcPr>
            <w:tcW w:w="4148" w:type="dxa"/>
          </w:tcPr>
          <w:p w14:paraId="013939F9" w14:textId="3D6B28F0" w:rsidR="003805FD" w:rsidRPr="003805FD" w:rsidRDefault="003805FD" w:rsidP="003805FD">
            <w:pPr>
              <w:spacing w:after="0" w:line="240" w:lineRule="auto"/>
              <w:ind w:left="0"/>
              <w:rPr>
                <w:rFonts w:ascii="Calibri" w:hAnsi="Calibri"/>
                <w:sz w:val="22"/>
                <w:szCs w:val="22"/>
              </w:rPr>
            </w:pPr>
          </w:p>
        </w:tc>
        <w:tc>
          <w:tcPr>
            <w:tcW w:w="814" w:type="dxa"/>
          </w:tcPr>
          <w:p w14:paraId="0B71B856" w14:textId="67971D6E" w:rsidR="003805FD" w:rsidRPr="003805FD" w:rsidRDefault="003805FD" w:rsidP="003805FD">
            <w:pPr>
              <w:spacing w:after="0" w:line="240" w:lineRule="auto"/>
              <w:ind w:left="0"/>
              <w:rPr>
                <w:rFonts w:ascii="Calibri" w:hAnsi="Calibri"/>
                <w:sz w:val="22"/>
                <w:szCs w:val="22"/>
              </w:rPr>
            </w:pPr>
          </w:p>
        </w:tc>
        <w:tc>
          <w:tcPr>
            <w:tcW w:w="3395" w:type="dxa"/>
          </w:tcPr>
          <w:p w14:paraId="24B97B89" w14:textId="530E531B" w:rsidR="003805FD" w:rsidRPr="003805FD" w:rsidRDefault="003805FD" w:rsidP="003805FD">
            <w:pPr>
              <w:spacing w:after="0" w:line="240" w:lineRule="auto"/>
              <w:ind w:left="0"/>
              <w:rPr>
                <w:rFonts w:ascii="Calibri" w:hAnsi="Calibri"/>
                <w:sz w:val="22"/>
                <w:szCs w:val="22"/>
              </w:rPr>
            </w:pPr>
          </w:p>
        </w:tc>
      </w:tr>
      <w:tr w:rsidR="003805FD" w:rsidRPr="003805FD" w14:paraId="104C7E4F" w14:textId="77777777" w:rsidTr="005032A1">
        <w:tc>
          <w:tcPr>
            <w:tcW w:w="4148" w:type="dxa"/>
          </w:tcPr>
          <w:p w14:paraId="70344ACB"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Namnförtydligande och yrkestitel</w:t>
            </w:r>
          </w:p>
        </w:tc>
        <w:tc>
          <w:tcPr>
            <w:tcW w:w="814" w:type="dxa"/>
          </w:tcPr>
          <w:p w14:paraId="21263620" w14:textId="77777777" w:rsidR="003805FD" w:rsidRPr="003805FD" w:rsidRDefault="003805FD" w:rsidP="003805FD">
            <w:pPr>
              <w:spacing w:after="0" w:line="240" w:lineRule="auto"/>
              <w:ind w:left="0" w:right="12"/>
              <w:rPr>
                <w:rFonts w:ascii="Calibri" w:hAnsi="Calibri"/>
                <w:b/>
                <w:bCs/>
                <w:sz w:val="18"/>
                <w:szCs w:val="18"/>
              </w:rPr>
            </w:pPr>
            <w:r w:rsidRPr="003805FD">
              <w:rPr>
                <w:rFonts w:ascii="Calibri" w:hAnsi="Calibri"/>
                <w:b/>
                <w:bCs/>
                <w:sz w:val="18"/>
                <w:szCs w:val="18"/>
              </w:rPr>
              <w:t>VGR id</w:t>
            </w:r>
          </w:p>
        </w:tc>
        <w:tc>
          <w:tcPr>
            <w:tcW w:w="3395" w:type="dxa"/>
          </w:tcPr>
          <w:p w14:paraId="51F71E26"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Namnteckning</w:t>
            </w:r>
          </w:p>
        </w:tc>
      </w:tr>
      <w:tr w:rsidR="003805FD" w:rsidRPr="003805FD" w14:paraId="0FC4A6C5" w14:textId="77777777" w:rsidTr="005032A1">
        <w:tc>
          <w:tcPr>
            <w:tcW w:w="4148" w:type="dxa"/>
          </w:tcPr>
          <w:p w14:paraId="619662C1" w14:textId="08E720D1" w:rsidR="003805FD" w:rsidRPr="003805FD" w:rsidRDefault="00CE2599" w:rsidP="003805FD">
            <w:pPr>
              <w:spacing w:after="0" w:line="240" w:lineRule="auto"/>
              <w:ind w:left="0"/>
              <w:rPr>
                <w:rFonts w:ascii="Calibri" w:hAnsi="Calibri"/>
                <w:sz w:val="22"/>
                <w:szCs w:val="22"/>
              </w:rPr>
            </w:pPr>
            <w:r>
              <w:rPr>
                <w:rFonts w:ascii="Calibri" w:hAnsi="Calibri"/>
                <w:sz w:val="22"/>
                <w:szCs w:val="22"/>
              </w:rPr>
              <w:br/>
            </w:r>
          </w:p>
        </w:tc>
        <w:tc>
          <w:tcPr>
            <w:tcW w:w="814" w:type="dxa"/>
          </w:tcPr>
          <w:p w14:paraId="61577FF2" w14:textId="5B3AB0B8" w:rsidR="003805FD" w:rsidRPr="003805FD" w:rsidRDefault="003805FD" w:rsidP="003805FD">
            <w:pPr>
              <w:spacing w:after="0" w:line="240" w:lineRule="auto"/>
              <w:ind w:left="0"/>
              <w:rPr>
                <w:rFonts w:ascii="Calibri" w:hAnsi="Calibri"/>
                <w:sz w:val="22"/>
                <w:szCs w:val="22"/>
              </w:rPr>
            </w:pPr>
          </w:p>
        </w:tc>
        <w:tc>
          <w:tcPr>
            <w:tcW w:w="3395" w:type="dxa"/>
          </w:tcPr>
          <w:p w14:paraId="74D44E16" w14:textId="2B50F102" w:rsidR="003805FD" w:rsidRPr="003805FD" w:rsidRDefault="003805FD" w:rsidP="003805FD">
            <w:pPr>
              <w:spacing w:after="0" w:line="240" w:lineRule="auto"/>
              <w:ind w:left="0"/>
              <w:rPr>
                <w:rFonts w:ascii="Calibri" w:hAnsi="Calibri"/>
                <w:sz w:val="22"/>
                <w:szCs w:val="22"/>
              </w:rPr>
            </w:pPr>
          </w:p>
        </w:tc>
      </w:tr>
      <w:tr w:rsidR="003805FD" w:rsidRPr="003805FD" w14:paraId="40B22907" w14:textId="77777777" w:rsidTr="005032A1">
        <w:tc>
          <w:tcPr>
            <w:tcW w:w="4148" w:type="dxa"/>
          </w:tcPr>
          <w:p w14:paraId="063E81F3"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Namnförtydligande Verksamhetschef/Vårdenhetschef</w:t>
            </w:r>
          </w:p>
        </w:tc>
        <w:tc>
          <w:tcPr>
            <w:tcW w:w="814" w:type="dxa"/>
          </w:tcPr>
          <w:p w14:paraId="270C0B77" w14:textId="77777777" w:rsidR="003805FD" w:rsidRPr="003805FD" w:rsidRDefault="003805FD" w:rsidP="003805FD">
            <w:pPr>
              <w:spacing w:after="0" w:line="240" w:lineRule="auto"/>
              <w:rPr>
                <w:rFonts w:ascii="Calibri" w:hAnsi="Calibri"/>
                <w:b/>
                <w:bCs/>
                <w:sz w:val="18"/>
                <w:szCs w:val="18"/>
              </w:rPr>
            </w:pPr>
          </w:p>
        </w:tc>
        <w:tc>
          <w:tcPr>
            <w:tcW w:w="3395" w:type="dxa"/>
          </w:tcPr>
          <w:p w14:paraId="142092F3"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Namnteckning</w:t>
            </w:r>
          </w:p>
        </w:tc>
      </w:tr>
      <w:tr w:rsidR="003805FD" w:rsidRPr="003805FD" w14:paraId="0113B78B" w14:textId="77777777" w:rsidTr="005032A1">
        <w:tc>
          <w:tcPr>
            <w:tcW w:w="4148" w:type="dxa"/>
          </w:tcPr>
          <w:p w14:paraId="0DDCC697" w14:textId="25E2B9DC" w:rsidR="003805FD" w:rsidRPr="003805FD" w:rsidRDefault="00CE2599" w:rsidP="003805FD">
            <w:pPr>
              <w:spacing w:after="0" w:line="240" w:lineRule="auto"/>
              <w:ind w:left="0"/>
              <w:rPr>
                <w:rFonts w:ascii="Calibri" w:hAnsi="Calibri"/>
                <w:sz w:val="22"/>
                <w:szCs w:val="22"/>
              </w:rPr>
            </w:pPr>
            <w:r>
              <w:rPr>
                <w:rFonts w:ascii="Calibri" w:hAnsi="Calibri"/>
                <w:sz w:val="22"/>
                <w:szCs w:val="22"/>
              </w:rPr>
              <w:br/>
            </w:r>
          </w:p>
        </w:tc>
        <w:tc>
          <w:tcPr>
            <w:tcW w:w="814" w:type="dxa"/>
          </w:tcPr>
          <w:p w14:paraId="69BB488C" w14:textId="49CB1DCD" w:rsidR="003805FD" w:rsidRPr="003805FD" w:rsidRDefault="003805FD" w:rsidP="003805FD">
            <w:pPr>
              <w:spacing w:after="0" w:line="240" w:lineRule="auto"/>
              <w:ind w:left="0"/>
              <w:rPr>
                <w:rFonts w:ascii="Calibri" w:hAnsi="Calibri"/>
                <w:sz w:val="22"/>
                <w:szCs w:val="22"/>
              </w:rPr>
            </w:pPr>
          </w:p>
        </w:tc>
        <w:tc>
          <w:tcPr>
            <w:tcW w:w="3395" w:type="dxa"/>
          </w:tcPr>
          <w:p w14:paraId="50DB1DD1" w14:textId="3D38DEE0" w:rsidR="003805FD" w:rsidRPr="003805FD" w:rsidRDefault="003805FD" w:rsidP="003805FD">
            <w:pPr>
              <w:spacing w:after="0" w:line="240" w:lineRule="auto"/>
              <w:ind w:left="0"/>
              <w:rPr>
                <w:rFonts w:ascii="Calibri" w:hAnsi="Calibri"/>
                <w:sz w:val="22"/>
                <w:szCs w:val="22"/>
              </w:rPr>
            </w:pPr>
          </w:p>
        </w:tc>
      </w:tr>
    </w:tbl>
    <w:p w14:paraId="6C74F016" w14:textId="77777777" w:rsidR="003805FD" w:rsidRPr="003805FD" w:rsidRDefault="003805FD" w:rsidP="003805FD">
      <w:pPr>
        <w:spacing w:after="0"/>
        <w:rPr>
          <w:rFonts w:ascii="Calibri" w:hAnsi="Calibri"/>
          <w:b/>
          <w:sz w:val="22"/>
        </w:rPr>
      </w:pPr>
      <w:r w:rsidRPr="003805FD">
        <w:rPr>
          <w:rFonts w:ascii="Calibri" w:hAnsi="Calibri"/>
          <w:b/>
          <w:sz w:val="22"/>
        </w:rPr>
        <w:t>Ovanstående ansvar har upphört</w:t>
      </w:r>
    </w:p>
    <w:tbl>
      <w:tblPr>
        <w:tblW w:w="836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8"/>
        <w:gridCol w:w="4216"/>
      </w:tblGrid>
      <w:tr w:rsidR="003805FD" w:rsidRPr="003805FD" w14:paraId="409F8B73" w14:textId="77777777" w:rsidTr="005032A1">
        <w:tc>
          <w:tcPr>
            <w:tcW w:w="4148" w:type="dxa"/>
          </w:tcPr>
          <w:p w14:paraId="5D2B7CB8"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 xml:space="preserve">Ort </w:t>
            </w:r>
          </w:p>
        </w:tc>
        <w:tc>
          <w:tcPr>
            <w:tcW w:w="4216" w:type="dxa"/>
          </w:tcPr>
          <w:p w14:paraId="685C8678"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 xml:space="preserve">Datum </w:t>
            </w:r>
            <w:r w:rsidRPr="003805FD">
              <w:rPr>
                <w:rFonts w:ascii="Calibri" w:hAnsi="Calibri"/>
                <w:b/>
                <w:bCs/>
                <w:sz w:val="18"/>
                <w:szCs w:val="18"/>
              </w:rPr>
              <w:tab/>
            </w:r>
          </w:p>
        </w:tc>
      </w:tr>
      <w:tr w:rsidR="003805FD" w:rsidRPr="003805FD" w14:paraId="215C0A77" w14:textId="77777777" w:rsidTr="005032A1">
        <w:trPr>
          <w:trHeight w:val="468"/>
        </w:trPr>
        <w:tc>
          <w:tcPr>
            <w:tcW w:w="4148" w:type="dxa"/>
          </w:tcPr>
          <w:p w14:paraId="43B59D29" w14:textId="0D56FDD4" w:rsidR="003805FD" w:rsidRPr="003805FD" w:rsidRDefault="002D149A" w:rsidP="003805FD">
            <w:pPr>
              <w:spacing w:after="0" w:line="240" w:lineRule="auto"/>
              <w:ind w:left="0"/>
              <w:rPr>
                <w:rFonts w:ascii="Calibri" w:hAnsi="Calibri"/>
                <w:sz w:val="22"/>
                <w:szCs w:val="22"/>
              </w:rPr>
            </w:pPr>
            <w:r>
              <w:rPr>
                <w:rFonts w:ascii="Calibri" w:hAnsi="Calibri"/>
                <w:sz w:val="22"/>
                <w:szCs w:val="22"/>
              </w:rPr>
              <w:br/>
            </w:r>
          </w:p>
        </w:tc>
        <w:tc>
          <w:tcPr>
            <w:tcW w:w="4216" w:type="dxa"/>
          </w:tcPr>
          <w:p w14:paraId="295AF454" w14:textId="7B3929AF" w:rsidR="003805FD" w:rsidRPr="003805FD" w:rsidRDefault="003805FD" w:rsidP="003805FD">
            <w:pPr>
              <w:spacing w:after="0" w:line="240" w:lineRule="auto"/>
              <w:ind w:left="0"/>
              <w:rPr>
                <w:rFonts w:ascii="Calibri" w:hAnsi="Calibri"/>
                <w:sz w:val="22"/>
                <w:szCs w:val="22"/>
              </w:rPr>
            </w:pPr>
          </w:p>
        </w:tc>
      </w:tr>
      <w:tr w:rsidR="003805FD" w:rsidRPr="003805FD" w14:paraId="44885E9D" w14:textId="77777777" w:rsidTr="005032A1">
        <w:tc>
          <w:tcPr>
            <w:tcW w:w="4148" w:type="dxa"/>
          </w:tcPr>
          <w:p w14:paraId="630A49CD"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Namnförtydligande Verksamhetschef/Vårdenhetschef</w:t>
            </w:r>
          </w:p>
        </w:tc>
        <w:tc>
          <w:tcPr>
            <w:tcW w:w="4216" w:type="dxa"/>
          </w:tcPr>
          <w:p w14:paraId="1CBE1DC2" w14:textId="77777777" w:rsidR="003805FD" w:rsidRPr="003805FD" w:rsidRDefault="003805FD" w:rsidP="003805FD">
            <w:pPr>
              <w:spacing w:after="0" w:line="240" w:lineRule="auto"/>
              <w:ind w:left="0"/>
              <w:rPr>
                <w:rFonts w:ascii="Calibri" w:hAnsi="Calibri"/>
                <w:b/>
                <w:bCs/>
                <w:sz w:val="18"/>
                <w:szCs w:val="18"/>
              </w:rPr>
            </w:pPr>
            <w:r w:rsidRPr="003805FD">
              <w:rPr>
                <w:rFonts w:ascii="Calibri" w:hAnsi="Calibri"/>
                <w:b/>
                <w:bCs/>
                <w:sz w:val="18"/>
                <w:szCs w:val="18"/>
              </w:rPr>
              <w:t>Namnteckning</w:t>
            </w:r>
          </w:p>
        </w:tc>
      </w:tr>
      <w:tr w:rsidR="003805FD" w:rsidRPr="003805FD" w14:paraId="5EEEE0BE" w14:textId="77777777" w:rsidTr="005032A1">
        <w:trPr>
          <w:trHeight w:val="539"/>
        </w:trPr>
        <w:tc>
          <w:tcPr>
            <w:tcW w:w="4148" w:type="dxa"/>
          </w:tcPr>
          <w:p w14:paraId="3EA27D49" w14:textId="5D5463E3" w:rsidR="003805FD" w:rsidRPr="003805FD" w:rsidRDefault="002D149A" w:rsidP="003805FD">
            <w:pPr>
              <w:spacing w:after="0" w:line="240" w:lineRule="auto"/>
              <w:ind w:left="0"/>
              <w:rPr>
                <w:rFonts w:ascii="Calibri" w:hAnsi="Calibri"/>
                <w:sz w:val="22"/>
                <w:szCs w:val="22"/>
              </w:rPr>
            </w:pPr>
            <w:r>
              <w:rPr>
                <w:rFonts w:ascii="Calibri" w:hAnsi="Calibri"/>
                <w:sz w:val="22"/>
                <w:szCs w:val="22"/>
              </w:rPr>
              <w:br/>
            </w:r>
          </w:p>
        </w:tc>
        <w:tc>
          <w:tcPr>
            <w:tcW w:w="4216" w:type="dxa"/>
          </w:tcPr>
          <w:p w14:paraId="7AAD2199" w14:textId="56F7D397" w:rsidR="003805FD" w:rsidRPr="003805FD" w:rsidRDefault="003805FD" w:rsidP="003805FD">
            <w:pPr>
              <w:spacing w:after="0" w:line="240" w:lineRule="auto"/>
              <w:ind w:left="0"/>
              <w:rPr>
                <w:rFonts w:ascii="Calibri" w:hAnsi="Calibri"/>
                <w:sz w:val="22"/>
                <w:szCs w:val="22"/>
              </w:rPr>
            </w:pPr>
          </w:p>
        </w:tc>
      </w:tr>
    </w:tbl>
    <w:p w14:paraId="0D30C419" w14:textId="77777777" w:rsidR="003805FD" w:rsidRPr="003805FD" w:rsidRDefault="003805FD" w:rsidP="003805FD">
      <w:pPr>
        <w:tabs>
          <w:tab w:val="left" w:pos="1304"/>
          <w:tab w:val="left" w:pos="2191"/>
        </w:tabs>
        <w:spacing w:after="0"/>
        <w:rPr>
          <w:sz w:val="20"/>
          <w:szCs w:val="20"/>
        </w:rPr>
      </w:pPr>
      <w:r w:rsidRPr="003805FD">
        <w:rPr>
          <w:rFonts w:ascii="Calibri" w:hAnsi="Calibri"/>
          <w:b/>
          <w:sz w:val="16"/>
          <w:szCs w:val="16"/>
        </w:rPr>
        <w:t>Obs! se över behörighet i elektroniska beställningssystem för läkemedel</w:t>
      </w:r>
    </w:p>
    <w:bookmarkEnd w:id="17"/>
    <w:p w14:paraId="28F81B60" w14:textId="77777777" w:rsidR="006F5E18" w:rsidRPr="003805FD" w:rsidRDefault="006F5E18" w:rsidP="000672F5">
      <w:pPr>
        <w:pStyle w:val="MellanrubrikVGR"/>
      </w:pPr>
      <w:r w:rsidRPr="003805FD">
        <w:lastRenderedPageBreak/>
        <w:t>Bilaga 2 Nyckellista</w:t>
      </w:r>
    </w:p>
    <w:tbl>
      <w:tblPr>
        <w:tblStyle w:val="Tabellrutnt"/>
        <w:tblpPr w:leftFromText="141" w:rightFromText="141" w:vertAnchor="page" w:horzAnchor="margin" w:tblpXSpec="center" w:tblpY="1709"/>
        <w:tblW w:w="8919" w:type="dxa"/>
        <w:tblLayout w:type="fixed"/>
        <w:tblLook w:val="04A0" w:firstRow="1" w:lastRow="0" w:firstColumn="1" w:lastColumn="0" w:noHBand="0" w:noVBand="1"/>
      </w:tblPr>
      <w:tblGrid>
        <w:gridCol w:w="1708"/>
        <w:gridCol w:w="1264"/>
        <w:gridCol w:w="851"/>
        <w:gridCol w:w="1134"/>
        <w:gridCol w:w="3962"/>
      </w:tblGrid>
      <w:tr w:rsidR="003805FD" w:rsidRPr="003805FD" w14:paraId="715A3CE7" w14:textId="77777777" w:rsidTr="006F5E18">
        <w:trPr>
          <w:trHeight w:val="454"/>
        </w:trPr>
        <w:tc>
          <w:tcPr>
            <w:tcW w:w="1708" w:type="dxa"/>
          </w:tcPr>
          <w:p w14:paraId="210130DA" w14:textId="77777777" w:rsidR="003805FD" w:rsidRPr="003805FD" w:rsidRDefault="003805FD" w:rsidP="006F5E18">
            <w:pPr>
              <w:spacing w:after="0"/>
              <w:ind w:left="173" w:right="48" w:hanging="142"/>
              <w:rPr>
                <w:bCs/>
              </w:rPr>
            </w:pPr>
            <w:r w:rsidRPr="003805FD">
              <w:t>Nyckel</w:t>
            </w:r>
          </w:p>
        </w:tc>
        <w:tc>
          <w:tcPr>
            <w:tcW w:w="1264" w:type="dxa"/>
          </w:tcPr>
          <w:p w14:paraId="45BBE048" w14:textId="77777777" w:rsidR="003805FD" w:rsidRPr="003805FD" w:rsidRDefault="003805FD" w:rsidP="003805FD">
            <w:pPr>
              <w:spacing w:after="0"/>
              <w:ind w:left="0" w:right="34"/>
              <w:rPr>
                <w:bCs/>
              </w:rPr>
            </w:pPr>
            <w:r w:rsidRPr="003805FD">
              <w:t>Utlämnad</w:t>
            </w:r>
          </w:p>
        </w:tc>
        <w:tc>
          <w:tcPr>
            <w:tcW w:w="851" w:type="dxa"/>
          </w:tcPr>
          <w:p w14:paraId="5397FB44" w14:textId="77777777" w:rsidR="003805FD" w:rsidRPr="003805FD" w:rsidRDefault="003805FD" w:rsidP="003805FD">
            <w:pPr>
              <w:spacing w:after="0"/>
              <w:ind w:left="0" w:right="0"/>
              <w:rPr>
                <w:bCs/>
              </w:rPr>
            </w:pPr>
            <w:r w:rsidRPr="003805FD">
              <w:t>Åter</w:t>
            </w:r>
          </w:p>
        </w:tc>
        <w:tc>
          <w:tcPr>
            <w:tcW w:w="1134" w:type="dxa"/>
          </w:tcPr>
          <w:p w14:paraId="088F3E6B" w14:textId="77777777" w:rsidR="003805FD" w:rsidRPr="003805FD" w:rsidRDefault="003805FD" w:rsidP="003805FD">
            <w:pPr>
              <w:ind w:left="0" w:right="43"/>
              <w:rPr>
                <w:bCs/>
              </w:rPr>
            </w:pPr>
            <w:r w:rsidRPr="003805FD">
              <w:rPr>
                <w:bCs/>
              </w:rPr>
              <w:t>Signatur</w:t>
            </w:r>
          </w:p>
        </w:tc>
        <w:tc>
          <w:tcPr>
            <w:tcW w:w="3962" w:type="dxa"/>
          </w:tcPr>
          <w:p w14:paraId="7A5A32C2" w14:textId="77777777" w:rsidR="003805FD" w:rsidRPr="003805FD" w:rsidRDefault="003805FD" w:rsidP="003805FD">
            <w:pPr>
              <w:ind w:left="0" w:right="0"/>
              <w:rPr>
                <w:bCs/>
              </w:rPr>
            </w:pPr>
            <w:r w:rsidRPr="003805FD">
              <w:t>Namnteckning</w:t>
            </w:r>
          </w:p>
        </w:tc>
      </w:tr>
      <w:tr w:rsidR="003805FD" w:rsidRPr="003805FD" w14:paraId="228EC6AB" w14:textId="77777777" w:rsidTr="006F5E18">
        <w:trPr>
          <w:trHeight w:val="454"/>
        </w:trPr>
        <w:tc>
          <w:tcPr>
            <w:tcW w:w="1708" w:type="dxa"/>
          </w:tcPr>
          <w:p w14:paraId="2DDF50A5" w14:textId="77777777" w:rsidR="003805FD" w:rsidRPr="003805FD" w:rsidRDefault="003805FD" w:rsidP="003805FD">
            <w:pPr>
              <w:ind w:left="0"/>
              <w:rPr>
                <w:bCs/>
              </w:rPr>
            </w:pPr>
          </w:p>
        </w:tc>
        <w:tc>
          <w:tcPr>
            <w:tcW w:w="1264" w:type="dxa"/>
          </w:tcPr>
          <w:p w14:paraId="6B25A4FA" w14:textId="77777777" w:rsidR="003805FD" w:rsidRPr="003805FD" w:rsidRDefault="003805FD" w:rsidP="003805FD">
            <w:pPr>
              <w:ind w:left="0"/>
              <w:rPr>
                <w:bCs/>
              </w:rPr>
            </w:pPr>
          </w:p>
        </w:tc>
        <w:tc>
          <w:tcPr>
            <w:tcW w:w="851" w:type="dxa"/>
          </w:tcPr>
          <w:p w14:paraId="1E36FF43" w14:textId="77777777" w:rsidR="003805FD" w:rsidRPr="003805FD" w:rsidRDefault="003805FD" w:rsidP="003805FD">
            <w:pPr>
              <w:ind w:left="0"/>
              <w:rPr>
                <w:bCs/>
              </w:rPr>
            </w:pPr>
          </w:p>
        </w:tc>
        <w:tc>
          <w:tcPr>
            <w:tcW w:w="1134" w:type="dxa"/>
          </w:tcPr>
          <w:p w14:paraId="3EEB6B4E" w14:textId="77777777" w:rsidR="003805FD" w:rsidRPr="003805FD" w:rsidRDefault="003805FD" w:rsidP="003805FD">
            <w:pPr>
              <w:ind w:left="0"/>
              <w:rPr>
                <w:bCs/>
              </w:rPr>
            </w:pPr>
          </w:p>
        </w:tc>
        <w:tc>
          <w:tcPr>
            <w:tcW w:w="3962" w:type="dxa"/>
          </w:tcPr>
          <w:p w14:paraId="6880717D" w14:textId="77777777" w:rsidR="003805FD" w:rsidRPr="003805FD" w:rsidRDefault="003805FD" w:rsidP="003805FD">
            <w:pPr>
              <w:ind w:left="0"/>
              <w:rPr>
                <w:bCs/>
              </w:rPr>
            </w:pPr>
          </w:p>
        </w:tc>
      </w:tr>
      <w:tr w:rsidR="003805FD" w:rsidRPr="003805FD" w14:paraId="40C95F37" w14:textId="77777777" w:rsidTr="006F5E18">
        <w:trPr>
          <w:trHeight w:val="454"/>
        </w:trPr>
        <w:tc>
          <w:tcPr>
            <w:tcW w:w="1708" w:type="dxa"/>
          </w:tcPr>
          <w:p w14:paraId="5A684411" w14:textId="77777777" w:rsidR="003805FD" w:rsidRPr="003805FD" w:rsidRDefault="003805FD" w:rsidP="003805FD">
            <w:pPr>
              <w:ind w:left="0"/>
              <w:rPr>
                <w:bCs/>
              </w:rPr>
            </w:pPr>
          </w:p>
        </w:tc>
        <w:tc>
          <w:tcPr>
            <w:tcW w:w="1264" w:type="dxa"/>
          </w:tcPr>
          <w:p w14:paraId="6D0837FC" w14:textId="77777777" w:rsidR="003805FD" w:rsidRPr="003805FD" w:rsidRDefault="003805FD" w:rsidP="003805FD">
            <w:pPr>
              <w:ind w:left="0"/>
              <w:rPr>
                <w:bCs/>
              </w:rPr>
            </w:pPr>
          </w:p>
        </w:tc>
        <w:tc>
          <w:tcPr>
            <w:tcW w:w="851" w:type="dxa"/>
          </w:tcPr>
          <w:p w14:paraId="6F58A964" w14:textId="77777777" w:rsidR="003805FD" w:rsidRPr="003805FD" w:rsidRDefault="003805FD" w:rsidP="003805FD">
            <w:pPr>
              <w:ind w:left="0"/>
              <w:rPr>
                <w:bCs/>
              </w:rPr>
            </w:pPr>
          </w:p>
        </w:tc>
        <w:tc>
          <w:tcPr>
            <w:tcW w:w="1134" w:type="dxa"/>
          </w:tcPr>
          <w:p w14:paraId="3767626E" w14:textId="77777777" w:rsidR="003805FD" w:rsidRPr="003805FD" w:rsidRDefault="003805FD" w:rsidP="003805FD">
            <w:pPr>
              <w:ind w:left="0"/>
              <w:rPr>
                <w:bCs/>
              </w:rPr>
            </w:pPr>
          </w:p>
        </w:tc>
        <w:tc>
          <w:tcPr>
            <w:tcW w:w="3962" w:type="dxa"/>
          </w:tcPr>
          <w:p w14:paraId="1437EE9B" w14:textId="77777777" w:rsidR="003805FD" w:rsidRPr="003805FD" w:rsidRDefault="003805FD" w:rsidP="003805FD">
            <w:pPr>
              <w:ind w:left="0"/>
              <w:rPr>
                <w:bCs/>
              </w:rPr>
            </w:pPr>
          </w:p>
        </w:tc>
      </w:tr>
      <w:tr w:rsidR="003805FD" w:rsidRPr="003805FD" w14:paraId="3E52B758" w14:textId="77777777" w:rsidTr="006F5E18">
        <w:trPr>
          <w:trHeight w:val="454"/>
        </w:trPr>
        <w:tc>
          <w:tcPr>
            <w:tcW w:w="1708" w:type="dxa"/>
          </w:tcPr>
          <w:p w14:paraId="08568F95" w14:textId="77777777" w:rsidR="003805FD" w:rsidRPr="003805FD" w:rsidRDefault="003805FD" w:rsidP="003805FD">
            <w:pPr>
              <w:ind w:left="0"/>
              <w:rPr>
                <w:bCs/>
              </w:rPr>
            </w:pPr>
          </w:p>
        </w:tc>
        <w:tc>
          <w:tcPr>
            <w:tcW w:w="1264" w:type="dxa"/>
          </w:tcPr>
          <w:p w14:paraId="7BCF0F5B" w14:textId="77777777" w:rsidR="003805FD" w:rsidRPr="003805FD" w:rsidRDefault="003805FD" w:rsidP="003805FD">
            <w:pPr>
              <w:ind w:left="0"/>
              <w:rPr>
                <w:bCs/>
              </w:rPr>
            </w:pPr>
          </w:p>
        </w:tc>
        <w:tc>
          <w:tcPr>
            <w:tcW w:w="851" w:type="dxa"/>
          </w:tcPr>
          <w:p w14:paraId="518D1A28" w14:textId="77777777" w:rsidR="003805FD" w:rsidRPr="003805FD" w:rsidRDefault="003805FD" w:rsidP="003805FD">
            <w:pPr>
              <w:ind w:left="0"/>
              <w:rPr>
                <w:bCs/>
              </w:rPr>
            </w:pPr>
          </w:p>
        </w:tc>
        <w:tc>
          <w:tcPr>
            <w:tcW w:w="1134" w:type="dxa"/>
          </w:tcPr>
          <w:p w14:paraId="2D31535D" w14:textId="77777777" w:rsidR="003805FD" w:rsidRPr="003805FD" w:rsidRDefault="003805FD" w:rsidP="003805FD">
            <w:pPr>
              <w:ind w:left="0"/>
              <w:rPr>
                <w:bCs/>
              </w:rPr>
            </w:pPr>
          </w:p>
        </w:tc>
        <w:tc>
          <w:tcPr>
            <w:tcW w:w="3962" w:type="dxa"/>
          </w:tcPr>
          <w:p w14:paraId="5857E0AA" w14:textId="77777777" w:rsidR="003805FD" w:rsidRPr="003805FD" w:rsidRDefault="003805FD" w:rsidP="003805FD">
            <w:pPr>
              <w:ind w:left="0"/>
              <w:rPr>
                <w:bCs/>
              </w:rPr>
            </w:pPr>
          </w:p>
        </w:tc>
      </w:tr>
      <w:tr w:rsidR="003805FD" w:rsidRPr="003805FD" w14:paraId="385D80EA" w14:textId="77777777" w:rsidTr="006F5E18">
        <w:trPr>
          <w:trHeight w:val="454"/>
        </w:trPr>
        <w:tc>
          <w:tcPr>
            <w:tcW w:w="1708" w:type="dxa"/>
          </w:tcPr>
          <w:p w14:paraId="06507FCB" w14:textId="77777777" w:rsidR="003805FD" w:rsidRPr="003805FD" w:rsidRDefault="003805FD" w:rsidP="003805FD">
            <w:pPr>
              <w:ind w:left="0"/>
              <w:rPr>
                <w:bCs/>
              </w:rPr>
            </w:pPr>
          </w:p>
        </w:tc>
        <w:tc>
          <w:tcPr>
            <w:tcW w:w="1264" w:type="dxa"/>
          </w:tcPr>
          <w:p w14:paraId="59433389" w14:textId="77777777" w:rsidR="003805FD" w:rsidRPr="003805FD" w:rsidRDefault="003805FD" w:rsidP="003805FD">
            <w:pPr>
              <w:ind w:left="0"/>
              <w:rPr>
                <w:bCs/>
              </w:rPr>
            </w:pPr>
          </w:p>
        </w:tc>
        <w:tc>
          <w:tcPr>
            <w:tcW w:w="851" w:type="dxa"/>
          </w:tcPr>
          <w:p w14:paraId="021CEFBB" w14:textId="77777777" w:rsidR="003805FD" w:rsidRPr="003805FD" w:rsidRDefault="003805FD" w:rsidP="003805FD">
            <w:pPr>
              <w:ind w:left="0"/>
              <w:rPr>
                <w:bCs/>
              </w:rPr>
            </w:pPr>
          </w:p>
        </w:tc>
        <w:tc>
          <w:tcPr>
            <w:tcW w:w="1134" w:type="dxa"/>
          </w:tcPr>
          <w:p w14:paraId="2B258E0F" w14:textId="77777777" w:rsidR="003805FD" w:rsidRPr="003805FD" w:rsidRDefault="003805FD" w:rsidP="003805FD">
            <w:pPr>
              <w:ind w:left="0"/>
              <w:rPr>
                <w:bCs/>
              </w:rPr>
            </w:pPr>
          </w:p>
        </w:tc>
        <w:tc>
          <w:tcPr>
            <w:tcW w:w="3962" w:type="dxa"/>
          </w:tcPr>
          <w:p w14:paraId="5AC7A6F9" w14:textId="77777777" w:rsidR="003805FD" w:rsidRPr="003805FD" w:rsidRDefault="003805FD" w:rsidP="003805FD">
            <w:pPr>
              <w:ind w:left="0"/>
              <w:rPr>
                <w:bCs/>
              </w:rPr>
            </w:pPr>
          </w:p>
        </w:tc>
      </w:tr>
      <w:tr w:rsidR="003805FD" w:rsidRPr="003805FD" w14:paraId="787FD96D" w14:textId="77777777" w:rsidTr="006F5E18">
        <w:trPr>
          <w:trHeight w:val="454"/>
        </w:trPr>
        <w:tc>
          <w:tcPr>
            <w:tcW w:w="1708" w:type="dxa"/>
          </w:tcPr>
          <w:p w14:paraId="76275E68" w14:textId="77777777" w:rsidR="003805FD" w:rsidRPr="003805FD" w:rsidRDefault="003805FD" w:rsidP="003805FD">
            <w:pPr>
              <w:ind w:left="0"/>
              <w:rPr>
                <w:bCs/>
              </w:rPr>
            </w:pPr>
          </w:p>
        </w:tc>
        <w:tc>
          <w:tcPr>
            <w:tcW w:w="1264" w:type="dxa"/>
          </w:tcPr>
          <w:p w14:paraId="5F5DADF8" w14:textId="77777777" w:rsidR="003805FD" w:rsidRPr="003805FD" w:rsidRDefault="003805FD" w:rsidP="003805FD">
            <w:pPr>
              <w:ind w:left="0"/>
              <w:rPr>
                <w:bCs/>
              </w:rPr>
            </w:pPr>
          </w:p>
        </w:tc>
        <w:tc>
          <w:tcPr>
            <w:tcW w:w="851" w:type="dxa"/>
          </w:tcPr>
          <w:p w14:paraId="27E7FC68" w14:textId="77777777" w:rsidR="003805FD" w:rsidRPr="003805FD" w:rsidRDefault="003805FD" w:rsidP="003805FD">
            <w:pPr>
              <w:ind w:left="0"/>
              <w:rPr>
                <w:bCs/>
              </w:rPr>
            </w:pPr>
          </w:p>
        </w:tc>
        <w:tc>
          <w:tcPr>
            <w:tcW w:w="1134" w:type="dxa"/>
          </w:tcPr>
          <w:p w14:paraId="09CAD82F" w14:textId="77777777" w:rsidR="003805FD" w:rsidRPr="003805FD" w:rsidRDefault="003805FD" w:rsidP="003805FD">
            <w:pPr>
              <w:ind w:left="0"/>
              <w:rPr>
                <w:bCs/>
              </w:rPr>
            </w:pPr>
          </w:p>
        </w:tc>
        <w:tc>
          <w:tcPr>
            <w:tcW w:w="3962" w:type="dxa"/>
          </w:tcPr>
          <w:p w14:paraId="45D4319B" w14:textId="77777777" w:rsidR="003805FD" w:rsidRPr="003805FD" w:rsidRDefault="003805FD" w:rsidP="003805FD">
            <w:pPr>
              <w:ind w:left="0"/>
              <w:rPr>
                <w:bCs/>
              </w:rPr>
            </w:pPr>
          </w:p>
        </w:tc>
      </w:tr>
      <w:tr w:rsidR="003805FD" w:rsidRPr="003805FD" w14:paraId="19446C6B" w14:textId="77777777" w:rsidTr="006F5E18">
        <w:trPr>
          <w:trHeight w:val="454"/>
        </w:trPr>
        <w:tc>
          <w:tcPr>
            <w:tcW w:w="1708" w:type="dxa"/>
          </w:tcPr>
          <w:p w14:paraId="5BC52DCC" w14:textId="77777777" w:rsidR="003805FD" w:rsidRPr="003805FD" w:rsidRDefault="003805FD" w:rsidP="003805FD">
            <w:pPr>
              <w:ind w:left="0"/>
              <w:rPr>
                <w:bCs/>
              </w:rPr>
            </w:pPr>
          </w:p>
        </w:tc>
        <w:tc>
          <w:tcPr>
            <w:tcW w:w="1264" w:type="dxa"/>
          </w:tcPr>
          <w:p w14:paraId="367AC70C" w14:textId="77777777" w:rsidR="003805FD" w:rsidRPr="003805FD" w:rsidRDefault="003805FD" w:rsidP="003805FD">
            <w:pPr>
              <w:ind w:left="0"/>
              <w:rPr>
                <w:bCs/>
              </w:rPr>
            </w:pPr>
          </w:p>
        </w:tc>
        <w:tc>
          <w:tcPr>
            <w:tcW w:w="851" w:type="dxa"/>
          </w:tcPr>
          <w:p w14:paraId="1F32EC55" w14:textId="77777777" w:rsidR="003805FD" w:rsidRPr="003805FD" w:rsidRDefault="003805FD" w:rsidP="003805FD">
            <w:pPr>
              <w:ind w:left="0"/>
              <w:rPr>
                <w:bCs/>
              </w:rPr>
            </w:pPr>
          </w:p>
        </w:tc>
        <w:tc>
          <w:tcPr>
            <w:tcW w:w="1134" w:type="dxa"/>
          </w:tcPr>
          <w:p w14:paraId="7FA12B9A" w14:textId="77777777" w:rsidR="003805FD" w:rsidRPr="003805FD" w:rsidRDefault="003805FD" w:rsidP="003805FD">
            <w:pPr>
              <w:ind w:left="0"/>
              <w:rPr>
                <w:bCs/>
              </w:rPr>
            </w:pPr>
          </w:p>
        </w:tc>
        <w:tc>
          <w:tcPr>
            <w:tcW w:w="3962" w:type="dxa"/>
          </w:tcPr>
          <w:p w14:paraId="6512B206" w14:textId="77777777" w:rsidR="003805FD" w:rsidRPr="003805FD" w:rsidRDefault="003805FD" w:rsidP="003805FD">
            <w:pPr>
              <w:ind w:left="0"/>
              <w:rPr>
                <w:bCs/>
              </w:rPr>
            </w:pPr>
          </w:p>
        </w:tc>
      </w:tr>
      <w:tr w:rsidR="003805FD" w:rsidRPr="003805FD" w14:paraId="3022C7E1" w14:textId="77777777" w:rsidTr="006F5E18">
        <w:trPr>
          <w:trHeight w:val="454"/>
        </w:trPr>
        <w:tc>
          <w:tcPr>
            <w:tcW w:w="1708" w:type="dxa"/>
          </w:tcPr>
          <w:p w14:paraId="71000F59" w14:textId="77777777" w:rsidR="003805FD" w:rsidRPr="003805FD" w:rsidRDefault="003805FD" w:rsidP="003805FD">
            <w:pPr>
              <w:ind w:left="0"/>
              <w:rPr>
                <w:bCs/>
              </w:rPr>
            </w:pPr>
          </w:p>
        </w:tc>
        <w:tc>
          <w:tcPr>
            <w:tcW w:w="1264" w:type="dxa"/>
          </w:tcPr>
          <w:p w14:paraId="2A59B84D" w14:textId="77777777" w:rsidR="003805FD" w:rsidRPr="003805FD" w:rsidRDefault="003805FD" w:rsidP="003805FD">
            <w:pPr>
              <w:ind w:left="0"/>
              <w:rPr>
                <w:bCs/>
              </w:rPr>
            </w:pPr>
          </w:p>
        </w:tc>
        <w:tc>
          <w:tcPr>
            <w:tcW w:w="851" w:type="dxa"/>
          </w:tcPr>
          <w:p w14:paraId="4F003C43" w14:textId="77777777" w:rsidR="003805FD" w:rsidRPr="003805FD" w:rsidRDefault="003805FD" w:rsidP="003805FD">
            <w:pPr>
              <w:ind w:left="0"/>
              <w:rPr>
                <w:bCs/>
              </w:rPr>
            </w:pPr>
          </w:p>
        </w:tc>
        <w:tc>
          <w:tcPr>
            <w:tcW w:w="1134" w:type="dxa"/>
          </w:tcPr>
          <w:p w14:paraId="5714AB75" w14:textId="77777777" w:rsidR="003805FD" w:rsidRPr="003805FD" w:rsidRDefault="003805FD" w:rsidP="003805FD">
            <w:pPr>
              <w:ind w:left="0"/>
              <w:rPr>
                <w:bCs/>
              </w:rPr>
            </w:pPr>
          </w:p>
        </w:tc>
        <w:tc>
          <w:tcPr>
            <w:tcW w:w="3962" w:type="dxa"/>
          </w:tcPr>
          <w:p w14:paraId="4F028E88" w14:textId="77777777" w:rsidR="003805FD" w:rsidRPr="003805FD" w:rsidRDefault="003805FD" w:rsidP="003805FD">
            <w:pPr>
              <w:ind w:left="0"/>
              <w:rPr>
                <w:bCs/>
              </w:rPr>
            </w:pPr>
          </w:p>
        </w:tc>
      </w:tr>
      <w:tr w:rsidR="003805FD" w:rsidRPr="003805FD" w14:paraId="79D5D416" w14:textId="77777777" w:rsidTr="006F5E18">
        <w:trPr>
          <w:trHeight w:val="454"/>
        </w:trPr>
        <w:tc>
          <w:tcPr>
            <w:tcW w:w="1708" w:type="dxa"/>
          </w:tcPr>
          <w:p w14:paraId="415ADFB9" w14:textId="77777777" w:rsidR="003805FD" w:rsidRPr="003805FD" w:rsidRDefault="003805FD" w:rsidP="003805FD">
            <w:pPr>
              <w:ind w:left="0"/>
              <w:rPr>
                <w:bCs/>
              </w:rPr>
            </w:pPr>
          </w:p>
        </w:tc>
        <w:tc>
          <w:tcPr>
            <w:tcW w:w="1264" w:type="dxa"/>
          </w:tcPr>
          <w:p w14:paraId="5645A601" w14:textId="77777777" w:rsidR="003805FD" w:rsidRPr="003805FD" w:rsidRDefault="003805FD" w:rsidP="003805FD">
            <w:pPr>
              <w:ind w:left="0"/>
              <w:rPr>
                <w:bCs/>
              </w:rPr>
            </w:pPr>
          </w:p>
        </w:tc>
        <w:tc>
          <w:tcPr>
            <w:tcW w:w="851" w:type="dxa"/>
          </w:tcPr>
          <w:p w14:paraId="48FE607C" w14:textId="77777777" w:rsidR="003805FD" w:rsidRPr="003805FD" w:rsidRDefault="003805FD" w:rsidP="003805FD">
            <w:pPr>
              <w:ind w:left="0"/>
              <w:rPr>
                <w:bCs/>
              </w:rPr>
            </w:pPr>
          </w:p>
        </w:tc>
        <w:tc>
          <w:tcPr>
            <w:tcW w:w="1134" w:type="dxa"/>
          </w:tcPr>
          <w:p w14:paraId="61C85301" w14:textId="77777777" w:rsidR="003805FD" w:rsidRPr="003805FD" w:rsidRDefault="003805FD" w:rsidP="003805FD">
            <w:pPr>
              <w:ind w:left="0"/>
              <w:rPr>
                <w:bCs/>
              </w:rPr>
            </w:pPr>
          </w:p>
        </w:tc>
        <w:tc>
          <w:tcPr>
            <w:tcW w:w="3962" w:type="dxa"/>
          </w:tcPr>
          <w:p w14:paraId="5D254506" w14:textId="77777777" w:rsidR="003805FD" w:rsidRPr="003805FD" w:rsidRDefault="003805FD" w:rsidP="003805FD">
            <w:pPr>
              <w:ind w:left="0"/>
              <w:rPr>
                <w:bCs/>
              </w:rPr>
            </w:pPr>
          </w:p>
        </w:tc>
      </w:tr>
      <w:tr w:rsidR="003805FD" w:rsidRPr="003805FD" w14:paraId="1C151F70" w14:textId="77777777" w:rsidTr="006F5E18">
        <w:trPr>
          <w:trHeight w:val="454"/>
        </w:trPr>
        <w:tc>
          <w:tcPr>
            <w:tcW w:w="1708" w:type="dxa"/>
          </w:tcPr>
          <w:p w14:paraId="1B365930" w14:textId="77777777" w:rsidR="003805FD" w:rsidRPr="003805FD" w:rsidRDefault="003805FD" w:rsidP="003805FD">
            <w:pPr>
              <w:ind w:left="0"/>
              <w:rPr>
                <w:bCs/>
              </w:rPr>
            </w:pPr>
          </w:p>
        </w:tc>
        <w:tc>
          <w:tcPr>
            <w:tcW w:w="1264" w:type="dxa"/>
          </w:tcPr>
          <w:p w14:paraId="0F085065" w14:textId="77777777" w:rsidR="003805FD" w:rsidRPr="003805FD" w:rsidRDefault="003805FD" w:rsidP="003805FD">
            <w:pPr>
              <w:ind w:left="0"/>
              <w:rPr>
                <w:bCs/>
              </w:rPr>
            </w:pPr>
          </w:p>
        </w:tc>
        <w:tc>
          <w:tcPr>
            <w:tcW w:w="851" w:type="dxa"/>
          </w:tcPr>
          <w:p w14:paraId="4D00F0E2" w14:textId="77777777" w:rsidR="003805FD" w:rsidRPr="003805FD" w:rsidRDefault="003805FD" w:rsidP="003805FD">
            <w:pPr>
              <w:ind w:left="0"/>
              <w:rPr>
                <w:bCs/>
              </w:rPr>
            </w:pPr>
          </w:p>
        </w:tc>
        <w:tc>
          <w:tcPr>
            <w:tcW w:w="1134" w:type="dxa"/>
          </w:tcPr>
          <w:p w14:paraId="3825DECD" w14:textId="77777777" w:rsidR="003805FD" w:rsidRPr="003805FD" w:rsidRDefault="003805FD" w:rsidP="003805FD">
            <w:pPr>
              <w:ind w:left="0"/>
              <w:rPr>
                <w:bCs/>
              </w:rPr>
            </w:pPr>
          </w:p>
        </w:tc>
        <w:tc>
          <w:tcPr>
            <w:tcW w:w="3962" w:type="dxa"/>
          </w:tcPr>
          <w:p w14:paraId="1FE12A01" w14:textId="77777777" w:rsidR="003805FD" w:rsidRPr="003805FD" w:rsidRDefault="003805FD" w:rsidP="003805FD">
            <w:pPr>
              <w:ind w:left="0"/>
              <w:rPr>
                <w:bCs/>
              </w:rPr>
            </w:pPr>
          </w:p>
        </w:tc>
      </w:tr>
      <w:tr w:rsidR="003805FD" w:rsidRPr="003805FD" w14:paraId="7264C7DB" w14:textId="77777777" w:rsidTr="006F5E18">
        <w:trPr>
          <w:trHeight w:val="454"/>
        </w:trPr>
        <w:tc>
          <w:tcPr>
            <w:tcW w:w="1708" w:type="dxa"/>
          </w:tcPr>
          <w:p w14:paraId="7163D291" w14:textId="77777777" w:rsidR="003805FD" w:rsidRPr="003805FD" w:rsidRDefault="003805FD" w:rsidP="003805FD">
            <w:pPr>
              <w:ind w:left="0"/>
              <w:rPr>
                <w:bCs/>
              </w:rPr>
            </w:pPr>
          </w:p>
        </w:tc>
        <w:tc>
          <w:tcPr>
            <w:tcW w:w="1264" w:type="dxa"/>
          </w:tcPr>
          <w:p w14:paraId="1D91FE70" w14:textId="77777777" w:rsidR="003805FD" w:rsidRPr="003805FD" w:rsidRDefault="003805FD" w:rsidP="003805FD">
            <w:pPr>
              <w:ind w:left="0"/>
              <w:rPr>
                <w:bCs/>
              </w:rPr>
            </w:pPr>
          </w:p>
        </w:tc>
        <w:tc>
          <w:tcPr>
            <w:tcW w:w="851" w:type="dxa"/>
          </w:tcPr>
          <w:p w14:paraId="04DAC89C" w14:textId="77777777" w:rsidR="003805FD" w:rsidRPr="003805FD" w:rsidRDefault="003805FD" w:rsidP="003805FD">
            <w:pPr>
              <w:ind w:left="0"/>
              <w:rPr>
                <w:bCs/>
              </w:rPr>
            </w:pPr>
          </w:p>
        </w:tc>
        <w:tc>
          <w:tcPr>
            <w:tcW w:w="1134" w:type="dxa"/>
          </w:tcPr>
          <w:p w14:paraId="584ECBCE" w14:textId="77777777" w:rsidR="003805FD" w:rsidRPr="003805FD" w:rsidRDefault="003805FD" w:rsidP="003805FD">
            <w:pPr>
              <w:ind w:left="0"/>
              <w:rPr>
                <w:bCs/>
              </w:rPr>
            </w:pPr>
          </w:p>
        </w:tc>
        <w:tc>
          <w:tcPr>
            <w:tcW w:w="3962" w:type="dxa"/>
          </w:tcPr>
          <w:p w14:paraId="61ED9472" w14:textId="77777777" w:rsidR="003805FD" w:rsidRPr="003805FD" w:rsidRDefault="003805FD" w:rsidP="003805FD">
            <w:pPr>
              <w:ind w:left="0"/>
              <w:rPr>
                <w:bCs/>
              </w:rPr>
            </w:pPr>
          </w:p>
        </w:tc>
      </w:tr>
      <w:tr w:rsidR="003805FD" w:rsidRPr="003805FD" w14:paraId="53FD9B70" w14:textId="77777777" w:rsidTr="006F5E18">
        <w:trPr>
          <w:trHeight w:val="454"/>
        </w:trPr>
        <w:tc>
          <w:tcPr>
            <w:tcW w:w="1708" w:type="dxa"/>
          </w:tcPr>
          <w:p w14:paraId="1F5412B9" w14:textId="77777777" w:rsidR="003805FD" w:rsidRPr="003805FD" w:rsidRDefault="003805FD" w:rsidP="003805FD">
            <w:pPr>
              <w:ind w:left="0"/>
              <w:rPr>
                <w:bCs/>
              </w:rPr>
            </w:pPr>
          </w:p>
        </w:tc>
        <w:tc>
          <w:tcPr>
            <w:tcW w:w="1264" w:type="dxa"/>
          </w:tcPr>
          <w:p w14:paraId="775F07EA" w14:textId="77777777" w:rsidR="003805FD" w:rsidRPr="003805FD" w:rsidRDefault="003805FD" w:rsidP="003805FD">
            <w:pPr>
              <w:ind w:left="0"/>
              <w:rPr>
                <w:bCs/>
              </w:rPr>
            </w:pPr>
          </w:p>
        </w:tc>
        <w:tc>
          <w:tcPr>
            <w:tcW w:w="851" w:type="dxa"/>
          </w:tcPr>
          <w:p w14:paraId="13BF8B81" w14:textId="77777777" w:rsidR="003805FD" w:rsidRPr="003805FD" w:rsidRDefault="003805FD" w:rsidP="003805FD">
            <w:pPr>
              <w:ind w:left="0"/>
              <w:rPr>
                <w:bCs/>
              </w:rPr>
            </w:pPr>
          </w:p>
        </w:tc>
        <w:tc>
          <w:tcPr>
            <w:tcW w:w="1134" w:type="dxa"/>
          </w:tcPr>
          <w:p w14:paraId="36579221" w14:textId="77777777" w:rsidR="003805FD" w:rsidRPr="003805FD" w:rsidRDefault="003805FD" w:rsidP="003805FD">
            <w:pPr>
              <w:ind w:left="0"/>
              <w:rPr>
                <w:bCs/>
              </w:rPr>
            </w:pPr>
          </w:p>
        </w:tc>
        <w:tc>
          <w:tcPr>
            <w:tcW w:w="3962" w:type="dxa"/>
          </w:tcPr>
          <w:p w14:paraId="588DD3A7" w14:textId="77777777" w:rsidR="003805FD" w:rsidRPr="003805FD" w:rsidRDefault="003805FD" w:rsidP="003805FD">
            <w:pPr>
              <w:ind w:left="0"/>
              <w:rPr>
                <w:bCs/>
              </w:rPr>
            </w:pPr>
          </w:p>
        </w:tc>
      </w:tr>
      <w:tr w:rsidR="003805FD" w:rsidRPr="003805FD" w14:paraId="3FC88D07" w14:textId="77777777" w:rsidTr="006F5E18">
        <w:trPr>
          <w:trHeight w:val="454"/>
        </w:trPr>
        <w:tc>
          <w:tcPr>
            <w:tcW w:w="1708" w:type="dxa"/>
          </w:tcPr>
          <w:p w14:paraId="4340F57F" w14:textId="77777777" w:rsidR="003805FD" w:rsidRPr="003805FD" w:rsidRDefault="003805FD" w:rsidP="003805FD">
            <w:pPr>
              <w:ind w:left="0"/>
              <w:rPr>
                <w:bCs/>
              </w:rPr>
            </w:pPr>
          </w:p>
        </w:tc>
        <w:tc>
          <w:tcPr>
            <w:tcW w:w="1264" w:type="dxa"/>
          </w:tcPr>
          <w:p w14:paraId="2E16F2DD" w14:textId="77777777" w:rsidR="003805FD" w:rsidRPr="003805FD" w:rsidRDefault="003805FD" w:rsidP="003805FD">
            <w:pPr>
              <w:ind w:left="0"/>
              <w:rPr>
                <w:bCs/>
              </w:rPr>
            </w:pPr>
          </w:p>
        </w:tc>
        <w:tc>
          <w:tcPr>
            <w:tcW w:w="851" w:type="dxa"/>
          </w:tcPr>
          <w:p w14:paraId="416FC713" w14:textId="77777777" w:rsidR="003805FD" w:rsidRPr="003805FD" w:rsidRDefault="003805FD" w:rsidP="003805FD">
            <w:pPr>
              <w:ind w:left="0"/>
              <w:rPr>
                <w:bCs/>
              </w:rPr>
            </w:pPr>
          </w:p>
        </w:tc>
        <w:tc>
          <w:tcPr>
            <w:tcW w:w="1134" w:type="dxa"/>
          </w:tcPr>
          <w:p w14:paraId="783505FB" w14:textId="77777777" w:rsidR="003805FD" w:rsidRPr="003805FD" w:rsidRDefault="003805FD" w:rsidP="003805FD">
            <w:pPr>
              <w:ind w:left="0"/>
              <w:rPr>
                <w:bCs/>
              </w:rPr>
            </w:pPr>
          </w:p>
        </w:tc>
        <w:tc>
          <w:tcPr>
            <w:tcW w:w="3962" w:type="dxa"/>
          </w:tcPr>
          <w:p w14:paraId="25336579" w14:textId="77777777" w:rsidR="003805FD" w:rsidRPr="003805FD" w:rsidRDefault="003805FD" w:rsidP="003805FD">
            <w:pPr>
              <w:ind w:left="0"/>
              <w:rPr>
                <w:bCs/>
              </w:rPr>
            </w:pPr>
          </w:p>
        </w:tc>
      </w:tr>
      <w:tr w:rsidR="003805FD" w:rsidRPr="003805FD" w14:paraId="6E6F66AD" w14:textId="77777777" w:rsidTr="006F5E18">
        <w:trPr>
          <w:trHeight w:val="454"/>
        </w:trPr>
        <w:tc>
          <w:tcPr>
            <w:tcW w:w="1708" w:type="dxa"/>
          </w:tcPr>
          <w:p w14:paraId="0BD7169E" w14:textId="77777777" w:rsidR="003805FD" w:rsidRPr="003805FD" w:rsidRDefault="003805FD" w:rsidP="003805FD">
            <w:pPr>
              <w:ind w:left="0"/>
              <w:rPr>
                <w:bCs/>
              </w:rPr>
            </w:pPr>
          </w:p>
        </w:tc>
        <w:tc>
          <w:tcPr>
            <w:tcW w:w="1264" w:type="dxa"/>
          </w:tcPr>
          <w:p w14:paraId="558B7367" w14:textId="77777777" w:rsidR="003805FD" w:rsidRPr="003805FD" w:rsidRDefault="003805FD" w:rsidP="003805FD">
            <w:pPr>
              <w:ind w:left="0"/>
              <w:rPr>
                <w:bCs/>
              </w:rPr>
            </w:pPr>
          </w:p>
        </w:tc>
        <w:tc>
          <w:tcPr>
            <w:tcW w:w="851" w:type="dxa"/>
          </w:tcPr>
          <w:p w14:paraId="61D7259C" w14:textId="77777777" w:rsidR="003805FD" w:rsidRPr="003805FD" w:rsidRDefault="003805FD" w:rsidP="003805FD">
            <w:pPr>
              <w:ind w:left="0"/>
              <w:rPr>
                <w:bCs/>
              </w:rPr>
            </w:pPr>
          </w:p>
        </w:tc>
        <w:tc>
          <w:tcPr>
            <w:tcW w:w="1134" w:type="dxa"/>
          </w:tcPr>
          <w:p w14:paraId="15CAC0CB" w14:textId="77777777" w:rsidR="003805FD" w:rsidRPr="003805FD" w:rsidRDefault="003805FD" w:rsidP="003805FD">
            <w:pPr>
              <w:ind w:left="0"/>
              <w:rPr>
                <w:bCs/>
              </w:rPr>
            </w:pPr>
          </w:p>
        </w:tc>
        <w:tc>
          <w:tcPr>
            <w:tcW w:w="3962" w:type="dxa"/>
          </w:tcPr>
          <w:p w14:paraId="1E52ED89" w14:textId="77777777" w:rsidR="003805FD" w:rsidRPr="003805FD" w:rsidRDefault="003805FD" w:rsidP="003805FD">
            <w:pPr>
              <w:ind w:left="0"/>
              <w:rPr>
                <w:bCs/>
              </w:rPr>
            </w:pPr>
          </w:p>
        </w:tc>
      </w:tr>
      <w:tr w:rsidR="003805FD" w:rsidRPr="003805FD" w14:paraId="27D11866" w14:textId="77777777" w:rsidTr="006F5E18">
        <w:trPr>
          <w:trHeight w:val="454"/>
        </w:trPr>
        <w:tc>
          <w:tcPr>
            <w:tcW w:w="1708" w:type="dxa"/>
          </w:tcPr>
          <w:p w14:paraId="42C2E6BF" w14:textId="77777777" w:rsidR="003805FD" w:rsidRPr="003805FD" w:rsidRDefault="003805FD" w:rsidP="003805FD">
            <w:pPr>
              <w:ind w:left="0"/>
              <w:rPr>
                <w:bCs/>
              </w:rPr>
            </w:pPr>
          </w:p>
        </w:tc>
        <w:tc>
          <w:tcPr>
            <w:tcW w:w="1264" w:type="dxa"/>
          </w:tcPr>
          <w:p w14:paraId="4A1AF671" w14:textId="77777777" w:rsidR="003805FD" w:rsidRPr="003805FD" w:rsidRDefault="003805FD" w:rsidP="003805FD">
            <w:pPr>
              <w:ind w:left="0"/>
              <w:rPr>
                <w:bCs/>
              </w:rPr>
            </w:pPr>
          </w:p>
        </w:tc>
        <w:tc>
          <w:tcPr>
            <w:tcW w:w="851" w:type="dxa"/>
          </w:tcPr>
          <w:p w14:paraId="076D2AB7" w14:textId="77777777" w:rsidR="003805FD" w:rsidRPr="003805FD" w:rsidRDefault="003805FD" w:rsidP="003805FD">
            <w:pPr>
              <w:ind w:left="0"/>
              <w:rPr>
                <w:bCs/>
              </w:rPr>
            </w:pPr>
          </w:p>
        </w:tc>
        <w:tc>
          <w:tcPr>
            <w:tcW w:w="1134" w:type="dxa"/>
          </w:tcPr>
          <w:p w14:paraId="020C63E9" w14:textId="77777777" w:rsidR="003805FD" w:rsidRPr="003805FD" w:rsidRDefault="003805FD" w:rsidP="003805FD">
            <w:pPr>
              <w:ind w:left="0"/>
              <w:rPr>
                <w:bCs/>
              </w:rPr>
            </w:pPr>
          </w:p>
        </w:tc>
        <w:tc>
          <w:tcPr>
            <w:tcW w:w="3962" w:type="dxa"/>
          </w:tcPr>
          <w:p w14:paraId="30618251" w14:textId="77777777" w:rsidR="003805FD" w:rsidRPr="003805FD" w:rsidRDefault="003805FD" w:rsidP="003805FD">
            <w:pPr>
              <w:ind w:left="0"/>
              <w:rPr>
                <w:bCs/>
              </w:rPr>
            </w:pPr>
          </w:p>
        </w:tc>
      </w:tr>
      <w:tr w:rsidR="003805FD" w:rsidRPr="003805FD" w14:paraId="2FB9AA87" w14:textId="77777777" w:rsidTr="006F5E18">
        <w:trPr>
          <w:trHeight w:val="454"/>
        </w:trPr>
        <w:tc>
          <w:tcPr>
            <w:tcW w:w="1708" w:type="dxa"/>
          </w:tcPr>
          <w:p w14:paraId="1BA1C9AA" w14:textId="77777777" w:rsidR="003805FD" w:rsidRPr="003805FD" w:rsidRDefault="003805FD" w:rsidP="003805FD">
            <w:pPr>
              <w:ind w:left="0"/>
              <w:rPr>
                <w:bCs/>
              </w:rPr>
            </w:pPr>
          </w:p>
        </w:tc>
        <w:tc>
          <w:tcPr>
            <w:tcW w:w="1264" w:type="dxa"/>
          </w:tcPr>
          <w:p w14:paraId="28C2329C" w14:textId="77777777" w:rsidR="003805FD" w:rsidRPr="003805FD" w:rsidRDefault="003805FD" w:rsidP="003805FD">
            <w:pPr>
              <w:ind w:left="0"/>
              <w:rPr>
                <w:bCs/>
              </w:rPr>
            </w:pPr>
          </w:p>
        </w:tc>
        <w:tc>
          <w:tcPr>
            <w:tcW w:w="851" w:type="dxa"/>
          </w:tcPr>
          <w:p w14:paraId="3D1C58D3" w14:textId="77777777" w:rsidR="003805FD" w:rsidRPr="003805FD" w:rsidRDefault="003805FD" w:rsidP="003805FD">
            <w:pPr>
              <w:ind w:left="0"/>
              <w:rPr>
                <w:bCs/>
              </w:rPr>
            </w:pPr>
          </w:p>
        </w:tc>
        <w:tc>
          <w:tcPr>
            <w:tcW w:w="1134" w:type="dxa"/>
          </w:tcPr>
          <w:p w14:paraId="03885B71" w14:textId="77777777" w:rsidR="003805FD" w:rsidRPr="003805FD" w:rsidRDefault="003805FD" w:rsidP="003805FD">
            <w:pPr>
              <w:ind w:left="0"/>
              <w:rPr>
                <w:bCs/>
              </w:rPr>
            </w:pPr>
          </w:p>
        </w:tc>
        <w:tc>
          <w:tcPr>
            <w:tcW w:w="3962" w:type="dxa"/>
          </w:tcPr>
          <w:p w14:paraId="2128A7CA" w14:textId="77777777" w:rsidR="003805FD" w:rsidRPr="003805FD" w:rsidRDefault="003805FD" w:rsidP="003805FD">
            <w:pPr>
              <w:ind w:left="0"/>
              <w:rPr>
                <w:bCs/>
              </w:rPr>
            </w:pPr>
          </w:p>
        </w:tc>
      </w:tr>
      <w:tr w:rsidR="003805FD" w:rsidRPr="003805FD" w14:paraId="4DAEDFBF" w14:textId="77777777" w:rsidTr="006F5E18">
        <w:trPr>
          <w:trHeight w:val="454"/>
        </w:trPr>
        <w:tc>
          <w:tcPr>
            <w:tcW w:w="1708" w:type="dxa"/>
          </w:tcPr>
          <w:p w14:paraId="00CFD517" w14:textId="77777777" w:rsidR="003805FD" w:rsidRPr="003805FD" w:rsidRDefault="003805FD" w:rsidP="003805FD">
            <w:pPr>
              <w:ind w:left="0"/>
              <w:rPr>
                <w:bCs/>
              </w:rPr>
            </w:pPr>
          </w:p>
        </w:tc>
        <w:tc>
          <w:tcPr>
            <w:tcW w:w="1264" w:type="dxa"/>
          </w:tcPr>
          <w:p w14:paraId="402E70E1" w14:textId="77777777" w:rsidR="003805FD" w:rsidRPr="003805FD" w:rsidRDefault="003805FD" w:rsidP="003805FD">
            <w:pPr>
              <w:ind w:left="0"/>
              <w:rPr>
                <w:bCs/>
              </w:rPr>
            </w:pPr>
          </w:p>
        </w:tc>
        <w:tc>
          <w:tcPr>
            <w:tcW w:w="851" w:type="dxa"/>
          </w:tcPr>
          <w:p w14:paraId="50AD30F2" w14:textId="77777777" w:rsidR="003805FD" w:rsidRPr="003805FD" w:rsidRDefault="003805FD" w:rsidP="003805FD">
            <w:pPr>
              <w:ind w:left="0"/>
              <w:rPr>
                <w:bCs/>
              </w:rPr>
            </w:pPr>
          </w:p>
        </w:tc>
        <w:tc>
          <w:tcPr>
            <w:tcW w:w="1134" w:type="dxa"/>
          </w:tcPr>
          <w:p w14:paraId="1F3B849D" w14:textId="77777777" w:rsidR="003805FD" w:rsidRPr="003805FD" w:rsidRDefault="003805FD" w:rsidP="003805FD">
            <w:pPr>
              <w:ind w:left="0"/>
              <w:rPr>
                <w:bCs/>
              </w:rPr>
            </w:pPr>
          </w:p>
        </w:tc>
        <w:tc>
          <w:tcPr>
            <w:tcW w:w="3962" w:type="dxa"/>
          </w:tcPr>
          <w:p w14:paraId="495B4690" w14:textId="77777777" w:rsidR="003805FD" w:rsidRPr="003805FD" w:rsidRDefault="003805FD" w:rsidP="003805FD">
            <w:pPr>
              <w:ind w:left="0"/>
              <w:rPr>
                <w:bCs/>
              </w:rPr>
            </w:pPr>
          </w:p>
        </w:tc>
      </w:tr>
      <w:tr w:rsidR="003805FD" w:rsidRPr="003805FD" w14:paraId="5CED3F77" w14:textId="77777777" w:rsidTr="006F5E18">
        <w:trPr>
          <w:trHeight w:val="454"/>
        </w:trPr>
        <w:tc>
          <w:tcPr>
            <w:tcW w:w="1708" w:type="dxa"/>
          </w:tcPr>
          <w:p w14:paraId="48CA8FA2" w14:textId="77777777" w:rsidR="003805FD" w:rsidRPr="003805FD" w:rsidRDefault="003805FD" w:rsidP="003805FD">
            <w:pPr>
              <w:ind w:left="0"/>
              <w:rPr>
                <w:bCs/>
              </w:rPr>
            </w:pPr>
          </w:p>
        </w:tc>
        <w:tc>
          <w:tcPr>
            <w:tcW w:w="1264" w:type="dxa"/>
          </w:tcPr>
          <w:p w14:paraId="1DF50D40" w14:textId="77777777" w:rsidR="003805FD" w:rsidRPr="003805FD" w:rsidRDefault="003805FD" w:rsidP="003805FD">
            <w:pPr>
              <w:ind w:left="0"/>
              <w:rPr>
                <w:bCs/>
              </w:rPr>
            </w:pPr>
          </w:p>
        </w:tc>
        <w:tc>
          <w:tcPr>
            <w:tcW w:w="851" w:type="dxa"/>
          </w:tcPr>
          <w:p w14:paraId="5D0A0A18" w14:textId="77777777" w:rsidR="003805FD" w:rsidRPr="003805FD" w:rsidRDefault="003805FD" w:rsidP="003805FD">
            <w:pPr>
              <w:ind w:left="0"/>
              <w:rPr>
                <w:bCs/>
              </w:rPr>
            </w:pPr>
          </w:p>
        </w:tc>
        <w:tc>
          <w:tcPr>
            <w:tcW w:w="1134" w:type="dxa"/>
          </w:tcPr>
          <w:p w14:paraId="65321D3F" w14:textId="77777777" w:rsidR="003805FD" w:rsidRPr="003805FD" w:rsidRDefault="003805FD" w:rsidP="003805FD">
            <w:pPr>
              <w:ind w:left="0"/>
              <w:rPr>
                <w:bCs/>
              </w:rPr>
            </w:pPr>
          </w:p>
        </w:tc>
        <w:tc>
          <w:tcPr>
            <w:tcW w:w="3962" w:type="dxa"/>
          </w:tcPr>
          <w:p w14:paraId="4E98F49E" w14:textId="77777777" w:rsidR="003805FD" w:rsidRPr="003805FD" w:rsidRDefault="003805FD" w:rsidP="003805FD">
            <w:pPr>
              <w:ind w:left="0"/>
              <w:rPr>
                <w:bCs/>
              </w:rPr>
            </w:pPr>
          </w:p>
        </w:tc>
      </w:tr>
      <w:tr w:rsidR="003805FD" w:rsidRPr="003805FD" w14:paraId="54B17AE8" w14:textId="77777777" w:rsidTr="006F5E18">
        <w:trPr>
          <w:trHeight w:val="454"/>
        </w:trPr>
        <w:tc>
          <w:tcPr>
            <w:tcW w:w="1708" w:type="dxa"/>
          </w:tcPr>
          <w:p w14:paraId="14A8B1EB" w14:textId="77777777" w:rsidR="003805FD" w:rsidRPr="003805FD" w:rsidRDefault="003805FD" w:rsidP="003805FD">
            <w:pPr>
              <w:ind w:left="0"/>
              <w:rPr>
                <w:bCs/>
              </w:rPr>
            </w:pPr>
          </w:p>
        </w:tc>
        <w:tc>
          <w:tcPr>
            <w:tcW w:w="1264" w:type="dxa"/>
          </w:tcPr>
          <w:p w14:paraId="26BE3740" w14:textId="77777777" w:rsidR="003805FD" w:rsidRPr="003805FD" w:rsidRDefault="003805FD" w:rsidP="003805FD">
            <w:pPr>
              <w:ind w:left="0"/>
              <w:rPr>
                <w:bCs/>
              </w:rPr>
            </w:pPr>
          </w:p>
        </w:tc>
        <w:tc>
          <w:tcPr>
            <w:tcW w:w="851" w:type="dxa"/>
          </w:tcPr>
          <w:p w14:paraId="6A5A5289" w14:textId="77777777" w:rsidR="003805FD" w:rsidRPr="003805FD" w:rsidRDefault="003805FD" w:rsidP="003805FD">
            <w:pPr>
              <w:ind w:left="0"/>
              <w:rPr>
                <w:bCs/>
              </w:rPr>
            </w:pPr>
          </w:p>
        </w:tc>
        <w:tc>
          <w:tcPr>
            <w:tcW w:w="1134" w:type="dxa"/>
          </w:tcPr>
          <w:p w14:paraId="261D4C21" w14:textId="77777777" w:rsidR="003805FD" w:rsidRPr="003805FD" w:rsidRDefault="003805FD" w:rsidP="003805FD">
            <w:pPr>
              <w:ind w:left="0"/>
              <w:rPr>
                <w:bCs/>
              </w:rPr>
            </w:pPr>
          </w:p>
        </w:tc>
        <w:tc>
          <w:tcPr>
            <w:tcW w:w="3962" w:type="dxa"/>
          </w:tcPr>
          <w:p w14:paraId="4CFE5937" w14:textId="77777777" w:rsidR="003805FD" w:rsidRPr="003805FD" w:rsidRDefault="003805FD" w:rsidP="003805FD">
            <w:pPr>
              <w:ind w:left="0"/>
              <w:rPr>
                <w:bCs/>
              </w:rPr>
            </w:pPr>
          </w:p>
        </w:tc>
      </w:tr>
    </w:tbl>
    <w:p w14:paraId="5970197B" w14:textId="0E4D32DC" w:rsidR="003805FD" w:rsidRPr="003805FD" w:rsidRDefault="003805FD" w:rsidP="003805FD">
      <w:pPr>
        <w:rPr>
          <w:bCs/>
        </w:rPr>
      </w:pPr>
    </w:p>
    <w:p w14:paraId="6ED4639F" w14:textId="77777777" w:rsidR="006F5E18" w:rsidRDefault="006F5E18" w:rsidP="003805FD">
      <w:pPr>
        <w:keepNext/>
        <w:keepLines/>
        <w:widowControl w:val="0"/>
        <w:autoSpaceDE w:val="0"/>
        <w:autoSpaceDN w:val="0"/>
        <w:adjustRightInd w:val="0"/>
        <w:spacing w:before="240"/>
        <w:textAlignment w:val="center"/>
        <w:rPr>
          <w:rFonts w:ascii="Calibri" w:hAnsi="Calibri"/>
          <w:b/>
          <w:color w:val="000000"/>
          <w:sz w:val="26"/>
          <w:szCs w:val="18"/>
        </w:rPr>
      </w:pPr>
      <w:r>
        <w:rPr>
          <w:rFonts w:ascii="Calibri" w:hAnsi="Calibri"/>
          <w:b/>
          <w:color w:val="000000"/>
          <w:sz w:val="26"/>
          <w:szCs w:val="18"/>
        </w:rPr>
        <w:br w:type="page"/>
      </w:r>
    </w:p>
    <w:p w14:paraId="3C8E793F" w14:textId="55BDD9E0" w:rsidR="003805FD" w:rsidRPr="003805FD" w:rsidRDefault="003805FD" w:rsidP="000672F5">
      <w:pPr>
        <w:pStyle w:val="MellanrubrikVGR"/>
      </w:pPr>
      <w:r w:rsidRPr="003805FD">
        <w:lastRenderedPageBreak/>
        <w:t xml:space="preserve">Bilaga 3 - Skötsel av PNL inklusive dokumentationsblankett </w:t>
      </w:r>
      <w:r w:rsidR="00DA7D0C">
        <w:t>– 2 sidor</w:t>
      </w:r>
    </w:p>
    <w:p w14:paraId="40CE3F80" w14:textId="77777777" w:rsidR="003805FD" w:rsidRPr="003805FD" w:rsidRDefault="003805FD" w:rsidP="003805FD">
      <w:pPr>
        <w:keepNext/>
        <w:keepLines/>
        <w:widowControl w:val="0"/>
        <w:autoSpaceDE w:val="0"/>
        <w:autoSpaceDN w:val="0"/>
        <w:adjustRightInd w:val="0"/>
        <w:spacing w:before="240"/>
        <w:textAlignment w:val="center"/>
        <w:rPr>
          <w:rFonts w:ascii="Calibri" w:hAnsi="Calibri"/>
          <w:b/>
          <w:color w:val="000000"/>
          <w:sz w:val="26"/>
          <w:szCs w:val="18"/>
        </w:rPr>
      </w:pPr>
      <w:r w:rsidRPr="003805FD">
        <w:rPr>
          <w:rFonts w:ascii="Calibri" w:hAnsi="Calibri"/>
          <w:b/>
          <w:color w:val="000000"/>
          <w:sz w:val="26"/>
          <w:szCs w:val="18"/>
        </w:rPr>
        <w:t xml:space="preserve">Syfte med regelbunden skötsel och städning </w:t>
      </w:r>
    </w:p>
    <w:p w14:paraId="4366F4A1" w14:textId="77777777" w:rsidR="003805FD" w:rsidRPr="003805FD" w:rsidRDefault="003805FD" w:rsidP="003805FD">
      <w:pPr>
        <w:rPr>
          <w:bCs/>
        </w:rPr>
      </w:pPr>
      <w:r w:rsidRPr="003805FD">
        <w:rPr>
          <w:bCs/>
        </w:rPr>
        <w:t>• Läkemedel skall vara i fullgott skick</w:t>
      </w:r>
    </w:p>
    <w:p w14:paraId="5FC3AA3D" w14:textId="77777777" w:rsidR="003805FD" w:rsidRPr="003805FD" w:rsidRDefault="003805FD" w:rsidP="003805FD">
      <w:pPr>
        <w:rPr>
          <w:bCs/>
        </w:rPr>
      </w:pPr>
      <w:r w:rsidRPr="003805FD">
        <w:rPr>
          <w:bCs/>
        </w:rPr>
        <w:t>• Läkemedel skall vara överskådligt ordnade för att minska risken för felplock/förväxlingar</w:t>
      </w:r>
    </w:p>
    <w:p w14:paraId="7066D99F" w14:textId="77777777" w:rsidR="003805FD" w:rsidRPr="003805FD" w:rsidRDefault="003805FD" w:rsidP="003805FD">
      <w:pPr>
        <w:rPr>
          <w:bCs/>
        </w:rPr>
      </w:pPr>
      <w:r w:rsidRPr="003805FD">
        <w:rPr>
          <w:bCs/>
        </w:rPr>
        <w:t>• Bibehålla ett sortiment anpassat till enhetens behov</w:t>
      </w:r>
    </w:p>
    <w:p w14:paraId="34B7A572" w14:textId="77777777" w:rsidR="003805FD" w:rsidRPr="003805FD" w:rsidRDefault="003805FD" w:rsidP="003805FD">
      <w:pPr>
        <w:keepNext/>
        <w:keepLines/>
        <w:widowControl w:val="0"/>
        <w:autoSpaceDE w:val="0"/>
        <w:autoSpaceDN w:val="0"/>
        <w:adjustRightInd w:val="0"/>
        <w:spacing w:before="240" w:after="0"/>
        <w:textAlignment w:val="center"/>
        <w:rPr>
          <w:rFonts w:ascii="Calibri" w:hAnsi="Calibri"/>
          <w:b/>
          <w:color w:val="000000"/>
          <w:sz w:val="26"/>
          <w:szCs w:val="18"/>
        </w:rPr>
      </w:pPr>
      <w:r w:rsidRPr="003805FD">
        <w:rPr>
          <w:rFonts w:ascii="Calibri" w:hAnsi="Calibri"/>
          <w:b/>
          <w:color w:val="000000"/>
          <w:sz w:val="26"/>
          <w:szCs w:val="18"/>
        </w:rPr>
        <w:t>Städning av PNL ska ske enligt tidsangivelser i tabellen nedan.</w:t>
      </w:r>
    </w:p>
    <w:p w14:paraId="0452C37C" w14:textId="77777777" w:rsidR="003805FD" w:rsidRPr="003805FD" w:rsidRDefault="003805FD" w:rsidP="003805FD">
      <w:pPr>
        <w:rPr>
          <w:bCs/>
        </w:rPr>
      </w:pPr>
      <w:r w:rsidRPr="003805FD">
        <w:rPr>
          <w:bCs/>
        </w:rPr>
        <w:t>God handhygien skall tillämpas, följ basala hygienrutiner.</w:t>
      </w:r>
    </w:p>
    <w:tbl>
      <w:tblPr>
        <w:tblW w:w="8811"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3280"/>
        <w:gridCol w:w="1691"/>
        <w:gridCol w:w="2361"/>
      </w:tblGrid>
      <w:tr w:rsidR="003805FD" w:rsidRPr="003805FD" w14:paraId="7CD55AFF" w14:textId="77777777" w:rsidTr="00463A77">
        <w:tc>
          <w:tcPr>
            <w:tcW w:w="1479" w:type="dxa"/>
          </w:tcPr>
          <w:p w14:paraId="762220F1" w14:textId="77777777" w:rsidR="003805FD" w:rsidRPr="003805FD" w:rsidRDefault="003805FD" w:rsidP="003805FD">
            <w:pPr>
              <w:autoSpaceDE w:val="0"/>
              <w:autoSpaceDN w:val="0"/>
              <w:adjustRightInd w:val="0"/>
              <w:spacing w:after="0" w:line="240" w:lineRule="auto"/>
              <w:ind w:left="0" w:right="0"/>
              <w:rPr>
                <w:rFonts w:ascii="Calibri" w:hAnsi="Calibri"/>
                <w:b/>
                <w:bCs/>
                <w:color w:val="2A2C2D"/>
                <w:sz w:val="20"/>
                <w:szCs w:val="22"/>
              </w:rPr>
            </w:pPr>
            <w:r w:rsidRPr="003805FD">
              <w:rPr>
                <w:rFonts w:ascii="Calibri" w:hAnsi="Calibri"/>
                <w:b/>
                <w:bCs/>
                <w:color w:val="2A2C2D"/>
                <w:sz w:val="20"/>
                <w:szCs w:val="22"/>
              </w:rPr>
              <w:t>Yta/möbel</w:t>
            </w:r>
          </w:p>
        </w:tc>
        <w:tc>
          <w:tcPr>
            <w:tcW w:w="3280" w:type="dxa"/>
          </w:tcPr>
          <w:p w14:paraId="1656C6E6" w14:textId="77777777" w:rsidR="003805FD" w:rsidRPr="003805FD" w:rsidRDefault="003805FD" w:rsidP="003805FD">
            <w:pPr>
              <w:autoSpaceDE w:val="0"/>
              <w:autoSpaceDN w:val="0"/>
              <w:adjustRightInd w:val="0"/>
              <w:spacing w:after="0" w:line="240" w:lineRule="auto"/>
              <w:ind w:left="0" w:right="0"/>
              <w:rPr>
                <w:rFonts w:ascii="Calibri" w:hAnsi="Calibri"/>
                <w:b/>
                <w:bCs/>
                <w:color w:val="2A2C2D"/>
                <w:sz w:val="20"/>
                <w:szCs w:val="22"/>
              </w:rPr>
            </w:pPr>
            <w:r w:rsidRPr="003805FD">
              <w:rPr>
                <w:rFonts w:ascii="Calibri" w:hAnsi="Calibri"/>
                <w:b/>
                <w:bCs/>
                <w:color w:val="2A2C2D"/>
                <w:sz w:val="20"/>
                <w:szCs w:val="22"/>
              </w:rPr>
              <w:t>Metod/frekvens</w:t>
            </w:r>
          </w:p>
        </w:tc>
        <w:tc>
          <w:tcPr>
            <w:tcW w:w="1691" w:type="dxa"/>
          </w:tcPr>
          <w:p w14:paraId="1A191716" w14:textId="77777777" w:rsidR="003805FD" w:rsidRPr="003805FD" w:rsidRDefault="003805FD" w:rsidP="003805FD">
            <w:pPr>
              <w:autoSpaceDE w:val="0"/>
              <w:autoSpaceDN w:val="0"/>
              <w:adjustRightInd w:val="0"/>
              <w:spacing w:after="0" w:line="240" w:lineRule="auto"/>
              <w:ind w:left="0" w:right="0"/>
              <w:rPr>
                <w:rFonts w:ascii="Calibri" w:hAnsi="Calibri"/>
                <w:b/>
                <w:bCs/>
                <w:color w:val="2A2C2D"/>
                <w:sz w:val="20"/>
                <w:szCs w:val="22"/>
              </w:rPr>
            </w:pPr>
            <w:r w:rsidRPr="003805FD">
              <w:rPr>
                <w:rFonts w:ascii="Calibri" w:hAnsi="Calibri"/>
                <w:b/>
                <w:bCs/>
                <w:color w:val="2A2C2D"/>
                <w:sz w:val="20"/>
                <w:szCs w:val="22"/>
              </w:rPr>
              <w:t xml:space="preserve">Utförs av </w:t>
            </w:r>
          </w:p>
        </w:tc>
        <w:tc>
          <w:tcPr>
            <w:tcW w:w="2361" w:type="dxa"/>
          </w:tcPr>
          <w:p w14:paraId="4F975CF1" w14:textId="77777777" w:rsidR="003805FD" w:rsidRPr="003805FD" w:rsidRDefault="003805FD" w:rsidP="003805FD">
            <w:pPr>
              <w:autoSpaceDE w:val="0"/>
              <w:autoSpaceDN w:val="0"/>
              <w:adjustRightInd w:val="0"/>
              <w:spacing w:after="0" w:line="240" w:lineRule="auto"/>
              <w:ind w:left="0" w:right="0"/>
              <w:rPr>
                <w:rFonts w:ascii="Calibri" w:hAnsi="Calibri"/>
                <w:b/>
                <w:bCs/>
                <w:color w:val="2A2C2D"/>
                <w:sz w:val="20"/>
                <w:szCs w:val="22"/>
              </w:rPr>
            </w:pPr>
            <w:r w:rsidRPr="003805FD">
              <w:rPr>
                <w:rFonts w:ascii="Calibri" w:hAnsi="Calibri"/>
                <w:b/>
                <w:bCs/>
                <w:color w:val="2A2C2D"/>
                <w:sz w:val="20"/>
                <w:szCs w:val="22"/>
              </w:rPr>
              <w:t>Kommentar</w:t>
            </w:r>
          </w:p>
        </w:tc>
      </w:tr>
      <w:tr w:rsidR="003805FD" w:rsidRPr="003805FD" w14:paraId="448C9A73" w14:textId="77777777" w:rsidTr="00463A77">
        <w:tc>
          <w:tcPr>
            <w:tcW w:w="1479" w:type="dxa"/>
          </w:tcPr>
          <w:p w14:paraId="2010D37D"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Golv</w:t>
            </w:r>
          </w:p>
        </w:tc>
        <w:tc>
          <w:tcPr>
            <w:tcW w:w="3280" w:type="dxa"/>
          </w:tcPr>
          <w:p w14:paraId="408E16C9"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Moppning (torr metod) enligt bestämt städschema på mottagningen.</w:t>
            </w:r>
          </w:p>
          <w:p w14:paraId="260CF596"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Moppning (våt metod) vid behov när man ser fläckar</w:t>
            </w:r>
          </w:p>
        </w:tc>
        <w:tc>
          <w:tcPr>
            <w:tcW w:w="1691" w:type="dxa"/>
          </w:tcPr>
          <w:p w14:paraId="5A3649CA"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Städpersonal</w:t>
            </w:r>
          </w:p>
        </w:tc>
        <w:tc>
          <w:tcPr>
            <w:tcW w:w="2361" w:type="dxa"/>
          </w:tcPr>
          <w:p w14:paraId="6FB9C377" w14:textId="77777777" w:rsidR="003805FD" w:rsidRPr="003805FD" w:rsidRDefault="003805FD" w:rsidP="003805FD">
            <w:pPr>
              <w:spacing w:after="0" w:line="240" w:lineRule="auto"/>
              <w:ind w:left="0" w:right="0"/>
              <w:rPr>
                <w:rFonts w:ascii="Calibri" w:hAnsi="Calibri"/>
                <w:sz w:val="16"/>
                <w:szCs w:val="18"/>
              </w:rPr>
            </w:pPr>
          </w:p>
        </w:tc>
      </w:tr>
      <w:tr w:rsidR="003805FD" w:rsidRPr="003805FD" w14:paraId="068D96D1" w14:textId="77777777" w:rsidTr="00463A77">
        <w:tc>
          <w:tcPr>
            <w:tcW w:w="1479" w:type="dxa"/>
          </w:tcPr>
          <w:p w14:paraId="610E0F1C"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Hyllor, skåp</w:t>
            </w:r>
          </w:p>
        </w:tc>
        <w:tc>
          <w:tcPr>
            <w:tcW w:w="3280" w:type="dxa"/>
          </w:tcPr>
          <w:p w14:paraId="73667D23"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Avtorkas med fuktig torkduk varje – var tredje månad beroende på behov</w:t>
            </w:r>
          </w:p>
        </w:tc>
        <w:tc>
          <w:tcPr>
            <w:tcW w:w="1691" w:type="dxa"/>
          </w:tcPr>
          <w:p w14:paraId="2A70260A" w14:textId="5A6BC2E5" w:rsidR="003805FD" w:rsidRPr="003805FD" w:rsidRDefault="003805FD" w:rsidP="00463A77">
            <w:pPr>
              <w:spacing w:after="0" w:line="240" w:lineRule="auto"/>
              <w:ind w:left="0" w:right="0"/>
              <w:rPr>
                <w:rFonts w:ascii="Calibri" w:hAnsi="Calibri"/>
                <w:bCs/>
                <w:color w:val="2A2C2D"/>
                <w:sz w:val="16"/>
                <w:szCs w:val="18"/>
              </w:rPr>
            </w:pPr>
            <w:r w:rsidRPr="003805FD">
              <w:rPr>
                <w:rFonts w:asciiTheme="majorHAnsi" w:hAnsiTheme="majorHAnsi"/>
                <w:sz w:val="16"/>
                <w:szCs w:val="16"/>
              </w:rPr>
              <w:t>Läkemedelsansvarig Barnmorska Sjuksköterska</w:t>
            </w:r>
          </w:p>
        </w:tc>
        <w:tc>
          <w:tcPr>
            <w:tcW w:w="2361" w:type="dxa"/>
          </w:tcPr>
          <w:p w14:paraId="2B701976"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Utförs t.ex. i samband med kontroll av utgångsdatum på läkemedel</w:t>
            </w:r>
          </w:p>
        </w:tc>
      </w:tr>
      <w:tr w:rsidR="003805FD" w:rsidRPr="003805FD" w14:paraId="667C1F65" w14:textId="77777777" w:rsidTr="00463A77">
        <w:tc>
          <w:tcPr>
            <w:tcW w:w="1479" w:type="dxa"/>
          </w:tcPr>
          <w:p w14:paraId="00DF8654"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Bänkar, arbetsytor där beredning av läkemedel utförs</w:t>
            </w:r>
          </w:p>
        </w:tc>
        <w:tc>
          <w:tcPr>
            <w:tcW w:w="3280" w:type="dxa"/>
          </w:tcPr>
          <w:p w14:paraId="62E8E57B" w14:textId="18DA82E0" w:rsidR="003805FD" w:rsidRPr="003805FD" w:rsidRDefault="003805FD" w:rsidP="00463A77">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Avtorkas med spritbaserat desinfektionsmedel med rengörande effekt innan beredning och när beredning är utförd samt vid behov</w:t>
            </w:r>
          </w:p>
        </w:tc>
        <w:tc>
          <w:tcPr>
            <w:tcW w:w="1691" w:type="dxa"/>
          </w:tcPr>
          <w:p w14:paraId="1147125E" w14:textId="16EE6073" w:rsidR="003805FD" w:rsidRPr="003805FD" w:rsidRDefault="003805FD" w:rsidP="00463A77">
            <w:pPr>
              <w:spacing w:after="0" w:line="240" w:lineRule="auto"/>
              <w:ind w:left="0" w:right="0"/>
              <w:rPr>
                <w:rFonts w:ascii="Calibri" w:hAnsi="Calibri"/>
                <w:bCs/>
                <w:color w:val="2A2C2D"/>
                <w:sz w:val="16"/>
                <w:szCs w:val="18"/>
              </w:rPr>
            </w:pPr>
            <w:r w:rsidRPr="003805FD">
              <w:rPr>
                <w:rFonts w:asciiTheme="majorHAnsi" w:hAnsiTheme="majorHAnsi"/>
                <w:sz w:val="16"/>
                <w:szCs w:val="16"/>
              </w:rPr>
              <w:t>Läkemedelsansvarig Barnmorska Sjuksköterska</w:t>
            </w:r>
          </w:p>
        </w:tc>
        <w:tc>
          <w:tcPr>
            <w:tcW w:w="2361" w:type="dxa"/>
          </w:tcPr>
          <w:p w14:paraId="6E985EDC"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p>
        </w:tc>
      </w:tr>
      <w:tr w:rsidR="003805FD" w:rsidRPr="003805FD" w14:paraId="596CBBFF" w14:textId="77777777" w:rsidTr="00463A77">
        <w:tc>
          <w:tcPr>
            <w:tcW w:w="1479" w:type="dxa"/>
          </w:tcPr>
          <w:p w14:paraId="42CD6119"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Medicinkylskåp</w:t>
            </w:r>
          </w:p>
        </w:tc>
        <w:tc>
          <w:tcPr>
            <w:tcW w:w="3280" w:type="dxa"/>
          </w:tcPr>
          <w:p w14:paraId="5C12DC24"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 xml:space="preserve">Torkas ur med vatten och diskmedel 1 gång/månad. </w:t>
            </w:r>
            <w:r w:rsidRPr="003805FD">
              <w:rPr>
                <w:rFonts w:ascii="Calibri" w:hAnsi="Calibri"/>
                <w:sz w:val="16"/>
                <w:szCs w:val="18"/>
              </w:rPr>
              <w:t>Spill och kladd ska torkas bort direkt. Tövattenbehållare töms regelbundet.</w:t>
            </w:r>
          </w:p>
        </w:tc>
        <w:tc>
          <w:tcPr>
            <w:tcW w:w="1691" w:type="dxa"/>
          </w:tcPr>
          <w:p w14:paraId="0076141A" w14:textId="654F4BFF" w:rsidR="003805FD" w:rsidRPr="003805FD" w:rsidRDefault="003805FD" w:rsidP="00463A77">
            <w:pPr>
              <w:spacing w:after="0" w:line="240" w:lineRule="auto"/>
              <w:ind w:left="0" w:right="0"/>
              <w:rPr>
                <w:rFonts w:ascii="Calibri" w:hAnsi="Calibri"/>
                <w:bCs/>
                <w:color w:val="2A2C2D"/>
                <w:sz w:val="16"/>
                <w:szCs w:val="18"/>
              </w:rPr>
            </w:pPr>
            <w:r w:rsidRPr="003805FD">
              <w:rPr>
                <w:rFonts w:asciiTheme="majorHAnsi" w:hAnsiTheme="majorHAnsi"/>
                <w:sz w:val="16"/>
                <w:szCs w:val="16"/>
              </w:rPr>
              <w:t>Läkemedelsansvarig Barnmorska Sjuksköterska</w:t>
            </w:r>
          </w:p>
        </w:tc>
        <w:tc>
          <w:tcPr>
            <w:tcW w:w="2361" w:type="dxa"/>
          </w:tcPr>
          <w:p w14:paraId="4CEDCA0A"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Frekvens beroende av verksamhet</w:t>
            </w:r>
          </w:p>
        </w:tc>
      </w:tr>
      <w:tr w:rsidR="003805FD" w:rsidRPr="003805FD" w14:paraId="344FE4D4" w14:textId="77777777" w:rsidTr="00463A77">
        <w:tc>
          <w:tcPr>
            <w:tcW w:w="1479" w:type="dxa"/>
          </w:tcPr>
          <w:p w14:paraId="3B750D30"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Tvättställ</w:t>
            </w:r>
          </w:p>
        </w:tc>
        <w:tc>
          <w:tcPr>
            <w:tcW w:w="3280" w:type="dxa"/>
          </w:tcPr>
          <w:p w14:paraId="37A9E7A8" w14:textId="2C7C28D1" w:rsidR="003805FD" w:rsidRPr="003805FD" w:rsidRDefault="003805FD" w:rsidP="00463A77">
            <w:pPr>
              <w:spacing w:after="0" w:line="240" w:lineRule="auto"/>
              <w:ind w:left="0" w:right="0"/>
              <w:rPr>
                <w:rFonts w:ascii="Calibri" w:hAnsi="Calibri"/>
                <w:bCs/>
                <w:color w:val="2A2C2D"/>
                <w:sz w:val="16"/>
                <w:szCs w:val="18"/>
              </w:rPr>
            </w:pPr>
            <w:r w:rsidRPr="003805FD">
              <w:rPr>
                <w:rFonts w:ascii="Calibri" w:hAnsi="Calibri"/>
                <w:sz w:val="16"/>
                <w:szCs w:val="18"/>
              </w:rPr>
              <w:t>Rengörs enligt bestämt städschema på mottagningen</w:t>
            </w:r>
          </w:p>
        </w:tc>
        <w:tc>
          <w:tcPr>
            <w:tcW w:w="1691" w:type="dxa"/>
          </w:tcPr>
          <w:p w14:paraId="0C28DE18"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r w:rsidRPr="003805FD">
              <w:rPr>
                <w:rFonts w:ascii="Calibri" w:hAnsi="Calibri"/>
                <w:bCs/>
                <w:color w:val="2A2C2D"/>
                <w:sz w:val="16"/>
                <w:szCs w:val="18"/>
              </w:rPr>
              <w:t>Städpersonal</w:t>
            </w:r>
          </w:p>
        </w:tc>
        <w:tc>
          <w:tcPr>
            <w:tcW w:w="2361" w:type="dxa"/>
          </w:tcPr>
          <w:p w14:paraId="16DCEBD4" w14:textId="77777777" w:rsidR="003805FD" w:rsidRPr="003805FD" w:rsidRDefault="003805FD" w:rsidP="003805FD">
            <w:pPr>
              <w:autoSpaceDE w:val="0"/>
              <w:autoSpaceDN w:val="0"/>
              <w:adjustRightInd w:val="0"/>
              <w:spacing w:after="0" w:line="240" w:lineRule="auto"/>
              <w:ind w:left="0" w:right="0"/>
              <w:rPr>
                <w:rFonts w:ascii="Calibri" w:hAnsi="Calibri"/>
                <w:bCs/>
                <w:color w:val="2A2C2D"/>
                <w:sz w:val="16"/>
                <w:szCs w:val="18"/>
              </w:rPr>
            </w:pPr>
          </w:p>
        </w:tc>
      </w:tr>
    </w:tbl>
    <w:p w14:paraId="780A776C" w14:textId="77777777" w:rsidR="003805FD" w:rsidRPr="003805FD" w:rsidRDefault="003805FD" w:rsidP="003805FD">
      <w:pPr>
        <w:keepNext/>
        <w:keepLines/>
        <w:widowControl w:val="0"/>
        <w:autoSpaceDE w:val="0"/>
        <w:autoSpaceDN w:val="0"/>
        <w:adjustRightInd w:val="0"/>
        <w:spacing w:before="240"/>
        <w:textAlignment w:val="center"/>
        <w:rPr>
          <w:rFonts w:ascii="Calibri" w:hAnsi="Calibri"/>
          <w:b/>
          <w:color w:val="000000"/>
          <w:sz w:val="26"/>
          <w:szCs w:val="18"/>
        </w:rPr>
      </w:pPr>
      <w:r w:rsidRPr="003805FD">
        <w:rPr>
          <w:rFonts w:ascii="Calibri" w:hAnsi="Calibri"/>
          <w:b/>
          <w:color w:val="000000"/>
          <w:sz w:val="26"/>
          <w:szCs w:val="18"/>
        </w:rPr>
        <w:t xml:space="preserve">Genomgång av PNL </w:t>
      </w:r>
    </w:p>
    <w:p w14:paraId="44946557" w14:textId="77777777" w:rsidR="003805FD" w:rsidRPr="003805FD" w:rsidRDefault="003805FD" w:rsidP="003805FD">
      <w:pPr>
        <w:rPr>
          <w:bCs/>
        </w:rPr>
      </w:pPr>
      <w:r w:rsidRPr="003805FD">
        <w:rPr>
          <w:bCs/>
        </w:rPr>
        <w:t>Genomgång av läkemedel skall ske en gång i månaden.</w:t>
      </w:r>
    </w:p>
    <w:p w14:paraId="0C00A53B" w14:textId="5695AC23" w:rsidR="003805FD" w:rsidRPr="003805FD" w:rsidRDefault="003805FD" w:rsidP="006F5E18">
      <w:pPr>
        <w:pStyle w:val="Punktlista"/>
        <w:rPr>
          <w:bCs/>
        </w:rPr>
      </w:pPr>
      <w:r w:rsidRPr="003805FD">
        <w:rPr>
          <w:bCs/>
        </w:rPr>
        <w:t>Kassera förpackningar med överskridet utgångsdatum/användningstid.</w:t>
      </w:r>
    </w:p>
    <w:p w14:paraId="0FCF8E1F" w14:textId="6F158525" w:rsidR="003805FD" w:rsidRPr="003805FD" w:rsidRDefault="003805FD" w:rsidP="006F5E18">
      <w:pPr>
        <w:pStyle w:val="Punktlista"/>
        <w:rPr>
          <w:bCs/>
        </w:rPr>
      </w:pPr>
      <w:r w:rsidRPr="003805FD">
        <w:rPr>
          <w:bCs/>
        </w:rPr>
        <w:t>Kontakta Sjukhusapoteket VGR lokalt för överlämnande av preparat som inte längre ska användas på enheten</w:t>
      </w:r>
    </w:p>
    <w:p w14:paraId="288BEBE4" w14:textId="27BE95DE" w:rsidR="003805FD" w:rsidRPr="003805FD" w:rsidRDefault="003805FD" w:rsidP="006F5E18">
      <w:pPr>
        <w:pStyle w:val="Punktlista"/>
        <w:rPr>
          <w:bCs/>
        </w:rPr>
      </w:pPr>
      <w:r w:rsidRPr="003805FD">
        <w:rPr>
          <w:bCs/>
        </w:rPr>
        <w:t>Vid behov justeras läkemedelssortimentet vad gäller preparat, maxlager (ML) och beställningspunkt (BP)</w:t>
      </w:r>
    </w:p>
    <w:p w14:paraId="1AE55F40" w14:textId="77777777" w:rsidR="003805FD" w:rsidRPr="003805FD" w:rsidRDefault="003805FD" w:rsidP="00916758">
      <w:pPr>
        <w:keepNext/>
        <w:keepLines/>
        <w:widowControl w:val="0"/>
        <w:autoSpaceDE w:val="0"/>
        <w:autoSpaceDN w:val="0"/>
        <w:adjustRightInd w:val="0"/>
        <w:spacing w:before="240" w:after="0"/>
        <w:textAlignment w:val="center"/>
        <w:rPr>
          <w:rFonts w:ascii="Calibri" w:hAnsi="Calibri"/>
          <w:b/>
          <w:color w:val="000000"/>
          <w:sz w:val="26"/>
          <w:szCs w:val="18"/>
        </w:rPr>
      </w:pPr>
      <w:r w:rsidRPr="003805FD">
        <w:rPr>
          <w:rFonts w:ascii="Calibri" w:hAnsi="Calibri"/>
          <w:b/>
          <w:color w:val="000000"/>
          <w:sz w:val="26"/>
          <w:szCs w:val="18"/>
        </w:rPr>
        <w:t>Temperaturkontroll</w:t>
      </w:r>
    </w:p>
    <w:p w14:paraId="6C83D06C" w14:textId="77777777" w:rsidR="003805FD" w:rsidRPr="003805FD" w:rsidRDefault="003805FD" w:rsidP="003805FD">
      <w:pPr>
        <w:rPr>
          <w:bCs/>
        </w:rPr>
      </w:pPr>
      <w:r w:rsidRPr="003805FD">
        <w:rPr>
          <w:bCs/>
        </w:rPr>
        <w:t xml:space="preserve">Kontroll av temperatur skall ske dagligen i kylskåp och varje vecka i rumstemperatur samt dokumenteras i protokoll. Kylskåp med inbyggd kontinuerlig temperaturregistrering har ofta larmfunktion om temperaturen avviker från referensintervallet. I så fall kontrolleras att larm ej utlösts. Åtgärda eventuella avvikelser från givna gränser för temperatur. För kylvaror kontrolleras hållbarhet med tillverkaren efter förvaring i felaktig temperatur. </w:t>
      </w:r>
    </w:p>
    <w:p w14:paraId="17DFA597" w14:textId="77777777" w:rsidR="003805FD" w:rsidRPr="003805FD" w:rsidRDefault="003805FD" w:rsidP="003805FD">
      <w:pPr>
        <w:rPr>
          <w:bCs/>
        </w:rPr>
      </w:pPr>
      <w:r w:rsidRPr="003805FD">
        <w:rPr>
          <w:bCs/>
        </w:rPr>
        <w:t>Felanmälan av kyl- och rumstemperatur görs till tel …………………. (Västfastigheter kundtjänst).</w:t>
      </w:r>
    </w:p>
    <w:p w14:paraId="79E04A20" w14:textId="77777777" w:rsidR="003805FD" w:rsidRPr="003805FD" w:rsidRDefault="003805FD" w:rsidP="003805FD">
      <w:pPr>
        <w:rPr>
          <w:bCs/>
        </w:rPr>
      </w:pPr>
      <w:r w:rsidRPr="003805FD">
        <w:rPr>
          <w:bCs/>
        </w:rPr>
        <w:t>• Kylskåp – Avfrostas, rätt temperatur 2–8° C</w:t>
      </w:r>
    </w:p>
    <w:p w14:paraId="61E1CAFA" w14:textId="2BA0D670" w:rsidR="003805FD" w:rsidRPr="003805FD" w:rsidRDefault="003805FD" w:rsidP="003805FD">
      <w:pPr>
        <w:rPr>
          <w:bCs/>
        </w:rPr>
      </w:pPr>
      <w:r w:rsidRPr="003805FD">
        <w:rPr>
          <w:bCs/>
        </w:rPr>
        <w:t>• Rumstemperatur – Rätt temperatur 15–25°C</w:t>
      </w:r>
      <w:r w:rsidRPr="003805FD">
        <w:rPr>
          <w:bCs/>
        </w:rPr>
        <w:br w:type="page"/>
      </w:r>
    </w:p>
    <w:p w14:paraId="2E34C77E" w14:textId="2AD44011" w:rsidR="003805FD" w:rsidRPr="003805FD" w:rsidRDefault="002A03E3" w:rsidP="003805FD">
      <w:pPr>
        <w:keepNext/>
        <w:keepLines/>
        <w:widowControl w:val="0"/>
        <w:autoSpaceDE w:val="0"/>
        <w:autoSpaceDN w:val="0"/>
        <w:adjustRightInd w:val="0"/>
        <w:spacing w:before="240"/>
        <w:textAlignment w:val="center"/>
        <w:rPr>
          <w:rFonts w:ascii="Calibri" w:hAnsi="Calibri"/>
          <w:b/>
          <w:color w:val="000000"/>
          <w:sz w:val="26"/>
          <w:szCs w:val="18"/>
        </w:rPr>
      </w:pPr>
      <w:r>
        <w:rPr>
          <w:rFonts w:ascii="Calibri" w:hAnsi="Calibri"/>
          <w:b/>
          <w:color w:val="000000"/>
          <w:sz w:val="26"/>
          <w:szCs w:val="18"/>
        </w:rPr>
        <w:lastRenderedPageBreak/>
        <w:t xml:space="preserve">Bilaga 4 </w:t>
      </w:r>
      <w:r w:rsidR="003805FD" w:rsidRPr="003805FD">
        <w:rPr>
          <w:rFonts w:ascii="Calibri" w:hAnsi="Calibri"/>
          <w:b/>
          <w:color w:val="000000"/>
          <w:sz w:val="26"/>
          <w:szCs w:val="18"/>
        </w:rPr>
        <w:t>Protokoll - Dokumentation av skötsel,</w:t>
      </w:r>
      <w:r w:rsidR="003805FD" w:rsidRPr="003805FD">
        <w:rPr>
          <w:rFonts w:ascii="Calibri" w:hAnsi="Calibri"/>
          <w:b/>
          <w:color w:val="FFFFFF"/>
          <w:sz w:val="26"/>
          <w:szCs w:val="18"/>
        </w:rPr>
        <w:t xml:space="preserve"> </w:t>
      </w:r>
      <w:r w:rsidR="003805FD" w:rsidRPr="003805FD">
        <w:rPr>
          <w:rFonts w:ascii="Calibri" w:hAnsi="Calibri"/>
          <w:b/>
          <w:color w:val="000000"/>
          <w:sz w:val="26"/>
          <w:szCs w:val="18"/>
        </w:rPr>
        <w:t xml:space="preserve">genomgång </w:t>
      </w:r>
      <w:r w:rsidR="003805FD" w:rsidRPr="003805FD">
        <w:rPr>
          <w:rFonts w:ascii="Calibri" w:hAnsi="Calibri"/>
          <w:b/>
          <w:color w:val="FFFFFF"/>
          <w:sz w:val="26"/>
          <w:szCs w:val="18"/>
        </w:rPr>
        <w:t>Signatur</w:t>
      </w:r>
    </w:p>
    <w:p w14:paraId="39D5EB1D" w14:textId="77777777" w:rsidR="003805FD" w:rsidRPr="003805FD" w:rsidRDefault="003805FD" w:rsidP="003805FD">
      <w:pPr>
        <w:rPr>
          <w:sz w:val="6"/>
          <w:szCs w:val="8"/>
        </w:rPr>
      </w:pPr>
      <w:r w:rsidRPr="003805FD">
        <w:t xml:space="preserve">Efter avläsning och dokumentation av min/max-temperatur, återställs termometern genom att trycka på knappen ”reset”. </w:t>
      </w:r>
      <w:r w:rsidRPr="003805FD">
        <w:br/>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8"/>
        <w:gridCol w:w="2201"/>
        <w:gridCol w:w="2107"/>
      </w:tblGrid>
      <w:tr w:rsidR="003805FD" w:rsidRPr="003805FD" w14:paraId="4E441F74" w14:textId="77777777" w:rsidTr="005032A1">
        <w:tc>
          <w:tcPr>
            <w:tcW w:w="4049" w:type="dxa"/>
            <w:shd w:val="clear" w:color="auto" w:fill="auto"/>
          </w:tcPr>
          <w:p w14:paraId="5EA9962B" w14:textId="77777777" w:rsidR="003805FD" w:rsidRPr="003805FD" w:rsidRDefault="003805FD" w:rsidP="003805FD">
            <w:pPr>
              <w:spacing w:after="0" w:line="240" w:lineRule="auto"/>
              <w:ind w:left="0" w:right="0"/>
              <w:rPr>
                <w:rFonts w:ascii="Calibri" w:hAnsi="Calibri"/>
                <w:b/>
                <w:bCs/>
                <w:sz w:val="14"/>
                <w:szCs w:val="16"/>
              </w:rPr>
            </w:pPr>
            <w:r w:rsidRPr="003805FD">
              <w:rPr>
                <w:rFonts w:ascii="Calibri" w:hAnsi="Calibri"/>
                <w:b/>
                <w:bCs/>
                <w:sz w:val="14"/>
                <w:szCs w:val="16"/>
              </w:rPr>
              <w:t xml:space="preserve">PNL </w:t>
            </w:r>
          </w:p>
        </w:tc>
        <w:tc>
          <w:tcPr>
            <w:tcW w:w="2201" w:type="dxa"/>
            <w:shd w:val="clear" w:color="auto" w:fill="auto"/>
          </w:tcPr>
          <w:p w14:paraId="2AF2D946" w14:textId="77777777" w:rsidR="003805FD" w:rsidRPr="003805FD" w:rsidRDefault="003805FD" w:rsidP="003805FD">
            <w:pPr>
              <w:spacing w:after="0" w:line="240" w:lineRule="auto"/>
              <w:ind w:left="0" w:right="0"/>
              <w:rPr>
                <w:rFonts w:ascii="Calibri" w:hAnsi="Calibri"/>
                <w:b/>
                <w:bCs/>
                <w:sz w:val="14"/>
                <w:szCs w:val="16"/>
              </w:rPr>
            </w:pPr>
            <w:r w:rsidRPr="003805FD">
              <w:rPr>
                <w:rFonts w:ascii="Calibri" w:hAnsi="Calibri"/>
                <w:b/>
                <w:bCs/>
                <w:sz w:val="14"/>
                <w:szCs w:val="16"/>
              </w:rPr>
              <w:t>Månad</w:t>
            </w:r>
          </w:p>
        </w:tc>
        <w:tc>
          <w:tcPr>
            <w:tcW w:w="2107" w:type="dxa"/>
            <w:shd w:val="clear" w:color="auto" w:fill="auto"/>
          </w:tcPr>
          <w:p w14:paraId="41860A40" w14:textId="77777777" w:rsidR="003805FD" w:rsidRPr="003805FD" w:rsidRDefault="003805FD" w:rsidP="003805FD">
            <w:pPr>
              <w:spacing w:after="0" w:line="240" w:lineRule="auto"/>
              <w:ind w:left="0" w:right="0"/>
              <w:rPr>
                <w:rFonts w:ascii="Calibri" w:hAnsi="Calibri"/>
                <w:b/>
                <w:bCs/>
                <w:sz w:val="14"/>
                <w:szCs w:val="16"/>
              </w:rPr>
            </w:pPr>
            <w:r w:rsidRPr="003805FD">
              <w:rPr>
                <w:rFonts w:ascii="Calibri" w:hAnsi="Calibri"/>
                <w:b/>
                <w:bCs/>
                <w:sz w:val="14"/>
                <w:szCs w:val="16"/>
              </w:rPr>
              <w:t>År</w:t>
            </w:r>
          </w:p>
        </w:tc>
      </w:tr>
      <w:tr w:rsidR="003805FD" w:rsidRPr="003805FD" w14:paraId="45A0F55C" w14:textId="77777777" w:rsidTr="005032A1">
        <w:tc>
          <w:tcPr>
            <w:tcW w:w="4049" w:type="dxa"/>
            <w:shd w:val="clear" w:color="auto" w:fill="auto"/>
          </w:tcPr>
          <w:p w14:paraId="267775B1" w14:textId="77777777" w:rsidR="003805FD" w:rsidRPr="003805FD" w:rsidRDefault="003805FD" w:rsidP="003805FD">
            <w:pPr>
              <w:spacing w:after="0" w:line="240" w:lineRule="auto"/>
              <w:ind w:left="0" w:right="0"/>
              <w:rPr>
                <w:rFonts w:ascii="Calibri" w:hAnsi="Calibri"/>
                <w:szCs w:val="28"/>
              </w:rPr>
            </w:pPr>
          </w:p>
        </w:tc>
        <w:tc>
          <w:tcPr>
            <w:tcW w:w="2201" w:type="dxa"/>
            <w:shd w:val="clear" w:color="auto" w:fill="auto"/>
          </w:tcPr>
          <w:p w14:paraId="4FEAC4E4" w14:textId="77777777" w:rsidR="003805FD" w:rsidRPr="003805FD" w:rsidRDefault="003805FD" w:rsidP="003805FD">
            <w:pPr>
              <w:spacing w:after="0" w:line="240" w:lineRule="auto"/>
              <w:ind w:left="0" w:right="0"/>
              <w:rPr>
                <w:rFonts w:ascii="Calibri" w:hAnsi="Calibri"/>
                <w:sz w:val="14"/>
                <w:szCs w:val="16"/>
              </w:rPr>
            </w:pPr>
          </w:p>
        </w:tc>
        <w:tc>
          <w:tcPr>
            <w:tcW w:w="2107" w:type="dxa"/>
            <w:shd w:val="clear" w:color="auto" w:fill="auto"/>
          </w:tcPr>
          <w:p w14:paraId="7C904481" w14:textId="77777777" w:rsidR="003805FD" w:rsidRPr="003805FD" w:rsidRDefault="003805FD" w:rsidP="003805FD">
            <w:pPr>
              <w:spacing w:after="0" w:line="240" w:lineRule="auto"/>
              <w:ind w:left="0" w:right="0"/>
              <w:rPr>
                <w:rFonts w:ascii="Calibri" w:hAnsi="Calibri"/>
                <w:sz w:val="14"/>
                <w:szCs w:val="16"/>
              </w:rPr>
            </w:pPr>
          </w:p>
        </w:tc>
      </w:tr>
    </w:tbl>
    <w:p w14:paraId="4AF1A4DC" w14:textId="77777777" w:rsidR="003805FD" w:rsidRPr="003805FD" w:rsidRDefault="003805FD" w:rsidP="003805FD">
      <w:pPr>
        <w:spacing w:after="0" w:line="240" w:lineRule="auto"/>
        <w:ind w:left="0" w:right="0"/>
        <w:rPr>
          <w:rFonts w:ascii="Calibri" w:hAnsi="Calibri"/>
          <w:sz w:val="10"/>
          <w:szCs w:val="12"/>
        </w:rPr>
      </w:pPr>
    </w:p>
    <w:p w14:paraId="334E6EFA" w14:textId="77777777" w:rsidR="003805FD" w:rsidRPr="003805FD" w:rsidRDefault="003805FD" w:rsidP="003805FD">
      <w:pPr>
        <w:spacing w:after="0" w:line="240" w:lineRule="auto"/>
        <w:ind w:left="0" w:right="0"/>
        <w:rPr>
          <w:rFonts w:ascii="Calibri" w:hAnsi="Calibri"/>
          <w:sz w:val="10"/>
          <w:szCs w:val="12"/>
        </w:rPr>
      </w:pPr>
    </w:p>
    <w:tbl>
      <w:tblPr>
        <w:tblW w:w="4702" w:type="pct"/>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
        <w:gridCol w:w="818"/>
        <w:gridCol w:w="802"/>
        <w:gridCol w:w="880"/>
        <w:gridCol w:w="808"/>
        <w:gridCol w:w="808"/>
        <w:gridCol w:w="663"/>
        <w:gridCol w:w="222"/>
        <w:gridCol w:w="1111"/>
        <w:gridCol w:w="873"/>
        <w:gridCol w:w="903"/>
      </w:tblGrid>
      <w:tr w:rsidR="003805FD" w:rsidRPr="003805FD" w14:paraId="6DCDC8F1" w14:textId="77777777" w:rsidTr="005032A1">
        <w:tc>
          <w:tcPr>
            <w:tcW w:w="145" w:type="pct"/>
            <w:shd w:val="clear" w:color="auto" w:fill="auto"/>
          </w:tcPr>
          <w:p w14:paraId="63044B9A" w14:textId="77777777" w:rsidR="003805FD" w:rsidRPr="003805FD" w:rsidRDefault="003805FD" w:rsidP="003805FD">
            <w:pPr>
              <w:spacing w:after="0" w:line="240" w:lineRule="auto"/>
              <w:ind w:left="0" w:right="0"/>
              <w:rPr>
                <w:rFonts w:ascii="Calibri" w:hAnsi="Calibri"/>
                <w:sz w:val="18"/>
                <w:szCs w:val="18"/>
              </w:rPr>
            </w:pPr>
          </w:p>
        </w:tc>
        <w:tc>
          <w:tcPr>
            <w:tcW w:w="3096" w:type="pct"/>
            <w:gridSpan w:val="7"/>
            <w:shd w:val="clear" w:color="auto" w:fill="auto"/>
          </w:tcPr>
          <w:p w14:paraId="36D54A88"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Temperaturkontroll</w:t>
            </w:r>
          </w:p>
        </w:tc>
        <w:tc>
          <w:tcPr>
            <w:tcW w:w="662" w:type="pct"/>
            <w:vMerge w:val="restart"/>
            <w:shd w:val="clear" w:color="auto" w:fill="auto"/>
          </w:tcPr>
          <w:p w14:paraId="2F99195A"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Hållbarhets-</w:t>
            </w:r>
          </w:p>
          <w:p w14:paraId="1F6E5249"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 xml:space="preserve">kontroll </w:t>
            </w:r>
          </w:p>
        </w:tc>
        <w:tc>
          <w:tcPr>
            <w:tcW w:w="557" w:type="pct"/>
            <w:vMerge w:val="restart"/>
            <w:shd w:val="clear" w:color="auto" w:fill="auto"/>
          </w:tcPr>
          <w:p w14:paraId="66578406"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Städ</w:t>
            </w:r>
          </w:p>
        </w:tc>
        <w:tc>
          <w:tcPr>
            <w:tcW w:w="538" w:type="pct"/>
            <w:vMerge w:val="restart"/>
            <w:shd w:val="clear" w:color="auto" w:fill="auto"/>
          </w:tcPr>
          <w:p w14:paraId="4670BB49"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Tömning av vatten-behållare</w:t>
            </w:r>
          </w:p>
        </w:tc>
      </w:tr>
      <w:tr w:rsidR="003805FD" w:rsidRPr="003805FD" w14:paraId="28EACAB3" w14:textId="77777777" w:rsidTr="005032A1">
        <w:tc>
          <w:tcPr>
            <w:tcW w:w="145" w:type="pct"/>
            <w:shd w:val="clear" w:color="auto" w:fill="auto"/>
          </w:tcPr>
          <w:p w14:paraId="0AA2B533" w14:textId="77777777" w:rsidR="003805FD" w:rsidRPr="003805FD" w:rsidRDefault="003805FD" w:rsidP="003805FD">
            <w:pPr>
              <w:spacing w:after="0" w:line="240" w:lineRule="auto"/>
              <w:ind w:left="0" w:right="0"/>
              <w:rPr>
                <w:rFonts w:ascii="Calibri" w:hAnsi="Calibri"/>
                <w:sz w:val="18"/>
                <w:szCs w:val="18"/>
              </w:rPr>
            </w:pPr>
          </w:p>
        </w:tc>
        <w:tc>
          <w:tcPr>
            <w:tcW w:w="1548" w:type="pct"/>
            <w:gridSpan w:val="3"/>
            <w:shd w:val="clear" w:color="auto" w:fill="auto"/>
          </w:tcPr>
          <w:p w14:paraId="1F0E0B85"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Temp i kyl (+2 -- +8° C)</w:t>
            </w:r>
          </w:p>
          <w:p w14:paraId="78DCA450"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color w:val="2A2C2D"/>
                <w:sz w:val="16"/>
                <w:szCs w:val="22"/>
              </w:rPr>
              <w:t>För kylskåp med inbyggd temperatur-registrering dokumenteras godkänd kontroll enbart med signum.</w:t>
            </w:r>
          </w:p>
        </w:tc>
        <w:tc>
          <w:tcPr>
            <w:tcW w:w="1416" w:type="pct"/>
            <w:gridSpan w:val="3"/>
            <w:tcBorders>
              <w:right w:val="nil"/>
            </w:tcBorders>
            <w:shd w:val="clear" w:color="auto" w:fill="auto"/>
          </w:tcPr>
          <w:p w14:paraId="43987757"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 xml:space="preserve">Temp i läkemedelsrum </w:t>
            </w:r>
            <w:r w:rsidRPr="003805FD">
              <w:rPr>
                <w:rFonts w:ascii="Calibri" w:hAnsi="Calibri"/>
                <w:sz w:val="18"/>
                <w:szCs w:val="18"/>
              </w:rPr>
              <w:br/>
              <w:t>(+15  -- +25°C)</w:t>
            </w:r>
          </w:p>
        </w:tc>
        <w:tc>
          <w:tcPr>
            <w:tcW w:w="133" w:type="pct"/>
            <w:tcBorders>
              <w:left w:val="nil"/>
            </w:tcBorders>
            <w:shd w:val="clear" w:color="auto" w:fill="auto"/>
          </w:tcPr>
          <w:p w14:paraId="4B271C32" w14:textId="77777777" w:rsidR="003805FD" w:rsidRPr="003805FD" w:rsidRDefault="003805FD" w:rsidP="003805FD">
            <w:pPr>
              <w:spacing w:after="0" w:line="240" w:lineRule="auto"/>
              <w:ind w:left="0" w:right="0"/>
              <w:rPr>
                <w:rFonts w:ascii="Calibri" w:hAnsi="Calibri"/>
                <w:sz w:val="18"/>
                <w:szCs w:val="18"/>
              </w:rPr>
            </w:pPr>
          </w:p>
        </w:tc>
        <w:tc>
          <w:tcPr>
            <w:tcW w:w="662" w:type="pct"/>
            <w:vMerge/>
            <w:shd w:val="clear" w:color="auto" w:fill="auto"/>
          </w:tcPr>
          <w:p w14:paraId="367190F7" w14:textId="77777777" w:rsidR="003805FD" w:rsidRPr="003805FD" w:rsidRDefault="003805FD" w:rsidP="003805FD">
            <w:pPr>
              <w:spacing w:after="0" w:line="240" w:lineRule="auto"/>
              <w:ind w:left="0" w:right="0"/>
              <w:rPr>
                <w:rFonts w:ascii="Calibri" w:hAnsi="Calibri"/>
                <w:sz w:val="18"/>
                <w:szCs w:val="18"/>
              </w:rPr>
            </w:pPr>
          </w:p>
        </w:tc>
        <w:tc>
          <w:tcPr>
            <w:tcW w:w="557" w:type="pct"/>
            <w:vMerge/>
            <w:shd w:val="clear" w:color="auto" w:fill="auto"/>
          </w:tcPr>
          <w:p w14:paraId="3DD335AA" w14:textId="77777777" w:rsidR="003805FD" w:rsidRPr="003805FD" w:rsidRDefault="003805FD" w:rsidP="003805FD">
            <w:pPr>
              <w:spacing w:after="0" w:line="240" w:lineRule="auto"/>
              <w:ind w:left="0" w:right="0"/>
              <w:rPr>
                <w:rFonts w:ascii="Calibri" w:hAnsi="Calibri"/>
                <w:sz w:val="18"/>
                <w:szCs w:val="18"/>
              </w:rPr>
            </w:pPr>
          </w:p>
        </w:tc>
        <w:tc>
          <w:tcPr>
            <w:tcW w:w="538" w:type="pct"/>
            <w:vMerge/>
            <w:shd w:val="clear" w:color="auto" w:fill="auto"/>
          </w:tcPr>
          <w:p w14:paraId="6ABE7DBE"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378BBF0D" w14:textId="77777777" w:rsidTr="005032A1">
        <w:tc>
          <w:tcPr>
            <w:tcW w:w="145" w:type="pct"/>
            <w:shd w:val="clear" w:color="auto" w:fill="auto"/>
          </w:tcPr>
          <w:p w14:paraId="526F055A"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Dag</w:t>
            </w:r>
          </w:p>
        </w:tc>
        <w:tc>
          <w:tcPr>
            <w:tcW w:w="507" w:type="pct"/>
            <w:shd w:val="clear" w:color="auto" w:fill="auto"/>
          </w:tcPr>
          <w:p w14:paraId="082D1CC0"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Max</w:t>
            </w:r>
          </w:p>
        </w:tc>
        <w:tc>
          <w:tcPr>
            <w:tcW w:w="497" w:type="pct"/>
            <w:shd w:val="clear" w:color="auto" w:fill="auto"/>
          </w:tcPr>
          <w:p w14:paraId="45B49710"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Min</w:t>
            </w:r>
          </w:p>
        </w:tc>
        <w:tc>
          <w:tcPr>
            <w:tcW w:w="543" w:type="pct"/>
            <w:shd w:val="clear" w:color="auto" w:fill="auto"/>
          </w:tcPr>
          <w:p w14:paraId="3C142C2F"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Sign</w:t>
            </w:r>
          </w:p>
        </w:tc>
        <w:tc>
          <w:tcPr>
            <w:tcW w:w="501" w:type="pct"/>
            <w:shd w:val="clear" w:color="auto" w:fill="auto"/>
          </w:tcPr>
          <w:p w14:paraId="6CEFEC13"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Max</w:t>
            </w:r>
          </w:p>
        </w:tc>
        <w:tc>
          <w:tcPr>
            <w:tcW w:w="501" w:type="pct"/>
            <w:shd w:val="clear" w:color="auto" w:fill="auto"/>
          </w:tcPr>
          <w:p w14:paraId="4B408F69"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Min</w:t>
            </w:r>
          </w:p>
        </w:tc>
        <w:tc>
          <w:tcPr>
            <w:tcW w:w="413" w:type="pct"/>
            <w:tcBorders>
              <w:right w:val="nil"/>
            </w:tcBorders>
            <w:shd w:val="clear" w:color="auto" w:fill="auto"/>
          </w:tcPr>
          <w:p w14:paraId="06CA8863"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Sign</w:t>
            </w:r>
          </w:p>
        </w:tc>
        <w:tc>
          <w:tcPr>
            <w:tcW w:w="133" w:type="pct"/>
            <w:tcBorders>
              <w:left w:val="nil"/>
            </w:tcBorders>
            <w:shd w:val="clear" w:color="auto" w:fill="auto"/>
          </w:tcPr>
          <w:p w14:paraId="22DEFE41" w14:textId="77777777" w:rsidR="003805FD" w:rsidRPr="003805FD" w:rsidRDefault="003805FD" w:rsidP="003805FD">
            <w:pPr>
              <w:spacing w:after="0" w:line="240" w:lineRule="auto"/>
              <w:ind w:left="0" w:right="0"/>
              <w:rPr>
                <w:rFonts w:ascii="Calibri" w:hAnsi="Calibri"/>
                <w:sz w:val="18"/>
                <w:szCs w:val="18"/>
              </w:rPr>
            </w:pPr>
          </w:p>
        </w:tc>
        <w:tc>
          <w:tcPr>
            <w:tcW w:w="662" w:type="pct"/>
            <w:shd w:val="clear" w:color="auto" w:fill="auto"/>
          </w:tcPr>
          <w:p w14:paraId="5FCCD79B"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Sign</w:t>
            </w:r>
          </w:p>
        </w:tc>
        <w:tc>
          <w:tcPr>
            <w:tcW w:w="557" w:type="pct"/>
            <w:shd w:val="clear" w:color="auto" w:fill="auto"/>
          </w:tcPr>
          <w:p w14:paraId="507846E6"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Sign</w:t>
            </w:r>
          </w:p>
        </w:tc>
        <w:tc>
          <w:tcPr>
            <w:tcW w:w="538" w:type="pct"/>
            <w:shd w:val="clear" w:color="auto" w:fill="auto"/>
          </w:tcPr>
          <w:p w14:paraId="3144CD7B" w14:textId="77777777" w:rsidR="003805FD" w:rsidRPr="003805FD" w:rsidRDefault="003805FD" w:rsidP="003805FD">
            <w:pPr>
              <w:spacing w:after="0" w:line="240" w:lineRule="auto"/>
              <w:ind w:left="0" w:right="0"/>
              <w:rPr>
                <w:rFonts w:ascii="Calibri" w:hAnsi="Calibri"/>
                <w:sz w:val="18"/>
                <w:szCs w:val="18"/>
              </w:rPr>
            </w:pPr>
            <w:r w:rsidRPr="003805FD">
              <w:rPr>
                <w:rFonts w:ascii="Calibri" w:hAnsi="Calibri"/>
                <w:sz w:val="18"/>
                <w:szCs w:val="18"/>
              </w:rPr>
              <w:t>Sign</w:t>
            </w:r>
          </w:p>
        </w:tc>
      </w:tr>
      <w:tr w:rsidR="003805FD" w:rsidRPr="003805FD" w14:paraId="25129CE1" w14:textId="77777777" w:rsidTr="005032A1">
        <w:tc>
          <w:tcPr>
            <w:tcW w:w="145" w:type="pct"/>
          </w:tcPr>
          <w:p w14:paraId="072D27A0"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w:t>
            </w:r>
          </w:p>
        </w:tc>
        <w:tc>
          <w:tcPr>
            <w:tcW w:w="507" w:type="pct"/>
          </w:tcPr>
          <w:p w14:paraId="6A55C6B1"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7B45C86"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5D4E73EB"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5C1E64C"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AACC8FA"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71A6F0B7"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C6D8AC7"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0171B629"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265E969"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1AB82290"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18A4D660" w14:textId="77777777" w:rsidTr="005032A1">
        <w:tc>
          <w:tcPr>
            <w:tcW w:w="145" w:type="pct"/>
          </w:tcPr>
          <w:p w14:paraId="56193586"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w:t>
            </w:r>
          </w:p>
        </w:tc>
        <w:tc>
          <w:tcPr>
            <w:tcW w:w="507" w:type="pct"/>
          </w:tcPr>
          <w:p w14:paraId="20272658"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8F6B2DF"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4B38D1A1"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DCEE54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53FB6AD"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585006C7"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1120EAC5"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6DB3F50"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418BF4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146F9B48"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3399CB5C" w14:textId="77777777" w:rsidTr="005032A1">
        <w:tc>
          <w:tcPr>
            <w:tcW w:w="145" w:type="pct"/>
          </w:tcPr>
          <w:p w14:paraId="06C0E3B7"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3</w:t>
            </w:r>
          </w:p>
        </w:tc>
        <w:tc>
          <w:tcPr>
            <w:tcW w:w="507" w:type="pct"/>
          </w:tcPr>
          <w:p w14:paraId="30EC97DB"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F8A851F"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0021EAE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303E58E5"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2E51804"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09D73CFB"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14B0F66"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79A87F5"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5E5E9BEB"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E905F02"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5014CD14" w14:textId="77777777" w:rsidTr="005032A1">
        <w:tc>
          <w:tcPr>
            <w:tcW w:w="145" w:type="pct"/>
          </w:tcPr>
          <w:p w14:paraId="2E1B572C"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4</w:t>
            </w:r>
          </w:p>
        </w:tc>
        <w:tc>
          <w:tcPr>
            <w:tcW w:w="507" w:type="pct"/>
          </w:tcPr>
          <w:p w14:paraId="69EC0926"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F27F2AA"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5A9520E6"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61BF9CA"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A4A72E2"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3525F9EE"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CF1F149"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8C23E7C"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EE3E109"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573CBC68"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73A81ACC" w14:textId="77777777" w:rsidTr="005032A1">
        <w:tc>
          <w:tcPr>
            <w:tcW w:w="145" w:type="pct"/>
          </w:tcPr>
          <w:p w14:paraId="490C564D"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5</w:t>
            </w:r>
          </w:p>
        </w:tc>
        <w:tc>
          <w:tcPr>
            <w:tcW w:w="507" w:type="pct"/>
          </w:tcPr>
          <w:p w14:paraId="7957A03C"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31AB1CF4"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0C827990"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47E304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80ED8A6"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C9A55BB"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77D7E9D5"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13276CF"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7804A25C"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4D5A858"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044A430F" w14:textId="77777777" w:rsidTr="005032A1">
        <w:tc>
          <w:tcPr>
            <w:tcW w:w="145" w:type="pct"/>
          </w:tcPr>
          <w:p w14:paraId="1318F45B"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6</w:t>
            </w:r>
          </w:p>
        </w:tc>
        <w:tc>
          <w:tcPr>
            <w:tcW w:w="507" w:type="pct"/>
          </w:tcPr>
          <w:p w14:paraId="3F62FE6E"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53C7A4B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D06E9C2"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D4272D1"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93BB6BB"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02DE190D"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1D73B79B"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7B576B68"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3C06B2B"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7DC2A29"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6CD0DD16" w14:textId="77777777" w:rsidTr="005032A1">
        <w:tc>
          <w:tcPr>
            <w:tcW w:w="145" w:type="pct"/>
          </w:tcPr>
          <w:p w14:paraId="2FFB59F6"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7</w:t>
            </w:r>
          </w:p>
        </w:tc>
        <w:tc>
          <w:tcPr>
            <w:tcW w:w="507" w:type="pct"/>
          </w:tcPr>
          <w:p w14:paraId="58B6FF18"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F65158E"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63F8E09F"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DCE0D4D"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4E11F22"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0B74453B"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6908ECD"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72C301F2"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3E2E98F3"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1CAE7BD2"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1BD22A0A" w14:textId="77777777" w:rsidTr="005032A1">
        <w:tc>
          <w:tcPr>
            <w:tcW w:w="145" w:type="pct"/>
          </w:tcPr>
          <w:p w14:paraId="23BE7EDE"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8</w:t>
            </w:r>
          </w:p>
        </w:tc>
        <w:tc>
          <w:tcPr>
            <w:tcW w:w="507" w:type="pct"/>
          </w:tcPr>
          <w:p w14:paraId="5E15D773"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06F7379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551C430B"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3844D6C3"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3EFC18B"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5FE0CF01"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4E724D94"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1216F60B"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5E9BE38"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433322FD"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224488FE" w14:textId="77777777" w:rsidTr="005032A1">
        <w:tc>
          <w:tcPr>
            <w:tcW w:w="145" w:type="pct"/>
          </w:tcPr>
          <w:p w14:paraId="68A38B36"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9</w:t>
            </w:r>
          </w:p>
        </w:tc>
        <w:tc>
          <w:tcPr>
            <w:tcW w:w="507" w:type="pct"/>
          </w:tcPr>
          <w:p w14:paraId="65207EB1"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2AA9319B"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37E0D0F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6BD5C69"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98F0953"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2F65A58C"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698CB104"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56FD964"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3EF3C398"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28A37822"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668609E8" w14:textId="77777777" w:rsidTr="005032A1">
        <w:tc>
          <w:tcPr>
            <w:tcW w:w="145" w:type="pct"/>
          </w:tcPr>
          <w:p w14:paraId="3A484D8B"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10</w:t>
            </w:r>
          </w:p>
        </w:tc>
        <w:tc>
          <w:tcPr>
            <w:tcW w:w="507" w:type="pct"/>
          </w:tcPr>
          <w:p w14:paraId="02D39C1A"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0B183351"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3A7561CD"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435C8DC"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E6770D8"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4160EEE7"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3EB9E4FE"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7C92AC47"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21E80EF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5E93C8AA"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3E0ED621" w14:textId="77777777" w:rsidTr="005032A1">
        <w:tc>
          <w:tcPr>
            <w:tcW w:w="145" w:type="pct"/>
          </w:tcPr>
          <w:p w14:paraId="3F36F58E"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11</w:t>
            </w:r>
          </w:p>
        </w:tc>
        <w:tc>
          <w:tcPr>
            <w:tcW w:w="507" w:type="pct"/>
          </w:tcPr>
          <w:p w14:paraId="3A770E1F"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04658452"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4591F516"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B7428C8"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24D47B1"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9C40C44"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1178B09"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1F3DAC31"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C039810"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50ED637F"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15E0CBC7" w14:textId="77777777" w:rsidTr="005032A1">
        <w:tc>
          <w:tcPr>
            <w:tcW w:w="145" w:type="pct"/>
          </w:tcPr>
          <w:p w14:paraId="5A398568"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12</w:t>
            </w:r>
          </w:p>
        </w:tc>
        <w:tc>
          <w:tcPr>
            <w:tcW w:w="507" w:type="pct"/>
          </w:tcPr>
          <w:p w14:paraId="6BBFC351"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36B4E0C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542010ED"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D363DB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4EBA692"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F621550"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0D89BF2"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0E34C63"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AF631A8"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71DBBCA4"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43AAAEBB" w14:textId="77777777" w:rsidTr="005032A1">
        <w:tc>
          <w:tcPr>
            <w:tcW w:w="145" w:type="pct"/>
          </w:tcPr>
          <w:p w14:paraId="6BF64FDB"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13</w:t>
            </w:r>
          </w:p>
        </w:tc>
        <w:tc>
          <w:tcPr>
            <w:tcW w:w="507" w:type="pct"/>
          </w:tcPr>
          <w:p w14:paraId="63627819"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53A63484"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A399933"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EB70CEB"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F7799F1"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3A599515"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19B91B00"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D4D96B4"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549B7113"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A4DBF24"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2DB975FA" w14:textId="77777777" w:rsidTr="005032A1">
        <w:tc>
          <w:tcPr>
            <w:tcW w:w="145" w:type="pct"/>
          </w:tcPr>
          <w:p w14:paraId="05FE0FEF"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14</w:t>
            </w:r>
          </w:p>
        </w:tc>
        <w:tc>
          <w:tcPr>
            <w:tcW w:w="507" w:type="pct"/>
          </w:tcPr>
          <w:p w14:paraId="7EB5E8AF"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23AC8FDD"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E17E8BA"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648006F"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3458C7F"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4E2BCCBC"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15A3805"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7D23C49F"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03AF96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517FC51B"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1C1B9774" w14:textId="77777777" w:rsidTr="005032A1">
        <w:tc>
          <w:tcPr>
            <w:tcW w:w="145" w:type="pct"/>
          </w:tcPr>
          <w:p w14:paraId="3EEFB124"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15</w:t>
            </w:r>
          </w:p>
        </w:tc>
        <w:tc>
          <w:tcPr>
            <w:tcW w:w="507" w:type="pct"/>
          </w:tcPr>
          <w:p w14:paraId="0C6B8A33"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4A16B05"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0F9363E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46C5A8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BD9BD10"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1B370EB8"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A3C5EB8"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90A8352"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535CCFC2"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2A9B1FB1"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6EC414C8" w14:textId="77777777" w:rsidTr="005032A1">
        <w:tc>
          <w:tcPr>
            <w:tcW w:w="145" w:type="pct"/>
          </w:tcPr>
          <w:p w14:paraId="698E01EC"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16</w:t>
            </w:r>
          </w:p>
        </w:tc>
        <w:tc>
          <w:tcPr>
            <w:tcW w:w="507" w:type="pct"/>
          </w:tcPr>
          <w:p w14:paraId="07ECB133"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E56ABAD"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7E04BD86"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6E7A7E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0221ED1"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48050B19"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4878964"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EAE637E"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32BD261"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2332CBE0"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01D5FD6C" w14:textId="77777777" w:rsidTr="005032A1">
        <w:tc>
          <w:tcPr>
            <w:tcW w:w="145" w:type="pct"/>
          </w:tcPr>
          <w:p w14:paraId="735E36A3"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17</w:t>
            </w:r>
          </w:p>
        </w:tc>
        <w:tc>
          <w:tcPr>
            <w:tcW w:w="507" w:type="pct"/>
          </w:tcPr>
          <w:p w14:paraId="00630055"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1106CC1"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1E292AF1"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C6126F5"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62062D1"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437BAF49"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7B0068AB"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9BC7090"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2D373BA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3AF91CE3"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7115EFBF" w14:textId="77777777" w:rsidTr="005032A1">
        <w:tc>
          <w:tcPr>
            <w:tcW w:w="145" w:type="pct"/>
          </w:tcPr>
          <w:p w14:paraId="0967BA41"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18</w:t>
            </w:r>
          </w:p>
        </w:tc>
        <w:tc>
          <w:tcPr>
            <w:tcW w:w="507" w:type="pct"/>
          </w:tcPr>
          <w:p w14:paraId="6B6114EC"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066C933F"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0E598346"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B0DCE6D"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7BB4F5B3"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842C684"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64C6A4C5"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3AC0C35"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A5D23A5"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122D5B58"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6F25D1D2" w14:textId="77777777" w:rsidTr="005032A1">
        <w:tc>
          <w:tcPr>
            <w:tcW w:w="145" w:type="pct"/>
          </w:tcPr>
          <w:p w14:paraId="719B55BD"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19</w:t>
            </w:r>
          </w:p>
        </w:tc>
        <w:tc>
          <w:tcPr>
            <w:tcW w:w="507" w:type="pct"/>
          </w:tcPr>
          <w:p w14:paraId="6F352E77"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6644805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6CFC8635"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EB5A215"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917B8CE"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E195AA6"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5DB78BC3"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579A29C"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66034A9"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33D0DFC8"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4AE4450A" w14:textId="77777777" w:rsidTr="005032A1">
        <w:tc>
          <w:tcPr>
            <w:tcW w:w="145" w:type="pct"/>
          </w:tcPr>
          <w:p w14:paraId="18EF6126"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20</w:t>
            </w:r>
          </w:p>
        </w:tc>
        <w:tc>
          <w:tcPr>
            <w:tcW w:w="507" w:type="pct"/>
          </w:tcPr>
          <w:p w14:paraId="326EAC06"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5ACA2504"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17FAE532"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F37615F"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A9F2172"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25D30B80"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C6CF55C"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B0D8550"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0C0456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B3427B5"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102E9154" w14:textId="77777777" w:rsidTr="005032A1">
        <w:tc>
          <w:tcPr>
            <w:tcW w:w="145" w:type="pct"/>
          </w:tcPr>
          <w:p w14:paraId="3239606F"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21</w:t>
            </w:r>
          </w:p>
        </w:tc>
        <w:tc>
          <w:tcPr>
            <w:tcW w:w="507" w:type="pct"/>
          </w:tcPr>
          <w:p w14:paraId="5E3546F5"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3CF00D88"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6043DCCB"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67A2F0A"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386B5D90"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09F1295E"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3CCBCA4"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06D899C"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545220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28383AA5"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56DD9C6C" w14:textId="77777777" w:rsidTr="005032A1">
        <w:tc>
          <w:tcPr>
            <w:tcW w:w="145" w:type="pct"/>
          </w:tcPr>
          <w:p w14:paraId="6589FEA2"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22</w:t>
            </w:r>
          </w:p>
        </w:tc>
        <w:tc>
          <w:tcPr>
            <w:tcW w:w="507" w:type="pct"/>
          </w:tcPr>
          <w:p w14:paraId="79FA72C0"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811312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66977351"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B2FD592"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55213880"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76816701"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5D598FC4"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4FED3C87"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5B37D737"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08484076"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4D10952A" w14:textId="77777777" w:rsidTr="005032A1">
        <w:tc>
          <w:tcPr>
            <w:tcW w:w="145" w:type="pct"/>
          </w:tcPr>
          <w:p w14:paraId="0EC6C5DC"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23</w:t>
            </w:r>
          </w:p>
        </w:tc>
        <w:tc>
          <w:tcPr>
            <w:tcW w:w="507" w:type="pct"/>
          </w:tcPr>
          <w:p w14:paraId="7AA14E9A"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1951674E"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62F4CA7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4081ABC"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5F68088"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7CAD99E6"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AF60B1C"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3C150312"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D239179"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289090D2"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30407562" w14:textId="77777777" w:rsidTr="005032A1">
        <w:tc>
          <w:tcPr>
            <w:tcW w:w="145" w:type="pct"/>
          </w:tcPr>
          <w:p w14:paraId="10375409"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24</w:t>
            </w:r>
          </w:p>
        </w:tc>
        <w:tc>
          <w:tcPr>
            <w:tcW w:w="507" w:type="pct"/>
          </w:tcPr>
          <w:p w14:paraId="359FA6B3"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48CAFB2A"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E1267C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32512BF"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04CD2C0"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E3DCD6A"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53FE4827"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D22E8B1"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F45B70E"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508C4503"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34E1364E" w14:textId="77777777" w:rsidTr="005032A1">
        <w:tc>
          <w:tcPr>
            <w:tcW w:w="145" w:type="pct"/>
          </w:tcPr>
          <w:p w14:paraId="33E3FCA8"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25</w:t>
            </w:r>
          </w:p>
        </w:tc>
        <w:tc>
          <w:tcPr>
            <w:tcW w:w="507" w:type="pct"/>
          </w:tcPr>
          <w:p w14:paraId="4C607A85"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2C4910B7"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0A131280"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8B9800F"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1F7284D6"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075EC0DD"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59199DD3"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46C882B1"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154A8E61"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844DD0D"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46045D51" w14:textId="77777777" w:rsidTr="005032A1">
        <w:tc>
          <w:tcPr>
            <w:tcW w:w="145" w:type="pct"/>
          </w:tcPr>
          <w:p w14:paraId="3EED2E78"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26</w:t>
            </w:r>
          </w:p>
        </w:tc>
        <w:tc>
          <w:tcPr>
            <w:tcW w:w="507" w:type="pct"/>
          </w:tcPr>
          <w:p w14:paraId="2C1C8D28"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5E601005"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6537D83"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C02E16E"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58F26CE"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1FD091C4"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1F74D962"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60C43B86"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632C62F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38DE5F8C"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0DBE861B" w14:textId="77777777" w:rsidTr="005032A1">
        <w:tc>
          <w:tcPr>
            <w:tcW w:w="145" w:type="pct"/>
          </w:tcPr>
          <w:p w14:paraId="307CD600"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27</w:t>
            </w:r>
          </w:p>
        </w:tc>
        <w:tc>
          <w:tcPr>
            <w:tcW w:w="507" w:type="pct"/>
          </w:tcPr>
          <w:p w14:paraId="402A9538"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3CAB494E"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12280583"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46833B4"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C94544F"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71734552"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6E3746D5"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9A556E2"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3702FF88"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0911DFAC"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54700634" w14:textId="77777777" w:rsidTr="005032A1">
        <w:tc>
          <w:tcPr>
            <w:tcW w:w="145" w:type="pct"/>
          </w:tcPr>
          <w:p w14:paraId="612B6B42"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28</w:t>
            </w:r>
          </w:p>
        </w:tc>
        <w:tc>
          <w:tcPr>
            <w:tcW w:w="507" w:type="pct"/>
          </w:tcPr>
          <w:p w14:paraId="59BEBEAF"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05A61525"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4F85F08D"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06A2F55"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4A6AF1C"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998C034"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24126E79"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7224DACA"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0AEA787D"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01D05AF"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64E1FF72" w14:textId="77777777" w:rsidTr="005032A1">
        <w:tc>
          <w:tcPr>
            <w:tcW w:w="145" w:type="pct"/>
          </w:tcPr>
          <w:p w14:paraId="68AAEDDA"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29</w:t>
            </w:r>
          </w:p>
        </w:tc>
        <w:tc>
          <w:tcPr>
            <w:tcW w:w="507" w:type="pct"/>
          </w:tcPr>
          <w:p w14:paraId="0073B2CB"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19ECD1E"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742FDAA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6AE42D7B"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EB1A86A"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1096D788"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05D73AE6"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2CFB4FC4"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402FCD3F"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04E1C8D3"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707DEEE2" w14:textId="77777777" w:rsidTr="005032A1">
        <w:tc>
          <w:tcPr>
            <w:tcW w:w="145" w:type="pct"/>
          </w:tcPr>
          <w:p w14:paraId="4D11AC7A"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30</w:t>
            </w:r>
          </w:p>
        </w:tc>
        <w:tc>
          <w:tcPr>
            <w:tcW w:w="507" w:type="pct"/>
          </w:tcPr>
          <w:p w14:paraId="3A12AC06"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795E24A3"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2BB085D7"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E0B5010"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030B502E"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640FAA6F"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480A473B"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4D5B8A49"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4BD4E2EB"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41122764" w14:textId="77777777" w:rsidR="003805FD" w:rsidRPr="003805FD" w:rsidRDefault="003805FD" w:rsidP="003805FD">
            <w:pPr>
              <w:spacing w:after="0" w:line="240" w:lineRule="auto"/>
              <w:ind w:left="0" w:right="0"/>
              <w:rPr>
                <w:rFonts w:ascii="Calibri" w:hAnsi="Calibri"/>
                <w:sz w:val="18"/>
                <w:szCs w:val="18"/>
              </w:rPr>
            </w:pPr>
          </w:p>
        </w:tc>
      </w:tr>
      <w:tr w:rsidR="003805FD" w:rsidRPr="003805FD" w14:paraId="5DB4F739" w14:textId="77777777" w:rsidTr="005032A1">
        <w:tc>
          <w:tcPr>
            <w:tcW w:w="145" w:type="pct"/>
          </w:tcPr>
          <w:p w14:paraId="2A423FDA" w14:textId="77777777" w:rsidR="003805FD" w:rsidRPr="003805FD" w:rsidRDefault="003805FD" w:rsidP="003805FD">
            <w:pPr>
              <w:spacing w:after="0" w:line="240" w:lineRule="auto"/>
              <w:ind w:left="0" w:right="0"/>
              <w:jc w:val="center"/>
              <w:rPr>
                <w:rFonts w:ascii="Calibri" w:hAnsi="Calibri"/>
                <w:sz w:val="18"/>
                <w:szCs w:val="18"/>
              </w:rPr>
            </w:pPr>
            <w:r w:rsidRPr="003805FD">
              <w:rPr>
                <w:rFonts w:ascii="Calibri" w:hAnsi="Calibri"/>
                <w:sz w:val="18"/>
                <w:szCs w:val="18"/>
              </w:rPr>
              <w:t>31</w:t>
            </w:r>
          </w:p>
        </w:tc>
        <w:tc>
          <w:tcPr>
            <w:tcW w:w="507" w:type="pct"/>
          </w:tcPr>
          <w:p w14:paraId="4A984977" w14:textId="77777777" w:rsidR="003805FD" w:rsidRPr="003805FD" w:rsidRDefault="003805FD" w:rsidP="003805FD">
            <w:pPr>
              <w:spacing w:after="0" w:line="240" w:lineRule="auto"/>
              <w:ind w:left="0" w:right="0"/>
              <w:rPr>
                <w:rFonts w:ascii="Calibri" w:hAnsi="Calibri"/>
                <w:sz w:val="18"/>
                <w:szCs w:val="18"/>
              </w:rPr>
            </w:pPr>
          </w:p>
        </w:tc>
        <w:tc>
          <w:tcPr>
            <w:tcW w:w="497" w:type="pct"/>
          </w:tcPr>
          <w:p w14:paraId="4F4727B5" w14:textId="77777777" w:rsidR="003805FD" w:rsidRPr="003805FD" w:rsidRDefault="003805FD" w:rsidP="003805FD">
            <w:pPr>
              <w:spacing w:after="0" w:line="240" w:lineRule="auto"/>
              <w:ind w:left="0" w:right="0"/>
              <w:rPr>
                <w:rFonts w:ascii="Calibri" w:hAnsi="Calibri"/>
                <w:sz w:val="18"/>
                <w:szCs w:val="18"/>
              </w:rPr>
            </w:pPr>
          </w:p>
        </w:tc>
        <w:tc>
          <w:tcPr>
            <w:tcW w:w="543" w:type="pct"/>
          </w:tcPr>
          <w:p w14:paraId="77CB1D8C"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4639790C" w14:textId="77777777" w:rsidR="003805FD" w:rsidRPr="003805FD" w:rsidRDefault="003805FD" w:rsidP="003805FD">
            <w:pPr>
              <w:spacing w:after="0" w:line="240" w:lineRule="auto"/>
              <w:ind w:left="0" w:right="0"/>
              <w:rPr>
                <w:rFonts w:ascii="Calibri" w:hAnsi="Calibri"/>
                <w:sz w:val="18"/>
                <w:szCs w:val="18"/>
              </w:rPr>
            </w:pPr>
          </w:p>
        </w:tc>
        <w:tc>
          <w:tcPr>
            <w:tcW w:w="501" w:type="pct"/>
          </w:tcPr>
          <w:p w14:paraId="25E59E7F" w14:textId="77777777" w:rsidR="003805FD" w:rsidRPr="003805FD" w:rsidRDefault="003805FD" w:rsidP="003805FD">
            <w:pPr>
              <w:spacing w:after="0" w:line="240" w:lineRule="auto"/>
              <w:ind w:left="0" w:right="0"/>
              <w:rPr>
                <w:rFonts w:ascii="Calibri" w:hAnsi="Calibri"/>
                <w:sz w:val="18"/>
                <w:szCs w:val="18"/>
              </w:rPr>
            </w:pPr>
          </w:p>
        </w:tc>
        <w:tc>
          <w:tcPr>
            <w:tcW w:w="413" w:type="pct"/>
            <w:tcBorders>
              <w:right w:val="nil"/>
            </w:tcBorders>
          </w:tcPr>
          <w:p w14:paraId="74FE3F82" w14:textId="77777777" w:rsidR="003805FD" w:rsidRPr="003805FD" w:rsidRDefault="003805FD" w:rsidP="003805FD">
            <w:pPr>
              <w:spacing w:after="0" w:line="240" w:lineRule="auto"/>
              <w:ind w:left="0" w:right="0"/>
              <w:rPr>
                <w:rFonts w:ascii="Calibri" w:hAnsi="Calibri"/>
                <w:sz w:val="18"/>
                <w:szCs w:val="18"/>
              </w:rPr>
            </w:pPr>
          </w:p>
        </w:tc>
        <w:tc>
          <w:tcPr>
            <w:tcW w:w="133" w:type="pct"/>
            <w:tcBorders>
              <w:left w:val="nil"/>
            </w:tcBorders>
          </w:tcPr>
          <w:p w14:paraId="58D7421B" w14:textId="77777777" w:rsidR="003805FD" w:rsidRPr="003805FD" w:rsidRDefault="003805FD" w:rsidP="003805FD">
            <w:pPr>
              <w:spacing w:after="0" w:line="240" w:lineRule="auto"/>
              <w:ind w:left="0" w:right="0"/>
              <w:rPr>
                <w:rFonts w:ascii="Calibri" w:hAnsi="Calibri"/>
                <w:sz w:val="18"/>
                <w:szCs w:val="18"/>
              </w:rPr>
            </w:pPr>
          </w:p>
        </w:tc>
        <w:tc>
          <w:tcPr>
            <w:tcW w:w="662" w:type="pct"/>
          </w:tcPr>
          <w:p w14:paraId="550FE498" w14:textId="77777777" w:rsidR="003805FD" w:rsidRPr="003805FD" w:rsidRDefault="003805FD" w:rsidP="003805FD">
            <w:pPr>
              <w:spacing w:after="0" w:line="240" w:lineRule="auto"/>
              <w:ind w:left="0" w:right="0"/>
              <w:rPr>
                <w:rFonts w:ascii="Calibri" w:hAnsi="Calibri"/>
                <w:sz w:val="18"/>
                <w:szCs w:val="18"/>
              </w:rPr>
            </w:pPr>
          </w:p>
        </w:tc>
        <w:tc>
          <w:tcPr>
            <w:tcW w:w="557" w:type="pct"/>
          </w:tcPr>
          <w:p w14:paraId="5DC16C71" w14:textId="77777777" w:rsidR="003805FD" w:rsidRPr="003805FD" w:rsidRDefault="003805FD" w:rsidP="003805FD">
            <w:pPr>
              <w:spacing w:after="0" w:line="240" w:lineRule="auto"/>
              <w:ind w:left="0" w:right="0"/>
              <w:rPr>
                <w:rFonts w:ascii="Calibri" w:hAnsi="Calibri"/>
                <w:sz w:val="18"/>
                <w:szCs w:val="18"/>
              </w:rPr>
            </w:pPr>
          </w:p>
        </w:tc>
        <w:tc>
          <w:tcPr>
            <w:tcW w:w="538" w:type="pct"/>
          </w:tcPr>
          <w:p w14:paraId="606A00FE" w14:textId="77777777" w:rsidR="003805FD" w:rsidRPr="003805FD" w:rsidRDefault="003805FD" w:rsidP="003805FD">
            <w:pPr>
              <w:spacing w:after="0" w:line="240" w:lineRule="auto"/>
              <w:ind w:left="0" w:right="0"/>
              <w:rPr>
                <w:rFonts w:ascii="Calibri" w:hAnsi="Calibri"/>
                <w:sz w:val="18"/>
                <w:szCs w:val="18"/>
              </w:rPr>
            </w:pPr>
          </w:p>
        </w:tc>
      </w:tr>
    </w:tbl>
    <w:p w14:paraId="027D3594" w14:textId="77777777" w:rsidR="003805FD" w:rsidRPr="003805FD" w:rsidRDefault="003805FD" w:rsidP="003805FD">
      <w:pPr>
        <w:spacing w:after="0" w:line="240" w:lineRule="auto"/>
        <w:ind w:left="0" w:right="0"/>
        <w:rPr>
          <w:rFonts w:ascii="Calibri" w:hAnsi="Calibri"/>
          <w:sz w:val="4"/>
          <w:szCs w:val="8"/>
        </w:rPr>
      </w:pPr>
    </w:p>
    <w:p w14:paraId="187D2983" w14:textId="77777777" w:rsidR="003805FD" w:rsidRPr="003805FD" w:rsidRDefault="003805FD" w:rsidP="003805FD">
      <w:pPr>
        <w:rPr>
          <w:sz w:val="20"/>
          <w:szCs w:val="20"/>
        </w:rPr>
      </w:pPr>
      <w:r w:rsidRPr="003805FD">
        <w:rPr>
          <w:sz w:val="20"/>
          <w:szCs w:val="20"/>
        </w:rPr>
        <w:t xml:space="preserve">Anmärkningar (t ex åtgärder vid felaktig temperatur): </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56"/>
      </w:tblGrid>
      <w:tr w:rsidR="003805FD" w:rsidRPr="003805FD" w14:paraId="7D4C6BF3" w14:textId="77777777" w:rsidTr="005032A1">
        <w:tc>
          <w:tcPr>
            <w:tcW w:w="8357" w:type="dxa"/>
          </w:tcPr>
          <w:p w14:paraId="14AE49A8" w14:textId="77777777" w:rsidR="003805FD" w:rsidRPr="003805FD" w:rsidRDefault="003805FD" w:rsidP="003805FD">
            <w:pPr>
              <w:spacing w:after="0" w:line="240" w:lineRule="auto"/>
              <w:ind w:left="0" w:right="0"/>
              <w:rPr>
                <w:rFonts w:ascii="Calibri" w:hAnsi="Calibri"/>
                <w:sz w:val="28"/>
                <w:szCs w:val="20"/>
              </w:rPr>
            </w:pPr>
          </w:p>
        </w:tc>
      </w:tr>
      <w:tr w:rsidR="003805FD" w:rsidRPr="003805FD" w14:paraId="6F66CC8A" w14:textId="77777777" w:rsidTr="005032A1">
        <w:tc>
          <w:tcPr>
            <w:tcW w:w="8357" w:type="dxa"/>
          </w:tcPr>
          <w:p w14:paraId="77D632C6" w14:textId="77777777" w:rsidR="003805FD" w:rsidRPr="003805FD" w:rsidRDefault="003805FD" w:rsidP="003805FD">
            <w:pPr>
              <w:spacing w:after="0" w:line="240" w:lineRule="auto"/>
              <w:ind w:left="0" w:right="0"/>
              <w:rPr>
                <w:rFonts w:ascii="Calibri" w:hAnsi="Calibri"/>
                <w:sz w:val="28"/>
                <w:szCs w:val="20"/>
              </w:rPr>
            </w:pPr>
          </w:p>
        </w:tc>
      </w:tr>
      <w:tr w:rsidR="003805FD" w:rsidRPr="003805FD" w14:paraId="03D5B584" w14:textId="77777777" w:rsidTr="005032A1">
        <w:tc>
          <w:tcPr>
            <w:tcW w:w="8357" w:type="dxa"/>
          </w:tcPr>
          <w:p w14:paraId="55C1B8A7" w14:textId="77777777" w:rsidR="003805FD" w:rsidRPr="003805FD" w:rsidRDefault="003805FD" w:rsidP="003805FD">
            <w:pPr>
              <w:spacing w:after="0" w:line="240" w:lineRule="auto"/>
              <w:ind w:left="0" w:right="0"/>
              <w:rPr>
                <w:rFonts w:ascii="Calibri" w:hAnsi="Calibri"/>
                <w:sz w:val="28"/>
                <w:szCs w:val="20"/>
              </w:rPr>
            </w:pPr>
          </w:p>
        </w:tc>
      </w:tr>
      <w:tr w:rsidR="003805FD" w:rsidRPr="003805FD" w14:paraId="19D7D952" w14:textId="77777777" w:rsidTr="005032A1">
        <w:tc>
          <w:tcPr>
            <w:tcW w:w="8357" w:type="dxa"/>
          </w:tcPr>
          <w:p w14:paraId="38A12A12" w14:textId="77777777" w:rsidR="003805FD" w:rsidRPr="003805FD" w:rsidRDefault="003805FD" w:rsidP="003805FD">
            <w:pPr>
              <w:spacing w:after="0" w:line="240" w:lineRule="auto"/>
              <w:ind w:left="0" w:right="0"/>
              <w:rPr>
                <w:rFonts w:ascii="Calibri" w:hAnsi="Calibri"/>
                <w:sz w:val="28"/>
                <w:szCs w:val="20"/>
              </w:rPr>
            </w:pPr>
          </w:p>
        </w:tc>
      </w:tr>
      <w:tr w:rsidR="003805FD" w:rsidRPr="003805FD" w14:paraId="372A9812" w14:textId="77777777" w:rsidTr="005032A1">
        <w:tc>
          <w:tcPr>
            <w:tcW w:w="8357" w:type="dxa"/>
          </w:tcPr>
          <w:p w14:paraId="08B8DE08" w14:textId="77777777" w:rsidR="003805FD" w:rsidRPr="003805FD" w:rsidRDefault="003805FD" w:rsidP="003805FD">
            <w:pPr>
              <w:spacing w:after="0" w:line="240" w:lineRule="auto"/>
              <w:ind w:left="0" w:right="0"/>
              <w:rPr>
                <w:rFonts w:ascii="Calibri" w:hAnsi="Calibri"/>
                <w:sz w:val="28"/>
                <w:szCs w:val="20"/>
              </w:rPr>
            </w:pPr>
          </w:p>
        </w:tc>
      </w:tr>
    </w:tbl>
    <w:p w14:paraId="7818C918" w14:textId="77777777" w:rsidR="003805FD" w:rsidRPr="003805FD" w:rsidRDefault="003805FD" w:rsidP="003805FD">
      <w:pPr>
        <w:rPr>
          <w:sz w:val="14"/>
          <w:szCs w:val="18"/>
        </w:rPr>
      </w:pPr>
      <w:r w:rsidRPr="003805FD">
        <w:rPr>
          <w:sz w:val="18"/>
          <w:szCs w:val="18"/>
        </w:rPr>
        <w:t xml:space="preserve">Den som utför ovanstående arbetsuppgifter signerar arbetet i protokoll. </w:t>
      </w:r>
      <w:r w:rsidRPr="003805FD">
        <w:rPr>
          <w:sz w:val="18"/>
          <w:szCs w:val="18"/>
        </w:rPr>
        <w:br/>
      </w:r>
      <w:r w:rsidRPr="003805FD">
        <w:rPr>
          <w:iCs/>
          <w:sz w:val="18"/>
          <w:szCs w:val="18"/>
        </w:rPr>
        <w:t>Ifyllt protokoll sparas 1 år på enheten.</w:t>
      </w:r>
    </w:p>
    <w:bookmarkEnd w:id="6"/>
    <w:bookmarkEnd w:id="7"/>
    <w:bookmarkEnd w:id="8"/>
    <w:p w14:paraId="2F10AFCD" w14:textId="5001E1BF" w:rsidR="00EC0961" w:rsidRDefault="00EC0961" w:rsidP="000D5F86">
      <w:pPr>
        <w:ind w:left="0" w:right="-143"/>
      </w:pPr>
      <w:r>
        <w:br w:type="page"/>
      </w:r>
    </w:p>
    <w:p w14:paraId="0B712EC0" w14:textId="77777777" w:rsidR="002A03E3" w:rsidRDefault="002A03E3" w:rsidP="002A03E3">
      <w:pPr>
        <w:pStyle w:val="MellanrubrikVGR"/>
      </w:pPr>
      <w:r>
        <w:lastRenderedPageBreak/>
        <w:t>Bilaga 5 Signaturlista</w:t>
      </w:r>
    </w:p>
    <w:p w14:paraId="0D7D0386" w14:textId="76FE72D2" w:rsidR="00FD1F5B" w:rsidRDefault="00FD1F5B">
      <w:pPr>
        <w:spacing w:after="0" w:line="240" w:lineRule="auto"/>
        <w:ind w:left="0" w:right="0"/>
      </w:pPr>
    </w:p>
    <w:tbl>
      <w:tblPr>
        <w:tblpPr w:leftFromText="141" w:rightFromText="141" w:horzAnchor="margin" w:tblpY="812"/>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6"/>
        <w:gridCol w:w="992"/>
        <w:gridCol w:w="874"/>
        <w:gridCol w:w="1139"/>
        <w:gridCol w:w="1114"/>
        <w:gridCol w:w="162"/>
        <w:gridCol w:w="1276"/>
        <w:gridCol w:w="3098"/>
        <w:gridCol w:w="20"/>
      </w:tblGrid>
      <w:tr w:rsidR="0066583E" w:rsidRPr="0066583E" w14:paraId="62A43D7C" w14:textId="77777777" w:rsidTr="0071384B">
        <w:trPr>
          <w:gridAfter w:val="1"/>
          <w:wAfter w:w="20" w:type="dxa"/>
          <w:trHeight w:val="377"/>
        </w:trPr>
        <w:tc>
          <w:tcPr>
            <w:tcW w:w="2098" w:type="dxa"/>
            <w:gridSpan w:val="2"/>
          </w:tcPr>
          <w:p w14:paraId="724A7170" w14:textId="77777777" w:rsidR="0066583E" w:rsidRPr="0066583E" w:rsidRDefault="0066583E" w:rsidP="0071384B">
            <w:pPr>
              <w:spacing w:after="0" w:line="240" w:lineRule="auto"/>
              <w:ind w:left="0" w:right="0"/>
              <w:rPr>
                <w:rFonts w:ascii="Arial" w:hAnsi="Arial"/>
                <w:sz w:val="20"/>
                <w:szCs w:val="20"/>
              </w:rPr>
            </w:pPr>
            <w:r w:rsidRPr="0066583E">
              <w:rPr>
                <w:rFonts w:ascii="Arial" w:hAnsi="Arial" w:cs="Arial"/>
                <w:b/>
                <w:noProof/>
                <w:sz w:val="20"/>
              </w:rPr>
              <w:drawing>
                <wp:inline distT="0" distB="0" distL="0" distR="0" wp14:anchorId="154A523A" wp14:editId="5F4126AD">
                  <wp:extent cx="1225550" cy="247650"/>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5550" cy="247650"/>
                          </a:xfrm>
                          <a:prstGeom prst="rect">
                            <a:avLst/>
                          </a:prstGeom>
                          <a:noFill/>
                          <a:ln>
                            <a:noFill/>
                          </a:ln>
                        </pic:spPr>
                      </pic:pic>
                    </a:graphicData>
                  </a:graphic>
                </wp:inline>
              </w:drawing>
            </w:r>
          </w:p>
        </w:tc>
        <w:tc>
          <w:tcPr>
            <w:tcW w:w="3127" w:type="dxa"/>
            <w:gridSpan w:val="3"/>
          </w:tcPr>
          <w:p w14:paraId="2CEED9CA" w14:textId="77777777" w:rsidR="0066583E" w:rsidRPr="0066583E" w:rsidRDefault="0066583E" w:rsidP="0071384B">
            <w:pPr>
              <w:spacing w:after="0" w:line="240" w:lineRule="auto"/>
              <w:ind w:left="0" w:right="0"/>
              <w:rPr>
                <w:rFonts w:ascii="Arial" w:hAnsi="Arial"/>
                <w:sz w:val="20"/>
                <w:szCs w:val="20"/>
              </w:rPr>
            </w:pPr>
            <w:r w:rsidRPr="0066583E">
              <w:rPr>
                <w:rFonts w:ascii="Arial" w:hAnsi="Arial"/>
                <w:i/>
                <w:sz w:val="12"/>
              </w:rPr>
              <w:t>Dokumentnamn</w:t>
            </w:r>
          </w:p>
          <w:p w14:paraId="6225D6D9" w14:textId="77777777" w:rsidR="0066583E" w:rsidRPr="0066583E" w:rsidRDefault="0066583E" w:rsidP="0071384B">
            <w:pPr>
              <w:spacing w:after="0" w:line="240" w:lineRule="auto"/>
              <w:ind w:left="0" w:right="-354"/>
              <w:rPr>
                <w:rFonts w:ascii="Calibri" w:hAnsi="Calibri"/>
                <w:color w:val="A6A6A6"/>
              </w:rPr>
            </w:pPr>
            <w:r w:rsidRPr="0066583E">
              <w:rPr>
                <w:rFonts w:ascii="Arial" w:hAnsi="Arial"/>
              </w:rPr>
              <w:t>Mall 11</w:t>
            </w:r>
            <w:r w:rsidRPr="0066583E">
              <w:rPr>
                <w:rFonts w:ascii="Arial" w:hAnsi="Arial"/>
                <w:sz w:val="20"/>
                <w:szCs w:val="20"/>
              </w:rPr>
              <w:t xml:space="preserve"> </w:t>
            </w:r>
            <w:r w:rsidRPr="0066583E">
              <w:rPr>
                <w:rFonts w:ascii="Arial" w:hAnsi="Arial"/>
              </w:rPr>
              <w:t>Signaturlista</w:t>
            </w:r>
          </w:p>
        </w:tc>
        <w:tc>
          <w:tcPr>
            <w:tcW w:w="4536" w:type="dxa"/>
            <w:gridSpan w:val="3"/>
          </w:tcPr>
          <w:p w14:paraId="60B03313" w14:textId="77777777" w:rsidR="0066583E" w:rsidRPr="0066583E" w:rsidRDefault="0066583E" w:rsidP="0071384B">
            <w:pPr>
              <w:spacing w:after="0" w:line="240" w:lineRule="auto"/>
              <w:ind w:left="0" w:right="0"/>
              <w:rPr>
                <w:rFonts w:ascii="Arial" w:hAnsi="Arial"/>
                <w:i/>
                <w:sz w:val="12"/>
                <w:szCs w:val="12"/>
              </w:rPr>
            </w:pPr>
            <w:r w:rsidRPr="0066583E">
              <w:rPr>
                <w:rFonts w:ascii="Arial" w:hAnsi="Arial"/>
                <w:i/>
                <w:sz w:val="12"/>
                <w:szCs w:val="12"/>
              </w:rPr>
              <w:t>Gäller vid</w:t>
            </w:r>
          </w:p>
        </w:tc>
      </w:tr>
      <w:tr w:rsidR="0066583E" w:rsidRPr="0066583E" w14:paraId="2E8A9386" w14:textId="77777777" w:rsidTr="0071384B">
        <w:trPr>
          <w:gridAfter w:val="1"/>
          <w:wAfter w:w="20" w:type="dxa"/>
          <w:trHeight w:val="332"/>
        </w:trPr>
        <w:tc>
          <w:tcPr>
            <w:tcW w:w="1106" w:type="dxa"/>
          </w:tcPr>
          <w:p w14:paraId="51D7B93A" w14:textId="77777777" w:rsidR="0066583E" w:rsidRPr="0066583E" w:rsidRDefault="0066583E" w:rsidP="0071384B">
            <w:pPr>
              <w:spacing w:after="0" w:line="240" w:lineRule="auto"/>
              <w:ind w:left="0" w:right="0"/>
              <w:rPr>
                <w:rFonts w:ascii="Arial" w:hAnsi="Arial"/>
                <w:i/>
                <w:sz w:val="12"/>
              </w:rPr>
            </w:pPr>
          </w:p>
          <w:p w14:paraId="5BE9D796" w14:textId="77777777" w:rsidR="0066583E" w:rsidRPr="0066583E" w:rsidRDefault="0066583E" w:rsidP="0071384B">
            <w:pPr>
              <w:spacing w:after="0" w:line="240" w:lineRule="auto"/>
              <w:ind w:left="0" w:right="0"/>
              <w:rPr>
                <w:i/>
                <w:sz w:val="16"/>
              </w:rPr>
            </w:pPr>
          </w:p>
        </w:tc>
        <w:tc>
          <w:tcPr>
            <w:tcW w:w="3005" w:type="dxa"/>
            <w:gridSpan w:val="3"/>
          </w:tcPr>
          <w:p w14:paraId="35007673" w14:textId="77777777" w:rsidR="0066583E" w:rsidRPr="0066583E" w:rsidRDefault="0066583E" w:rsidP="0071384B">
            <w:pPr>
              <w:spacing w:after="0" w:line="240" w:lineRule="auto"/>
              <w:ind w:left="0" w:right="0"/>
              <w:rPr>
                <w:i/>
                <w:sz w:val="16"/>
              </w:rPr>
            </w:pPr>
            <w:r w:rsidRPr="0066583E">
              <w:rPr>
                <w:rFonts w:ascii="Arial" w:hAnsi="Arial"/>
                <w:i/>
                <w:sz w:val="12"/>
              </w:rPr>
              <w:t>Gäller fr o m</w:t>
            </w:r>
          </w:p>
        </w:tc>
        <w:tc>
          <w:tcPr>
            <w:tcW w:w="2552" w:type="dxa"/>
            <w:gridSpan w:val="3"/>
          </w:tcPr>
          <w:p w14:paraId="6DCCF543" w14:textId="77777777" w:rsidR="0066583E" w:rsidRPr="0066583E" w:rsidRDefault="0066583E" w:rsidP="0071384B">
            <w:pPr>
              <w:spacing w:after="0" w:line="240" w:lineRule="auto"/>
              <w:ind w:left="0" w:right="0"/>
              <w:rPr>
                <w:rFonts w:ascii="Calibri" w:hAnsi="Calibri"/>
                <w:sz w:val="16"/>
              </w:rPr>
            </w:pPr>
            <w:r w:rsidRPr="0066583E">
              <w:rPr>
                <w:rFonts w:ascii="Calibri" w:hAnsi="Calibri"/>
                <w:sz w:val="16"/>
              </w:rPr>
              <w:t xml:space="preserve">Bevaras enligt förvaltningens dokumenthanteringsplan. </w:t>
            </w:r>
          </w:p>
        </w:tc>
        <w:tc>
          <w:tcPr>
            <w:tcW w:w="3098" w:type="dxa"/>
          </w:tcPr>
          <w:p w14:paraId="6AEA0339" w14:textId="77777777" w:rsidR="0066583E" w:rsidRPr="0066583E" w:rsidRDefault="0066583E" w:rsidP="0071384B">
            <w:pPr>
              <w:spacing w:after="0" w:line="240" w:lineRule="auto"/>
              <w:ind w:left="0" w:right="0"/>
              <w:rPr>
                <w:i/>
                <w:sz w:val="16"/>
              </w:rPr>
            </w:pPr>
            <w:r w:rsidRPr="0066583E">
              <w:rPr>
                <w:rFonts w:ascii="Calibri" w:hAnsi="Calibri"/>
                <w:sz w:val="20"/>
                <w:szCs w:val="20"/>
              </w:rPr>
              <w:t>Signaturlistan ska bevaras</w:t>
            </w:r>
          </w:p>
        </w:tc>
      </w:tr>
      <w:tr w:rsidR="00023379" w:rsidRPr="0071384B" w14:paraId="0C9A7914" w14:textId="77777777" w:rsidTr="00023379">
        <w:tblPrEx>
          <w:tblCellMar>
            <w:left w:w="70" w:type="dxa"/>
            <w:right w:w="70" w:type="dxa"/>
          </w:tblCellMar>
          <w:tblLook w:val="0000" w:firstRow="0" w:lastRow="0" w:firstColumn="0" w:lastColumn="0" w:noHBand="0" w:noVBand="0"/>
        </w:tblPrEx>
        <w:trPr>
          <w:cantSplit/>
          <w:trHeight w:val="585"/>
        </w:trPr>
        <w:tc>
          <w:tcPr>
            <w:tcW w:w="2972" w:type="dxa"/>
            <w:gridSpan w:val="3"/>
            <w:shd w:val="clear" w:color="auto" w:fill="auto"/>
          </w:tcPr>
          <w:p w14:paraId="10CE6DFE" w14:textId="77777777" w:rsidR="0066583E" w:rsidRPr="0071384B" w:rsidRDefault="0066583E" w:rsidP="0071384B">
            <w:pPr>
              <w:tabs>
                <w:tab w:val="left" w:pos="4962"/>
                <w:tab w:val="right" w:pos="8931"/>
              </w:tabs>
              <w:spacing w:before="120"/>
              <w:ind w:left="73" w:right="0"/>
              <w:rPr>
                <w:rFonts w:ascii="Calibri" w:hAnsi="Calibri"/>
                <w:b/>
                <w:bCs/>
              </w:rPr>
            </w:pPr>
            <w:r w:rsidRPr="0071384B">
              <w:rPr>
                <w:rFonts w:ascii="Calibri" w:hAnsi="Calibri"/>
                <w:b/>
                <w:bCs/>
              </w:rPr>
              <w:t>Namnförtydligande</w:t>
            </w:r>
          </w:p>
        </w:tc>
        <w:tc>
          <w:tcPr>
            <w:tcW w:w="1139" w:type="dxa"/>
            <w:shd w:val="clear" w:color="auto" w:fill="auto"/>
          </w:tcPr>
          <w:p w14:paraId="5A5E660A" w14:textId="77777777" w:rsidR="0066583E" w:rsidRPr="0071384B" w:rsidRDefault="0066583E" w:rsidP="0071384B">
            <w:pPr>
              <w:tabs>
                <w:tab w:val="left" w:pos="4962"/>
                <w:tab w:val="right" w:pos="8931"/>
              </w:tabs>
              <w:spacing w:before="120"/>
              <w:ind w:left="0" w:right="77"/>
              <w:rPr>
                <w:rFonts w:ascii="Calibri" w:hAnsi="Calibri"/>
                <w:b/>
                <w:bCs/>
              </w:rPr>
            </w:pPr>
            <w:r w:rsidRPr="0071384B">
              <w:rPr>
                <w:rFonts w:ascii="Calibri" w:hAnsi="Calibri"/>
                <w:b/>
                <w:bCs/>
              </w:rPr>
              <w:t xml:space="preserve">Titel </w:t>
            </w:r>
          </w:p>
        </w:tc>
        <w:tc>
          <w:tcPr>
            <w:tcW w:w="1276" w:type="dxa"/>
            <w:gridSpan w:val="2"/>
            <w:shd w:val="clear" w:color="auto" w:fill="auto"/>
          </w:tcPr>
          <w:p w14:paraId="727D7362" w14:textId="77777777" w:rsidR="0066583E" w:rsidRPr="0071384B" w:rsidRDefault="0066583E" w:rsidP="0071384B">
            <w:pPr>
              <w:tabs>
                <w:tab w:val="left" w:pos="278"/>
                <w:tab w:val="left" w:pos="4962"/>
                <w:tab w:val="right" w:pos="8931"/>
              </w:tabs>
              <w:spacing w:before="100" w:after="100"/>
              <w:ind w:left="0" w:right="68"/>
              <w:jc w:val="both"/>
              <w:rPr>
                <w:rFonts w:ascii="Calibri" w:hAnsi="Calibri"/>
                <w:b/>
                <w:bCs/>
              </w:rPr>
            </w:pPr>
            <w:r w:rsidRPr="0071384B">
              <w:rPr>
                <w:rFonts w:ascii="Calibri" w:hAnsi="Calibri"/>
                <w:b/>
                <w:bCs/>
              </w:rPr>
              <w:t>VGR-id</w:t>
            </w:r>
          </w:p>
        </w:tc>
        <w:tc>
          <w:tcPr>
            <w:tcW w:w="1276" w:type="dxa"/>
            <w:shd w:val="clear" w:color="auto" w:fill="auto"/>
          </w:tcPr>
          <w:p w14:paraId="51C06A11" w14:textId="77777777" w:rsidR="0066583E" w:rsidRPr="0071384B" w:rsidRDefault="0066583E" w:rsidP="0071384B">
            <w:pPr>
              <w:tabs>
                <w:tab w:val="left" w:pos="4962"/>
                <w:tab w:val="right" w:pos="8931"/>
              </w:tabs>
              <w:spacing w:before="120"/>
              <w:ind w:left="0" w:right="0"/>
              <w:rPr>
                <w:rFonts w:ascii="Calibri" w:hAnsi="Calibri"/>
                <w:b/>
                <w:bCs/>
                <w:color w:val="000000"/>
              </w:rPr>
            </w:pPr>
            <w:r w:rsidRPr="0071384B">
              <w:rPr>
                <w:rFonts w:ascii="Calibri" w:hAnsi="Calibri"/>
                <w:b/>
                <w:bCs/>
                <w:color w:val="000000"/>
              </w:rPr>
              <w:t>Signatur</w:t>
            </w:r>
          </w:p>
        </w:tc>
        <w:tc>
          <w:tcPr>
            <w:tcW w:w="3118" w:type="dxa"/>
            <w:gridSpan w:val="2"/>
            <w:shd w:val="clear" w:color="auto" w:fill="auto"/>
          </w:tcPr>
          <w:p w14:paraId="5DB1E491" w14:textId="77777777" w:rsidR="0066583E" w:rsidRPr="0071384B" w:rsidRDefault="0066583E" w:rsidP="0071384B">
            <w:pPr>
              <w:tabs>
                <w:tab w:val="left" w:pos="4962"/>
                <w:tab w:val="right" w:pos="8931"/>
              </w:tabs>
              <w:spacing w:before="120"/>
              <w:ind w:left="73" w:right="71"/>
              <w:rPr>
                <w:rFonts w:ascii="Calibri" w:hAnsi="Calibri"/>
                <w:b/>
                <w:bCs/>
              </w:rPr>
            </w:pPr>
            <w:r w:rsidRPr="0071384B">
              <w:rPr>
                <w:rFonts w:ascii="Calibri" w:hAnsi="Calibri"/>
                <w:b/>
                <w:bCs/>
              </w:rPr>
              <w:t>Namnteckning</w:t>
            </w:r>
          </w:p>
        </w:tc>
      </w:tr>
      <w:tr w:rsidR="0066583E" w:rsidRPr="00D54B68" w14:paraId="0796C92A" w14:textId="77777777" w:rsidTr="00023379">
        <w:tblPrEx>
          <w:tblCellMar>
            <w:left w:w="70" w:type="dxa"/>
            <w:right w:w="70" w:type="dxa"/>
          </w:tblCellMar>
          <w:tblLook w:val="0000" w:firstRow="0" w:lastRow="0" w:firstColumn="0" w:lastColumn="0" w:noHBand="0" w:noVBand="0"/>
        </w:tblPrEx>
        <w:tc>
          <w:tcPr>
            <w:tcW w:w="2972" w:type="dxa"/>
            <w:gridSpan w:val="3"/>
          </w:tcPr>
          <w:p w14:paraId="1D23A50C"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7B7F7A59"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6485A2FD"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75CAAB15"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7B124966"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48500518" w14:textId="77777777" w:rsidTr="00023379">
        <w:tblPrEx>
          <w:tblCellMar>
            <w:left w:w="70" w:type="dxa"/>
            <w:right w:w="70" w:type="dxa"/>
          </w:tblCellMar>
          <w:tblLook w:val="0000" w:firstRow="0" w:lastRow="0" w:firstColumn="0" w:lastColumn="0" w:noHBand="0" w:noVBand="0"/>
        </w:tblPrEx>
        <w:tc>
          <w:tcPr>
            <w:tcW w:w="2972" w:type="dxa"/>
            <w:gridSpan w:val="3"/>
          </w:tcPr>
          <w:p w14:paraId="3EB01485"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040FF801"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73A9EEFD"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59425BB1"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61C471D6"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4FD422A1" w14:textId="77777777" w:rsidTr="00023379">
        <w:tblPrEx>
          <w:tblCellMar>
            <w:left w:w="70" w:type="dxa"/>
            <w:right w:w="70" w:type="dxa"/>
          </w:tblCellMar>
          <w:tblLook w:val="0000" w:firstRow="0" w:lastRow="0" w:firstColumn="0" w:lastColumn="0" w:noHBand="0" w:noVBand="0"/>
        </w:tblPrEx>
        <w:tc>
          <w:tcPr>
            <w:tcW w:w="2972" w:type="dxa"/>
            <w:gridSpan w:val="3"/>
          </w:tcPr>
          <w:p w14:paraId="40E04834"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773ECE9A"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3F88D05F"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7EAEB209"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0EF10832"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004FBBAC" w14:textId="77777777" w:rsidTr="00023379">
        <w:tblPrEx>
          <w:tblCellMar>
            <w:left w:w="70" w:type="dxa"/>
            <w:right w:w="70" w:type="dxa"/>
          </w:tblCellMar>
          <w:tblLook w:val="0000" w:firstRow="0" w:lastRow="0" w:firstColumn="0" w:lastColumn="0" w:noHBand="0" w:noVBand="0"/>
        </w:tblPrEx>
        <w:tc>
          <w:tcPr>
            <w:tcW w:w="2972" w:type="dxa"/>
            <w:gridSpan w:val="3"/>
          </w:tcPr>
          <w:p w14:paraId="18416ABC"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20A86585"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774B7422"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24B32DDF"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08F37EAF"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152413A2" w14:textId="77777777" w:rsidTr="00023379">
        <w:tblPrEx>
          <w:tblCellMar>
            <w:left w:w="70" w:type="dxa"/>
            <w:right w:w="70" w:type="dxa"/>
          </w:tblCellMar>
          <w:tblLook w:val="0000" w:firstRow="0" w:lastRow="0" w:firstColumn="0" w:lastColumn="0" w:noHBand="0" w:noVBand="0"/>
        </w:tblPrEx>
        <w:tc>
          <w:tcPr>
            <w:tcW w:w="2972" w:type="dxa"/>
            <w:gridSpan w:val="3"/>
          </w:tcPr>
          <w:p w14:paraId="0DDF5C87"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4CED4C82"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469CF88A"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0EF7A5F8"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4DA6DAC8"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285947DA" w14:textId="77777777" w:rsidTr="00023379">
        <w:tblPrEx>
          <w:tblCellMar>
            <w:left w:w="70" w:type="dxa"/>
            <w:right w:w="70" w:type="dxa"/>
          </w:tblCellMar>
          <w:tblLook w:val="0000" w:firstRow="0" w:lastRow="0" w:firstColumn="0" w:lastColumn="0" w:noHBand="0" w:noVBand="0"/>
        </w:tblPrEx>
        <w:tc>
          <w:tcPr>
            <w:tcW w:w="2972" w:type="dxa"/>
            <w:gridSpan w:val="3"/>
          </w:tcPr>
          <w:p w14:paraId="2411F3B0"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5FBE6580"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2648D30B"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52D503EB"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51042DAE"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70287338" w14:textId="77777777" w:rsidTr="00023379">
        <w:tblPrEx>
          <w:tblCellMar>
            <w:left w:w="70" w:type="dxa"/>
            <w:right w:w="70" w:type="dxa"/>
          </w:tblCellMar>
          <w:tblLook w:val="0000" w:firstRow="0" w:lastRow="0" w:firstColumn="0" w:lastColumn="0" w:noHBand="0" w:noVBand="0"/>
        </w:tblPrEx>
        <w:tc>
          <w:tcPr>
            <w:tcW w:w="2972" w:type="dxa"/>
            <w:gridSpan w:val="3"/>
          </w:tcPr>
          <w:p w14:paraId="04262F4B"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47F11375"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068446B9"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1B99EB2B"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7ADFA0CB"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11048A49" w14:textId="77777777" w:rsidTr="00023379">
        <w:tblPrEx>
          <w:tblCellMar>
            <w:left w:w="70" w:type="dxa"/>
            <w:right w:w="70" w:type="dxa"/>
          </w:tblCellMar>
          <w:tblLook w:val="0000" w:firstRow="0" w:lastRow="0" w:firstColumn="0" w:lastColumn="0" w:noHBand="0" w:noVBand="0"/>
        </w:tblPrEx>
        <w:tc>
          <w:tcPr>
            <w:tcW w:w="2972" w:type="dxa"/>
            <w:gridSpan w:val="3"/>
          </w:tcPr>
          <w:p w14:paraId="5AD925B3"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578835B1"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1F80B632"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27DA6F69"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01F0E16B"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10E4BB89" w14:textId="77777777" w:rsidTr="00023379">
        <w:tblPrEx>
          <w:tblCellMar>
            <w:left w:w="70" w:type="dxa"/>
            <w:right w:w="70" w:type="dxa"/>
          </w:tblCellMar>
          <w:tblLook w:val="0000" w:firstRow="0" w:lastRow="0" w:firstColumn="0" w:lastColumn="0" w:noHBand="0" w:noVBand="0"/>
        </w:tblPrEx>
        <w:tc>
          <w:tcPr>
            <w:tcW w:w="2972" w:type="dxa"/>
            <w:gridSpan w:val="3"/>
          </w:tcPr>
          <w:p w14:paraId="7639BFC7"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207F1B0C"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473D689C"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19E30CEE"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3673BB49"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36E9A6B6" w14:textId="77777777" w:rsidTr="00023379">
        <w:tblPrEx>
          <w:tblCellMar>
            <w:left w:w="70" w:type="dxa"/>
            <w:right w:w="70" w:type="dxa"/>
          </w:tblCellMar>
          <w:tblLook w:val="0000" w:firstRow="0" w:lastRow="0" w:firstColumn="0" w:lastColumn="0" w:noHBand="0" w:noVBand="0"/>
        </w:tblPrEx>
        <w:tc>
          <w:tcPr>
            <w:tcW w:w="2972" w:type="dxa"/>
            <w:gridSpan w:val="3"/>
          </w:tcPr>
          <w:p w14:paraId="31FB2C58"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0BE100F1"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51EDD047"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2B5C0C82"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0558B378"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4C509057" w14:textId="77777777" w:rsidTr="00023379">
        <w:tblPrEx>
          <w:tblCellMar>
            <w:left w:w="70" w:type="dxa"/>
            <w:right w:w="70" w:type="dxa"/>
          </w:tblCellMar>
          <w:tblLook w:val="0000" w:firstRow="0" w:lastRow="0" w:firstColumn="0" w:lastColumn="0" w:noHBand="0" w:noVBand="0"/>
        </w:tblPrEx>
        <w:tc>
          <w:tcPr>
            <w:tcW w:w="2972" w:type="dxa"/>
            <w:gridSpan w:val="3"/>
          </w:tcPr>
          <w:p w14:paraId="3CAD5CB9"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61CAFF6B"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43B5A062"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29D6BAC0"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2DC727DA"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701F07C9" w14:textId="77777777" w:rsidTr="00023379">
        <w:tblPrEx>
          <w:tblCellMar>
            <w:left w:w="70" w:type="dxa"/>
            <w:right w:w="70" w:type="dxa"/>
          </w:tblCellMar>
          <w:tblLook w:val="0000" w:firstRow="0" w:lastRow="0" w:firstColumn="0" w:lastColumn="0" w:noHBand="0" w:noVBand="0"/>
        </w:tblPrEx>
        <w:tc>
          <w:tcPr>
            <w:tcW w:w="2972" w:type="dxa"/>
            <w:gridSpan w:val="3"/>
          </w:tcPr>
          <w:p w14:paraId="49BE31A5"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20837131"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6D9A2E01"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4EE3C7F6"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137AFBEA"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68FE20C8" w14:textId="77777777" w:rsidTr="00023379">
        <w:tblPrEx>
          <w:tblCellMar>
            <w:left w:w="70" w:type="dxa"/>
            <w:right w:w="70" w:type="dxa"/>
          </w:tblCellMar>
          <w:tblLook w:val="0000" w:firstRow="0" w:lastRow="0" w:firstColumn="0" w:lastColumn="0" w:noHBand="0" w:noVBand="0"/>
        </w:tblPrEx>
        <w:tc>
          <w:tcPr>
            <w:tcW w:w="2972" w:type="dxa"/>
            <w:gridSpan w:val="3"/>
          </w:tcPr>
          <w:p w14:paraId="717AAAAB"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09F25DAE"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3200A3EB"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5D9D41B1"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74EDFC8A"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777BCC31" w14:textId="77777777" w:rsidTr="00023379">
        <w:tblPrEx>
          <w:tblCellMar>
            <w:left w:w="70" w:type="dxa"/>
            <w:right w:w="70" w:type="dxa"/>
          </w:tblCellMar>
          <w:tblLook w:val="0000" w:firstRow="0" w:lastRow="0" w:firstColumn="0" w:lastColumn="0" w:noHBand="0" w:noVBand="0"/>
        </w:tblPrEx>
        <w:tc>
          <w:tcPr>
            <w:tcW w:w="2972" w:type="dxa"/>
            <w:gridSpan w:val="3"/>
          </w:tcPr>
          <w:p w14:paraId="783C9329"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46E68B6C"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157F8E12"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597A083A"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399A820C"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4390CB5B" w14:textId="77777777" w:rsidTr="00023379">
        <w:tblPrEx>
          <w:tblCellMar>
            <w:left w:w="70" w:type="dxa"/>
            <w:right w:w="70" w:type="dxa"/>
          </w:tblCellMar>
          <w:tblLook w:val="0000" w:firstRow="0" w:lastRow="0" w:firstColumn="0" w:lastColumn="0" w:noHBand="0" w:noVBand="0"/>
        </w:tblPrEx>
        <w:tc>
          <w:tcPr>
            <w:tcW w:w="2972" w:type="dxa"/>
            <w:gridSpan w:val="3"/>
          </w:tcPr>
          <w:p w14:paraId="635558BA"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5C39CB2F"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3034AE54"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7010A7B3"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49FE8067"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060B5405" w14:textId="77777777" w:rsidTr="00023379">
        <w:tblPrEx>
          <w:tblCellMar>
            <w:left w:w="70" w:type="dxa"/>
            <w:right w:w="70" w:type="dxa"/>
          </w:tblCellMar>
          <w:tblLook w:val="0000" w:firstRow="0" w:lastRow="0" w:firstColumn="0" w:lastColumn="0" w:noHBand="0" w:noVBand="0"/>
        </w:tblPrEx>
        <w:tc>
          <w:tcPr>
            <w:tcW w:w="2972" w:type="dxa"/>
            <w:gridSpan w:val="3"/>
          </w:tcPr>
          <w:p w14:paraId="24D63707"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4909E0A2"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1AFB7F92"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3D59B9EA"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363E107D"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0E1B9840" w14:textId="77777777" w:rsidTr="00023379">
        <w:tblPrEx>
          <w:tblCellMar>
            <w:left w:w="70" w:type="dxa"/>
            <w:right w:w="70" w:type="dxa"/>
          </w:tblCellMar>
          <w:tblLook w:val="0000" w:firstRow="0" w:lastRow="0" w:firstColumn="0" w:lastColumn="0" w:noHBand="0" w:noVBand="0"/>
        </w:tblPrEx>
        <w:tc>
          <w:tcPr>
            <w:tcW w:w="2972" w:type="dxa"/>
            <w:gridSpan w:val="3"/>
          </w:tcPr>
          <w:p w14:paraId="7BA2F7AA"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36042946"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58B0274A"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78E018F2"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4829FEAA" w14:textId="77777777" w:rsidR="0066583E" w:rsidRPr="00325277" w:rsidRDefault="0066583E" w:rsidP="0071384B">
            <w:pPr>
              <w:tabs>
                <w:tab w:val="left" w:pos="4962"/>
                <w:tab w:val="right" w:pos="8931"/>
              </w:tabs>
              <w:spacing w:before="100" w:after="100"/>
              <w:rPr>
                <w:rFonts w:ascii="Calibri" w:hAnsi="Calibri"/>
              </w:rPr>
            </w:pPr>
          </w:p>
        </w:tc>
      </w:tr>
      <w:tr w:rsidR="0066583E" w:rsidRPr="00D54B68" w14:paraId="0A58D569" w14:textId="77777777" w:rsidTr="00023379">
        <w:tblPrEx>
          <w:tblCellMar>
            <w:left w:w="70" w:type="dxa"/>
            <w:right w:w="70" w:type="dxa"/>
          </w:tblCellMar>
          <w:tblLook w:val="0000" w:firstRow="0" w:lastRow="0" w:firstColumn="0" w:lastColumn="0" w:noHBand="0" w:noVBand="0"/>
        </w:tblPrEx>
        <w:tc>
          <w:tcPr>
            <w:tcW w:w="2972" w:type="dxa"/>
            <w:gridSpan w:val="3"/>
          </w:tcPr>
          <w:p w14:paraId="53AC9695" w14:textId="77777777" w:rsidR="0066583E" w:rsidRPr="00325277" w:rsidRDefault="0066583E" w:rsidP="0071384B">
            <w:pPr>
              <w:tabs>
                <w:tab w:val="left" w:pos="4962"/>
                <w:tab w:val="right" w:pos="8931"/>
              </w:tabs>
              <w:spacing w:before="100" w:after="100"/>
              <w:rPr>
                <w:rFonts w:ascii="Calibri" w:hAnsi="Calibri"/>
              </w:rPr>
            </w:pPr>
          </w:p>
        </w:tc>
        <w:tc>
          <w:tcPr>
            <w:tcW w:w="1139" w:type="dxa"/>
            <w:shd w:val="clear" w:color="auto" w:fill="auto"/>
          </w:tcPr>
          <w:p w14:paraId="1F19A8F9" w14:textId="77777777" w:rsidR="0066583E" w:rsidRPr="00325277" w:rsidRDefault="0066583E" w:rsidP="0071384B">
            <w:pPr>
              <w:tabs>
                <w:tab w:val="left" w:pos="4962"/>
                <w:tab w:val="right" w:pos="8931"/>
              </w:tabs>
              <w:spacing w:before="100" w:after="100"/>
              <w:rPr>
                <w:rFonts w:ascii="Calibri" w:hAnsi="Calibri"/>
              </w:rPr>
            </w:pPr>
          </w:p>
        </w:tc>
        <w:tc>
          <w:tcPr>
            <w:tcW w:w="1276" w:type="dxa"/>
            <w:gridSpan w:val="2"/>
            <w:shd w:val="clear" w:color="auto" w:fill="auto"/>
          </w:tcPr>
          <w:p w14:paraId="36741FF1" w14:textId="77777777" w:rsidR="0066583E" w:rsidRPr="00325277" w:rsidRDefault="0066583E" w:rsidP="0071384B">
            <w:pPr>
              <w:tabs>
                <w:tab w:val="left" w:pos="4962"/>
                <w:tab w:val="right" w:pos="8931"/>
              </w:tabs>
              <w:spacing w:before="100" w:after="100"/>
              <w:rPr>
                <w:rFonts w:ascii="Calibri" w:hAnsi="Calibri"/>
              </w:rPr>
            </w:pPr>
          </w:p>
        </w:tc>
        <w:tc>
          <w:tcPr>
            <w:tcW w:w="1276" w:type="dxa"/>
          </w:tcPr>
          <w:p w14:paraId="1FFA1EF8" w14:textId="77777777" w:rsidR="0066583E" w:rsidRPr="00325277" w:rsidRDefault="0066583E" w:rsidP="0071384B">
            <w:pPr>
              <w:tabs>
                <w:tab w:val="left" w:pos="4962"/>
                <w:tab w:val="right" w:pos="8931"/>
              </w:tabs>
              <w:spacing w:before="100" w:after="100"/>
              <w:rPr>
                <w:rFonts w:ascii="Calibri" w:hAnsi="Calibri"/>
              </w:rPr>
            </w:pPr>
          </w:p>
        </w:tc>
        <w:tc>
          <w:tcPr>
            <w:tcW w:w="3118" w:type="dxa"/>
            <w:gridSpan w:val="2"/>
          </w:tcPr>
          <w:p w14:paraId="5982CF55" w14:textId="77777777" w:rsidR="0066583E" w:rsidRPr="00325277" w:rsidRDefault="0066583E" w:rsidP="0071384B">
            <w:pPr>
              <w:tabs>
                <w:tab w:val="left" w:pos="4962"/>
                <w:tab w:val="right" w:pos="8931"/>
              </w:tabs>
              <w:spacing w:before="100" w:after="100"/>
              <w:rPr>
                <w:rFonts w:ascii="Calibri" w:hAnsi="Calibri"/>
              </w:rPr>
            </w:pPr>
          </w:p>
        </w:tc>
      </w:tr>
    </w:tbl>
    <w:p w14:paraId="18A6F981" w14:textId="77777777" w:rsidR="00047F14" w:rsidRPr="00047F14" w:rsidRDefault="00047F14" w:rsidP="00047F14"/>
    <w:p w14:paraId="2F6AF1E0" w14:textId="0CCC2937" w:rsidR="280D8C02" w:rsidRDefault="280D8C02" w:rsidP="280D8C02">
      <w:pPr>
        <w:pStyle w:val="Liststycke"/>
        <w:numPr>
          <w:ilvl w:val="0"/>
          <w:numId w:val="0"/>
        </w:numPr>
        <w:ind w:left="927"/>
      </w:pPr>
    </w:p>
    <w:p w14:paraId="7F07DB56" w14:textId="39BACD96" w:rsidR="280D8C02" w:rsidRDefault="280D8C02" w:rsidP="280D8C02">
      <w:pPr>
        <w:ind w:left="0"/>
      </w:pPr>
    </w:p>
    <w:sectPr w:rsidR="280D8C02" w:rsidSect="00916758">
      <w:headerReference w:type="default" r:id="rId22"/>
      <w:footerReference w:type="even" r:id="rId23"/>
      <w:footerReference w:type="default" r:id="rId24"/>
      <w:headerReference w:type="first" r:id="rId25"/>
      <w:footerReference w:type="first" r:id="rId26"/>
      <w:type w:val="continuous"/>
      <w:pgSz w:w="11900" w:h="16840"/>
      <w:pgMar w:top="851" w:right="1979" w:bottom="1276" w:left="993"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85E5D" w14:textId="77777777" w:rsidR="00397034" w:rsidRDefault="00397034">
      <w:r>
        <w:separator/>
      </w:r>
    </w:p>
  </w:endnote>
  <w:endnote w:type="continuationSeparator" w:id="0">
    <w:p w14:paraId="42310133" w14:textId="77777777" w:rsidR="00397034" w:rsidRDefault="00397034">
      <w:r>
        <w:continuationSeparator/>
      </w:r>
    </w:p>
  </w:endnote>
  <w:endnote w:type="continuationNotice" w:id="1">
    <w:p w14:paraId="5EF393CA" w14:textId="77777777" w:rsidR="00397034" w:rsidRDefault="003970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39938D02" w:rsidR="00C50EE5" w:rsidRPr="00880CE3" w:rsidRDefault="00880CE3" w:rsidP="00EC0A68">
    <w:pPr>
      <w:pStyle w:val="Sidfot"/>
      <w:rPr>
        <w:sz w:val="22"/>
        <w:szCs w:val="22"/>
      </w:rPr>
    </w:pPr>
    <w:r w:rsidRPr="00880CE3">
      <w:rPr>
        <w:rFonts w:ascii="Calibri" w:hAnsi="Calibri"/>
        <w:sz w:val="18"/>
        <w:szCs w:val="18"/>
      </w:rPr>
      <w:t>Original förvaras på enheten</w:t>
    </w:r>
    <w:r w:rsidRPr="00880CE3">
      <w:rPr>
        <w:sz w:val="22"/>
        <w:szCs w:val="22"/>
      </w:rPr>
      <w:ptab w:relativeTo="margin" w:alignment="center" w:leader="none"/>
    </w:r>
    <w:r w:rsidRPr="00880CE3">
      <w:rPr>
        <w:sz w:val="22"/>
        <w:szCs w:val="22"/>
      </w:rPr>
      <w:ptab w:relativeTo="margin" w:alignment="right" w:leader="none"/>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6676C" w14:textId="77777777" w:rsidR="00397034" w:rsidRDefault="00397034"/>
  </w:footnote>
  <w:footnote w:type="continuationSeparator" w:id="0">
    <w:p w14:paraId="0C40C332" w14:textId="77777777" w:rsidR="00397034" w:rsidRDefault="00397034">
      <w:r>
        <w:continuationSeparator/>
      </w:r>
    </w:p>
  </w:footnote>
  <w:footnote w:type="continuationNotice" w:id="1">
    <w:p w14:paraId="5FA4E9D0" w14:textId="77777777" w:rsidR="00397034" w:rsidRDefault="003970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2A1A172C" w14:textId="77777777" w:rsidR="005378B8" w:rsidRDefault="005378B8">
        <w:pPr>
          <w:pStyle w:val="Sidhuvud"/>
          <w:jc w:val="right"/>
        </w:pPr>
        <w:r>
          <w:t xml:space="preserve">Sida </w:t>
        </w:r>
        <w:r>
          <w:rPr>
            <w:b/>
            <w:bCs/>
          </w:rPr>
          <w:fldChar w:fldCharType="begin"/>
        </w:r>
        <w:r>
          <w:rPr>
            <w:b/>
            <w:bCs/>
          </w:rPr>
          <w:instrText>PAGE</w:instrText>
        </w:r>
        <w:r>
          <w:rPr>
            <w:b/>
            <w:bCs/>
          </w:rPr>
          <w:fldChar w:fldCharType="separate"/>
        </w:r>
        <w:r>
          <w:rPr>
            <w:b/>
            <w:bCs/>
          </w:rPr>
          <w:t>2</w:t>
        </w:r>
        <w:r>
          <w:rPr>
            <w:b/>
            <w:bCs/>
          </w:rPr>
          <w:fldChar w:fldCharType="end"/>
        </w:r>
        <w:r>
          <w:t xml:space="preserve"> av </w:t>
        </w:r>
        <w:r>
          <w:rPr>
            <w:b/>
            <w:bCs/>
          </w:rPr>
          <w:fldChar w:fldCharType="begin"/>
        </w:r>
        <w:r>
          <w:rPr>
            <w:b/>
            <w:bCs/>
          </w:rPr>
          <w:instrText>NUMPAGES</w:instrText>
        </w:r>
        <w:r>
          <w:rPr>
            <w:b/>
            <w:bCs/>
          </w:rPr>
          <w:fldChar w:fldCharType="separate"/>
        </w:r>
        <w:r>
          <w:rPr>
            <w:b/>
            <w:bCs/>
          </w:rPr>
          <w:t>2</w:t>
        </w:r>
        <w:r>
          <w:rPr>
            <w:b/>
            <w:bCs/>
          </w:rPr>
          <w:fldChar w:fldCharType="end"/>
        </w:r>
      </w:p>
    </w:sdtContent>
  </w:sdt>
  <w:p w14:paraId="68F18EE5" w14:textId="226A00D9" w:rsidR="00294791" w:rsidRPr="00DA65C4" w:rsidRDefault="00294791" w:rsidP="00377080">
    <w:pPr>
      <w:pStyle w:val="Sidhuvud"/>
      <w:ind w:left="14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6"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5108CC"/>
    <w:multiLevelType w:val="hybridMultilevel"/>
    <w:tmpl w:val="3D74E504"/>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415D62"/>
    <w:multiLevelType w:val="hybridMultilevel"/>
    <w:tmpl w:val="C84EFB4E"/>
    <w:lvl w:ilvl="0" w:tplc="87FA1B00">
      <w:start w:val="1"/>
      <w:numFmt w:val="decimal"/>
      <w:lvlText w:val="%1."/>
      <w:lvlJc w:val="left"/>
      <w:pPr>
        <w:ind w:left="927" w:hanging="360"/>
      </w:pPr>
    </w:lvl>
    <w:lvl w:ilvl="1" w:tplc="13DAFEA2">
      <w:start w:val="1"/>
      <w:numFmt w:val="lowerLetter"/>
      <w:lvlText w:val="%2."/>
      <w:lvlJc w:val="left"/>
      <w:pPr>
        <w:ind w:left="1647" w:hanging="360"/>
      </w:pPr>
    </w:lvl>
    <w:lvl w:ilvl="2" w:tplc="4FD4CC84">
      <w:start w:val="1"/>
      <w:numFmt w:val="lowerRoman"/>
      <w:lvlText w:val="%3."/>
      <w:lvlJc w:val="right"/>
      <w:pPr>
        <w:ind w:left="2367" w:hanging="180"/>
      </w:pPr>
    </w:lvl>
    <w:lvl w:ilvl="3" w:tplc="9920DC44">
      <w:start w:val="1"/>
      <w:numFmt w:val="decimal"/>
      <w:lvlText w:val="%4."/>
      <w:lvlJc w:val="left"/>
      <w:pPr>
        <w:ind w:left="3087" w:hanging="360"/>
      </w:pPr>
    </w:lvl>
    <w:lvl w:ilvl="4" w:tplc="BB1C9EC6">
      <w:start w:val="1"/>
      <w:numFmt w:val="lowerLetter"/>
      <w:lvlText w:val="%5."/>
      <w:lvlJc w:val="left"/>
      <w:pPr>
        <w:ind w:left="3807" w:hanging="360"/>
      </w:pPr>
    </w:lvl>
    <w:lvl w:ilvl="5" w:tplc="C3FE6B40">
      <w:start w:val="1"/>
      <w:numFmt w:val="lowerRoman"/>
      <w:lvlText w:val="%6."/>
      <w:lvlJc w:val="right"/>
      <w:pPr>
        <w:ind w:left="4527" w:hanging="180"/>
      </w:pPr>
    </w:lvl>
    <w:lvl w:ilvl="6" w:tplc="DBC81032">
      <w:start w:val="1"/>
      <w:numFmt w:val="decimal"/>
      <w:lvlText w:val="%7."/>
      <w:lvlJc w:val="left"/>
      <w:pPr>
        <w:ind w:left="5247" w:hanging="360"/>
      </w:pPr>
    </w:lvl>
    <w:lvl w:ilvl="7" w:tplc="8D26576E">
      <w:start w:val="1"/>
      <w:numFmt w:val="lowerLetter"/>
      <w:lvlText w:val="%8."/>
      <w:lvlJc w:val="left"/>
      <w:pPr>
        <w:ind w:left="5967" w:hanging="360"/>
      </w:pPr>
    </w:lvl>
    <w:lvl w:ilvl="8" w:tplc="6E042762">
      <w:start w:val="1"/>
      <w:numFmt w:val="lowerRoman"/>
      <w:lvlText w:val="%9."/>
      <w:lvlJc w:val="right"/>
      <w:pPr>
        <w:ind w:left="6687"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CC5DB1"/>
    <w:multiLevelType w:val="hybridMultilevel"/>
    <w:tmpl w:val="3C4C88FC"/>
    <w:lvl w:ilvl="0" w:tplc="041D000F">
      <w:start w:val="1"/>
      <w:numFmt w:val="decimal"/>
      <w:lvlText w:val="%1."/>
      <w:lvlJc w:val="left"/>
      <w:pPr>
        <w:ind w:left="927" w:hanging="360"/>
      </w:p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1" w15:restartNumberingAfterBreak="0">
    <w:nsid w:val="307A7E6B"/>
    <w:multiLevelType w:val="hybridMultilevel"/>
    <w:tmpl w:val="2A6E1FEA"/>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6B56BB"/>
    <w:multiLevelType w:val="hybridMultilevel"/>
    <w:tmpl w:val="01465B74"/>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7" w15:restartNumberingAfterBreak="0">
    <w:nsid w:val="4AB1855F"/>
    <w:multiLevelType w:val="multilevel"/>
    <w:tmpl w:val="98404A58"/>
    <w:lvl w:ilvl="0">
      <w:start w:val="1"/>
      <w:numFmt w:val="decimal"/>
      <w:lvlText w:val="%1."/>
      <w:lvlJc w:val="left"/>
      <w:pPr>
        <w:ind w:left="927" w:hanging="360"/>
      </w:pPr>
    </w:lvl>
    <w:lvl w:ilvl="1">
      <w:start w:val="1"/>
      <w:numFmt w:val="decimal"/>
      <w:lvlText w:val="%1.%2."/>
      <w:lvlJc w:val="left"/>
      <w:pPr>
        <w:ind w:left="1647" w:hanging="360"/>
      </w:pPr>
    </w:lvl>
    <w:lvl w:ilvl="2">
      <w:start w:val="1"/>
      <w:numFmt w:val="decimal"/>
      <w:lvlText w:val="%1.%2.%3."/>
      <w:lvlJc w:val="left"/>
      <w:pPr>
        <w:ind w:left="2367" w:hanging="180"/>
      </w:pPr>
    </w:lvl>
    <w:lvl w:ilvl="3">
      <w:start w:val="1"/>
      <w:numFmt w:val="decimal"/>
      <w:lvlText w:val="%1.%2.%3.%4."/>
      <w:lvlJc w:val="left"/>
      <w:pPr>
        <w:ind w:left="3087" w:hanging="360"/>
      </w:pPr>
    </w:lvl>
    <w:lvl w:ilvl="4">
      <w:start w:val="1"/>
      <w:numFmt w:val="decimal"/>
      <w:lvlText w:val="%1.%2.%3.%4.%5."/>
      <w:lvlJc w:val="left"/>
      <w:pPr>
        <w:ind w:left="3807" w:hanging="360"/>
      </w:pPr>
    </w:lvl>
    <w:lvl w:ilvl="5">
      <w:start w:val="1"/>
      <w:numFmt w:val="decimal"/>
      <w:lvlText w:val="%1.%2.%3.%4.%5.%6."/>
      <w:lvlJc w:val="left"/>
      <w:pPr>
        <w:ind w:left="4527" w:hanging="180"/>
      </w:pPr>
    </w:lvl>
    <w:lvl w:ilvl="6">
      <w:start w:val="1"/>
      <w:numFmt w:val="decimal"/>
      <w:lvlText w:val="%1.%2.%3.%4.%5.%6.%7."/>
      <w:lvlJc w:val="left"/>
      <w:pPr>
        <w:ind w:left="5247" w:hanging="360"/>
      </w:pPr>
    </w:lvl>
    <w:lvl w:ilvl="7">
      <w:start w:val="1"/>
      <w:numFmt w:val="decimal"/>
      <w:lvlText w:val="%1.%2.%3.%4.%5.%6.%7.%8."/>
      <w:lvlJc w:val="left"/>
      <w:pPr>
        <w:ind w:left="5967" w:hanging="360"/>
      </w:pPr>
    </w:lvl>
    <w:lvl w:ilvl="8">
      <w:start w:val="1"/>
      <w:numFmt w:val="decimal"/>
      <w:lvlText w:val="%1.%2.%3.%4.%5.%6.%7.%8.%9."/>
      <w:lvlJc w:val="left"/>
      <w:pPr>
        <w:ind w:left="6687" w:hanging="180"/>
      </w:pPr>
    </w:lvl>
  </w:abstractNum>
  <w:abstractNum w:abstractNumId="18" w15:restartNumberingAfterBreak="0">
    <w:nsid w:val="4C180450"/>
    <w:multiLevelType w:val="hybridMultilevel"/>
    <w:tmpl w:val="6040DDA6"/>
    <w:lvl w:ilvl="0" w:tplc="C2A612D8">
      <w:start w:val="1"/>
      <w:numFmt w:val="decimal"/>
      <w:lvlText w:val="%1."/>
      <w:lvlJc w:val="left"/>
      <w:pPr>
        <w:tabs>
          <w:tab w:val="num" w:pos="720"/>
        </w:tabs>
        <w:ind w:left="720" w:hanging="360"/>
      </w:pPr>
    </w:lvl>
    <w:lvl w:ilvl="1" w:tplc="5A04AC58" w:tentative="1">
      <w:start w:val="1"/>
      <w:numFmt w:val="lowerLetter"/>
      <w:lvlText w:val="%2."/>
      <w:lvlJc w:val="left"/>
      <w:pPr>
        <w:tabs>
          <w:tab w:val="num" w:pos="1440"/>
        </w:tabs>
        <w:ind w:left="1440" w:hanging="360"/>
      </w:pPr>
    </w:lvl>
    <w:lvl w:ilvl="2" w:tplc="16005430" w:tentative="1">
      <w:start w:val="1"/>
      <w:numFmt w:val="lowerRoman"/>
      <w:lvlText w:val="%3."/>
      <w:lvlJc w:val="right"/>
      <w:pPr>
        <w:tabs>
          <w:tab w:val="num" w:pos="2160"/>
        </w:tabs>
        <w:ind w:left="2160" w:hanging="180"/>
      </w:pPr>
    </w:lvl>
    <w:lvl w:ilvl="3" w:tplc="3E04A988" w:tentative="1">
      <w:start w:val="1"/>
      <w:numFmt w:val="decimal"/>
      <w:lvlText w:val="%4."/>
      <w:lvlJc w:val="left"/>
      <w:pPr>
        <w:tabs>
          <w:tab w:val="num" w:pos="2880"/>
        </w:tabs>
        <w:ind w:left="2880" w:hanging="360"/>
      </w:pPr>
    </w:lvl>
    <w:lvl w:ilvl="4" w:tplc="4A760AE8" w:tentative="1">
      <w:start w:val="1"/>
      <w:numFmt w:val="lowerLetter"/>
      <w:lvlText w:val="%5."/>
      <w:lvlJc w:val="left"/>
      <w:pPr>
        <w:tabs>
          <w:tab w:val="num" w:pos="3600"/>
        </w:tabs>
        <w:ind w:left="3600" w:hanging="360"/>
      </w:pPr>
    </w:lvl>
    <w:lvl w:ilvl="5" w:tplc="C11254D4" w:tentative="1">
      <w:start w:val="1"/>
      <w:numFmt w:val="lowerRoman"/>
      <w:lvlText w:val="%6."/>
      <w:lvlJc w:val="right"/>
      <w:pPr>
        <w:tabs>
          <w:tab w:val="num" w:pos="4320"/>
        </w:tabs>
        <w:ind w:left="4320" w:hanging="180"/>
      </w:pPr>
    </w:lvl>
    <w:lvl w:ilvl="6" w:tplc="B3788526" w:tentative="1">
      <w:start w:val="1"/>
      <w:numFmt w:val="decimal"/>
      <w:lvlText w:val="%7."/>
      <w:lvlJc w:val="left"/>
      <w:pPr>
        <w:tabs>
          <w:tab w:val="num" w:pos="5040"/>
        </w:tabs>
        <w:ind w:left="5040" w:hanging="360"/>
      </w:pPr>
    </w:lvl>
    <w:lvl w:ilvl="7" w:tplc="7BE8D0EC" w:tentative="1">
      <w:start w:val="1"/>
      <w:numFmt w:val="lowerLetter"/>
      <w:lvlText w:val="%8."/>
      <w:lvlJc w:val="left"/>
      <w:pPr>
        <w:tabs>
          <w:tab w:val="num" w:pos="5760"/>
        </w:tabs>
        <w:ind w:left="5760" w:hanging="360"/>
      </w:pPr>
    </w:lvl>
    <w:lvl w:ilvl="8" w:tplc="80DAAEA0" w:tentative="1">
      <w:start w:val="1"/>
      <w:numFmt w:val="lowerRoman"/>
      <w:lvlText w:val="%9."/>
      <w:lvlJc w:val="right"/>
      <w:pPr>
        <w:tabs>
          <w:tab w:val="num" w:pos="6480"/>
        </w:tabs>
        <w:ind w:left="6480" w:hanging="180"/>
      </w:pPr>
    </w:lvl>
  </w:abstractNum>
  <w:abstractNum w:abstractNumId="19" w15:restartNumberingAfterBreak="0">
    <w:nsid w:val="4F483DFD"/>
    <w:multiLevelType w:val="multilevel"/>
    <w:tmpl w:val="C840B6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806E58"/>
    <w:multiLevelType w:val="hybridMultilevel"/>
    <w:tmpl w:val="02A4CCD8"/>
    <w:lvl w:ilvl="0" w:tplc="B308B9F8">
      <w:start w:val="1"/>
      <w:numFmt w:val="decimal"/>
      <w:lvlText w:val="%1."/>
      <w:lvlJc w:val="left"/>
      <w:pPr>
        <w:ind w:left="1311" w:hanging="744"/>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615" w:hanging="360"/>
      </w:pPr>
      <w:rPr>
        <w:rFonts w:hint="default"/>
      </w:rPr>
    </w:lvl>
    <w:lvl w:ilvl="1" w:tplc="041D0003" w:tentative="1">
      <w:start w:val="1"/>
      <w:numFmt w:val="bullet"/>
      <w:lvlText w:val="o"/>
      <w:lvlJc w:val="left"/>
      <w:pPr>
        <w:ind w:left="2058" w:hanging="360"/>
      </w:pPr>
      <w:rPr>
        <w:rFonts w:ascii="Courier New" w:hAnsi="Courier New" w:cs="Courier New" w:hint="default"/>
      </w:rPr>
    </w:lvl>
    <w:lvl w:ilvl="2" w:tplc="041D0005" w:tentative="1">
      <w:start w:val="1"/>
      <w:numFmt w:val="bullet"/>
      <w:lvlText w:val=""/>
      <w:lvlJc w:val="left"/>
      <w:pPr>
        <w:ind w:left="2778" w:hanging="360"/>
      </w:pPr>
      <w:rPr>
        <w:rFonts w:ascii="Wingdings" w:hAnsi="Wingdings" w:hint="default"/>
      </w:rPr>
    </w:lvl>
    <w:lvl w:ilvl="3" w:tplc="041D0001" w:tentative="1">
      <w:start w:val="1"/>
      <w:numFmt w:val="bullet"/>
      <w:lvlText w:val=""/>
      <w:lvlJc w:val="left"/>
      <w:pPr>
        <w:ind w:left="3498" w:hanging="360"/>
      </w:pPr>
      <w:rPr>
        <w:rFonts w:ascii="Symbol" w:hAnsi="Symbol" w:hint="default"/>
      </w:rPr>
    </w:lvl>
    <w:lvl w:ilvl="4" w:tplc="041D0003" w:tentative="1">
      <w:start w:val="1"/>
      <w:numFmt w:val="bullet"/>
      <w:lvlText w:val="o"/>
      <w:lvlJc w:val="left"/>
      <w:pPr>
        <w:ind w:left="4218" w:hanging="360"/>
      </w:pPr>
      <w:rPr>
        <w:rFonts w:ascii="Courier New" w:hAnsi="Courier New" w:cs="Courier New" w:hint="default"/>
      </w:rPr>
    </w:lvl>
    <w:lvl w:ilvl="5" w:tplc="041D0005" w:tentative="1">
      <w:start w:val="1"/>
      <w:numFmt w:val="bullet"/>
      <w:lvlText w:val=""/>
      <w:lvlJc w:val="left"/>
      <w:pPr>
        <w:ind w:left="4938" w:hanging="360"/>
      </w:pPr>
      <w:rPr>
        <w:rFonts w:ascii="Wingdings" w:hAnsi="Wingdings" w:hint="default"/>
      </w:rPr>
    </w:lvl>
    <w:lvl w:ilvl="6" w:tplc="041D0001" w:tentative="1">
      <w:start w:val="1"/>
      <w:numFmt w:val="bullet"/>
      <w:lvlText w:val=""/>
      <w:lvlJc w:val="left"/>
      <w:pPr>
        <w:ind w:left="5658" w:hanging="360"/>
      </w:pPr>
      <w:rPr>
        <w:rFonts w:ascii="Symbol" w:hAnsi="Symbol" w:hint="default"/>
      </w:rPr>
    </w:lvl>
    <w:lvl w:ilvl="7" w:tplc="041D0003" w:tentative="1">
      <w:start w:val="1"/>
      <w:numFmt w:val="bullet"/>
      <w:lvlText w:val="o"/>
      <w:lvlJc w:val="left"/>
      <w:pPr>
        <w:ind w:left="6378" w:hanging="360"/>
      </w:pPr>
      <w:rPr>
        <w:rFonts w:ascii="Courier New" w:hAnsi="Courier New" w:cs="Courier New" w:hint="default"/>
      </w:rPr>
    </w:lvl>
    <w:lvl w:ilvl="8" w:tplc="041D0005" w:tentative="1">
      <w:start w:val="1"/>
      <w:numFmt w:val="bullet"/>
      <w:lvlText w:val=""/>
      <w:lvlJc w:val="left"/>
      <w:pPr>
        <w:ind w:left="7098"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2493319">
    <w:abstractNumId w:val="17"/>
  </w:num>
  <w:num w:numId="2" w16cid:durableId="747580743">
    <w:abstractNumId w:val="5"/>
  </w:num>
  <w:num w:numId="3" w16cid:durableId="944654777">
    <w:abstractNumId w:val="26"/>
  </w:num>
  <w:num w:numId="4" w16cid:durableId="521287999">
    <w:abstractNumId w:val="23"/>
  </w:num>
  <w:num w:numId="5" w16cid:durableId="477114499">
    <w:abstractNumId w:val="0"/>
  </w:num>
  <w:num w:numId="6" w16cid:durableId="368259578">
    <w:abstractNumId w:val="8"/>
  </w:num>
  <w:num w:numId="7" w16cid:durableId="344595928">
    <w:abstractNumId w:val="24"/>
  </w:num>
  <w:num w:numId="8" w16cid:durableId="149173064">
    <w:abstractNumId w:val="2"/>
  </w:num>
  <w:num w:numId="9" w16cid:durableId="1918591318">
    <w:abstractNumId w:val="15"/>
  </w:num>
  <w:num w:numId="10" w16cid:durableId="251134019">
    <w:abstractNumId w:val="12"/>
  </w:num>
  <w:num w:numId="11" w16cid:durableId="1098059630">
    <w:abstractNumId w:val="1"/>
  </w:num>
  <w:num w:numId="12" w16cid:durableId="1866358690">
    <w:abstractNumId w:val="1"/>
  </w:num>
  <w:num w:numId="13" w16cid:durableId="1875997678">
    <w:abstractNumId w:val="4"/>
  </w:num>
  <w:num w:numId="14" w16cid:durableId="1659386285">
    <w:abstractNumId w:val="6"/>
  </w:num>
  <w:num w:numId="15" w16cid:durableId="931622466">
    <w:abstractNumId w:val="22"/>
  </w:num>
  <w:num w:numId="16" w16cid:durableId="67852157">
    <w:abstractNumId w:val="13"/>
  </w:num>
  <w:num w:numId="17" w16cid:durableId="1346008506">
    <w:abstractNumId w:val="9"/>
  </w:num>
  <w:num w:numId="18" w16cid:durableId="596250462">
    <w:abstractNumId w:val="21"/>
  </w:num>
  <w:num w:numId="19" w16cid:durableId="1378357186">
    <w:abstractNumId w:val="7"/>
  </w:num>
  <w:num w:numId="20" w16cid:durableId="1294290713">
    <w:abstractNumId w:val="14"/>
  </w:num>
  <w:num w:numId="21" w16cid:durableId="2104253037">
    <w:abstractNumId w:val="25"/>
  </w:num>
  <w:num w:numId="22" w16cid:durableId="1347633397">
    <w:abstractNumId w:val="11"/>
  </w:num>
  <w:num w:numId="23" w16cid:durableId="1406538457">
    <w:abstractNumId w:val="20"/>
  </w:num>
  <w:num w:numId="24" w16cid:durableId="953291953">
    <w:abstractNumId w:val="10"/>
  </w:num>
  <w:num w:numId="25" w16cid:durableId="1884639151">
    <w:abstractNumId w:val="3"/>
  </w:num>
  <w:num w:numId="26" w16cid:durableId="601300111">
    <w:abstractNumId w:val="16"/>
  </w:num>
  <w:num w:numId="27" w16cid:durableId="1773629282">
    <w:abstractNumId w:val="18"/>
  </w:num>
  <w:num w:numId="28" w16cid:durableId="14953670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0D8"/>
    <w:rsid w:val="000137C6"/>
    <w:rsid w:val="00016CF0"/>
    <w:rsid w:val="00023379"/>
    <w:rsid w:val="00030DDD"/>
    <w:rsid w:val="000313BB"/>
    <w:rsid w:val="00033ED5"/>
    <w:rsid w:val="00044D76"/>
    <w:rsid w:val="00047F14"/>
    <w:rsid w:val="00050500"/>
    <w:rsid w:val="0005691C"/>
    <w:rsid w:val="00056ECB"/>
    <w:rsid w:val="00056ED5"/>
    <w:rsid w:val="00061969"/>
    <w:rsid w:val="000655CC"/>
    <w:rsid w:val="000672F5"/>
    <w:rsid w:val="000700AE"/>
    <w:rsid w:val="00084024"/>
    <w:rsid w:val="0009062C"/>
    <w:rsid w:val="00091166"/>
    <w:rsid w:val="00091817"/>
    <w:rsid w:val="00095368"/>
    <w:rsid w:val="000954C4"/>
    <w:rsid w:val="00096F92"/>
    <w:rsid w:val="000A0ED4"/>
    <w:rsid w:val="000A1B85"/>
    <w:rsid w:val="000A611A"/>
    <w:rsid w:val="000B12D9"/>
    <w:rsid w:val="000B4536"/>
    <w:rsid w:val="000B650E"/>
    <w:rsid w:val="000B7715"/>
    <w:rsid w:val="000C281E"/>
    <w:rsid w:val="000C5B73"/>
    <w:rsid w:val="000C6A20"/>
    <w:rsid w:val="000D430D"/>
    <w:rsid w:val="000D5F86"/>
    <w:rsid w:val="000D602A"/>
    <w:rsid w:val="000E463B"/>
    <w:rsid w:val="000E5A7E"/>
    <w:rsid w:val="000F43A3"/>
    <w:rsid w:val="000F7681"/>
    <w:rsid w:val="00103031"/>
    <w:rsid w:val="001044FE"/>
    <w:rsid w:val="0010544D"/>
    <w:rsid w:val="00112829"/>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4E2F"/>
    <w:rsid w:val="0017508E"/>
    <w:rsid w:val="00177427"/>
    <w:rsid w:val="00181FDC"/>
    <w:rsid w:val="00184167"/>
    <w:rsid w:val="00184D69"/>
    <w:rsid w:val="001860B9"/>
    <w:rsid w:val="00186F2B"/>
    <w:rsid w:val="001874D6"/>
    <w:rsid w:val="0019632A"/>
    <w:rsid w:val="001A4E7C"/>
    <w:rsid w:val="001A5A69"/>
    <w:rsid w:val="001B762C"/>
    <w:rsid w:val="001C4D0A"/>
    <w:rsid w:val="001C5FEF"/>
    <w:rsid w:val="001E3789"/>
    <w:rsid w:val="00211487"/>
    <w:rsid w:val="00211D91"/>
    <w:rsid w:val="00212643"/>
    <w:rsid w:val="00217DEC"/>
    <w:rsid w:val="00223628"/>
    <w:rsid w:val="0022434E"/>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491A"/>
    <w:rsid w:val="002A03E3"/>
    <w:rsid w:val="002A1C4F"/>
    <w:rsid w:val="002A60A8"/>
    <w:rsid w:val="002A7450"/>
    <w:rsid w:val="002B0B30"/>
    <w:rsid w:val="002B0C78"/>
    <w:rsid w:val="002B66C4"/>
    <w:rsid w:val="002C0C02"/>
    <w:rsid w:val="002C1277"/>
    <w:rsid w:val="002C60AD"/>
    <w:rsid w:val="002D0E0E"/>
    <w:rsid w:val="002D149A"/>
    <w:rsid w:val="002D3B84"/>
    <w:rsid w:val="002D6023"/>
    <w:rsid w:val="002D7792"/>
    <w:rsid w:val="002E263F"/>
    <w:rsid w:val="002E6F81"/>
    <w:rsid w:val="002F08BA"/>
    <w:rsid w:val="002F2CFF"/>
    <w:rsid w:val="002F4174"/>
    <w:rsid w:val="002F568B"/>
    <w:rsid w:val="002F7818"/>
    <w:rsid w:val="00304616"/>
    <w:rsid w:val="003066D0"/>
    <w:rsid w:val="00311401"/>
    <w:rsid w:val="00312CD6"/>
    <w:rsid w:val="003203D7"/>
    <w:rsid w:val="00320F86"/>
    <w:rsid w:val="00324171"/>
    <w:rsid w:val="00326C24"/>
    <w:rsid w:val="00334202"/>
    <w:rsid w:val="00337F99"/>
    <w:rsid w:val="003410BD"/>
    <w:rsid w:val="0034307B"/>
    <w:rsid w:val="00345EB1"/>
    <w:rsid w:val="00350CC4"/>
    <w:rsid w:val="00352C6A"/>
    <w:rsid w:val="00360E0D"/>
    <w:rsid w:val="0036357D"/>
    <w:rsid w:val="0036594C"/>
    <w:rsid w:val="00367D19"/>
    <w:rsid w:val="00371BED"/>
    <w:rsid w:val="00377080"/>
    <w:rsid w:val="003805FD"/>
    <w:rsid w:val="003809EB"/>
    <w:rsid w:val="0038321E"/>
    <w:rsid w:val="00383A41"/>
    <w:rsid w:val="00384019"/>
    <w:rsid w:val="003854F1"/>
    <w:rsid w:val="0039118E"/>
    <w:rsid w:val="003952BF"/>
    <w:rsid w:val="0039630D"/>
    <w:rsid w:val="00397034"/>
    <w:rsid w:val="00397F54"/>
    <w:rsid w:val="003A0AD8"/>
    <w:rsid w:val="003A0D43"/>
    <w:rsid w:val="003A38D9"/>
    <w:rsid w:val="003A783F"/>
    <w:rsid w:val="003B20D4"/>
    <w:rsid w:val="003B2A4B"/>
    <w:rsid w:val="003D099E"/>
    <w:rsid w:val="003D21A2"/>
    <w:rsid w:val="003D29D2"/>
    <w:rsid w:val="003D6DF1"/>
    <w:rsid w:val="003E0705"/>
    <w:rsid w:val="003E2FF7"/>
    <w:rsid w:val="003E66B4"/>
    <w:rsid w:val="003F1013"/>
    <w:rsid w:val="003F1ACF"/>
    <w:rsid w:val="003F1D3A"/>
    <w:rsid w:val="00404948"/>
    <w:rsid w:val="00406BEA"/>
    <w:rsid w:val="00413A60"/>
    <w:rsid w:val="004202A3"/>
    <w:rsid w:val="00421644"/>
    <w:rsid w:val="004230F7"/>
    <w:rsid w:val="0043167E"/>
    <w:rsid w:val="0043409A"/>
    <w:rsid w:val="00441D98"/>
    <w:rsid w:val="00446255"/>
    <w:rsid w:val="00451935"/>
    <w:rsid w:val="00454386"/>
    <w:rsid w:val="00460ED0"/>
    <w:rsid w:val="00463A77"/>
    <w:rsid w:val="00465651"/>
    <w:rsid w:val="00470CE7"/>
    <w:rsid w:val="00470F4F"/>
    <w:rsid w:val="00472482"/>
    <w:rsid w:val="00480DC7"/>
    <w:rsid w:val="00482A37"/>
    <w:rsid w:val="004876F6"/>
    <w:rsid w:val="00491944"/>
    <w:rsid w:val="0049236A"/>
    <w:rsid w:val="00492718"/>
    <w:rsid w:val="004A355D"/>
    <w:rsid w:val="004A4970"/>
    <w:rsid w:val="004B2183"/>
    <w:rsid w:val="004B2A01"/>
    <w:rsid w:val="004C3536"/>
    <w:rsid w:val="004D1C17"/>
    <w:rsid w:val="004D7BA3"/>
    <w:rsid w:val="004F4518"/>
    <w:rsid w:val="004F4C62"/>
    <w:rsid w:val="00501433"/>
    <w:rsid w:val="00502AEB"/>
    <w:rsid w:val="00511CC4"/>
    <w:rsid w:val="00531E60"/>
    <w:rsid w:val="005378B8"/>
    <w:rsid w:val="00541D07"/>
    <w:rsid w:val="00544BAB"/>
    <w:rsid w:val="00545AE6"/>
    <w:rsid w:val="00545F31"/>
    <w:rsid w:val="005476EB"/>
    <w:rsid w:val="00552FDB"/>
    <w:rsid w:val="005578FA"/>
    <w:rsid w:val="00562E8E"/>
    <w:rsid w:val="00565129"/>
    <w:rsid w:val="00565CD0"/>
    <w:rsid w:val="00567820"/>
    <w:rsid w:val="005770AD"/>
    <w:rsid w:val="00581414"/>
    <w:rsid w:val="00582490"/>
    <w:rsid w:val="005849D6"/>
    <w:rsid w:val="00597E28"/>
    <w:rsid w:val="005A54ED"/>
    <w:rsid w:val="005A5A3B"/>
    <w:rsid w:val="005A5D5B"/>
    <w:rsid w:val="005A6081"/>
    <w:rsid w:val="005A627D"/>
    <w:rsid w:val="005C0045"/>
    <w:rsid w:val="005C084E"/>
    <w:rsid w:val="005C3ADA"/>
    <w:rsid w:val="005C4606"/>
    <w:rsid w:val="005D0B0C"/>
    <w:rsid w:val="005D3795"/>
    <w:rsid w:val="005E02B3"/>
    <w:rsid w:val="005E1E24"/>
    <w:rsid w:val="005E5DF4"/>
    <w:rsid w:val="005F1FBD"/>
    <w:rsid w:val="005F4EC5"/>
    <w:rsid w:val="0060596B"/>
    <w:rsid w:val="00606D97"/>
    <w:rsid w:val="00614E64"/>
    <w:rsid w:val="00617710"/>
    <w:rsid w:val="00617EE6"/>
    <w:rsid w:val="0062184C"/>
    <w:rsid w:val="00623724"/>
    <w:rsid w:val="00624D8C"/>
    <w:rsid w:val="00627BEA"/>
    <w:rsid w:val="00631911"/>
    <w:rsid w:val="006319DB"/>
    <w:rsid w:val="0065595B"/>
    <w:rsid w:val="00656DCD"/>
    <w:rsid w:val="00660269"/>
    <w:rsid w:val="006625B8"/>
    <w:rsid w:val="0066583E"/>
    <w:rsid w:val="00665F89"/>
    <w:rsid w:val="00673C92"/>
    <w:rsid w:val="006753EC"/>
    <w:rsid w:val="00685193"/>
    <w:rsid w:val="0068584E"/>
    <w:rsid w:val="006912A5"/>
    <w:rsid w:val="006A2789"/>
    <w:rsid w:val="006A4978"/>
    <w:rsid w:val="006A7261"/>
    <w:rsid w:val="006B0D29"/>
    <w:rsid w:val="006B1819"/>
    <w:rsid w:val="006C49A8"/>
    <w:rsid w:val="006C5048"/>
    <w:rsid w:val="006C6A4B"/>
    <w:rsid w:val="006C779F"/>
    <w:rsid w:val="006D01F5"/>
    <w:rsid w:val="006D0CFB"/>
    <w:rsid w:val="006D30C0"/>
    <w:rsid w:val="006D7535"/>
    <w:rsid w:val="006E450B"/>
    <w:rsid w:val="006F0D7E"/>
    <w:rsid w:val="006F252A"/>
    <w:rsid w:val="006F5E18"/>
    <w:rsid w:val="007052C2"/>
    <w:rsid w:val="007056F1"/>
    <w:rsid w:val="00710B77"/>
    <w:rsid w:val="0071384B"/>
    <w:rsid w:val="007144DF"/>
    <w:rsid w:val="007145B1"/>
    <w:rsid w:val="007155D5"/>
    <w:rsid w:val="0072075B"/>
    <w:rsid w:val="007221C2"/>
    <w:rsid w:val="00730955"/>
    <w:rsid w:val="00733A9C"/>
    <w:rsid w:val="00733DFA"/>
    <w:rsid w:val="00734FB8"/>
    <w:rsid w:val="00736574"/>
    <w:rsid w:val="007367E0"/>
    <w:rsid w:val="00737215"/>
    <w:rsid w:val="00751978"/>
    <w:rsid w:val="00754905"/>
    <w:rsid w:val="00760038"/>
    <w:rsid w:val="007612C5"/>
    <w:rsid w:val="00762EE0"/>
    <w:rsid w:val="00765C41"/>
    <w:rsid w:val="00771100"/>
    <w:rsid w:val="007759DD"/>
    <w:rsid w:val="0077725F"/>
    <w:rsid w:val="0078609F"/>
    <w:rsid w:val="007917BA"/>
    <w:rsid w:val="007975CB"/>
    <w:rsid w:val="007A334E"/>
    <w:rsid w:val="007A5C6F"/>
    <w:rsid w:val="007C083E"/>
    <w:rsid w:val="007C0FB7"/>
    <w:rsid w:val="007C1187"/>
    <w:rsid w:val="007D4241"/>
    <w:rsid w:val="007D4317"/>
    <w:rsid w:val="007D4EA3"/>
    <w:rsid w:val="007F1CFF"/>
    <w:rsid w:val="007F5DD5"/>
    <w:rsid w:val="00821A1B"/>
    <w:rsid w:val="008262E9"/>
    <w:rsid w:val="00827E69"/>
    <w:rsid w:val="00835C4D"/>
    <w:rsid w:val="00843F48"/>
    <w:rsid w:val="008450A7"/>
    <w:rsid w:val="00851423"/>
    <w:rsid w:val="008556C1"/>
    <w:rsid w:val="008569C6"/>
    <w:rsid w:val="00857848"/>
    <w:rsid w:val="008654B6"/>
    <w:rsid w:val="0087139C"/>
    <w:rsid w:val="00873419"/>
    <w:rsid w:val="00874C62"/>
    <w:rsid w:val="00877E71"/>
    <w:rsid w:val="008801A4"/>
    <w:rsid w:val="00880CE3"/>
    <w:rsid w:val="00880E83"/>
    <w:rsid w:val="00883CE3"/>
    <w:rsid w:val="00891074"/>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49B0"/>
    <w:rsid w:val="008F589F"/>
    <w:rsid w:val="00906238"/>
    <w:rsid w:val="00907EF9"/>
    <w:rsid w:val="00907FC7"/>
    <w:rsid w:val="00910CEB"/>
    <w:rsid w:val="00911231"/>
    <w:rsid w:val="0091295C"/>
    <w:rsid w:val="00914D58"/>
    <w:rsid w:val="00916758"/>
    <w:rsid w:val="00921F47"/>
    <w:rsid w:val="009228AB"/>
    <w:rsid w:val="00923FB2"/>
    <w:rsid w:val="0093085B"/>
    <w:rsid w:val="00931C57"/>
    <w:rsid w:val="00932550"/>
    <w:rsid w:val="009347A5"/>
    <w:rsid w:val="009359AF"/>
    <w:rsid w:val="00942257"/>
    <w:rsid w:val="00946A64"/>
    <w:rsid w:val="009471BF"/>
    <w:rsid w:val="00950E4E"/>
    <w:rsid w:val="009529BD"/>
    <w:rsid w:val="009533B4"/>
    <w:rsid w:val="0095741F"/>
    <w:rsid w:val="00957D35"/>
    <w:rsid w:val="00971D93"/>
    <w:rsid w:val="0097507C"/>
    <w:rsid w:val="00981054"/>
    <w:rsid w:val="0098352C"/>
    <w:rsid w:val="00983B0C"/>
    <w:rsid w:val="00984021"/>
    <w:rsid w:val="009A07DC"/>
    <w:rsid w:val="009A1C02"/>
    <w:rsid w:val="009A32ED"/>
    <w:rsid w:val="009B1F6B"/>
    <w:rsid w:val="009B63DA"/>
    <w:rsid w:val="009C0D12"/>
    <w:rsid w:val="009C192E"/>
    <w:rsid w:val="009C2E3E"/>
    <w:rsid w:val="009C6C0C"/>
    <w:rsid w:val="009D1566"/>
    <w:rsid w:val="009D56AE"/>
    <w:rsid w:val="009D6819"/>
    <w:rsid w:val="009D6D1C"/>
    <w:rsid w:val="009E0CF9"/>
    <w:rsid w:val="009E531B"/>
    <w:rsid w:val="009E6C56"/>
    <w:rsid w:val="009E7DCF"/>
    <w:rsid w:val="009F4361"/>
    <w:rsid w:val="009F4A56"/>
    <w:rsid w:val="009F4E65"/>
    <w:rsid w:val="00A006A5"/>
    <w:rsid w:val="00A05942"/>
    <w:rsid w:val="00A07BEC"/>
    <w:rsid w:val="00A264BE"/>
    <w:rsid w:val="00A272CA"/>
    <w:rsid w:val="00A31B25"/>
    <w:rsid w:val="00A33051"/>
    <w:rsid w:val="00A407AD"/>
    <w:rsid w:val="00A40923"/>
    <w:rsid w:val="00A41C05"/>
    <w:rsid w:val="00A42426"/>
    <w:rsid w:val="00A435AD"/>
    <w:rsid w:val="00A514B7"/>
    <w:rsid w:val="00A54A0B"/>
    <w:rsid w:val="00A65FD4"/>
    <w:rsid w:val="00A81198"/>
    <w:rsid w:val="00A81E48"/>
    <w:rsid w:val="00A82035"/>
    <w:rsid w:val="00A90D77"/>
    <w:rsid w:val="00A92E07"/>
    <w:rsid w:val="00A95FBB"/>
    <w:rsid w:val="00A973F6"/>
    <w:rsid w:val="00AA0B3A"/>
    <w:rsid w:val="00AA2D2D"/>
    <w:rsid w:val="00AA6EB4"/>
    <w:rsid w:val="00AA767D"/>
    <w:rsid w:val="00AB0CC9"/>
    <w:rsid w:val="00AC3FF6"/>
    <w:rsid w:val="00AC58D6"/>
    <w:rsid w:val="00AD2D65"/>
    <w:rsid w:val="00AD73EC"/>
    <w:rsid w:val="00AD7419"/>
    <w:rsid w:val="00AD7AD5"/>
    <w:rsid w:val="00AE5BC7"/>
    <w:rsid w:val="00AF5AAF"/>
    <w:rsid w:val="00B046D8"/>
    <w:rsid w:val="00B06929"/>
    <w:rsid w:val="00B10552"/>
    <w:rsid w:val="00B13F4C"/>
    <w:rsid w:val="00B15AF4"/>
    <w:rsid w:val="00B16219"/>
    <w:rsid w:val="00B16C59"/>
    <w:rsid w:val="00B25495"/>
    <w:rsid w:val="00B33FDD"/>
    <w:rsid w:val="00B359CC"/>
    <w:rsid w:val="00B36107"/>
    <w:rsid w:val="00B405A1"/>
    <w:rsid w:val="00B41789"/>
    <w:rsid w:val="00B46C03"/>
    <w:rsid w:val="00B60C6C"/>
    <w:rsid w:val="00B619A9"/>
    <w:rsid w:val="00B65A9D"/>
    <w:rsid w:val="00B66D60"/>
    <w:rsid w:val="00B75EDE"/>
    <w:rsid w:val="00B77D88"/>
    <w:rsid w:val="00B77FAF"/>
    <w:rsid w:val="00B81DF5"/>
    <w:rsid w:val="00B83991"/>
    <w:rsid w:val="00B84336"/>
    <w:rsid w:val="00B851B9"/>
    <w:rsid w:val="00B86453"/>
    <w:rsid w:val="00B90054"/>
    <w:rsid w:val="00B92C14"/>
    <w:rsid w:val="00B93F74"/>
    <w:rsid w:val="00B96AFF"/>
    <w:rsid w:val="00BA0066"/>
    <w:rsid w:val="00BB2A31"/>
    <w:rsid w:val="00BB69DB"/>
    <w:rsid w:val="00BC322E"/>
    <w:rsid w:val="00BC44CD"/>
    <w:rsid w:val="00BC48A6"/>
    <w:rsid w:val="00BD4A52"/>
    <w:rsid w:val="00BE49E9"/>
    <w:rsid w:val="00BE7978"/>
    <w:rsid w:val="00C01F0D"/>
    <w:rsid w:val="00C03ABC"/>
    <w:rsid w:val="00C07DDB"/>
    <w:rsid w:val="00C12F52"/>
    <w:rsid w:val="00C23565"/>
    <w:rsid w:val="00C24858"/>
    <w:rsid w:val="00C331B2"/>
    <w:rsid w:val="00C40260"/>
    <w:rsid w:val="00C4115D"/>
    <w:rsid w:val="00C43BDD"/>
    <w:rsid w:val="00C47778"/>
    <w:rsid w:val="00C5011E"/>
    <w:rsid w:val="00C50EE5"/>
    <w:rsid w:val="00C50EEC"/>
    <w:rsid w:val="00C515E1"/>
    <w:rsid w:val="00C5240A"/>
    <w:rsid w:val="00C5398F"/>
    <w:rsid w:val="00C556F5"/>
    <w:rsid w:val="00C60EDF"/>
    <w:rsid w:val="00C70E19"/>
    <w:rsid w:val="00C72574"/>
    <w:rsid w:val="00C7430C"/>
    <w:rsid w:val="00C85DA1"/>
    <w:rsid w:val="00C9071C"/>
    <w:rsid w:val="00C908FF"/>
    <w:rsid w:val="00C97BD3"/>
    <w:rsid w:val="00CA39EF"/>
    <w:rsid w:val="00CA521F"/>
    <w:rsid w:val="00CB0493"/>
    <w:rsid w:val="00CB17FF"/>
    <w:rsid w:val="00CB1ED7"/>
    <w:rsid w:val="00CB41A6"/>
    <w:rsid w:val="00CC167C"/>
    <w:rsid w:val="00CC52D9"/>
    <w:rsid w:val="00CD3553"/>
    <w:rsid w:val="00CD6647"/>
    <w:rsid w:val="00CE2479"/>
    <w:rsid w:val="00CE2599"/>
    <w:rsid w:val="00CE4B73"/>
    <w:rsid w:val="00CE5E4D"/>
    <w:rsid w:val="00CF70BB"/>
    <w:rsid w:val="00D01337"/>
    <w:rsid w:val="00D06A82"/>
    <w:rsid w:val="00D074DB"/>
    <w:rsid w:val="00D10370"/>
    <w:rsid w:val="00D139CF"/>
    <w:rsid w:val="00D20779"/>
    <w:rsid w:val="00D37E7F"/>
    <w:rsid w:val="00D47AD7"/>
    <w:rsid w:val="00D51529"/>
    <w:rsid w:val="00D67C88"/>
    <w:rsid w:val="00D726B3"/>
    <w:rsid w:val="00D819C0"/>
    <w:rsid w:val="00D85218"/>
    <w:rsid w:val="00D915B1"/>
    <w:rsid w:val="00D91CAA"/>
    <w:rsid w:val="00DA299D"/>
    <w:rsid w:val="00DA5FD7"/>
    <w:rsid w:val="00DA65C4"/>
    <w:rsid w:val="00DA7D0C"/>
    <w:rsid w:val="00DE4447"/>
    <w:rsid w:val="00DE5DA2"/>
    <w:rsid w:val="00DE63C6"/>
    <w:rsid w:val="00DE77B8"/>
    <w:rsid w:val="00DF0033"/>
    <w:rsid w:val="00DF073E"/>
    <w:rsid w:val="00DF7C21"/>
    <w:rsid w:val="00E013CB"/>
    <w:rsid w:val="00E026BF"/>
    <w:rsid w:val="00E07B1B"/>
    <w:rsid w:val="00E11853"/>
    <w:rsid w:val="00E140F5"/>
    <w:rsid w:val="00E14697"/>
    <w:rsid w:val="00E21716"/>
    <w:rsid w:val="00E30E34"/>
    <w:rsid w:val="00E52A86"/>
    <w:rsid w:val="00E5479B"/>
    <w:rsid w:val="00E54B47"/>
    <w:rsid w:val="00E553BF"/>
    <w:rsid w:val="00E55D93"/>
    <w:rsid w:val="00E61294"/>
    <w:rsid w:val="00E626AF"/>
    <w:rsid w:val="00E64FB5"/>
    <w:rsid w:val="00E7237C"/>
    <w:rsid w:val="00E77C46"/>
    <w:rsid w:val="00E86CE8"/>
    <w:rsid w:val="00E90E82"/>
    <w:rsid w:val="00EA00CB"/>
    <w:rsid w:val="00EA1BAA"/>
    <w:rsid w:val="00EA3FCD"/>
    <w:rsid w:val="00EA42A0"/>
    <w:rsid w:val="00EB6714"/>
    <w:rsid w:val="00EC0961"/>
    <w:rsid w:val="00EC0A68"/>
    <w:rsid w:val="00EC3C32"/>
    <w:rsid w:val="00EC5006"/>
    <w:rsid w:val="00EC5ACC"/>
    <w:rsid w:val="00ED49C3"/>
    <w:rsid w:val="00ED6CE8"/>
    <w:rsid w:val="00ED7AA6"/>
    <w:rsid w:val="00EE2A56"/>
    <w:rsid w:val="00EE3818"/>
    <w:rsid w:val="00EE6B7E"/>
    <w:rsid w:val="00EF6512"/>
    <w:rsid w:val="00F22264"/>
    <w:rsid w:val="00F2564D"/>
    <w:rsid w:val="00F25650"/>
    <w:rsid w:val="00F25A94"/>
    <w:rsid w:val="00F3438C"/>
    <w:rsid w:val="00F35B05"/>
    <w:rsid w:val="00F413D9"/>
    <w:rsid w:val="00F4144C"/>
    <w:rsid w:val="00F5135F"/>
    <w:rsid w:val="00F51F78"/>
    <w:rsid w:val="00F63BEF"/>
    <w:rsid w:val="00F67986"/>
    <w:rsid w:val="00F74747"/>
    <w:rsid w:val="00F86F47"/>
    <w:rsid w:val="00F90B64"/>
    <w:rsid w:val="00F92D94"/>
    <w:rsid w:val="00FA136A"/>
    <w:rsid w:val="00FA70A9"/>
    <w:rsid w:val="00FB2F0F"/>
    <w:rsid w:val="00FB5086"/>
    <w:rsid w:val="00FB5411"/>
    <w:rsid w:val="00FB6392"/>
    <w:rsid w:val="00FC1CB5"/>
    <w:rsid w:val="00FC4F36"/>
    <w:rsid w:val="00FC550A"/>
    <w:rsid w:val="00FD1F5B"/>
    <w:rsid w:val="00FD3C70"/>
    <w:rsid w:val="00FD6820"/>
    <w:rsid w:val="00FE12D8"/>
    <w:rsid w:val="00FF7C02"/>
    <w:rsid w:val="01B4457A"/>
    <w:rsid w:val="024801E3"/>
    <w:rsid w:val="056E0CD8"/>
    <w:rsid w:val="065CC90C"/>
    <w:rsid w:val="081F2EE7"/>
    <w:rsid w:val="090A90F8"/>
    <w:rsid w:val="0A045DD9"/>
    <w:rsid w:val="0A943B55"/>
    <w:rsid w:val="0E2A09E9"/>
    <w:rsid w:val="0E911115"/>
    <w:rsid w:val="0FFCDC63"/>
    <w:rsid w:val="109E2087"/>
    <w:rsid w:val="15063BD3"/>
    <w:rsid w:val="15FF49F0"/>
    <w:rsid w:val="1A07FC69"/>
    <w:rsid w:val="1AC8E9B9"/>
    <w:rsid w:val="1B798677"/>
    <w:rsid w:val="1CD71105"/>
    <w:rsid w:val="1D95410F"/>
    <w:rsid w:val="1E202D87"/>
    <w:rsid w:val="1E92FA05"/>
    <w:rsid w:val="2322BCFD"/>
    <w:rsid w:val="233419C9"/>
    <w:rsid w:val="2418E83C"/>
    <w:rsid w:val="280D8C02"/>
    <w:rsid w:val="284D7565"/>
    <w:rsid w:val="2C7E6C9B"/>
    <w:rsid w:val="2D7974E6"/>
    <w:rsid w:val="2F7A7C47"/>
    <w:rsid w:val="307F706F"/>
    <w:rsid w:val="34B07894"/>
    <w:rsid w:val="365A6E76"/>
    <w:rsid w:val="36C2ED7E"/>
    <w:rsid w:val="3A4E5224"/>
    <w:rsid w:val="3B294F0E"/>
    <w:rsid w:val="3D46295A"/>
    <w:rsid w:val="3D763820"/>
    <w:rsid w:val="407A5EC7"/>
    <w:rsid w:val="4097A441"/>
    <w:rsid w:val="417EDCB9"/>
    <w:rsid w:val="430891FE"/>
    <w:rsid w:val="43778EA0"/>
    <w:rsid w:val="43D289CC"/>
    <w:rsid w:val="472C5628"/>
    <w:rsid w:val="4936EF11"/>
    <w:rsid w:val="4AAE18BC"/>
    <w:rsid w:val="4C0F65FF"/>
    <w:rsid w:val="4FFF21FA"/>
    <w:rsid w:val="513E4088"/>
    <w:rsid w:val="533171A2"/>
    <w:rsid w:val="57D449AC"/>
    <w:rsid w:val="5CEDA53F"/>
    <w:rsid w:val="5D1EA95E"/>
    <w:rsid w:val="5E33718F"/>
    <w:rsid w:val="616576BF"/>
    <w:rsid w:val="647B2B65"/>
    <w:rsid w:val="65358E51"/>
    <w:rsid w:val="65483F4A"/>
    <w:rsid w:val="65FCBE70"/>
    <w:rsid w:val="67227789"/>
    <w:rsid w:val="67DC491D"/>
    <w:rsid w:val="684FA3D4"/>
    <w:rsid w:val="6B2CF8ED"/>
    <w:rsid w:val="6E02D2BD"/>
    <w:rsid w:val="723B9B11"/>
    <w:rsid w:val="726F4B48"/>
    <w:rsid w:val="73A4F849"/>
    <w:rsid w:val="7776CED7"/>
    <w:rsid w:val="781BD97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spacing w:before="120" w:after="0"/>
      <w:ind w:left="0"/>
    </w:pPr>
    <w:rPr>
      <w:rFonts w:asciiTheme="minorHAnsi" w:hAnsiTheme="minorHAnsi"/>
      <w:b/>
      <w:bCs/>
      <w:i/>
      <w:iC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spacing w:before="120" w:after="0"/>
      <w:ind w:left="240"/>
    </w:pPr>
    <w:rPr>
      <w:rFonts w:asciiTheme="minorHAnsi" w:hAnsiTheme="minorHAnsi"/>
      <w:b/>
      <w:bCs/>
      <w:sz w:val="22"/>
      <w:szCs w:val="22"/>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3809EB"/>
    <w:rPr>
      <w:color w:val="605E5C"/>
      <w:shd w:val="clear" w:color="auto" w:fill="E1DFDD"/>
    </w:rPr>
  </w:style>
  <w:style w:type="character" w:styleId="AnvndHyperlnk">
    <w:name w:val="FollowedHyperlink"/>
    <w:basedOn w:val="Standardstycketeckensnitt"/>
    <w:uiPriority w:val="99"/>
    <w:semiHidden/>
    <w:unhideWhenUsed/>
    <w:rsid w:val="003809EB"/>
    <w:rPr>
      <w:color w:val="9EA2A2" w:themeColor="followedHyperlink"/>
      <w:u w:val="single"/>
    </w:rPr>
  </w:style>
  <w:style w:type="paragraph" w:styleId="Brdtext3">
    <w:name w:val="Body Text 3"/>
    <w:basedOn w:val="Normal"/>
    <w:link w:val="Brdtext3Char"/>
    <w:uiPriority w:val="99"/>
    <w:semiHidden/>
    <w:unhideWhenUsed/>
    <w:rsid w:val="003809EB"/>
    <w:rPr>
      <w:sz w:val="16"/>
      <w:szCs w:val="16"/>
    </w:rPr>
  </w:style>
  <w:style w:type="character" w:customStyle="1" w:styleId="Brdtext3Char">
    <w:name w:val="Brödtext 3 Char"/>
    <w:basedOn w:val="Standardstycketeckensnitt"/>
    <w:link w:val="Brdtext3"/>
    <w:uiPriority w:val="99"/>
    <w:semiHidden/>
    <w:rsid w:val="003809EB"/>
    <w:rPr>
      <w:sz w:val="16"/>
      <w:szCs w:val="16"/>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2807318">
      <w:bodyDiv w:val="1"/>
      <w:marLeft w:val="0"/>
      <w:marRight w:val="0"/>
      <w:marTop w:val="0"/>
      <w:marBottom w:val="0"/>
      <w:divBdr>
        <w:top w:val="none" w:sz="0" w:space="0" w:color="auto"/>
        <w:left w:val="none" w:sz="0" w:space="0" w:color="auto"/>
        <w:bottom w:val="none" w:sz="0" w:space="0" w:color="auto"/>
        <w:right w:val="none" w:sz="0" w:space="0" w:color="auto"/>
      </w:divBdr>
    </w:div>
    <w:div w:id="89366116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iew.officeapps.live.com/op/view.aspx?src=https%3A%2F%2Fmellanarkiv-offentlig.vgregion.se%2Falfresco%2Fs%2Farchive%2Fstream%2Fpublic%2Fv1%2Fsource%2Favailable%2Fsofia%2Frhs10012-1240736041-509%2Fnative%2FMall%252008%2520L%25c3%25a4kemedel%2520som%2520f%25c3%25a5r%2520f%25c3%25b6rvaras%2520utanf%25c3%25b6r%2520l%25c3%25a5st%2520l%25c3%25a4kemedelsf%25c3%25b6rr%25c3%25a5d.docx&amp;wdOrigin=BROWSELINK" TargetMode="External" Id="rId13" /><Relationship Type="http://schemas.openxmlformats.org/officeDocument/2006/relationships/hyperlink" Target="https://alfresco.vgregion.se/alfresco/service/vgr/storage/node/content/workspace/SpacesStore/f44af5fe-cff3-41c4-bbce-b7ec27a46678?a=false&amp;guest=true" TargetMode="External" Id="rId18" /><Relationship Type="http://schemas.openxmlformats.org/officeDocument/2006/relationships/footer" Target="footer3.xml" Id="rId26" /><Relationship Type="http://schemas.openxmlformats.org/officeDocument/2006/relationships/image" Target="media/image1.jpe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hyperlink" Target="https://mellanarkiv-offentlig.vgregion.se/alfresco/s/archive/stream/public/v1/source/available/sofia/rhs6442-1227146013-134/surrogate/Kontaktuppgifter%20Sjukv%c3%a5rdsapoteket%2c%20RGL%2c%20Beredning%2c%20lokala%20SAVGR%2c%20klinprov%20.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rhs10012-1240736041-499/native" TargetMode="External" Id="rId16" /><Relationship Type="http://schemas.openxmlformats.org/officeDocument/2006/relationships/hyperlink" Target="https://www.vgregion.se/halsa-och-vard/vardgivarwebben/vardriktlinjer/lakemedel/lakemedelshanteri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insidan.vgregion.se/forvaltningar/regionhalsan/vard/ungdomsmottagningar/lakemedelshantering/"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9921-2065389356-8/surrogate"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48</TotalTime>
  <Pages>11</Pages>
  <Words>2712</Words>
  <Characters>14377</Characters>
  <Application>Microsoft Office Word</Application>
  <DocSecurity>0</DocSecurity>
  <Lines>119</Lines>
  <Paragraphs>34</Paragraphs>
  <ScaleCrop>false</ScaleCrop>
  <Manager/>
  <Company/>
  <LinksUpToDate>false</LinksUpToDate>
  <CharactersWithSpaces>17055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Läkemedelshantering och läkemedelsansvar, Ungdomsmottagningar Regionhälsan</dc:title>
  <dc:subject/>
  <dc:creator>Anna Holm</dc:creator>
  <keywords/>
  <lastModifiedBy>Ellinor Frostholm</lastModifiedBy>
  <revision>84</revision>
  <lastPrinted>2016-03-31T10:56:00.0000000Z</lastPrinted>
  <dcterms:created xsi:type="dcterms:W3CDTF">2024-11-01T10:09:00.0000000Z</dcterms:created>
  <dcterms:modified xsi:type="dcterms:W3CDTF">2025-03-03T14:43:00.0000000Z</dcterms:modified>
</coreProperties>
</file>