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67269" w14:textId="7C53D646" w:rsidR="00D24DBA" w:rsidRPr="00B37193" w:rsidRDefault="00242522" w:rsidP="006769DD">
      <w:pPr>
        <w:pStyle w:val="Omslagstext"/>
      </w:pPr>
      <w:r>
        <w:t>Primärvårdens utbildningsenhet</w:t>
      </w:r>
    </w:p>
    <w:p w14:paraId="308FFC50" w14:textId="6F0E7C91" w:rsidR="007547F2" w:rsidRDefault="00242522" w:rsidP="006769DD">
      <w:pPr>
        <w:pStyle w:val="Omslagstext"/>
      </w:pPr>
      <w:r>
        <w:t>2026-03-3</w:t>
      </w:r>
      <w:r w:rsidR="00022199">
        <w:t>1</w:t>
      </w:r>
    </w:p>
    <w:p w14:paraId="1ECF5E8F" w14:textId="33002B32" w:rsidR="005B2591" w:rsidRDefault="00242522" w:rsidP="005B2591">
      <w:pPr>
        <w:pStyle w:val="Rubrik1"/>
      </w:pPr>
      <w:r>
        <w:t>Checklista praktiska färdigheter – stöddokument för ST</w:t>
      </w:r>
    </w:p>
    <w:p w14:paraId="12841D08" w14:textId="7C8A830A" w:rsidR="00397151" w:rsidRDefault="00397151" w:rsidP="00B37193"/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2617"/>
        <w:gridCol w:w="1793"/>
        <w:gridCol w:w="1794"/>
        <w:gridCol w:w="1723"/>
      </w:tblGrid>
      <w:tr w:rsidR="00AC14DD" w:rsidRPr="00B225D9" w14:paraId="1EDA5707" w14:textId="77777777" w:rsidTr="00AC14DD">
        <w:trPr>
          <w:tblHeader/>
        </w:trPr>
        <w:tc>
          <w:tcPr>
            <w:tcW w:w="2617" w:type="dxa"/>
            <w:shd w:val="clear" w:color="auto" w:fill="E7E1DF"/>
          </w:tcPr>
          <w:p w14:paraId="3F7BB844" w14:textId="155A8FB0" w:rsidR="00242522" w:rsidRPr="00B225D9" w:rsidRDefault="00242522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Vad</w:t>
            </w:r>
          </w:p>
        </w:tc>
        <w:tc>
          <w:tcPr>
            <w:tcW w:w="1793" w:type="dxa"/>
            <w:shd w:val="clear" w:color="auto" w:fill="E7E1DF"/>
          </w:tcPr>
          <w:p w14:paraId="0858EAF0" w14:textId="119E7EEA" w:rsidR="00242522" w:rsidRPr="00B225D9" w:rsidRDefault="00242522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Bedömt av handledare på vårdcentral</w:t>
            </w:r>
          </w:p>
        </w:tc>
        <w:tc>
          <w:tcPr>
            <w:tcW w:w="1794" w:type="dxa"/>
            <w:shd w:val="clear" w:color="auto" w:fill="E7E1DF"/>
          </w:tcPr>
          <w:p w14:paraId="5639B1AF" w14:textId="4CDE7495" w:rsidR="00242522" w:rsidRPr="00B225D9" w:rsidRDefault="00242522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Bedömt av specialist på vårdcentral</w:t>
            </w:r>
          </w:p>
        </w:tc>
        <w:tc>
          <w:tcPr>
            <w:tcW w:w="1723" w:type="dxa"/>
            <w:shd w:val="clear" w:color="auto" w:fill="E7E1DF"/>
          </w:tcPr>
          <w:p w14:paraId="7E625EC3" w14:textId="09FE574B" w:rsidR="00242522" w:rsidRPr="00B225D9" w:rsidRDefault="00242522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Bedömt av specialist på sjukhus</w:t>
            </w:r>
          </w:p>
        </w:tc>
      </w:tr>
      <w:tr w:rsidR="00AC14DD" w:rsidRPr="00B225D9" w14:paraId="6D0E0F32" w14:textId="77777777" w:rsidTr="00AC14DD">
        <w:tc>
          <w:tcPr>
            <w:tcW w:w="2617" w:type="dxa"/>
            <w:shd w:val="clear" w:color="auto" w:fill="C0EEC2"/>
          </w:tcPr>
          <w:p w14:paraId="39496882" w14:textId="10A37CBE" w:rsidR="00242522" w:rsidRPr="00B225D9" w:rsidRDefault="00242522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Allmänt</w:t>
            </w:r>
          </w:p>
        </w:tc>
        <w:tc>
          <w:tcPr>
            <w:tcW w:w="1793" w:type="dxa"/>
            <w:shd w:val="clear" w:color="auto" w:fill="C0EEC2"/>
          </w:tcPr>
          <w:p w14:paraId="503B0935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03DD291F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567F4F32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3C162419" w14:textId="77777777" w:rsidTr="00AC14DD">
        <w:tc>
          <w:tcPr>
            <w:tcW w:w="2617" w:type="dxa"/>
          </w:tcPr>
          <w:p w14:paraId="52590F7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 xml:space="preserve">Neurologisk </w:t>
            </w:r>
          </w:p>
          <w:p w14:paraId="3DB3F91D" w14:textId="53B1FDAC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 xml:space="preserve">undersökning </w:t>
            </w:r>
            <w:r w:rsidR="00435128" w:rsidRPr="00B225D9">
              <w:rPr>
                <w:sz w:val="18"/>
                <w:szCs w:val="18"/>
              </w:rPr>
              <w:t>inkl.</w:t>
            </w:r>
            <w:r w:rsidRPr="00B225D9">
              <w:rPr>
                <w:sz w:val="18"/>
                <w:szCs w:val="18"/>
              </w:rPr>
              <w:t xml:space="preserve"> </w:t>
            </w:r>
          </w:p>
          <w:p w14:paraId="4F69EFCB" w14:textId="3C68AB0C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vibrationssinne</w:t>
            </w:r>
          </w:p>
        </w:tc>
        <w:tc>
          <w:tcPr>
            <w:tcW w:w="1793" w:type="dxa"/>
          </w:tcPr>
          <w:p w14:paraId="2E2117B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69685B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794A1F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6F65052F" w14:textId="77777777" w:rsidTr="00AC14DD">
        <w:tc>
          <w:tcPr>
            <w:tcW w:w="2617" w:type="dxa"/>
          </w:tcPr>
          <w:p w14:paraId="3873A2BB" w14:textId="6C307B73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Palpation av thyreoidea</w:t>
            </w:r>
          </w:p>
        </w:tc>
        <w:tc>
          <w:tcPr>
            <w:tcW w:w="1793" w:type="dxa"/>
          </w:tcPr>
          <w:p w14:paraId="4736BCFF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9FD4D0B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258160A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123DE3AA" w14:textId="77777777" w:rsidTr="00AC14DD">
        <w:tc>
          <w:tcPr>
            <w:tcW w:w="2617" w:type="dxa"/>
          </w:tcPr>
          <w:p w14:paraId="1184D037" w14:textId="66B1059D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Palpation av lymfkörtlar</w:t>
            </w:r>
          </w:p>
        </w:tc>
        <w:tc>
          <w:tcPr>
            <w:tcW w:w="1793" w:type="dxa"/>
          </w:tcPr>
          <w:p w14:paraId="2F34967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0F7C12F8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25F0642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1A20292F" w14:textId="77777777" w:rsidTr="00AC14DD">
        <w:tc>
          <w:tcPr>
            <w:tcW w:w="2617" w:type="dxa"/>
          </w:tcPr>
          <w:p w14:paraId="6B53A189" w14:textId="30313493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Blodtryckstagning</w:t>
            </w:r>
          </w:p>
        </w:tc>
        <w:tc>
          <w:tcPr>
            <w:tcW w:w="1793" w:type="dxa"/>
          </w:tcPr>
          <w:p w14:paraId="0268E82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0D9DE81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7DDCC93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34E5FAFB" w14:textId="77777777" w:rsidTr="00AC14DD">
        <w:tc>
          <w:tcPr>
            <w:tcW w:w="2617" w:type="dxa"/>
          </w:tcPr>
          <w:p w14:paraId="5ED8C09F" w14:textId="6ABAAB64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Hjärt-/lungauskultation</w:t>
            </w:r>
          </w:p>
        </w:tc>
        <w:tc>
          <w:tcPr>
            <w:tcW w:w="1793" w:type="dxa"/>
          </w:tcPr>
          <w:p w14:paraId="3C6277B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28978D29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590F240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7C393ADF" w14:textId="77777777" w:rsidTr="00AC14DD">
        <w:tc>
          <w:tcPr>
            <w:tcW w:w="2617" w:type="dxa"/>
          </w:tcPr>
          <w:p w14:paraId="75DA523C" w14:textId="1C7E98CE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Bukundersökning</w:t>
            </w:r>
          </w:p>
        </w:tc>
        <w:tc>
          <w:tcPr>
            <w:tcW w:w="1793" w:type="dxa"/>
          </w:tcPr>
          <w:p w14:paraId="5391CCF2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B70313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3A1CC18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1F1AD827" w14:textId="77777777" w:rsidTr="00435128">
        <w:tc>
          <w:tcPr>
            <w:tcW w:w="2617" w:type="dxa"/>
            <w:shd w:val="clear" w:color="auto" w:fill="C0EEC2"/>
          </w:tcPr>
          <w:p w14:paraId="3A946D41" w14:textId="51080A68" w:rsidR="00242522" w:rsidRPr="00B225D9" w:rsidRDefault="00242522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 xml:space="preserve">Ögon </w:t>
            </w:r>
          </w:p>
        </w:tc>
        <w:tc>
          <w:tcPr>
            <w:tcW w:w="1793" w:type="dxa"/>
            <w:shd w:val="clear" w:color="auto" w:fill="C0EEC2"/>
          </w:tcPr>
          <w:p w14:paraId="6B303459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33551D1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6349BE6A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4D974B53" w14:textId="77777777" w:rsidTr="00AC14DD">
        <w:tc>
          <w:tcPr>
            <w:tcW w:w="2617" w:type="dxa"/>
          </w:tcPr>
          <w:p w14:paraId="63E31C5E" w14:textId="1D6F87C4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 xml:space="preserve">Ögonmikroskopi </w:t>
            </w:r>
            <w:r w:rsidR="00435128" w:rsidRPr="00B225D9">
              <w:rPr>
                <w:sz w:val="18"/>
                <w:szCs w:val="18"/>
              </w:rPr>
              <w:t>inkl.</w:t>
            </w:r>
            <w:r w:rsidRPr="00B225D9">
              <w:rPr>
                <w:sz w:val="18"/>
                <w:szCs w:val="18"/>
              </w:rPr>
              <w:t xml:space="preserve"> färgning med fluorescein</w:t>
            </w:r>
          </w:p>
        </w:tc>
        <w:tc>
          <w:tcPr>
            <w:tcW w:w="1793" w:type="dxa"/>
          </w:tcPr>
          <w:p w14:paraId="1AC437F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4A2BA5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21D398BD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291A2EF1" w14:textId="77777777" w:rsidTr="00AC14DD">
        <w:tc>
          <w:tcPr>
            <w:tcW w:w="2617" w:type="dxa"/>
          </w:tcPr>
          <w:p w14:paraId="40317FA0" w14:textId="662DD89A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Visus</w:t>
            </w:r>
          </w:p>
        </w:tc>
        <w:tc>
          <w:tcPr>
            <w:tcW w:w="1793" w:type="dxa"/>
          </w:tcPr>
          <w:p w14:paraId="45F9FA1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21FCEDF9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7F422F3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068AB3CC" w14:textId="77777777" w:rsidTr="00AC14DD">
        <w:tc>
          <w:tcPr>
            <w:tcW w:w="2617" w:type="dxa"/>
          </w:tcPr>
          <w:p w14:paraId="6C87A4FF" w14:textId="0012B4A3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Ögontrycksmätning</w:t>
            </w:r>
          </w:p>
        </w:tc>
        <w:tc>
          <w:tcPr>
            <w:tcW w:w="1793" w:type="dxa"/>
          </w:tcPr>
          <w:p w14:paraId="2AD1B57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A2C30C9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C58679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639902D8" w14:textId="77777777" w:rsidTr="00AC14DD">
        <w:tc>
          <w:tcPr>
            <w:tcW w:w="2617" w:type="dxa"/>
          </w:tcPr>
          <w:p w14:paraId="12204578" w14:textId="20C67136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Evertering av övre ögonlocket</w:t>
            </w:r>
          </w:p>
        </w:tc>
        <w:tc>
          <w:tcPr>
            <w:tcW w:w="1793" w:type="dxa"/>
          </w:tcPr>
          <w:p w14:paraId="7B15D472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0F84210A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5AF4276A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7FF29186" w14:textId="77777777" w:rsidTr="00AC14DD">
        <w:tc>
          <w:tcPr>
            <w:tcW w:w="2617" w:type="dxa"/>
          </w:tcPr>
          <w:p w14:paraId="000F038C" w14:textId="3C8406D5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Synfältsundersökning enligt Donders</w:t>
            </w:r>
          </w:p>
        </w:tc>
        <w:tc>
          <w:tcPr>
            <w:tcW w:w="1793" w:type="dxa"/>
          </w:tcPr>
          <w:p w14:paraId="5B07B4A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51A942C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6572CB6A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0FC17F30" w14:textId="77777777" w:rsidTr="00AC14DD">
        <w:tc>
          <w:tcPr>
            <w:tcW w:w="2617" w:type="dxa"/>
          </w:tcPr>
          <w:p w14:paraId="17C5B0BA" w14:textId="3B21E72B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 xml:space="preserve">Undersökning av ögonmotilitet i huvudblickriktningarna </w:t>
            </w:r>
          </w:p>
        </w:tc>
        <w:tc>
          <w:tcPr>
            <w:tcW w:w="1793" w:type="dxa"/>
          </w:tcPr>
          <w:p w14:paraId="16198A8B" w14:textId="208B6EF6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6CE4A819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B11AA5D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2A8455A9" w14:textId="77777777" w:rsidTr="00AC14DD">
        <w:tc>
          <w:tcPr>
            <w:tcW w:w="2617" w:type="dxa"/>
          </w:tcPr>
          <w:p w14:paraId="0D392045" w14:textId="55DD9EE2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Borttagning främre kropp</w:t>
            </w:r>
          </w:p>
        </w:tc>
        <w:tc>
          <w:tcPr>
            <w:tcW w:w="1793" w:type="dxa"/>
          </w:tcPr>
          <w:p w14:paraId="6397A3A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B6DF41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54390512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6642B871" w14:textId="77777777" w:rsidTr="00435128">
        <w:tc>
          <w:tcPr>
            <w:tcW w:w="2617" w:type="dxa"/>
            <w:shd w:val="clear" w:color="auto" w:fill="C0EEC2"/>
          </w:tcPr>
          <w:p w14:paraId="31D7113B" w14:textId="1EAE2873" w:rsidR="00242522" w:rsidRPr="00B225D9" w:rsidRDefault="00242522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lastRenderedPageBreak/>
              <w:t>Öron</w:t>
            </w:r>
          </w:p>
        </w:tc>
        <w:tc>
          <w:tcPr>
            <w:tcW w:w="1793" w:type="dxa"/>
            <w:shd w:val="clear" w:color="auto" w:fill="C0EEC2"/>
          </w:tcPr>
          <w:p w14:paraId="22BCE04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42F5919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61DFEAE2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45E2ADD7" w14:textId="77777777" w:rsidTr="00AC14DD">
        <w:tc>
          <w:tcPr>
            <w:tcW w:w="2617" w:type="dxa"/>
          </w:tcPr>
          <w:p w14:paraId="6800FDB1" w14:textId="3571F235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 xml:space="preserve">Otoskopi </w:t>
            </w:r>
          </w:p>
        </w:tc>
        <w:tc>
          <w:tcPr>
            <w:tcW w:w="1793" w:type="dxa"/>
          </w:tcPr>
          <w:p w14:paraId="09114ACB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76EF8E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774FA7BB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6829DDC3" w14:textId="77777777" w:rsidTr="00AC14DD">
        <w:tc>
          <w:tcPr>
            <w:tcW w:w="2617" w:type="dxa"/>
          </w:tcPr>
          <w:p w14:paraId="2433E327" w14:textId="425CE058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Öronmikroskopi</w:t>
            </w:r>
          </w:p>
        </w:tc>
        <w:tc>
          <w:tcPr>
            <w:tcW w:w="1793" w:type="dxa"/>
          </w:tcPr>
          <w:p w14:paraId="759E2508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EFFAA4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41334D5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48A76B8D" w14:textId="77777777" w:rsidTr="00AC14DD">
        <w:tc>
          <w:tcPr>
            <w:tcW w:w="2617" w:type="dxa"/>
          </w:tcPr>
          <w:p w14:paraId="292D6AAB" w14:textId="49DC9C6E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Test av trumhinnerörlighet</w:t>
            </w:r>
          </w:p>
        </w:tc>
        <w:tc>
          <w:tcPr>
            <w:tcW w:w="1793" w:type="dxa"/>
          </w:tcPr>
          <w:p w14:paraId="4E61DA04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AF5B8A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5FB89E8D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2C6527B8" w14:textId="77777777" w:rsidTr="00AC14DD">
        <w:tc>
          <w:tcPr>
            <w:tcW w:w="2617" w:type="dxa"/>
          </w:tcPr>
          <w:p w14:paraId="59D5E261" w14:textId="4D9EBA14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Extraktion av vax/främmande kropp i hörselgång</w:t>
            </w:r>
          </w:p>
        </w:tc>
        <w:tc>
          <w:tcPr>
            <w:tcW w:w="1793" w:type="dxa"/>
          </w:tcPr>
          <w:p w14:paraId="7D5A7B2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3327D4E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2FDC46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0C00F743" w14:textId="77777777" w:rsidTr="00AC14DD">
        <w:tc>
          <w:tcPr>
            <w:tcW w:w="2617" w:type="dxa"/>
          </w:tcPr>
          <w:p w14:paraId="3FB1986F" w14:textId="1644FAF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Rengöring och tamponadbehandling av hörselgång</w:t>
            </w:r>
          </w:p>
        </w:tc>
        <w:tc>
          <w:tcPr>
            <w:tcW w:w="1793" w:type="dxa"/>
          </w:tcPr>
          <w:p w14:paraId="1B31A4F5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5A91FB2E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2D5E0C0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5F4049E1" w14:textId="77777777" w:rsidTr="00AC14DD">
        <w:tc>
          <w:tcPr>
            <w:tcW w:w="2617" w:type="dxa"/>
          </w:tcPr>
          <w:p w14:paraId="1C1A8315" w14:textId="44540C3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Tolkning av audiogram</w:t>
            </w:r>
          </w:p>
        </w:tc>
        <w:tc>
          <w:tcPr>
            <w:tcW w:w="1793" w:type="dxa"/>
          </w:tcPr>
          <w:p w14:paraId="402389E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2E6D60FE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352ECB7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2622D7DC" w14:textId="77777777" w:rsidTr="00AC14DD">
        <w:tc>
          <w:tcPr>
            <w:tcW w:w="2617" w:type="dxa"/>
          </w:tcPr>
          <w:p w14:paraId="405F18AD" w14:textId="32AB4DC9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Stämgaffelprov</w:t>
            </w:r>
          </w:p>
        </w:tc>
        <w:tc>
          <w:tcPr>
            <w:tcW w:w="1793" w:type="dxa"/>
          </w:tcPr>
          <w:p w14:paraId="1B4279D2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60482004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4A01122B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595A9840" w14:textId="77777777" w:rsidTr="00AC14DD">
        <w:tc>
          <w:tcPr>
            <w:tcW w:w="2617" w:type="dxa"/>
          </w:tcPr>
          <w:p w14:paraId="21BFDD67" w14:textId="6F65A102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Etsning och tamponadbehandling av näsblödning</w:t>
            </w:r>
          </w:p>
        </w:tc>
        <w:tc>
          <w:tcPr>
            <w:tcW w:w="1793" w:type="dxa"/>
          </w:tcPr>
          <w:p w14:paraId="589D810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2D6B9D65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481F9D8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1006FA6F" w14:textId="77777777" w:rsidTr="00AC14DD">
        <w:tc>
          <w:tcPr>
            <w:tcW w:w="2617" w:type="dxa"/>
          </w:tcPr>
          <w:p w14:paraId="038FC5B7" w14:textId="491E43E5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 xml:space="preserve">Rhinoskopi </w:t>
            </w:r>
          </w:p>
        </w:tc>
        <w:tc>
          <w:tcPr>
            <w:tcW w:w="1793" w:type="dxa"/>
          </w:tcPr>
          <w:p w14:paraId="3DA0B7A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59B14D2A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01EA2E8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1566201E" w14:textId="77777777" w:rsidTr="00AC14DD">
        <w:tc>
          <w:tcPr>
            <w:tcW w:w="2617" w:type="dxa"/>
          </w:tcPr>
          <w:p w14:paraId="7ED2314D" w14:textId="644EED3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Svalgspegling</w:t>
            </w:r>
          </w:p>
        </w:tc>
        <w:tc>
          <w:tcPr>
            <w:tcW w:w="1793" w:type="dxa"/>
          </w:tcPr>
          <w:p w14:paraId="60BA4AE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65D7C04D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20F9420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6DFB05CD" w14:textId="77777777" w:rsidTr="00AC14DD">
        <w:tc>
          <w:tcPr>
            <w:tcW w:w="2617" w:type="dxa"/>
          </w:tcPr>
          <w:p w14:paraId="09EAED21" w14:textId="5FE07F6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NPH-</w:t>
            </w:r>
            <w:r w:rsidR="00022199">
              <w:rPr>
                <w:sz w:val="18"/>
                <w:szCs w:val="18"/>
              </w:rPr>
              <w:t xml:space="preserve"> </w:t>
            </w:r>
            <w:r w:rsidRPr="00B225D9">
              <w:rPr>
                <w:sz w:val="18"/>
                <w:szCs w:val="18"/>
              </w:rPr>
              <w:t>och svalgodling</w:t>
            </w:r>
          </w:p>
        </w:tc>
        <w:tc>
          <w:tcPr>
            <w:tcW w:w="1793" w:type="dxa"/>
          </w:tcPr>
          <w:p w14:paraId="1497B06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A564538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7AAA2FD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29A0837A" w14:textId="77777777" w:rsidTr="00435128">
        <w:tc>
          <w:tcPr>
            <w:tcW w:w="2617" w:type="dxa"/>
            <w:shd w:val="clear" w:color="auto" w:fill="C0EEC2"/>
          </w:tcPr>
          <w:p w14:paraId="521A857A" w14:textId="0C309D53" w:rsidR="00242522" w:rsidRPr="00B225D9" w:rsidRDefault="00242522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Gyn</w:t>
            </w:r>
          </w:p>
        </w:tc>
        <w:tc>
          <w:tcPr>
            <w:tcW w:w="1793" w:type="dxa"/>
            <w:shd w:val="clear" w:color="auto" w:fill="C0EEC2"/>
          </w:tcPr>
          <w:p w14:paraId="5E7F8AD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5DFE14B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776CF28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784C5131" w14:textId="77777777" w:rsidTr="00AC14DD">
        <w:tc>
          <w:tcPr>
            <w:tcW w:w="2617" w:type="dxa"/>
          </w:tcPr>
          <w:p w14:paraId="0DE0AAC7" w14:textId="291F845B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Genomföra en gynundersökning med instrument och bimanuell palpation</w:t>
            </w:r>
          </w:p>
        </w:tc>
        <w:tc>
          <w:tcPr>
            <w:tcW w:w="1793" w:type="dxa"/>
          </w:tcPr>
          <w:p w14:paraId="7F044465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61C0C80E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3BC7BA8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70D3CAC5" w14:textId="77777777" w:rsidTr="00AC14DD">
        <w:tc>
          <w:tcPr>
            <w:tcW w:w="2617" w:type="dxa"/>
          </w:tcPr>
          <w:p w14:paraId="22D3B7D1" w14:textId="1F9B0B38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 xml:space="preserve">Ta STI prover i cervix, vaginalt </w:t>
            </w:r>
          </w:p>
        </w:tc>
        <w:tc>
          <w:tcPr>
            <w:tcW w:w="1793" w:type="dxa"/>
          </w:tcPr>
          <w:p w14:paraId="2F3F9FDF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36E50AC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0BDB22D4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51DB803C" w14:textId="77777777" w:rsidTr="00AC14DD">
        <w:tc>
          <w:tcPr>
            <w:tcW w:w="2617" w:type="dxa"/>
          </w:tcPr>
          <w:p w14:paraId="0816EAC5" w14:textId="0A1D124C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Kunna ta och tolka ett wet smear och snifftest</w:t>
            </w:r>
          </w:p>
        </w:tc>
        <w:tc>
          <w:tcPr>
            <w:tcW w:w="1793" w:type="dxa"/>
          </w:tcPr>
          <w:p w14:paraId="72393D2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8EB630D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9439C9A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09FFE7FF" w14:textId="77777777" w:rsidTr="00AC14DD">
        <w:tc>
          <w:tcPr>
            <w:tcW w:w="2617" w:type="dxa"/>
          </w:tcPr>
          <w:p w14:paraId="6CD351CA" w14:textId="3031CB80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Byta och rengöra prolapsring</w:t>
            </w:r>
          </w:p>
        </w:tc>
        <w:tc>
          <w:tcPr>
            <w:tcW w:w="1793" w:type="dxa"/>
          </w:tcPr>
          <w:p w14:paraId="01F5A3FA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7A06F62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70DDD9F8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7C43D675" w14:textId="77777777" w:rsidTr="00AC14DD">
        <w:tc>
          <w:tcPr>
            <w:tcW w:w="2617" w:type="dxa"/>
          </w:tcPr>
          <w:p w14:paraId="3973E081" w14:textId="4D7AB078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Ta cytologiprov</w:t>
            </w:r>
          </w:p>
        </w:tc>
        <w:tc>
          <w:tcPr>
            <w:tcW w:w="1793" w:type="dxa"/>
          </w:tcPr>
          <w:p w14:paraId="2D78778D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018F290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6C25ABF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4665BA7F" w14:textId="77777777" w:rsidTr="00435128">
        <w:tc>
          <w:tcPr>
            <w:tcW w:w="2617" w:type="dxa"/>
            <w:shd w:val="clear" w:color="auto" w:fill="C0EEC2"/>
          </w:tcPr>
          <w:p w14:paraId="5187523F" w14:textId="09E01CB9" w:rsidR="00242522" w:rsidRPr="00B225D9" w:rsidRDefault="00242522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Ortopedi</w:t>
            </w:r>
          </w:p>
        </w:tc>
        <w:tc>
          <w:tcPr>
            <w:tcW w:w="1793" w:type="dxa"/>
            <w:shd w:val="clear" w:color="auto" w:fill="C0EEC2"/>
          </w:tcPr>
          <w:p w14:paraId="4F6B0B95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58A84505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4A6CAE4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58443A11" w14:textId="77777777" w:rsidTr="00AC14DD">
        <w:tc>
          <w:tcPr>
            <w:tcW w:w="2617" w:type="dxa"/>
          </w:tcPr>
          <w:p w14:paraId="47B06D88" w14:textId="7318BD7B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Undersökning av knä</w:t>
            </w:r>
          </w:p>
        </w:tc>
        <w:tc>
          <w:tcPr>
            <w:tcW w:w="1793" w:type="dxa"/>
          </w:tcPr>
          <w:p w14:paraId="5666DA9D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2DD9B9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4AA5DE0B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098AB4F0" w14:textId="77777777" w:rsidTr="00AC14DD">
        <w:tc>
          <w:tcPr>
            <w:tcW w:w="2617" w:type="dxa"/>
          </w:tcPr>
          <w:p w14:paraId="4C74717F" w14:textId="01643E34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Undersökning av axel</w:t>
            </w:r>
          </w:p>
        </w:tc>
        <w:tc>
          <w:tcPr>
            <w:tcW w:w="1793" w:type="dxa"/>
          </w:tcPr>
          <w:p w14:paraId="2A32EE6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EEFBF8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4E937209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521F142D" w14:textId="77777777" w:rsidTr="00AC14DD">
        <w:tc>
          <w:tcPr>
            <w:tcW w:w="2617" w:type="dxa"/>
          </w:tcPr>
          <w:p w14:paraId="294C23B8" w14:textId="1A0A34F1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Rygg- och nackundersökning</w:t>
            </w:r>
          </w:p>
        </w:tc>
        <w:tc>
          <w:tcPr>
            <w:tcW w:w="1793" w:type="dxa"/>
          </w:tcPr>
          <w:p w14:paraId="69031D1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377FCDA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3D005DE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5807DF46" w14:textId="77777777" w:rsidTr="00AC14DD">
        <w:tc>
          <w:tcPr>
            <w:tcW w:w="2617" w:type="dxa"/>
          </w:tcPr>
          <w:p w14:paraId="0D55D11A" w14:textId="17DFD91F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lastRenderedPageBreak/>
              <w:t xml:space="preserve">Undersökning av övriga leder </w:t>
            </w:r>
          </w:p>
        </w:tc>
        <w:tc>
          <w:tcPr>
            <w:tcW w:w="1793" w:type="dxa"/>
          </w:tcPr>
          <w:p w14:paraId="3043824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28E8A6BF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0051AA88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340148AF" w14:textId="77777777" w:rsidTr="00AC14DD">
        <w:tc>
          <w:tcPr>
            <w:tcW w:w="2617" w:type="dxa"/>
          </w:tcPr>
          <w:p w14:paraId="410D5F4A" w14:textId="16CFEE83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Injektion av knä</w:t>
            </w:r>
          </w:p>
        </w:tc>
        <w:tc>
          <w:tcPr>
            <w:tcW w:w="1793" w:type="dxa"/>
          </w:tcPr>
          <w:p w14:paraId="390D8076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5605FBE4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3E9D4F8A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79263D8D" w14:textId="77777777" w:rsidTr="00AC14DD">
        <w:tc>
          <w:tcPr>
            <w:tcW w:w="2617" w:type="dxa"/>
          </w:tcPr>
          <w:p w14:paraId="304E3C77" w14:textId="7171B661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Injektion av axel</w:t>
            </w:r>
          </w:p>
        </w:tc>
        <w:tc>
          <w:tcPr>
            <w:tcW w:w="1793" w:type="dxa"/>
          </w:tcPr>
          <w:p w14:paraId="4472615F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30E3F9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04A9978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7C109C4E" w14:textId="77777777" w:rsidTr="00AC14DD">
        <w:tc>
          <w:tcPr>
            <w:tcW w:w="2617" w:type="dxa"/>
          </w:tcPr>
          <w:p w14:paraId="4B143692" w14:textId="6F6A4B65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Injektion av triggerfinger</w:t>
            </w:r>
          </w:p>
        </w:tc>
        <w:tc>
          <w:tcPr>
            <w:tcW w:w="1793" w:type="dxa"/>
          </w:tcPr>
          <w:p w14:paraId="617E4BB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52A982C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0E1CA5C8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4225D5B7" w14:textId="77777777" w:rsidTr="00AC14DD">
        <w:tc>
          <w:tcPr>
            <w:tcW w:w="2617" w:type="dxa"/>
          </w:tcPr>
          <w:p w14:paraId="24495473" w14:textId="72548A8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Injektion av de Quervains tendinit</w:t>
            </w:r>
          </w:p>
        </w:tc>
        <w:tc>
          <w:tcPr>
            <w:tcW w:w="1793" w:type="dxa"/>
          </w:tcPr>
          <w:p w14:paraId="2C3979D9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34044AE8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23BA6E4A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07F31684" w14:textId="77777777" w:rsidTr="00AC14DD">
        <w:tc>
          <w:tcPr>
            <w:tcW w:w="2617" w:type="dxa"/>
          </w:tcPr>
          <w:p w14:paraId="4084963C" w14:textId="01992E0B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Reponering av pigluxation</w:t>
            </w:r>
          </w:p>
        </w:tc>
        <w:tc>
          <w:tcPr>
            <w:tcW w:w="1793" w:type="dxa"/>
          </w:tcPr>
          <w:p w14:paraId="398463F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26FB273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0C1B21F9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72809B52" w14:textId="77777777" w:rsidTr="00435128">
        <w:tc>
          <w:tcPr>
            <w:tcW w:w="2617" w:type="dxa"/>
            <w:shd w:val="clear" w:color="auto" w:fill="C0EEC2"/>
          </w:tcPr>
          <w:p w14:paraId="13B37D41" w14:textId="732D9F4B" w:rsidR="00242522" w:rsidRPr="00B225D9" w:rsidRDefault="00A15DF4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 xml:space="preserve">Lilla kirurgi </w:t>
            </w:r>
          </w:p>
        </w:tc>
        <w:tc>
          <w:tcPr>
            <w:tcW w:w="1793" w:type="dxa"/>
            <w:shd w:val="clear" w:color="auto" w:fill="C0EEC2"/>
          </w:tcPr>
          <w:p w14:paraId="67D8DC09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057E32AB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556A8517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4D29FBD6" w14:textId="77777777" w:rsidTr="00AC14DD">
        <w:tc>
          <w:tcPr>
            <w:tcW w:w="2617" w:type="dxa"/>
          </w:tcPr>
          <w:p w14:paraId="4AD37C12" w14:textId="0CF0A59A" w:rsidR="00242522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Lokalanestesi</w:t>
            </w:r>
          </w:p>
        </w:tc>
        <w:tc>
          <w:tcPr>
            <w:tcW w:w="1793" w:type="dxa"/>
          </w:tcPr>
          <w:p w14:paraId="2E4B8BF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23446861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2652430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40A64EDC" w14:textId="77777777" w:rsidTr="00AC14DD">
        <w:tc>
          <w:tcPr>
            <w:tcW w:w="2617" w:type="dxa"/>
          </w:tcPr>
          <w:p w14:paraId="5EAF15A2" w14:textId="5B47C948" w:rsidR="00242522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Sårrevision och suturteknik</w:t>
            </w:r>
          </w:p>
        </w:tc>
        <w:tc>
          <w:tcPr>
            <w:tcW w:w="1793" w:type="dxa"/>
          </w:tcPr>
          <w:p w14:paraId="7DDDE055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3F42014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077F7B35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242522" w:rsidRPr="00B225D9" w14:paraId="5EF7D05B" w14:textId="77777777" w:rsidTr="00AC14DD">
        <w:tc>
          <w:tcPr>
            <w:tcW w:w="2617" w:type="dxa"/>
          </w:tcPr>
          <w:p w14:paraId="472C2703" w14:textId="3844E70C" w:rsidR="00242522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Incision av böld/abscess</w:t>
            </w:r>
          </w:p>
        </w:tc>
        <w:tc>
          <w:tcPr>
            <w:tcW w:w="1793" w:type="dxa"/>
          </w:tcPr>
          <w:p w14:paraId="03E176CF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B979912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01D83863" w14:textId="77777777" w:rsidR="00242522" w:rsidRPr="00B225D9" w:rsidRDefault="00242522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0D1755F3" w14:textId="77777777" w:rsidTr="00AC14DD">
        <w:tc>
          <w:tcPr>
            <w:tcW w:w="2617" w:type="dxa"/>
          </w:tcPr>
          <w:p w14:paraId="43515130" w14:textId="7A296CCB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 xml:space="preserve">Borttagning av aterom </w:t>
            </w:r>
          </w:p>
        </w:tc>
        <w:tc>
          <w:tcPr>
            <w:tcW w:w="1793" w:type="dxa"/>
          </w:tcPr>
          <w:p w14:paraId="21A4876A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3FEBB357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504BF589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36B01E81" w14:textId="77777777" w:rsidTr="00435128">
        <w:tc>
          <w:tcPr>
            <w:tcW w:w="2617" w:type="dxa"/>
            <w:shd w:val="clear" w:color="auto" w:fill="C0EEC2"/>
          </w:tcPr>
          <w:p w14:paraId="7EF2A43C" w14:textId="31E78DB8" w:rsidR="00A15DF4" w:rsidRPr="00B225D9" w:rsidRDefault="00A15DF4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Hud</w:t>
            </w:r>
          </w:p>
        </w:tc>
        <w:tc>
          <w:tcPr>
            <w:tcW w:w="1793" w:type="dxa"/>
            <w:shd w:val="clear" w:color="auto" w:fill="C0EEC2"/>
          </w:tcPr>
          <w:p w14:paraId="3D938F61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60F04032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7BDBB4B3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50C4A566" w14:textId="77777777" w:rsidTr="00AC14DD">
        <w:tc>
          <w:tcPr>
            <w:tcW w:w="2617" w:type="dxa"/>
          </w:tcPr>
          <w:p w14:paraId="1EF702DF" w14:textId="782EAB13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Borttagning av hudförändring</w:t>
            </w:r>
          </w:p>
        </w:tc>
        <w:tc>
          <w:tcPr>
            <w:tcW w:w="1793" w:type="dxa"/>
          </w:tcPr>
          <w:p w14:paraId="0535ECF2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00CFC1C8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3D49BC2B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55D440C9" w14:textId="77777777" w:rsidTr="00AC14DD">
        <w:tc>
          <w:tcPr>
            <w:tcW w:w="2617" w:type="dxa"/>
          </w:tcPr>
          <w:p w14:paraId="7B38294C" w14:textId="46D51AD1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Stansbiopsi</w:t>
            </w:r>
          </w:p>
        </w:tc>
        <w:tc>
          <w:tcPr>
            <w:tcW w:w="1793" w:type="dxa"/>
          </w:tcPr>
          <w:p w14:paraId="34954C2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5E987F6A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B5CE545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126CD8E7" w14:textId="77777777" w:rsidTr="00AC14DD">
        <w:tc>
          <w:tcPr>
            <w:tcW w:w="2617" w:type="dxa"/>
          </w:tcPr>
          <w:p w14:paraId="3E017424" w14:textId="5336020E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Borttagning av fibrom</w:t>
            </w:r>
          </w:p>
        </w:tc>
        <w:tc>
          <w:tcPr>
            <w:tcW w:w="1793" w:type="dxa"/>
          </w:tcPr>
          <w:p w14:paraId="58D153A1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1823D6C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2C7B54B1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01FC4E02" w14:textId="77777777" w:rsidTr="00AC14DD">
        <w:tc>
          <w:tcPr>
            <w:tcW w:w="2617" w:type="dxa"/>
          </w:tcPr>
          <w:p w14:paraId="1A8BB021" w14:textId="4DF52208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Dermatoskopi</w:t>
            </w:r>
          </w:p>
        </w:tc>
        <w:tc>
          <w:tcPr>
            <w:tcW w:w="1793" w:type="dxa"/>
          </w:tcPr>
          <w:p w14:paraId="7BF0B2A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5C03D577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A2113AB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52A717EF" w14:textId="77777777" w:rsidTr="00AC14DD">
        <w:tc>
          <w:tcPr>
            <w:tcW w:w="2617" w:type="dxa"/>
          </w:tcPr>
          <w:p w14:paraId="19CB3DDB" w14:textId="223FB25E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Dopplermätning</w:t>
            </w:r>
          </w:p>
        </w:tc>
        <w:tc>
          <w:tcPr>
            <w:tcW w:w="1793" w:type="dxa"/>
          </w:tcPr>
          <w:p w14:paraId="2510A771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0AF46C53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5DEC708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31726A92" w14:textId="77777777" w:rsidTr="00435128">
        <w:tc>
          <w:tcPr>
            <w:tcW w:w="2617" w:type="dxa"/>
            <w:shd w:val="clear" w:color="auto" w:fill="C0EEC2"/>
          </w:tcPr>
          <w:p w14:paraId="651EA5A8" w14:textId="336E3C00" w:rsidR="00A15DF4" w:rsidRPr="00B225D9" w:rsidRDefault="00A15DF4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 xml:space="preserve">Medicin </w:t>
            </w:r>
          </w:p>
        </w:tc>
        <w:tc>
          <w:tcPr>
            <w:tcW w:w="1793" w:type="dxa"/>
            <w:shd w:val="clear" w:color="auto" w:fill="C0EEC2"/>
          </w:tcPr>
          <w:p w14:paraId="63C5FDA3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3DA04DBA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49D2A78B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7D773ED2" w14:textId="77777777" w:rsidTr="00AC14DD">
        <w:tc>
          <w:tcPr>
            <w:tcW w:w="2617" w:type="dxa"/>
          </w:tcPr>
          <w:p w14:paraId="382DADD8" w14:textId="7482241B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S-HLR/A-HLR</w:t>
            </w:r>
          </w:p>
        </w:tc>
        <w:tc>
          <w:tcPr>
            <w:tcW w:w="1793" w:type="dxa"/>
          </w:tcPr>
          <w:p w14:paraId="4B7318F3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991082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6BF3A7B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08617A4A" w14:textId="77777777" w:rsidTr="00AC14DD">
        <w:tc>
          <w:tcPr>
            <w:tcW w:w="2617" w:type="dxa"/>
          </w:tcPr>
          <w:p w14:paraId="530BDD6D" w14:textId="08019903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Intravenös nålsättning och dropp</w:t>
            </w:r>
          </w:p>
        </w:tc>
        <w:tc>
          <w:tcPr>
            <w:tcW w:w="1793" w:type="dxa"/>
          </w:tcPr>
          <w:p w14:paraId="093A85ED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25309B15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54BA4121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13157EF7" w14:textId="77777777" w:rsidTr="00AC14DD">
        <w:tc>
          <w:tcPr>
            <w:tcW w:w="2617" w:type="dxa"/>
          </w:tcPr>
          <w:p w14:paraId="21B09679" w14:textId="09FA79C8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EKG-tolkning</w:t>
            </w:r>
          </w:p>
        </w:tc>
        <w:tc>
          <w:tcPr>
            <w:tcW w:w="1793" w:type="dxa"/>
          </w:tcPr>
          <w:p w14:paraId="0E8968F1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88B95E1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2E01B8A6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19980669" w14:textId="77777777" w:rsidTr="00AC14DD">
        <w:tc>
          <w:tcPr>
            <w:tcW w:w="2617" w:type="dxa"/>
          </w:tcPr>
          <w:p w14:paraId="338A8549" w14:textId="1EA7A6CC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Tolkning av spirometri och PEF-kurva</w:t>
            </w:r>
          </w:p>
        </w:tc>
        <w:tc>
          <w:tcPr>
            <w:tcW w:w="1793" w:type="dxa"/>
          </w:tcPr>
          <w:p w14:paraId="64281630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0E81304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22E69A8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327CCDFF" w14:textId="77777777" w:rsidTr="00AC14DD">
        <w:tc>
          <w:tcPr>
            <w:tcW w:w="2617" w:type="dxa"/>
          </w:tcPr>
          <w:p w14:paraId="4694F2FF" w14:textId="7820BA39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PEF</w:t>
            </w:r>
          </w:p>
        </w:tc>
        <w:tc>
          <w:tcPr>
            <w:tcW w:w="1793" w:type="dxa"/>
          </w:tcPr>
          <w:p w14:paraId="5B3AEDE3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EC501B7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66DFCB08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3455CF3A" w14:textId="77777777" w:rsidTr="00AC14DD">
        <w:tc>
          <w:tcPr>
            <w:tcW w:w="2617" w:type="dxa"/>
          </w:tcPr>
          <w:p w14:paraId="259919EA" w14:textId="3037F904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COPD-6</w:t>
            </w:r>
          </w:p>
        </w:tc>
        <w:tc>
          <w:tcPr>
            <w:tcW w:w="1793" w:type="dxa"/>
          </w:tcPr>
          <w:p w14:paraId="7D83F2BB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4A03F023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14204077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4F664A91" w14:textId="77777777" w:rsidTr="00AC14DD">
        <w:tc>
          <w:tcPr>
            <w:tcW w:w="2617" w:type="dxa"/>
          </w:tcPr>
          <w:p w14:paraId="4AF26D6E" w14:textId="20CE23B1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Oxygenbehandling/POX</w:t>
            </w:r>
          </w:p>
        </w:tc>
        <w:tc>
          <w:tcPr>
            <w:tcW w:w="1793" w:type="dxa"/>
          </w:tcPr>
          <w:p w14:paraId="515CFF5C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7BD438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32D5CEAB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39146E75" w14:textId="77777777" w:rsidTr="00AC14DD">
        <w:tc>
          <w:tcPr>
            <w:tcW w:w="2617" w:type="dxa"/>
          </w:tcPr>
          <w:p w14:paraId="743DD27B" w14:textId="74BA598A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Inhalationsinstruktioner</w:t>
            </w:r>
          </w:p>
        </w:tc>
        <w:tc>
          <w:tcPr>
            <w:tcW w:w="1793" w:type="dxa"/>
          </w:tcPr>
          <w:p w14:paraId="02C0AC27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34990433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6D42DC90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3D55C4CD" w14:textId="77777777" w:rsidTr="00AC14DD">
        <w:tc>
          <w:tcPr>
            <w:tcW w:w="2617" w:type="dxa"/>
          </w:tcPr>
          <w:p w14:paraId="066F715E" w14:textId="27009355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Katetersättning</w:t>
            </w:r>
          </w:p>
        </w:tc>
        <w:tc>
          <w:tcPr>
            <w:tcW w:w="1793" w:type="dxa"/>
          </w:tcPr>
          <w:p w14:paraId="7C5CDF9D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1FB7A48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778ED386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32A51A33" w14:textId="77777777" w:rsidTr="00AC14DD">
        <w:tc>
          <w:tcPr>
            <w:tcW w:w="2617" w:type="dxa"/>
          </w:tcPr>
          <w:p w14:paraId="661BA5D5" w14:textId="4CD8FF3C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lastRenderedPageBreak/>
              <w:t xml:space="preserve">Residualurinmätning </w:t>
            </w:r>
          </w:p>
        </w:tc>
        <w:tc>
          <w:tcPr>
            <w:tcW w:w="1793" w:type="dxa"/>
          </w:tcPr>
          <w:p w14:paraId="4DB5D982" w14:textId="14C4F113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5466371A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705CC958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70E0CCF2" w14:textId="77777777" w:rsidTr="00AC14DD">
        <w:tc>
          <w:tcPr>
            <w:tcW w:w="2617" w:type="dxa"/>
          </w:tcPr>
          <w:p w14:paraId="1D875C1D" w14:textId="71AD1663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GFR-beräkning</w:t>
            </w:r>
          </w:p>
        </w:tc>
        <w:tc>
          <w:tcPr>
            <w:tcW w:w="1793" w:type="dxa"/>
          </w:tcPr>
          <w:p w14:paraId="6CE59023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3DD7731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0D682F07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2C0C60E4" w14:textId="77777777" w:rsidTr="00435128">
        <w:tc>
          <w:tcPr>
            <w:tcW w:w="2617" w:type="dxa"/>
            <w:shd w:val="clear" w:color="auto" w:fill="C0EEC2"/>
          </w:tcPr>
          <w:p w14:paraId="34148B4E" w14:textId="7A6BF44D" w:rsidR="00A15DF4" w:rsidRPr="00B225D9" w:rsidRDefault="00A15DF4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Kirurgi</w:t>
            </w:r>
          </w:p>
        </w:tc>
        <w:tc>
          <w:tcPr>
            <w:tcW w:w="1793" w:type="dxa"/>
            <w:shd w:val="clear" w:color="auto" w:fill="C0EEC2"/>
          </w:tcPr>
          <w:p w14:paraId="13310ED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5C144B30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119569E6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3F9D1901" w14:textId="77777777" w:rsidTr="00AC14DD">
        <w:tc>
          <w:tcPr>
            <w:tcW w:w="2617" w:type="dxa"/>
            <w:shd w:val="clear" w:color="auto" w:fill="auto"/>
          </w:tcPr>
          <w:p w14:paraId="36B50C7F" w14:textId="554D3A4A" w:rsidR="00AC14DD" w:rsidRPr="00B225D9" w:rsidRDefault="00AC14DD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Bröstundersökning</w:t>
            </w:r>
          </w:p>
        </w:tc>
        <w:tc>
          <w:tcPr>
            <w:tcW w:w="1793" w:type="dxa"/>
            <w:shd w:val="clear" w:color="auto" w:fill="auto"/>
          </w:tcPr>
          <w:p w14:paraId="5AAD46AB" w14:textId="77777777" w:rsidR="00AC14DD" w:rsidRPr="00B225D9" w:rsidRDefault="00AC14DD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auto"/>
          </w:tcPr>
          <w:p w14:paraId="447CE27E" w14:textId="77777777" w:rsidR="00AC14DD" w:rsidRPr="00B225D9" w:rsidRDefault="00AC14DD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auto"/>
          </w:tcPr>
          <w:p w14:paraId="0609C37C" w14:textId="77777777" w:rsidR="00AC14DD" w:rsidRPr="00B225D9" w:rsidRDefault="00AC14DD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38565FDC" w14:textId="77777777" w:rsidTr="00AC14DD">
        <w:tc>
          <w:tcPr>
            <w:tcW w:w="2617" w:type="dxa"/>
          </w:tcPr>
          <w:p w14:paraId="1B658E25" w14:textId="7A17C29A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Prokto-/rektoskopi</w:t>
            </w:r>
          </w:p>
        </w:tc>
        <w:tc>
          <w:tcPr>
            <w:tcW w:w="1793" w:type="dxa"/>
          </w:tcPr>
          <w:p w14:paraId="220ADC30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5ADE080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4A8A57C8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435128" w:rsidRPr="00B225D9" w14:paraId="59E1E857" w14:textId="77777777" w:rsidTr="00435128">
        <w:tc>
          <w:tcPr>
            <w:tcW w:w="2617" w:type="dxa"/>
            <w:shd w:val="clear" w:color="auto" w:fill="C0EEC2"/>
          </w:tcPr>
          <w:p w14:paraId="0CFE76F0" w14:textId="726A76E1" w:rsidR="00A15DF4" w:rsidRPr="00B225D9" w:rsidRDefault="00A15DF4" w:rsidP="00A15DF4">
            <w:pPr>
              <w:spacing w:before="80" w:after="80"/>
              <w:rPr>
                <w:b/>
                <w:bCs/>
                <w:sz w:val="18"/>
                <w:szCs w:val="18"/>
              </w:rPr>
            </w:pPr>
            <w:r w:rsidRPr="00B225D9">
              <w:rPr>
                <w:b/>
                <w:bCs/>
                <w:sz w:val="18"/>
                <w:szCs w:val="18"/>
              </w:rPr>
              <w:t>Övrigt</w:t>
            </w:r>
          </w:p>
        </w:tc>
        <w:tc>
          <w:tcPr>
            <w:tcW w:w="1793" w:type="dxa"/>
            <w:shd w:val="clear" w:color="auto" w:fill="C0EEC2"/>
          </w:tcPr>
          <w:p w14:paraId="19258931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  <w:shd w:val="clear" w:color="auto" w:fill="C0EEC2"/>
          </w:tcPr>
          <w:p w14:paraId="500CD286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  <w:shd w:val="clear" w:color="auto" w:fill="C0EEC2"/>
          </w:tcPr>
          <w:p w14:paraId="16F54196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1DCC94E8" w14:textId="77777777" w:rsidTr="00AC14DD">
        <w:tc>
          <w:tcPr>
            <w:tcW w:w="2617" w:type="dxa"/>
          </w:tcPr>
          <w:p w14:paraId="3067069C" w14:textId="6734BD9F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 xml:space="preserve">Dödsfall i hemmet </w:t>
            </w:r>
          </w:p>
        </w:tc>
        <w:tc>
          <w:tcPr>
            <w:tcW w:w="1793" w:type="dxa"/>
          </w:tcPr>
          <w:p w14:paraId="7B754D89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5E2C69D1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68E46A3D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3ED0FD85" w14:textId="77777777" w:rsidTr="00AC14DD">
        <w:tc>
          <w:tcPr>
            <w:tcW w:w="2617" w:type="dxa"/>
          </w:tcPr>
          <w:p w14:paraId="09215FE8" w14:textId="03821B92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LPT bedömning</w:t>
            </w:r>
          </w:p>
        </w:tc>
        <w:tc>
          <w:tcPr>
            <w:tcW w:w="1793" w:type="dxa"/>
          </w:tcPr>
          <w:p w14:paraId="6068F36A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354F02D3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332C1FE9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60C360FE" w14:textId="77777777" w:rsidTr="00AC14DD">
        <w:tc>
          <w:tcPr>
            <w:tcW w:w="2617" w:type="dxa"/>
          </w:tcPr>
          <w:p w14:paraId="7B86303E" w14:textId="68E47D4C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Bedömning körförmåga/körkortsintyg</w:t>
            </w:r>
          </w:p>
        </w:tc>
        <w:tc>
          <w:tcPr>
            <w:tcW w:w="1793" w:type="dxa"/>
          </w:tcPr>
          <w:p w14:paraId="65F5AEC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1D4037CF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43A9B64C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68885F02" w14:textId="77777777" w:rsidTr="00AC14DD">
        <w:tc>
          <w:tcPr>
            <w:tcW w:w="2617" w:type="dxa"/>
          </w:tcPr>
          <w:p w14:paraId="3219698C" w14:textId="154A43EE" w:rsidR="00A15DF4" w:rsidRPr="00B225D9" w:rsidRDefault="00AC14DD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Försäkringsmedicinska intyg</w:t>
            </w:r>
          </w:p>
        </w:tc>
        <w:tc>
          <w:tcPr>
            <w:tcW w:w="1793" w:type="dxa"/>
          </w:tcPr>
          <w:p w14:paraId="13F2F1E9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6A372726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60E5BCC9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1DF6660A" w14:textId="77777777" w:rsidTr="00AC14DD">
        <w:tc>
          <w:tcPr>
            <w:tcW w:w="2617" w:type="dxa"/>
          </w:tcPr>
          <w:p w14:paraId="13067B07" w14:textId="26FED46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Orosanmälan</w:t>
            </w:r>
          </w:p>
        </w:tc>
        <w:tc>
          <w:tcPr>
            <w:tcW w:w="1793" w:type="dxa"/>
          </w:tcPr>
          <w:p w14:paraId="7AAA77B5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78BF557C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5F3F6444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C14DD" w:rsidRPr="00B225D9" w14:paraId="4C209E6A" w14:textId="77777777" w:rsidTr="00AC14DD">
        <w:tc>
          <w:tcPr>
            <w:tcW w:w="2617" w:type="dxa"/>
          </w:tcPr>
          <w:p w14:paraId="21DB8E6A" w14:textId="2CA152E3" w:rsidR="00AC14DD" w:rsidRPr="00B225D9" w:rsidRDefault="00AC14DD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LVM-anmälan</w:t>
            </w:r>
          </w:p>
        </w:tc>
        <w:tc>
          <w:tcPr>
            <w:tcW w:w="1793" w:type="dxa"/>
          </w:tcPr>
          <w:p w14:paraId="7EF32E87" w14:textId="77777777" w:rsidR="00AC14DD" w:rsidRPr="00B225D9" w:rsidRDefault="00AC14DD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524CEFD2" w14:textId="77777777" w:rsidR="00AC14DD" w:rsidRPr="00B225D9" w:rsidRDefault="00AC14DD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6C993203" w14:textId="77777777" w:rsidR="00AC14DD" w:rsidRPr="00B225D9" w:rsidRDefault="00AC14DD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  <w:tr w:rsidR="00A15DF4" w:rsidRPr="00B225D9" w14:paraId="0B3A867F" w14:textId="77777777" w:rsidTr="00AC14DD">
        <w:tc>
          <w:tcPr>
            <w:tcW w:w="2617" w:type="dxa"/>
          </w:tcPr>
          <w:p w14:paraId="5D4BB255" w14:textId="6D5B67FB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  <w:r w:rsidRPr="00B225D9">
              <w:rPr>
                <w:sz w:val="18"/>
                <w:szCs w:val="18"/>
              </w:rPr>
              <w:t>God man/förvaltar intyg</w:t>
            </w:r>
          </w:p>
        </w:tc>
        <w:tc>
          <w:tcPr>
            <w:tcW w:w="1793" w:type="dxa"/>
          </w:tcPr>
          <w:p w14:paraId="3C05436A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94" w:type="dxa"/>
          </w:tcPr>
          <w:p w14:paraId="30F81FDC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  <w:tc>
          <w:tcPr>
            <w:tcW w:w="1723" w:type="dxa"/>
          </w:tcPr>
          <w:p w14:paraId="39EB1968" w14:textId="77777777" w:rsidR="00A15DF4" w:rsidRPr="00B225D9" w:rsidRDefault="00A15DF4" w:rsidP="00A15DF4">
            <w:pPr>
              <w:spacing w:before="80" w:after="80"/>
              <w:rPr>
                <w:sz w:val="18"/>
                <w:szCs w:val="18"/>
              </w:rPr>
            </w:pPr>
          </w:p>
        </w:tc>
      </w:tr>
    </w:tbl>
    <w:p w14:paraId="5A0F869C" w14:textId="77777777" w:rsidR="00242522" w:rsidRPr="00B37193" w:rsidRDefault="00242522" w:rsidP="00B37193"/>
    <w:sectPr w:rsidR="00242522" w:rsidRPr="00B37193" w:rsidSect="006F7778">
      <w:headerReference w:type="default" r:id="rId7"/>
      <w:headerReference w:type="first" r:id="rId8"/>
      <w:footerReference w:type="first" r:id="rId9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DF09DD" w14:textId="77777777" w:rsidR="00850130" w:rsidRDefault="00850130" w:rsidP="00ED6C6F">
      <w:pPr>
        <w:spacing w:after="0" w:line="240" w:lineRule="auto"/>
      </w:pPr>
      <w:r>
        <w:separator/>
      </w:r>
    </w:p>
  </w:endnote>
  <w:endnote w:type="continuationSeparator" w:id="0">
    <w:p w14:paraId="2B7CA229" w14:textId="77777777" w:rsidR="00850130" w:rsidRDefault="00850130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67417" w14:textId="35519FF8" w:rsidR="00331B2E" w:rsidRDefault="4C7ECB0F">
    <w:pPr>
      <w:pStyle w:val="Sidfot"/>
    </w:pPr>
    <w:r>
      <w:rPr>
        <w:noProof/>
      </w:rPr>
      <w:drawing>
        <wp:inline distT="0" distB="0" distL="0" distR="0" wp14:anchorId="4434118F" wp14:editId="09629EC0">
          <wp:extent cx="2213610" cy="394970"/>
          <wp:effectExtent l="0" t="0" r="0" b="5080"/>
          <wp:docPr id="143342833" name="Logo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FF2B5EF4-FFF2-40B4-BE49-F238E27FC236}">
                        <a16:creationId xmlns:a16="http://schemas.microsoft.com/office/drawing/2014/main" xmlns:w="http://schemas.openxmlformats.org/wordprocessingml/2006/main" xmlns:w10="urn:schemas-microsoft-com:office:word" xmlns:v="urn:schemas-microsoft-com:vml" xmlns:o="urn:schemas-microsoft-com:office:office" xmlns="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394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EA173" w14:textId="77777777" w:rsidR="00850130" w:rsidRDefault="00850130" w:rsidP="00ED6C6F">
      <w:pPr>
        <w:spacing w:after="0" w:line="240" w:lineRule="auto"/>
      </w:pPr>
      <w:r>
        <w:separator/>
      </w:r>
    </w:p>
  </w:footnote>
  <w:footnote w:type="continuationSeparator" w:id="0">
    <w:p w14:paraId="2C09AF7E" w14:textId="77777777" w:rsidR="00850130" w:rsidRDefault="00850130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74B90" w14:textId="77777777" w:rsidR="00AC14DD" w:rsidRDefault="00AC14DD" w:rsidP="00F25BAC">
    <w:pPr>
      <w:pStyle w:val="Sidhuvud"/>
    </w:pPr>
    <w:r>
      <w:t>Checklista praktiska färdigheter – stöddokument för ST</w:t>
    </w:r>
  </w:p>
  <w:p w14:paraId="73A8ABCE" w14:textId="59DD342B" w:rsidR="009E3DC3" w:rsidRPr="00F25BAC" w:rsidRDefault="009E3DC3" w:rsidP="00AC14DD">
    <w:pPr>
      <w:pStyle w:val="Sidhuvud"/>
      <w:ind w:left="0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6FF684F4">
          <wp:simplePos x="0" y="0"/>
          <wp:positionH relativeFrom="page">
            <wp:posOffset>551180</wp:posOffset>
          </wp:positionH>
          <wp:positionV relativeFrom="page">
            <wp:posOffset>539750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362"/>
    <w:rsid w:val="000164F3"/>
    <w:rsid w:val="000213E0"/>
    <w:rsid w:val="00022199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42522"/>
    <w:rsid w:val="002506A7"/>
    <w:rsid w:val="00251B44"/>
    <w:rsid w:val="00257988"/>
    <w:rsid w:val="002611BD"/>
    <w:rsid w:val="00267E76"/>
    <w:rsid w:val="002A0EBB"/>
    <w:rsid w:val="002A223C"/>
    <w:rsid w:val="002D6BE7"/>
    <w:rsid w:val="002E6307"/>
    <w:rsid w:val="002F7366"/>
    <w:rsid w:val="00324BC6"/>
    <w:rsid w:val="00331B2E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35128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37F9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77FA6"/>
    <w:rsid w:val="006853B9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0130"/>
    <w:rsid w:val="00853F45"/>
    <w:rsid w:val="00854FCB"/>
    <w:rsid w:val="008574B7"/>
    <w:rsid w:val="00870403"/>
    <w:rsid w:val="00875CBE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5DF4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C14DD"/>
    <w:rsid w:val="00AD354E"/>
    <w:rsid w:val="00AD5832"/>
    <w:rsid w:val="00AF5B57"/>
    <w:rsid w:val="00B026DF"/>
    <w:rsid w:val="00B1580D"/>
    <w:rsid w:val="00B225D9"/>
    <w:rsid w:val="00B30455"/>
    <w:rsid w:val="00B32309"/>
    <w:rsid w:val="00B37193"/>
    <w:rsid w:val="00B40283"/>
    <w:rsid w:val="00B4285A"/>
    <w:rsid w:val="00B462CC"/>
    <w:rsid w:val="00B6416A"/>
    <w:rsid w:val="00B71B19"/>
    <w:rsid w:val="00B85291"/>
    <w:rsid w:val="00B9215F"/>
    <w:rsid w:val="00BB48AC"/>
    <w:rsid w:val="00BB7B8B"/>
    <w:rsid w:val="00BC4E87"/>
    <w:rsid w:val="00BE0327"/>
    <w:rsid w:val="00BE2A62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B41C5"/>
    <w:rsid w:val="00CC149C"/>
    <w:rsid w:val="00CC3124"/>
    <w:rsid w:val="00CC3657"/>
    <w:rsid w:val="00CE048D"/>
    <w:rsid w:val="00CE4E3C"/>
    <w:rsid w:val="00CF224C"/>
    <w:rsid w:val="00D02A34"/>
    <w:rsid w:val="00D070FF"/>
    <w:rsid w:val="00D2298A"/>
    <w:rsid w:val="00D24DBA"/>
    <w:rsid w:val="00D313D3"/>
    <w:rsid w:val="00D4779E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B1E30"/>
    <w:rsid w:val="00EB60E6"/>
    <w:rsid w:val="00EC5EB1"/>
    <w:rsid w:val="00ED6C6F"/>
    <w:rsid w:val="00EF58B6"/>
    <w:rsid w:val="00F0335A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  <w:rsid w:val="00FF334A"/>
    <w:rsid w:val="4C7ECB0F"/>
    <w:rsid w:val="6981E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352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praktiska färdigheter - Stöddokument för ST</dc:title>
  <dc:subject/>
  <dc:creator/>
  <keywords/>
  <dc:description/>
  <lastModifiedBy/>
  <revision>1</revision>
  <dcterms:created xsi:type="dcterms:W3CDTF">2026-03-31T11:55:00.0000000Z</dcterms:created>
  <dcterms:modified xsi:type="dcterms:W3CDTF">2026-03-31T11:55:00.0000000Z</dcterms:modified>
</coreProperties>
</file>