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3892"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2"/>
        <w:gridCol w:w="5103"/>
        <w:gridCol w:w="7087"/>
      </w:tblGrid>
      <w:tr w:rsidR="00254164" w:rsidRPr="00046756" w14:paraId="4B50DF40" w14:textId="77777777" w:rsidTr="0052772B">
        <w:trPr>
          <w:trHeight w:val="354"/>
        </w:trPr>
        <w:tc>
          <w:tcPr>
            <w:tcW w:w="1702" w:type="dxa"/>
          </w:tcPr>
          <w:p w14:paraId="1F33B1D4" w14:textId="248C0C3F" w:rsidR="00254164" w:rsidRPr="006600E0" w:rsidRDefault="00254164" w:rsidP="0007516F">
            <w:pPr>
              <w:spacing w:after="0"/>
              <w:rPr>
                <w:bCs/>
                <w:i/>
                <w:sz w:val="16"/>
              </w:rPr>
            </w:pPr>
            <w:r w:rsidRPr="006600E0">
              <w:rPr>
                <w:bCs/>
                <w:i/>
                <w:sz w:val="12"/>
              </w:rPr>
              <w:t>Gäller fr o m</w:t>
            </w:r>
            <w:r w:rsidR="007D0CFF">
              <w:rPr>
                <w:bCs/>
                <w:i/>
                <w:sz w:val="12"/>
              </w:rPr>
              <w:t>:</w:t>
            </w:r>
          </w:p>
        </w:tc>
        <w:tc>
          <w:tcPr>
            <w:tcW w:w="5103" w:type="dxa"/>
          </w:tcPr>
          <w:p w14:paraId="1D39D860" w14:textId="20BCD6E1" w:rsidR="00254164" w:rsidRPr="00BC1E87" w:rsidRDefault="00254164" w:rsidP="0007516F">
            <w:pPr>
              <w:spacing w:after="0"/>
              <w:rPr>
                <w:i/>
                <w:sz w:val="16"/>
              </w:rPr>
            </w:pPr>
            <w:r w:rsidRPr="00BC1E87">
              <w:rPr>
                <w:i/>
                <w:sz w:val="12"/>
              </w:rPr>
              <w:t>Innehållsansvarig</w:t>
            </w:r>
            <w:r w:rsidR="007D0CFF">
              <w:rPr>
                <w:i/>
                <w:sz w:val="12"/>
              </w:rPr>
              <w:t>:</w:t>
            </w:r>
            <w:r w:rsidRPr="00BC1E87">
              <w:rPr>
                <w:i/>
                <w:sz w:val="12"/>
              </w:rPr>
              <w:t xml:space="preserve"> (</w:t>
            </w:r>
            <w:r w:rsidR="006A77C1" w:rsidRPr="00BC1E87">
              <w:rPr>
                <w:i/>
                <w:sz w:val="12"/>
              </w:rPr>
              <w:t>sign.</w:t>
            </w:r>
            <w:r w:rsidRPr="00BC1E87">
              <w:rPr>
                <w:i/>
                <w:sz w:val="12"/>
              </w:rPr>
              <w:t>)</w:t>
            </w:r>
          </w:p>
        </w:tc>
        <w:tc>
          <w:tcPr>
            <w:tcW w:w="7087" w:type="dxa"/>
          </w:tcPr>
          <w:p w14:paraId="4F2EA3DB" w14:textId="3ED6B157" w:rsidR="00254164" w:rsidRPr="00BC1E87" w:rsidRDefault="00254164" w:rsidP="0007516F">
            <w:pPr>
              <w:spacing w:after="0"/>
              <w:rPr>
                <w:i/>
                <w:sz w:val="16"/>
              </w:rPr>
            </w:pPr>
            <w:r w:rsidRPr="00BC1E87">
              <w:rPr>
                <w:i/>
                <w:sz w:val="12"/>
              </w:rPr>
              <w:t>Godkänd / Fastställd av</w:t>
            </w:r>
            <w:r w:rsidR="007D0CFF">
              <w:rPr>
                <w:i/>
                <w:sz w:val="12"/>
              </w:rPr>
              <w:t>:</w:t>
            </w:r>
            <w:r w:rsidRPr="00BC1E87">
              <w:rPr>
                <w:i/>
                <w:sz w:val="12"/>
              </w:rPr>
              <w:t xml:space="preserve"> (</w:t>
            </w:r>
            <w:r w:rsidR="006A77C1" w:rsidRPr="00BC1E87">
              <w:rPr>
                <w:i/>
                <w:sz w:val="12"/>
              </w:rPr>
              <w:t>sign.</w:t>
            </w:r>
            <w:r w:rsidRPr="00BC1E87">
              <w:rPr>
                <w:i/>
                <w:sz w:val="12"/>
              </w:rPr>
              <w:t>)</w:t>
            </w:r>
          </w:p>
        </w:tc>
      </w:tr>
      <w:tr w:rsidR="00254164" w:rsidRPr="00046756" w14:paraId="7999F662" w14:textId="77777777" w:rsidTr="0052772B">
        <w:trPr>
          <w:trHeight w:val="210"/>
        </w:trPr>
        <w:tc>
          <w:tcPr>
            <w:tcW w:w="1702" w:type="dxa"/>
          </w:tcPr>
          <w:p w14:paraId="78917A28" w14:textId="77777777" w:rsidR="00254164" w:rsidRPr="00BC1E87" w:rsidRDefault="00254164" w:rsidP="0007516F">
            <w:pPr>
              <w:spacing w:after="0"/>
              <w:rPr>
                <w:i/>
                <w:sz w:val="12"/>
              </w:rPr>
            </w:pPr>
            <w:r w:rsidRPr="00BC1E87">
              <w:rPr>
                <w:i/>
                <w:sz w:val="12"/>
              </w:rPr>
              <w:t>Arkiv: Bevaras</w:t>
            </w:r>
          </w:p>
          <w:p w14:paraId="00083D8E" w14:textId="77777777" w:rsidR="00254164" w:rsidRPr="00BC1E87" w:rsidRDefault="00254164" w:rsidP="0007516F">
            <w:pPr>
              <w:spacing w:after="0"/>
              <w:rPr>
                <w:i/>
                <w:sz w:val="12"/>
              </w:rPr>
            </w:pPr>
          </w:p>
        </w:tc>
        <w:tc>
          <w:tcPr>
            <w:tcW w:w="5103" w:type="dxa"/>
          </w:tcPr>
          <w:p w14:paraId="572E2F26" w14:textId="14131BB5" w:rsidR="00254164" w:rsidRPr="00BC1E87" w:rsidRDefault="00254164" w:rsidP="0007516F">
            <w:pPr>
              <w:spacing w:before="20" w:after="0"/>
              <w:rPr>
                <w:i/>
                <w:sz w:val="12"/>
              </w:rPr>
            </w:pPr>
            <w:r w:rsidRPr="00BC1E87">
              <w:rPr>
                <w:i/>
                <w:sz w:val="12"/>
              </w:rPr>
              <w:t>Namnförtydligande och titel</w:t>
            </w:r>
            <w:r w:rsidR="007D0CFF">
              <w:rPr>
                <w:i/>
                <w:sz w:val="12"/>
              </w:rPr>
              <w:t>:</w:t>
            </w:r>
          </w:p>
        </w:tc>
        <w:tc>
          <w:tcPr>
            <w:tcW w:w="7087" w:type="dxa"/>
            <w:shd w:val="clear" w:color="auto" w:fill="auto"/>
          </w:tcPr>
          <w:p w14:paraId="21D3B859" w14:textId="4415D181" w:rsidR="00254164" w:rsidRPr="00BC1E87" w:rsidRDefault="00254164" w:rsidP="0007516F">
            <w:pPr>
              <w:spacing w:before="20" w:after="0"/>
              <w:rPr>
                <w:i/>
                <w:sz w:val="12"/>
              </w:rPr>
            </w:pPr>
            <w:r w:rsidRPr="00BC1E87">
              <w:rPr>
                <w:i/>
                <w:sz w:val="12"/>
              </w:rPr>
              <w:t>Namnförtydligande och titel</w:t>
            </w:r>
            <w:r w:rsidR="007D0CFF">
              <w:rPr>
                <w:i/>
                <w:sz w:val="12"/>
              </w:rPr>
              <w:t>:</w:t>
            </w:r>
          </w:p>
          <w:p w14:paraId="5253F2E4" w14:textId="77777777" w:rsidR="00254164" w:rsidRPr="00BC1E87" w:rsidRDefault="00254164" w:rsidP="0007516F">
            <w:pPr>
              <w:spacing w:before="20" w:after="0"/>
              <w:rPr>
                <w:i/>
                <w:sz w:val="12"/>
              </w:rPr>
            </w:pPr>
          </w:p>
        </w:tc>
      </w:tr>
    </w:tbl>
    <w:p w14:paraId="30E2E2B5" w14:textId="6D5C63EA" w:rsidR="00743D39" w:rsidRDefault="00BC1E87" w:rsidP="000E3359">
      <w:pPr>
        <w:pStyle w:val="Rubrik1"/>
        <w:ind w:left="-142" w:right="-567"/>
        <w:rPr>
          <w:rFonts w:ascii="Arial" w:hAnsi="Arial"/>
        </w:rPr>
      </w:pPr>
      <w:r>
        <w:rPr>
          <w:rFonts w:ascii="Arial" w:hAnsi="Arial"/>
        </w:rPr>
        <w:t>Generella direktiv om läkemedelsbehandling</w:t>
      </w:r>
    </w:p>
    <w:p w14:paraId="790B6ED8" w14:textId="7BAF8E18" w:rsidR="00067474" w:rsidRPr="00067474" w:rsidRDefault="00067474" w:rsidP="00C006E3">
      <w:pPr>
        <w:ind w:left="-142"/>
      </w:pPr>
      <w:r>
        <w:t>Gäller vid vårdenhet: ________________</w:t>
      </w:r>
    </w:p>
    <w:p w14:paraId="021C6AB9" w14:textId="5C1E866B" w:rsidR="00254164" w:rsidRDefault="00254164" w:rsidP="00254164">
      <w:pPr>
        <w:ind w:left="-142" w:right="-851"/>
      </w:pPr>
      <w:r w:rsidRPr="00771324">
        <w:t xml:space="preserve">Endast läkare får </w:t>
      </w:r>
      <w:r w:rsidR="00C47FB7">
        <w:t>utfärda</w:t>
      </w:r>
      <w:r w:rsidRPr="00771324">
        <w:t xml:space="preserve"> generella direktiv </w:t>
      </w:r>
      <w:r w:rsidR="00C47FB7">
        <w:t xml:space="preserve">om läkemedelsbehandling </w:t>
      </w:r>
      <w:r w:rsidRPr="00771324">
        <w:t xml:space="preserve">(GO). </w:t>
      </w:r>
      <w:r w:rsidRPr="00861A5C">
        <w:t>Innan ett läkemedel med stöd av ett generellt direktiv om läkemedelsbehandling iordningställs och administreras eller överlämnas till en patient ska en sjuksköterska 1. göra en bedömning av patientens behov av läkemedlet</w:t>
      </w:r>
      <w:r>
        <w:t xml:space="preserve"> (kontrollera befintlig medicinering, beredningsform mm)</w:t>
      </w:r>
      <w:r w:rsidRPr="00861A5C">
        <w:t xml:space="preserve"> och </w:t>
      </w:r>
      <w:r>
        <w:t>2</w:t>
      </w:r>
      <w:r w:rsidRPr="00861A5C">
        <w:t xml:space="preserve">. kontrollera läkemedlets indikation och kontraindikationer. Bedömningen ska dokumenteras i patientjournalen. </w:t>
      </w:r>
    </w:p>
    <w:p w14:paraId="6C11EB33" w14:textId="50E974DB" w:rsidR="00743D39" w:rsidRPr="00771324" w:rsidRDefault="00743D39" w:rsidP="00743D39">
      <w:pPr>
        <w:rPr>
          <w:color w:val="AEAAAA"/>
          <w:sz w:val="16"/>
          <w:szCs w:val="16"/>
        </w:rPr>
      </w:pPr>
      <w:r w:rsidRPr="00771324">
        <w:rPr>
          <w:color w:val="AEAAAA"/>
          <w:sz w:val="16"/>
          <w:szCs w:val="16"/>
        </w:rPr>
        <w:t>Exempel i grått tas bort innan signering (hela raden i tabellen nedan).</w:t>
      </w:r>
    </w:p>
    <w:tbl>
      <w:tblPr>
        <w:tblW w:w="5402" w:type="pc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811"/>
        <w:gridCol w:w="1159"/>
        <w:gridCol w:w="1253"/>
        <w:gridCol w:w="1520"/>
        <w:gridCol w:w="867"/>
        <w:gridCol w:w="6282"/>
      </w:tblGrid>
      <w:tr w:rsidR="00207655" w14:paraId="522CDA5D" w14:textId="77777777" w:rsidTr="0052772B">
        <w:trPr>
          <w:tblHeader/>
        </w:trPr>
        <w:tc>
          <w:tcPr>
            <w:tcW w:w="1012" w:type="pct"/>
          </w:tcPr>
          <w:p w14:paraId="2A269306" w14:textId="77777777" w:rsidR="00207655" w:rsidRPr="00771324" w:rsidRDefault="00207655" w:rsidP="00463490">
            <w:pPr>
              <w:spacing w:after="0"/>
              <w:ind w:right="-354"/>
              <w:rPr>
                <w:b/>
                <w:sz w:val="16"/>
              </w:rPr>
            </w:pPr>
            <w:r w:rsidRPr="00771324">
              <w:rPr>
                <w:b/>
                <w:sz w:val="16"/>
              </w:rPr>
              <w:t xml:space="preserve">Läkemedel, </w:t>
            </w:r>
          </w:p>
          <w:p w14:paraId="24E30EE5" w14:textId="77777777" w:rsidR="00207655" w:rsidRPr="00771324" w:rsidRDefault="00207655" w:rsidP="00463490">
            <w:pPr>
              <w:spacing w:after="0"/>
              <w:ind w:right="-354"/>
              <w:rPr>
                <w:b/>
                <w:sz w:val="16"/>
              </w:rPr>
            </w:pPr>
            <w:r w:rsidRPr="00771324">
              <w:rPr>
                <w:b/>
                <w:sz w:val="16"/>
              </w:rPr>
              <w:t>läkemedelsform,</w:t>
            </w:r>
          </w:p>
          <w:p w14:paraId="35BF2622" w14:textId="77777777" w:rsidR="00207655" w:rsidRPr="00771324" w:rsidRDefault="00207655" w:rsidP="00463490">
            <w:pPr>
              <w:spacing w:after="0"/>
              <w:ind w:right="-212"/>
              <w:rPr>
                <w:b/>
                <w:sz w:val="16"/>
              </w:rPr>
            </w:pPr>
            <w:r w:rsidRPr="00771324">
              <w:rPr>
                <w:b/>
                <w:sz w:val="16"/>
              </w:rPr>
              <w:t>styrka</w:t>
            </w:r>
          </w:p>
        </w:tc>
        <w:tc>
          <w:tcPr>
            <w:tcW w:w="417" w:type="pct"/>
          </w:tcPr>
          <w:p w14:paraId="0126B003" w14:textId="77777777" w:rsidR="00207655" w:rsidRPr="00771324" w:rsidRDefault="00207655" w:rsidP="00463490">
            <w:pPr>
              <w:tabs>
                <w:tab w:val="left" w:pos="0"/>
                <w:tab w:val="left" w:pos="1277"/>
              </w:tabs>
              <w:spacing w:after="0"/>
              <w:ind w:right="-70"/>
              <w:rPr>
                <w:b/>
                <w:sz w:val="16"/>
                <w:lang w:val="en-GB"/>
              </w:rPr>
            </w:pPr>
            <w:r w:rsidRPr="00771324">
              <w:rPr>
                <w:b/>
                <w:sz w:val="16"/>
                <w:lang w:val="en-GB"/>
              </w:rPr>
              <w:t>Dos:</w:t>
            </w:r>
          </w:p>
          <w:p w14:paraId="443B0568" w14:textId="77777777" w:rsidR="00207655" w:rsidRPr="00771324" w:rsidRDefault="00207655" w:rsidP="00463490">
            <w:pPr>
              <w:tabs>
                <w:tab w:val="left" w:pos="0"/>
                <w:tab w:val="left" w:pos="1277"/>
              </w:tabs>
              <w:spacing w:after="0"/>
              <w:ind w:right="-70"/>
              <w:rPr>
                <w:b/>
                <w:sz w:val="16"/>
                <w:lang w:val="en-GB"/>
              </w:rPr>
            </w:pPr>
            <w:r w:rsidRPr="00771324">
              <w:rPr>
                <w:b/>
                <w:sz w:val="16"/>
                <w:lang w:val="en-GB"/>
              </w:rPr>
              <w:t xml:space="preserve">enhet, volym </w:t>
            </w:r>
          </w:p>
        </w:tc>
        <w:tc>
          <w:tcPr>
            <w:tcW w:w="451" w:type="pct"/>
          </w:tcPr>
          <w:p w14:paraId="274B47F7" w14:textId="77777777" w:rsidR="00207655" w:rsidRPr="00771324" w:rsidRDefault="00207655" w:rsidP="00463490">
            <w:pPr>
              <w:spacing w:after="0"/>
              <w:rPr>
                <w:b/>
                <w:sz w:val="16"/>
                <w:lang w:val="en-GB"/>
              </w:rPr>
            </w:pPr>
            <w:r w:rsidRPr="00771324">
              <w:rPr>
                <w:b/>
                <w:sz w:val="16"/>
                <w:lang w:val="en-GB"/>
              </w:rPr>
              <w:t>Antal gånger</w:t>
            </w:r>
          </w:p>
          <w:p w14:paraId="0E14A43A" w14:textId="77777777" w:rsidR="00207655" w:rsidRPr="00771324" w:rsidRDefault="00207655" w:rsidP="00463490">
            <w:pPr>
              <w:spacing w:after="0"/>
              <w:ind w:right="72"/>
              <w:rPr>
                <w:b/>
                <w:sz w:val="16"/>
                <w:lang w:val="en-GB"/>
              </w:rPr>
            </w:pPr>
            <w:r w:rsidRPr="00771324">
              <w:rPr>
                <w:b/>
                <w:sz w:val="16"/>
                <w:lang w:val="en-GB"/>
              </w:rPr>
              <w:t>per dygn</w:t>
            </w:r>
          </w:p>
        </w:tc>
        <w:tc>
          <w:tcPr>
            <w:tcW w:w="547" w:type="pct"/>
          </w:tcPr>
          <w:p w14:paraId="48ED0236" w14:textId="77777777" w:rsidR="00207655" w:rsidRPr="00771324" w:rsidRDefault="00207655" w:rsidP="00463490">
            <w:pPr>
              <w:spacing w:after="0"/>
              <w:rPr>
                <w:b/>
                <w:sz w:val="16"/>
              </w:rPr>
            </w:pPr>
            <w:r w:rsidRPr="00771324">
              <w:rPr>
                <w:b/>
                <w:sz w:val="16"/>
              </w:rPr>
              <w:t xml:space="preserve">Maxdos </w:t>
            </w:r>
          </w:p>
          <w:p w14:paraId="477AB3D9" w14:textId="77777777" w:rsidR="00207655" w:rsidRPr="00771324" w:rsidRDefault="00207655" w:rsidP="00463490">
            <w:pPr>
              <w:spacing w:after="0"/>
              <w:ind w:right="355"/>
              <w:rPr>
                <w:b/>
                <w:sz w:val="16"/>
              </w:rPr>
            </w:pPr>
            <w:r w:rsidRPr="00771324">
              <w:rPr>
                <w:b/>
                <w:sz w:val="16"/>
              </w:rPr>
              <w:t xml:space="preserve">per </w:t>
            </w:r>
          </w:p>
          <w:p w14:paraId="49526AB1" w14:textId="77777777" w:rsidR="00207655" w:rsidRPr="00771324" w:rsidRDefault="00207655" w:rsidP="00463490">
            <w:pPr>
              <w:spacing w:after="0"/>
              <w:ind w:right="355"/>
              <w:rPr>
                <w:b/>
                <w:sz w:val="16"/>
              </w:rPr>
            </w:pPr>
            <w:r w:rsidRPr="00771324">
              <w:rPr>
                <w:b/>
                <w:sz w:val="16"/>
              </w:rPr>
              <w:t>dygn</w:t>
            </w:r>
          </w:p>
          <w:p w14:paraId="79D3E07D" w14:textId="77777777" w:rsidR="00207655" w:rsidRPr="00771324" w:rsidRDefault="00207655" w:rsidP="00463490">
            <w:pPr>
              <w:spacing w:after="0"/>
              <w:ind w:right="355"/>
              <w:rPr>
                <w:b/>
                <w:sz w:val="16"/>
              </w:rPr>
            </w:pPr>
          </w:p>
        </w:tc>
        <w:tc>
          <w:tcPr>
            <w:tcW w:w="312" w:type="pct"/>
          </w:tcPr>
          <w:p w14:paraId="50581398" w14:textId="77777777" w:rsidR="00207655" w:rsidRPr="00771324" w:rsidRDefault="00207655" w:rsidP="00463490">
            <w:pPr>
              <w:spacing w:after="0"/>
              <w:ind w:left="-70"/>
              <w:rPr>
                <w:b/>
                <w:sz w:val="16"/>
              </w:rPr>
            </w:pPr>
            <w:r w:rsidRPr="00771324">
              <w:rPr>
                <w:b/>
                <w:sz w:val="16"/>
              </w:rPr>
              <w:t>Adm. sätt</w:t>
            </w:r>
          </w:p>
        </w:tc>
        <w:tc>
          <w:tcPr>
            <w:tcW w:w="2262" w:type="pct"/>
          </w:tcPr>
          <w:p w14:paraId="2085B273" w14:textId="77777777" w:rsidR="00645D67" w:rsidRPr="00645D67" w:rsidRDefault="00645D67" w:rsidP="00645D67">
            <w:pPr>
              <w:spacing w:after="0"/>
              <w:ind w:right="-354"/>
              <w:rPr>
                <w:b/>
                <w:sz w:val="16"/>
              </w:rPr>
            </w:pPr>
            <w:r w:rsidRPr="00645D67">
              <w:rPr>
                <w:b/>
                <w:sz w:val="16"/>
              </w:rPr>
              <w:t xml:space="preserve">Anvisning med indikation, kontraindikation, max antal tillfällen </w:t>
            </w:r>
          </w:p>
          <w:p w14:paraId="441BAE3C" w14:textId="77777777" w:rsidR="00645D67" w:rsidRPr="00645D67" w:rsidRDefault="00645D67" w:rsidP="00645D67">
            <w:pPr>
              <w:spacing w:after="0"/>
              <w:ind w:right="-354"/>
              <w:rPr>
                <w:b/>
                <w:sz w:val="16"/>
              </w:rPr>
            </w:pPr>
            <w:r w:rsidRPr="00645D67">
              <w:rPr>
                <w:b/>
                <w:sz w:val="16"/>
              </w:rPr>
              <w:t>innan läkarordination samt anmärkning</w:t>
            </w:r>
          </w:p>
          <w:p w14:paraId="7AF9E7F8" w14:textId="77777777" w:rsidR="00207655" w:rsidRPr="00645D67" w:rsidRDefault="00207655" w:rsidP="00645D67">
            <w:pPr>
              <w:spacing w:after="0"/>
              <w:ind w:right="-354"/>
              <w:rPr>
                <w:b/>
                <w:sz w:val="16"/>
              </w:rPr>
            </w:pPr>
          </w:p>
          <w:p w14:paraId="60450064" w14:textId="77777777" w:rsidR="00207655" w:rsidRPr="00771324" w:rsidRDefault="00207655" w:rsidP="00645D67">
            <w:pPr>
              <w:spacing w:after="0"/>
              <w:ind w:right="-354"/>
              <w:rPr>
                <w:b/>
                <w:sz w:val="16"/>
              </w:rPr>
            </w:pPr>
            <w:r w:rsidRPr="00645D67">
              <w:rPr>
                <w:b/>
                <w:sz w:val="16"/>
              </w:rPr>
              <w:t>(för införande i Melior max 240 tecken)</w:t>
            </w:r>
          </w:p>
        </w:tc>
      </w:tr>
      <w:tr w:rsidR="00207655" w14:paraId="42DBD213" w14:textId="77777777" w:rsidTr="0052772B">
        <w:tc>
          <w:tcPr>
            <w:tcW w:w="1012" w:type="pct"/>
          </w:tcPr>
          <w:p w14:paraId="1DC1FA0E" w14:textId="77777777" w:rsidR="00207655" w:rsidRPr="00771324" w:rsidRDefault="00207655" w:rsidP="00463490">
            <w:pPr>
              <w:spacing w:after="0"/>
              <w:ind w:right="-354"/>
              <w:rPr>
                <w:b/>
                <w:i/>
                <w:color w:val="C0C0C0"/>
                <w:sz w:val="16"/>
              </w:rPr>
            </w:pPr>
            <w:r w:rsidRPr="00771324">
              <w:rPr>
                <w:b/>
                <w:i/>
                <w:color w:val="C0C0C0"/>
                <w:sz w:val="16"/>
              </w:rPr>
              <w:t xml:space="preserve">Exempel </w:t>
            </w:r>
          </w:p>
          <w:p w14:paraId="35A29D83" w14:textId="77777777" w:rsidR="00207655" w:rsidRPr="00771324" w:rsidRDefault="00207655" w:rsidP="00463490">
            <w:pPr>
              <w:spacing w:after="0"/>
              <w:ind w:right="-354"/>
              <w:rPr>
                <w:i/>
                <w:color w:val="C0C0C0"/>
                <w:sz w:val="16"/>
              </w:rPr>
            </w:pPr>
            <w:r w:rsidRPr="00771324">
              <w:rPr>
                <w:i/>
                <w:color w:val="C0C0C0"/>
                <w:sz w:val="16"/>
              </w:rPr>
              <w:t xml:space="preserve">Alvedon tablett 500 mg </w:t>
            </w:r>
          </w:p>
        </w:tc>
        <w:tc>
          <w:tcPr>
            <w:tcW w:w="417" w:type="pct"/>
          </w:tcPr>
          <w:p w14:paraId="3A818DCC" w14:textId="77777777" w:rsidR="00207655" w:rsidRPr="00771324" w:rsidRDefault="00207655" w:rsidP="00463490">
            <w:pPr>
              <w:spacing w:after="0"/>
              <w:rPr>
                <w:i/>
                <w:color w:val="C0C0C0"/>
                <w:sz w:val="16"/>
              </w:rPr>
            </w:pPr>
            <w:r w:rsidRPr="00771324">
              <w:rPr>
                <w:i/>
                <w:color w:val="C0C0C0"/>
                <w:sz w:val="16"/>
              </w:rPr>
              <w:t>1–</w:t>
            </w:r>
            <w:proofErr w:type="gramStart"/>
            <w:r w:rsidRPr="00771324">
              <w:rPr>
                <w:i/>
                <w:color w:val="C0C0C0"/>
                <w:sz w:val="16"/>
              </w:rPr>
              <w:t>2 st</w:t>
            </w:r>
            <w:proofErr w:type="gramEnd"/>
          </w:p>
        </w:tc>
        <w:tc>
          <w:tcPr>
            <w:tcW w:w="451" w:type="pct"/>
          </w:tcPr>
          <w:p w14:paraId="17299178" w14:textId="77777777" w:rsidR="00207655" w:rsidRPr="00771324" w:rsidRDefault="00207655" w:rsidP="00463490">
            <w:pPr>
              <w:spacing w:after="0"/>
              <w:rPr>
                <w:i/>
                <w:color w:val="C0C0C0"/>
                <w:sz w:val="16"/>
              </w:rPr>
            </w:pPr>
            <w:r w:rsidRPr="00771324">
              <w:rPr>
                <w:i/>
                <w:color w:val="C0C0C0"/>
                <w:sz w:val="16"/>
              </w:rPr>
              <w:t>1–3</w:t>
            </w:r>
          </w:p>
        </w:tc>
        <w:tc>
          <w:tcPr>
            <w:tcW w:w="547" w:type="pct"/>
          </w:tcPr>
          <w:p w14:paraId="30BE7193" w14:textId="77777777" w:rsidR="00207655" w:rsidRPr="00771324" w:rsidRDefault="00207655" w:rsidP="00463490">
            <w:pPr>
              <w:spacing w:after="0"/>
              <w:rPr>
                <w:i/>
                <w:color w:val="C0C0C0"/>
                <w:sz w:val="16"/>
              </w:rPr>
            </w:pPr>
            <w:proofErr w:type="gramStart"/>
            <w:r w:rsidRPr="00771324">
              <w:rPr>
                <w:i/>
                <w:color w:val="C0C0C0"/>
                <w:sz w:val="16"/>
              </w:rPr>
              <w:t>6 st</w:t>
            </w:r>
            <w:proofErr w:type="gramEnd"/>
            <w:r w:rsidRPr="00771324">
              <w:rPr>
                <w:i/>
                <w:color w:val="C0C0C0"/>
                <w:sz w:val="16"/>
              </w:rPr>
              <w:t xml:space="preserve"> (3 gram) </w:t>
            </w:r>
          </w:p>
        </w:tc>
        <w:tc>
          <w:tcPr>
            <w:tcW w:w="312" w:type="pct"/>
          </w:tcPr>
          <w:p w14:paraId="1517EB19" w14:textId="11F14A1C" w:rsidR="00207655" w:rsidRPr="00771324" w:rsidRDefault="00207655" w:rsidP="00463490">
            <w:pPr>
              <w:spacing w:after="0"/>
              <w:rPr>
                <w:i/>
                <w:color w:val="C0C0C0"/>
                <w:sz w:val="16"/>
              </w:rPr>
            </w:pPr>
            <w:r w:rsidRPr="00771324">
              <w:rPr>
                <w:i/>
                <w:color w:val="C0C0C0"/>
                <w:sz w:val="16"/>
              </w:rPr>
              <w:t>p</w:t>
            </w:r>
            <w:r w:rsidR="006A77C1">
              <w:rPr>
                <w:i/>
                <w:color w:val="C0C0C0"/>
                <w:sz w:val="16"/>
              </w:rPr>
              <w:t>eroralt</w:t>
            </w:r>
          </w:p>
        </w:tc>
        <w:tc>
          <w:tcPr>
            <w:tcW w:w="2262" w:type="pct"/>
          </w:tcPr>
          <w:p w14:paraId="51A2D7A0" w14:textId="77777777" w:rsidR="00207655" w:rsidRPr="00771324" w:rsidRDefault="00207655" w:rsidP="00463490">
            <w:pPr>
              <w:spacing w:after="0"/>
              <w:rPr>
                <w:i/>
                <w:color w:val="C0C0C0"/>
                <w:sz w:val="16"/>
              </w:rPr>
            </w:pPr>
            <w:r w:rsidRPr="00771324">
              <w:rPr>
                <w:i/>
                <w:color w:val="C0C0C0"/>
                <w:sz w:val="16"/>
              </w:rPr>
              <w:t xml:space="preserve">Indikation: smärta, feber </w:t>
            </w:r>
          </w:p>
          <w:p w14:paraId="6F370225" w14:textId="77777777" w:rsidR="00207655" w:rsidRPr="00771324" w:rsidRDefault="00207655" w:rsidP="00463490">
            <w:pPr>
              <w:spacing w:after="0"/>
              <w:rPr>
                <w:i/>
                <w:color w:val="C0C0C0"/>
                <w:sz w:val="16"/>
              </w:rPr>
            </w:pPr>
            <w:r w:rsidRPr="00771324">
              <w:rPr>
                <w:i/>
                <w:color w:val="C0C0C0"/>
                <w:sz w:val="16"/>
              </w:rPr>
              <w:t xml:space="preserve">Kontraindikation: grav leversjukdom </w:t>
            </w:r>
          </w:p>
          <w:p w14:paraId="2C5A2A4C" w14:textId="77777777" w:rsidR="00207655" w:rsidRPr="00771324" w:rsidRDefault="00207655" w:rsidP="00463490">
            <w:pPr>
              <w:spacing w:after="0"/>
              <w:rPr>
                <w:i/>
                <w:color w:val="C0C0C0"/>
                <w:sz w:val="16"/>
              </w:rPr>
            </w:pPr>
            <w:r w:rsidRPr="00771324">
              <w:rPr>
                <w:i/>
                <w:color w:val="C0C0C0"/>
                <w:sz w:val="16"/>
              </w:rPr>
              <w:t>Får ges vid tre tillfällen innan läkare ska kontaktas</w:t>
            </w:r>
          </w:p>
          <w:p w14:paraId="1A156BF8" w14:textId="77777777" w:rsidR="00207655" w:rsidRPr="00771324" w:rsidRDefault="00207655" w:rsidP="00463490">
            <w:pPr>
              <w:spacing w:after="0"/>
              <w:rPr>
                <w:i/>
                <w:color w:val="C0C0C0"/>
                <w:sz w:val="16"/>
              </w:rPr>
            </w:pPr>
            <w:r w:rsidRPr="00771324">
              <w:rPr>
                <w:i/>
                <w:color w:val="C0C0C0"/>
                <w:sz w:val="16"/>
              </w:rPr>
              <w:t xml:space="preserve">Anmärkning: kombinera ej med andra läkemedel innehållande paracetamol </w:t>
            </w:r>
          </w:p>
        </w:tc>
      </w:tr>
      <w:tr w:rsidR="00B23A83" w:rsidRPr="002D1C42" w14:paraId="6E3F2C38" w14:textId="77777777" w:rsidTr="0052772B">
        <w:trPr>
          <w:trHeight w:val="633"/>
        </w:trPr>
        <w:tc>
          <w:tcPr>
            <w:tcW w:w="1012" w:type="pct"/>
          </w:tcPr>
          <w:p w14:paraId="37ACBCDF" w14:textId="77777777" w:rsidR="000E3359" w:rsidRDefault="000E3359" w:rsidP="00463490">
            <w:pPr>
              <w:spacing w:after="0"/>
              <w:rPr>
                <w:rFonts w:ascii="Arial" w:hAnsi="Arial"/>
                <w:i/>
                <w:color w:val="C0C0C0"/>
              </w:rPr>
            </w:pPr>
          </w:p>
          <w:p w14:paraId="7757BFAA" w14:textId="77777777" w:rsidR="00207655" w:rsidRDefault="00207655" w:rsidP="00463490">
            <w:pPr>
              <w:spacing w:after="0"/>
              <w:rPr>
                <w:rFonts w:ascii="Arial" w:hAnsi="Arial"/>
                <w:i/>
                <w:color w:val="C0C0C0"/>
              </w:rPr>
            </w:pPr>
          </w:p>
          <w:p w14:paraId="3A721C21" w14:textId="77777777" w:rsidR="006D7282" w:rsidRPr="002D1C42" w:rsidRDefault="006D7282" w:rsidP="00463490">
            <w:pPr>
              <w:spacing w:after="0"/>
              <w:rPr>
                <w:rFonts w:ascii="Arial" w:hAnsi="Arial"/>
                <w:i/>
                <w:color w:val="C0C0C0"/>
              </w:rPr>
            </w:pPr>
          </w:p>
        </w:tc>
        <w:tc>
          <w:tcPr>
            <w:tcW w:w="417" w:type="pct"/>
          </w:tcPr>
          <w:p w14:paraId="46ADE4A5" w14:textId="77777777" w:rsidR="00207655" w:rsidRPr="002D1C42" w:rsidRDefault="00207655" w:rsidP="00463490">
            <w:pPr>
              <w:spacing w:after="0"/>
              <w:rPr>
                <w:rFonts w:ascii="Arial" w:hAnsi="Arial"/>
                <w:i/>
                <w:color w:val="C0C0C0"/>
              </w:rPr>
            </w:pPr>
          </w:p>
        </w:tc>
        <w:tc>
          <w:tcPr>
            <w:tcW w:w="451" w:type="pct"/>
          </w:tcPr>
          <w:p w14:paraId="182972CC" w14:textId="77777777" w:rsidR="00207655" w:rsidRPr="002D1C42" w:rsidRDefault="00207655" w:rsidP="00463490">
            <w:pPr>
              <w:spacing w:after="0"/>
              <w:rPr>
                <w:rFonts w:ascii="Arial" w:hAnsi="Arial"/>
                <w:i/>
                <w:color w:val="C0C0C0"/>
              </w:rPr>
            </w:pPr>
          </w:p>
        </w:tc>
        <w:tc>
          <w:tcPr>
            <w:tcW w:w="547" w:type="pct"/>
          </w:tcPr>
          <w:p w14:paraId="0925C252" w14:textId="77777777" w:rsidR="00207655" w:rsidRPr="002D1C42" w:rsidRDefault="00207655" w:rsidP="00463490">
            <w:pPr>
              <w:spacing w:after="0"/>
              <w:rPr>
                <w:rFonts w:ascii="Arial" w:hAnsi="Arial"/>
                <w:i/>
                <w:color w:val="C0C0C0"/>
              </w:rPr>
            </w:pPr>
          </w:p>
        </w:tc>
        <w:tc>
          <w:tcPr>
            <w:tcW w:w="312" w:type="pct"/>
          </w:tcPr>
          <w:p w14:paraId="089C7ED6" w14:textId="77777777" w:rsidR="00207655" w:rsidRPr="002D1C42" w:rsidRDefault="00207655" w:rsidP="00463490">
            <w:pPr>
              <w:spacing w:after="0"/>
              <w:rPr>
                <w:rFonts w:ascii="Arial" w:hAnsi="Arial"/>
                <w:i/>
                <w:color w:val="C0C0C0"/>
              </w:rPr>
            </w:pPr>
          </w:p>
        </w:tc>
        <w:tc>
          <w:tcPr>
            <w:tcW w:w="2262" w:type="pct"/>
          </w:tcPr>
          <w:p w14:paraId="76BA904F" w14:textId="77777777" w:rsidR="00207655" w:rsidRPr="002D1C42" w:rsidRDefault="00207655" w:rsidP="00463490">
            <w:pPr>
              <w:spacing w:after="0"/>
              <w:rPr>
                <w:rFonts w:ascii="Arial" w:hAnsi="Arial"/>
                <w:i/>
                <w:color w:val="C0C0C0"/>
              </w:rPr>
            </w:pPr>
          </w:p>
        </w:tc>
      </w:tr>
      <w:tr w:rsidR="00B23A83" w:rsidRPr="002D1C42" w14:paraId="6228498D" w14:textId="77777777" w:rsidTr="0052772B">
        <w:trPr>
          <w:trHeight w:val="567"/>
        </w:trPr>
        <w:tc>
          <w:tcPr>
            <w:tcW w:w="1012" w:type="pct"/>
          </w:tcPr>
          <w:p w14:paraId="58B101B0" w14:textId="77777777" w:rsidR="00207655" w:rsidRDefault="00207655" w:rsidP="00463490">
            <w:pPr>
              <w:spacing w:after="0"/>
              <w:rPr>
                <w:rFonts w:ascii="Arial" w:hAnsi="Arial"/>
                <w:i/>
                <w:color w:val="C0C0C0"/>
              </w:rPr>
            </w:pPr>
          </w:p>
          <w:p w14:paraId="2B9954A6" w14:textId="77777777" w:rsidR="000E3359" w:rsidRDefault="000E3359" w:rsidP="00463490">
            <w:pPr>
              <w:spacing w:after="0"/>
              <w:rPr>
                <w:rFonts w:ascii="Arial" w:hAnsi="Arial"/>
                <w:i/>
                <w:color w:val="C0C0C0"/>
              </w:rPr>
            </w:pPr>
          </w:p>
          <w:p w14:paraId="2408C14D" w14:textId="77777777" w:rsidR="006D7282" w:rsidRPr="002D1C42" w:rsidRDefault="006D7282" w:rsidP="00463490">
            <w:pPr>
              <w:spacing w:after="0"/>
              <w:rPr>
                <w:rFonts w:ascii="Arial" w:hAnsi="Arial"/>
                <w:i/>
                <w:color w:val="C0C0C0"/>
              </w:rPr>
            </w:pPr>
          </w:p>
        </w:tc>
        <w:tc>
          <w:tcPr>
            <w:tcW w:w="417" w:type="pct"/>
          </w:tcPr>
          <w:p w14:paraId="7EEC6828" w14:textId="77777777" w:rsidR="00207655" w:rsidRPr="002D1C42" w:rsidRDefault="00207655" w:rsidP="00463490">
            <w:pPr>
              <w:spacing w:after="0"/>
              <w:rPr>
                <w:rFonts w:ascii="Arial" w:hAnsi="Arial"/>
                <w:i/>
                <w:color w:val="C0C0C0"/>
              </w:rPr>
            </w:pPr>
          </w:p>
        </w:tc>
        <w:tc>
          <w:tcPr>
            <w:tcW w:w="451" w:type="pct"/>
          </w:tcPr>
          <w:p w14:paraId="4E64C7C8" w14:textId="77777777" w:rsidR="00207655" w:rsidRPr="002D1C42" w:rsidRDefault="00207655" w:rsidP="00463490">
            <w:pPr>
              <w:spacing w:after="0"/>
              <w:rPr>
                <w:rFonts w:ascii="Arial" w:hAnsi="Arial"/>
                <w:i/>
                <w:color w:val="C0C0C0"/>
              </w:rPr>
            </w:pPr>
          </w:p>
        </w:tc>
        <w:tc>
          <w:tcPr>
            <w:tcW w:w="547" w:type="pct"/>
          </w:tcPr>
          <w:p w14:paraId="0B512A3D" w14:textId="77777777" w:rsidR="00207655" w:rsidRPr="002D1C42" w:rsidRDefault="00207655" w:rsidP="00463490">
            <w:pPr>
              <w:spacing w:after="0"/>
              <w:rPr>
                <w:rFonts w:ascii="Arial" w:hAnsi="Arial"/>
                <w:i/>
                <w:color w:val="C0C0C0"/>
              </w:rPr>
            </w:pPr>
          </w:p>
        </w:tc>
        <w:tc>
          <w:tcPr>
            <w:tcW w:w="312" w:type="pct"/>
          </w:tcPr>
          <w:p w14:paraId="43CE0CD3" w14:textId="77777777" w:rsidR="00207655" w:rsidRPr="002D1C42" w:rsidRDefault="00207655" w:rsidP="00463490">
            <w:pPr>
              <w:spacing w:after="0"/>
              <w:rPr>
                <w:rFonts w:ascii="Arial" w:hAnsi="Arial"/>
                <w:i/>
                <w:color w:val="C0C0C0"/>
              </w:rPr>
            </w:pPr>
          </w:p>
        </w:tc>
        <w:tc>
          <w:tcPr>
            <w:tcW w:w="2262" w:type="pct"/>
          </w:tcPr>
          <w:p w14:paraId="52CECA00" w14:textId="77777777" w:rsidR="00207655" w:rsidRPr="002D1C42" w:rsidRDefault="00207655" w:rsidP="00463490">
            <w:pPr>
              <w:spacing w:after="0"/>
              <w:rPr>
                <w:rFonts w:ascii="Arial" w:hAnsi="Arial"/>
                <w:i/>
                <w:color w:val="C0C0C0"/>
              </w:rPr>
            </w:pPr>
          </w:p>
        </w:tc>
      </w:tr>
      <w:tr w:rsidR="00B23A83" w:rsidRPr="002D1C42" w14:paraId="6395B40C" w14:textId="77777777" w:rsidTr="0052772B">
        <w:trPr>
          <w:trHeight w:val="638"/>
        </w:trPr>
        <w:tc>
          <w:tcPr>
            <w:tcW w:w="1012" w:type="pct"/>
          </w:tcPr>
          <w:p w14:paraId="3E9A811C" w14:textId="77777777" w:rsidR="00207655" w:rsidRDefault="00207655" w:rsidP="00463490">
            <w:pPr>
              <w:spacing w:after="0"/>
              <w:rPr>
                <w:rFonts w:ascii="Arial" w:hAnsi="Arial"/>
                <w:i/>
                <w:color w:val="C0C0C0"/>
              </w:rPr>
            </w:pPr>
          </w:p>
          <w:p w14:paraId="5C3ACF15" w14:textId="77777777" w:rsidR="00207655" w:rsidRDefault="00207655" w:rsidP="00463490">
            <w:pPr>
              <w:spacing w:after="0"/>
              <w:rPr>
                <w:rFonts w:ascii="Arial" w:hAnsi="Arial"/>
                <w:i/>
                <w:color w:val="C0C0C0"/>
              </w:rPr>
            </w:pPr>
          </w:p>
          <w:p w14:paraId="4857F5AC" w14:textId="77777777" w:rsidR="000E3359" w:rsidRPr="002D1C42" w:rsidRDefault="000E3359" w:rsidP="00463490">
            <w:pPr>
              <w:spacing w:after="0"/>
              <w:rPr>
                <w:rFonts w:ascii="Arial" w:hAnsi="Arial"/>
                <w:i/>
                <w:color w:val="C0C0C0"/>
              </w:rPr>
            </w:pPr>
          </w:p>
        </w:tc>
        <w:tc>
          <w:tcPr>
            <w:tcW w:w="417" w:type="pct"/>
          </w:tcPr>
          <w:p w14:paraId="7178B3E7" w14:textId="77777777" w:rsidR="00207655" w:rsidRPr="002D1C42" w:rsidRDefault="00207655" w:rsidP="00463490">
            <w:pPr>
              <w:spacing w:after="0"/>
              <w:rPr>
                <w:rFonts w:ascii="Arial" w:hAnsi="Arial"/>
                <w:i/>
                <w:color w:val="C0C0C0"/>
              </w:rPr>
            </w:pPr>
          </w:p>
        </w:tc>
        <w:tc>
          <w:tcPr>
            <w:tcW w:w="451" w:type="pct"/>
          </w:tcPr>
          <w:p w14:paraId="3E9A9EC0" w14:textId="77777777" w:rsidR="00207655" w:rsidRPr="002D1C42" w:rsidRDefault="00207655" w:rsidP="00463490">
            <w:pPr>
              <w:spacing w:after="0"/>
              <w:rPr>
                <w:rFonts w:ascii="Arial" w:hAnsi="Arial"/>
                <w:i/>
                <w:color w:val="C0C0C0"/>
              </w:rPr>
            </w:pPr>
          </w:p>
        </w:tc>
        <w:tc>
          <w:tcPr>
            <w:tcW w:w="547" w:type="pct"/>
          </w:tcPr>
          <w:p w14:paraId="4CC91313" w14:textId="77777777" w:rsidR="00207655" w:rsidRPr="002D1C42" w:rsidRDefault="00207655" w:rsidP="00463490">
            <w:pPr>
              <w:spacing w:after="0"/>
              <w:rPr>
                <w:rFonts w:ascii="Arial" w:hAnsi="Arial"/>
                <w:i/>
                <w:color w:val="C0C0C0"/>
              </w:rPr>
            </w:pPr>
          </w:p>
        </w:tc>
        <w:tc>
          <w:tcPr>
            <w:tcW w:w="312" w:type="pct"/>
          </w:tcPr>
          <w:p w14:paraId="58EDAC3F" w14:textId="77777777" w:rsidR="00207655" w:rsidRPr="002D1C42" w:rsidRDefault="00207655" w:rsidP="00463490">
            <w:pPr>
              <w:spacing w:after="0"/>
              <w:rPr>
                <w:rFonts w:ascii="Arial" w:hAnsi="Arial"/>
                <w:i/>
                <w:color w:val="C0C0C0"/>
              </w:rPr>
            </w:pPr>
          </w:p>
        </w:tc>
        <w:tc>
          <w:tcPr>
            <w:tcW w:w="2262" w:type="pct"/>
          </w:tcPr>
          <w:p w14:paraId="30F5DFC1" w14:textId="77777777" w:rsidR="00207655" w:rsidRPr="002D1C42" w:rsidRDefault="00207655" w:rsidP="00463490">
            <w:pPr>
              <w:spacing w:after="0"/>
              <w:rPr>
                <w:rFonts w:ascii="Arial" w:hAnsi="Arial"/>
                <w:i/>
                <w:color w:val="C0C0C0"/>
              </w:rPr>
            </w:pPr>
          </w:p>
        </w:tc>
      </w:tr>
      <w:tr w:rsidR="00207655" w:rsidRPr="002D1C42" w14:paraId="60B96341" w14:textId="77777777" w:rsidTr="0052772B">
        <w:trPr>
          <w:trHeight w:val="567"/>
        </w:trPr>
        <w:tc>
          <w:tcPr>
            <w:tcW w:w="1012" w:type="pct"/>
          </w:tcPr>
          <w:p w14:paraId="01290E66" w14:textId="77777777" w:rsidR="00207655" w:rsidRDefault="00207655" w:rsidP="00645D67">
            <w:pPr>
              <w:spacing w:after="0"/>
              <w:rPr>
                <w:rFonts w:ascii="Arial" w:hAnsi="Arial"/>
                <w:i/>
                <w:color w:val="C0C0C0"/>
              </w:rPr>
            </w:pPr>
          </w:p>
          <w:p w14:paraId="66730B94" w14:textId="77777777" w:rsidR="00207655" w:rsidRDefault="00207655" w:rsidP="00645D67">
            <w:pPr>
              <w:spacing w:after="0"/>
              <w:rPr>
                <w:rFonts w:ascii="Arial" w:hAnsi="Arial"/>
                <w:i/>
                <w:color w:val="C0C0C0"/>
              </w:rPr>
            </w:pPr>
          </w:p>
          <w:p w14:paraId="1F1A10F6" w14:textId="77777777" w:rsidR="000E3359" w:rsidRPr="002D1C42" w:rsidRDefault="000E3359" w:rsidP="00645D67">
            <w:pPr>
              <w:spacing w:after="0"/>
              <w:rPr>
                <w:rFonts w:ascii="Arial" w:hAnsi="Arial"/>
                <w:i/>
                <w:color w:val="C0C0C0"/>
              </w:rPr>
            </w:pPr>
          </w:p>
        </w:tc>
        <w:tc>
          <w:tcPr>
            <w:tcW w:w="417" w:type="pct"/>
          </w:tcPr>
          <w:p w14:paraId="46095FCC" w14:textId="77777777" w:rsidR="00207655" w:rsidRPr="002D1C42" w:rsidRDefault="00207655" w:rsidP="00645D67">
            <w:pPr>
              <w:spacing w:after="0"/>
              <w:rPr>
                <w:rFonts w:ascii="Arial" w:hAnsi="Arial"/>
                <w:i/>
                <w:color w:val="C0C0C0"/>
              </w:rPr>
            </w:pPr>
          </w:p>
        </w:tc>
        <w:tc>
          <w:tcPr>
            <w:tcW w:w="451" w:type="pct"/>
          </w:tcPr>
          <w:p w14:paraId="70ACDD73" w14:textId="77777777" w:rsidR="00207655" w:rsidRPr="002D1C42" w:rsidRDefault="00207655" w:rsidP="00645D67">
            <w:pPr>
              <w:spacing w:after="0"/>
              <w:rPr>
                <w:rFonts w:ascii="Arial" w:hAnsi="Arial"/>
                <w:i/>
                <w:color w:val="C0C0C0"/>
              </w:rPr>
            </w:pPr>
          </w:p>
        </w:tc>
        <w:tc>
          <w:tcPr>
            <w:tcW w:w="547" w:type="pct"/>
          </w:tcPr>
          <w:p w14:paraId="32B8801C" w14:textId="77777777" w:rsidR="00207655" w:rsidRPr="002D1C42" w:rsidRDefault="00207655" w:rsidP="00645D67">
            <w:pPr>
              <w:spacing w:after="0"/>
              <w:rPr>
                <w:rFonts w:ascii="Arial" w:hAnsi="Arial"/>
                <w:i/>
                <w:color w:val="C0C0C0"/>
              </w:rPr>
            </w:pPr>
          </w:p>
        </w:tc>
        <w:tc>
          <w:tcPr>
            <w:tcW w:w="312" w:type="pct"/>
          </w:tcPr>
          <w:p w14:paraId="6B178B69" w14:textId="77777777" w:rsidR="00207655" w:rsidRPr="002D1C42" w:rsidRDefault="00207655" w:rsidP="00645D67">
            <w:pPr>
              <w:spacing w:after="0"/>
              <w:rPr>
                <w:rFonts w:ascii="Arial" w:hAnsi="Arial"/>
                <w:i/>
                <w:color w:val="C0C0C0"/>
              </w:rPr>
            </w:pPr>
          </w:p>
        </w:tc>
        <w:tc>
          <w:tcPr>
            <w:tcW w:w="2262" w:type="pct"/>
          </w:tcPr>
          <w:p w14:paraId="014C21CD" w14:textId="77777777" w:rsidR="00207655" w:rsidRPr="002D1C42" w:rsidRDefault="00207655" w:rsidP="00645D67">
            <w:pPr>
              <w:spacing w:after="0"/>
              <w:rPr>
                <w:rFonts w:ascii="Arial" w:hAnsi="Arial"/>
                <w:i/>
                <w:color w:val="C0C0C0"/>
              </w:rPr>
            </w:pPr>
          </w:p>
        </w:tc>
      </w:tr>
      <w:tr w:rsidR="000E3359" w:rsidRPr="002D1C42" w14:paraId="6A87A949" w14:textId="77777777" w:rsidTr="0052772B">
        <w:trPr>
          <w:trHeight w:val="567"/>
        </w:trPr>
        <w:tc>
          <w:tcPr>
            <w:tcW w:w="1012" w:type="pct"/>
          </w:tcPr>
          <w:p w14:paraId="3EA216BF" w14:textId="77777777" w:rsidR="000E3359" w:rsidRDefault="000E3359" w:rsidP="00645D67">
            <w:pPr>
              <w:spacing w:after="0"/>
              <w:rPr>
                <w:rFonts w:ascii="Arial" w:hAnsi="Arial"/>
                <w:i/>
                <w:color w:val="C0C0C0"/>
              </w:rPr>
            </w:pPr>
          </w:p>
          <w:p w14:paraId="645B49B2" w14:textId="77777777" w:rsidR="000E3359" w:rsidRDefault="000E3359" w:rsidP="00645D67">
            <w:pPr>
              <w:spacing w:after="0"/>
              <w:rPr>
                <w:rFonts w:ascii="Arial" w:hAnsi="Arial"/>
                <w:i/>
                <w:color w:val="C0C0C0"/>
              </w:rPr>
            </w:pPr>
          </w:p>
          <w:p w14:paraId="33C22082" w14:textId="77777777" w:rsidR="000E3359" w:rsidRDefault="000E3359" w:rsidP="00645D67">
            <w:pPr>
              <w:spacing w:after="0"/>
              <w:rPr>
                <w:rFonts w:ascii="Arial" w:hAnsi="Arial"/>
                <w:i/>
                <w:color w:val="C0C0C0"/>
              </w:rPr>
            </w:pPr>
          </w:p>
        </w:tc>
        <w:tc>
          <w:tcPr>
            <w:tcW w:w="417" w:type="pct"/>
          </w:tcPr>
          <w:p w14:paraId="3965ED6C" w14:textId="77777777" w:rsidR="000E3359" w:rsidRPr="002D1C42" w:rsidRDefault="000E3359" w:rsidP="00645D67">
            <w:pPr>
              <w:spacing w:after="0"/>
              <w:rPr>
                <w:rFonts w:ascii="Arial" w:hAnsi="Arial"/>
                <w:i/>
                <w:color w:val="C0C0C0"/>
              </w:rPr>
            </w:pPr>
          </w:p>
        </w:tc>
        <w:tc>
          <w:tcPr>
            <w:tcW w:w="451" w:type="pct"/>
          </w:tcPr>
          <w:p w14:paraId="16522C0B" w14:textId="77777777" w:rsidR="000E3359" w:rsidRPr="002D1C42" w:rsidRDefault="000E3359" w:rsidP="00645D67">
            <w:pPr>
              <w:spacing w:after="0"/>
              <w:rPr>
                <w:rFonts w:ascii="Arial" w:hAnsi="Arial"/>
                <w:i/>
                <w:color w:val="C0C0C0"/>
              </w:rPr>
            </w:pPr>
          </w:p>
        </w:tc>
        <w:tc>
          <w:tcPr>
            <w:tcW w:w="547" w:type="pct"/>
          </w:tcPr>
          <w:p w14:paraId="6970535F" w14:textId="77777777" w:rsidR="000E3359" w:rsidRPr="002D1C42" w:rsidRDefault="000E3359" w:rsidP="00645D67">
            <w:pPr>
              <w:spacing w:after="0"/>
              <w:rPr>
                <w:rFonts w:ascii="Arial" w:hAnsi="Arial"/>
                <w:i/>
                <w:color w:val="C0C0C0"/>
              </w:rPr>
            </w:pPr>
          </w:p>
        </w:tc>
        <w:tc>
          <w:tcPr>
            <w:tcW w:w="312" w:type="pct"/>
          </w:tcPr>
          <w:p w14:paraId="153B5841" w14:textId="77777777" w:rsidR="000E3359" w:rsidRPr="002D1C42" w:rsidRDefault="000E3359" w:rsidP="00645D67">
            <w:pPr>
              <w:spacing w:after="0"/>
              <w:rPr>
                <w:rFonts w:ascii="Arial" w:hAnsi="Arial"/>
                <w:i/>
                <w:color w:val="C0C0C0"/>
              </w:rPr>
            </w:pPr>
          </w:p>
        </w:tc>
        <w:tc>
          <w:tcPr>
            <w:tcW w:w="2262" w:type="pct"/>
          </w:tcPr>
          <w:p w14:paraId="20B568F1" w14:textId="77777777" w:rsidR="000E3359" w:rsidRPr="002D1C42" w:rsidRDefault="000E3359" w:rsidP="00645D67">
            <w:pPr>
              <w:spacing w:after="0"/>
              <w:rPr>
                <w:rFonts w:ascii="Arial" w:hAnsi="Arial"/>
                <w:i/>
                <w:color w:val="C0C0C0"/>
              </w:rPr>
            </w:pPr>
          </w:p>
        </w:tc>
      </w:tr>
      <w:tr w:rsidR="000E3359" w:rsidRPr="002D1C42" w14:paraId="583FC32C" w14:textId="77777777" w:rsidTr="0052772B">
        <w:trPr>
          <w:trHeight w:val="567"/>
        </w:trPr>
        <w:tc>
          <w:tcPr>
            <w:tcW w:w="1012" w:type="pct"/>
          </w:tcPr>
          <w:p w14:paraId="7FE54F07" w14:textId="77777777" w:rsidR="000E3359" w:rsidRDefault="000E3359" w:rsidP="00645D67">
            <w:pPr>
              <w:spacing w:after="0"/>
              <w:rPr>
                <w:rFonts w:ascii="Arial" w:hAnsi="Arial"/>
                <w:i/>
                <w:color w:val="C0C0C0"/>
              </w:rPr>
            </w:pPr>
          </w:p>
          <w:p w14:paraId="2E1EC07A" w14:textId="77777777" w:rsidR="000E3359" w:rsidRDefault="000E3359" w:rsidP="00645D67">
            <w:pPr>
              <w:spacing w:after="0"/>
              <w:rPr>
                <w:rFonts w:ascii="Arial" w:hAnsi="Arial"/>
                <w:i/>
                <w:color w:val="C0C0C0"/>
              </w:rPr>
            </w:pPr>
          </w:p>
          <w:p w14:paraId="3F542708" w14:textId="77777777" w:rsidR="000E3359" w:rsidRDefault="000E3359" w:rsidP="00645D67">
            <w:pPr>
              <w:spacing w:after="0"/>
              <w:rPr>
                <w:rFonts w:ascii="Arial" w:hAnsi="Arial"/>
                <w:i/>
                <w:color w:val="C0C0C0"/>
              </w:rPr>
            </w:pPr>
          </w:p>
        </w:tc>
        <w:tc>
          <w:tcPr>
            <w:tcW w:w="417" w:type="pct"/>
          </w:tcPr>
          <w:p w14:paraId="1A6A39C5" w14:textId="77777777" w:rsidR="000E3359" w:rsidRPr="002D1C42" w:rsidRDefault="000E3359" w:rsidP="00645D67">
            <w:pPr>
              <w:spacing w:after="0"/>
              <w:rPr>
                <w:rFonts w:ascii="Arial" w:hAnsi="Arial"/>
                <w:i/>
                <w:color w:val="C0C0C0"/>
              </w:rPr>
            </w:pPr>
          </w:p>
        </w:tc>
        <w:tc>
          <w:tcPr>
            <w:tcW w:w="451" w:type="pct"/>
          </w:tcPr>
          <w:p w14:paraId="78370890" w14:textId="77777777" w:rsidR="000E3359" w:rsidRPr="002D1C42" w:rsidRDefault="000E3359" w:rsidP="00645D67">
            <w:pPr>
              <w:spacing w:after="0"/>
              <w:rPr>
                <w:rFonts w:ascii="Arial" w:hAnsi="Arial"/>
                <w:i/>
                <w:color w:val="C0C0C0"/>
              </w:rPr>
            </w:pPr>
          </w:p>
        </w:tc>
        <w:tc>
          <w:tcPr>
            <w:tcW w:w="547" w:type="pct"/>
          </w:tcPr>
          <w:p w14:paraId="72507FE2" w14:textId="77777777" w:rsidR="000E3359" w:rsidRPr="002D1C42" w:rsidRDefault="000E3359" w:rsidP="00645D67">
            <w:pPr>
              <w:spacing w:after="0"/>
              <w:rPr>
                <w:rFonts w:ascii="Arial" w:hAnsi="Arial"/>
                <w:i/>
                <w:color w:val="C0C0C0"/>
              </w:rPr>
            </w:pPr>
          </w:p>
        </w:tc>
        <w:tc>
          <w:tcPr>
            <w:tcW w:w="312" w:type="pct"/>
          </w:tcPr>
          <w:p w14:paraId="1546FFCF" w14:textId="77777777" w:rsidR="000E3359" w:rsidRPr="002D1C42" w:rsidRDefault="000E3359" w:rsidP="00645D67">
            <w:pPr>
              <w:spacing w:after="0"/>
              <w:rPr>
                <w:rFonts w:ascii="Arial" w:hAnsi="Arial"/>
                <w:i/>
                <w:color w:val="C0C0C0"/>
              </w:rPr>
            </w:pPr>
          </w:p>
        </w:tc>
        <w:tc>
          <w:tcPr>
            <w:tcW w:w="2262" w:type="pct"/>
          </w:tcPr>
          <w:p w14:paraId="5FD061AB" w14:textId="77777777" w:rsidR="000E3359" w:rsidRPr="002D1C42" w:rsidRDefault="000E3359" w:rsidP="00645D67">
            <w:pPr>
              <w:spacing w:after="0"/>
              <w:rPr>
                <w:rFonts w:ascii="Arial" w:hAnsi="Arial"/>
                <w:i/>
                <w:color w:val="C0C0C0"/>
              </w:rPr>
            </w:pPr>
          </w:p>
        </w:tc>
      </w:tr>
      <w:tr w:rsidR="000E3359" w:rsidRPr="002D1C42" w14:paraId="6C9E13EB" w14:textId="77777777" w:rsidTr="0052772B">
        <w:trPr>
          <w:trHeight w:val="567"/>
        </w:trPr>
        <w:tc>
          <w:tcPr>
            <w:tcW w:w="1012" w:type="pct"/>
          </w:tcPr>
          <w:p w14:paraId="3D6A3B0B" w14:textId="77777777" w:rsidR="000E3359" w:rsidRDefault="000E3359" w:rsidP="00645D67">
            <w:pPr>
              <w:spacing w:after="0"/>
              <w:rPr>
                <w:rFonts w:ascii="Arial" w:hAnsi="Arial"/>
                <w:i/>
                <w:color w:val="C0C0C0"/>
              </w:rPr>
            </w:pPr>
          </w:p>
          <w:p w14:paraId="3F7C2DD9" w14:textId="77777777" w:rsidR="000E3359" w:rsidRDefault="000E3359" w:rsidP="00645D67">
            <w:pPr>
              <w:spacing w:after="0"/>
              <w:rPr>
                <w:rFonts w:ascii="Arial" w:hAnsi="Arial"/>
                <w:i/>
                <w:color w:val="C0C0C0"/>
              </w:rPr>
            </w:pPr>
          </w:p>
          <w:p w14:paraId="212F57F6" w14:textId="77777777" w:rsidR="000E3359" w:rsidRDefault="000E3359" w:rsidP="00645D67">
            <w:pPr>
              <w:spacing w:after="0"/>
              <w:rPr>
                <w:rFonts w:ascii="Arial" w:hAnsi="Arial"/>
                <w:i/>
                <w:color w:val="C0C0C0"/>
              </w:rPr>
            </w:pPr>
          </w:p>
        </w:tc>
        <w:tc>
          <w:tcPr>
            <w:tcW w:w="417" w:type="pct"/>
          </w:tcPr>
          <w:p w14:paraId="304E3E34" w14:textId="77777777" w:rsidR="000E3359" w:rsidRPr="002D1C42" w:rsidRDefault="000E3359" w:rsidP="00645D67">
            <w:pPr>
              <w:spacing w:after="0"/>
              <w:rPr>
                <w:rFonts w:ascii="Arial" w:hAnsi="Arial"/>
                <w:i/>
                <w:color w:val="C0C0C0"/>
              </w:rPr>
            </w:pPr>
          </w:p>
        </w:tc>
        <w:tc>
          <w:tcPr>
            <w:tcW w:w="451" w:type="pct"/>
          </w:tcPr>
          <w:p w14:paraId="44B50F75" w14:textId="77777777" w:rsidR="000E3359" w:rsidRPr="002D1C42" w:rsidRDefault="000E3359" w:rsidP="00645D67">
            <w:pPr>
              <w:spacing w:after="0"/>
              <w:rPr>
                <w:rFonts w:ascii="Arial" w:hAnsi="Arial"/>
                <w:i/>
                <w:color w:val="C0C0C0"/>
              </w:rPr>
            </w:pPr>
          </w:p>
        </w:tc>
        <w:tc>
          <w:tcPr>
            <w:tcW w:w="547" w:type="pct"/>
          </w:tcPr>
          <w:p w14:paraId="711EC8AD" w14:textId="77777777" w:rsidR="000E3359" w:rsidRPr="002D1C42" w:rsidRDefault="000E3359" w:rsidP="00645D67">
            <w:pPr>
              <w:spacing w:after="0"/>
              <w:rPr>
                <w:rFonts w:ascii="Arial" w:hAnsi="Arial"/>
                <w:i/>
                <w:color w:val="C0C0C0"/>
              </w:rPr>
            </w:pPr>
          </w:p>
        </w:tc>
        <w:tc>
          <w:tcPr>
            <w:tcW w:w="312" w:type="pct"/>
          </w:tcPr>
          <w:p w14:paraId="4505987F" w14:textId="77777777" w:rsidR="000E3359" w:rsidRPr="002D1C42" w:rsidRDefault="000E3359" w:rsidP="00645D67">
            <w:pPr>
              <w:spacing w:after="0"/>
              <w:rPr>
                <w:rFonts w:ascii="Arial" w:hAnsi="Arial"/>
                <w:i/>
                <w:color w:val="C0C0C0"/>
              </w:rPr>
            </w:pPr>
          </w:p>
        </w:tc>
        <w:tc>
          <w:tcPr>
            <w:tcW w:w="2262" w:type="pct"/>
          </w:tcPr>
          <w:p w14:paraId="02B81F86" w14:textId="77777777" w:rsidR="000E3359" w:rsidRPr="002D1C42" w:rsidRDefault="000E3359" w:rsidP="00645D67">
            <w:pPr>
              <w:spacing w:after="0"/>
              <w:rPr>
                <w:rFonts w:ascii="Arial" w:hAnsi="Arial"/>
                <w:i/>
                <w:color w:val="C0C0C0"/>
              </w:rPr>
            </w:pPr>
          </w:p>
        </w:tc>
      </w:tr>
      <w:tr w:rsidR="000E3359" w:rsidRPr="002D1C42" w14:paraId="0EE8AFFD" w14:textId="77777777" w:rsidTr="0052772B">
        <w:trPr>
          <w:trHeight w:val="567"/>
        </w:trPr>
        <w:tc>
          <w:tcPr>
            <w:tcW w:w="1012" w:type="pct"/>
          </w:tcPr>
          <w:p w14:paraId="4F1495BE" w14:textId="77777777" w:rsidR="000E3359" w:rsidRDefault="000E3359" w:rsidP="00645D67">
            <w:pPr>
              <w:spacing w:after="0"/>
              <w:rPr>
                <w:rFonts w:ascii="Arial" w:hAnsi="Arial"/>
                <w:i/>
                <w:color w:val="C0C0C0"/>
              </w:rPr>
            </w:pPr>
          </w:p>
          <w:p w14:paraId="104FEDE8" w14:textId="77777777" w:rsidR="000E3359" w:rsidRDefault="000E3359" w:rsidP="00645D67">
            <w:pPr>
              <w:spacing w:after="0"/>
              <w:rPr>
                <w:rFonts w:ascii="Arial" w:hAnsi="Arial"/>
                <w:i/>
                <w:color w:val="C0C0C0"/>
              </w:rPr>
            </w:pPr>
          </w:p>
          <w:p w14:paraId="2524B3F8" w14:textId="77777777" w:rsidR="000E3359" w:rsidRDefault="000E3359" w:rsidP="00645D67">
            <w:pPr>
              <w:spacing w:after="0"/>
              <w:rPr>
                <w:rFonts w:ascii="Arial" w:hAnsi="Arial"/>
                <w:i/>
                <w:color w:val="C0C0C0"/>
              </w:rPr>
            </w:pPr>
          </w:p>
        </w:tc>
        <w:tc>
          <w:tcPr>
            <w:tcW w:w="417" w:type="pct"/>
          </w:tcPr>
          <w:p w14:paraId="0C18FE59" w14:textId="77777777" w:rsidR="000E3359" w:rsidRPr="002D1C42" w:rsidRDefault="000E3359" w:rsidP="00645D67">
            <w:pPr>
              <w:spacing w:after="0"/>
              <w:rPr>
                <w:rFonts w:ascii="Arial" w:hAnsi="Arial"/>
                <w:i/>
                <w:color w:val="C0C0C0"/>
              </w:rPr>
            </w:pPr>
          </w:p>
        </w:tc>
        <w:tc>
          <w:tcPr>
            <w:tcW w:w="451" w:type="pct"/>
          </w:tcPr>
          <w:p w14:paraId="35E25A39" w14:textId="77777777" w:rsidR="000E3359" w:rsidRPr="002D1C42" w:rsidRDefault="000E3359" w:rsidP="00645D67">
            <w:pPr>
              <w:spacing w:after="0"/>
              <w:rPr>
                <w:rFonts w:ascii="Arial" w:hAnsi="Arial"/>
                <w:i/>
                <w:color w:val="C0C0C0"/>
              </w:rPr>
            </w:pPr>
          </w:p>
        </w:tc>
        <w:tc>
          <w:tcPr>
            <w:tcW w:w="547" w:type="pct"/>
          </w:tcPr>
          <w:p w14:paraId="47AC17E5" w14:textId="77777777" w:rsidR="000E3359" w:rsidRPr="002D1C42" w:rsidRDefault="000E3359" w:rsidP="00645D67">
            <w:pPr>
              <w:spacing w:after="0"/>
              <w:rPr>
                <w:rFonts w:ascii="Arial" w:hAnsi="Arial"/>
                <w:i/>
                <w:color w:val="C0C0C0"/>
              </w:rPr>
            </w:pPr>
          </w:p>
        </w:tc>
        <w:tc>
          <w:tcPr>
            <w:tcW w:w="312" w:type="pct"/>
          </w:tcPr>
          <w:p w14:paraId="301D8834" w14:textId="77777777" w:rsidR="000E3359" w:rsidRPr="002D1C42" w:rsidRDefault="000E3359" w:rsidP="00645D67">
            <w:pPr>
              <w:spacing w:after="0"/>
              <w:rPr>
                <w:rFonts w:ascii="Arial" w:hAnsi="Arial"/>
                <w:i/>
                <w:color w:val="C0C0C0"/>
              </w:rPr>
            </w:pPr>
          </w:p>
        </w:tc>
        <w:tc>
          <w:tcPr>
            <w:tcW w:w="2262" w:type="pct"/>
          </w:tcPr>
          <w:p w14:paraId="77FF0ED3" w14:textId="77777777" w:rsidR="000E3359" w:rsidRPr="002D1C42" w:rsidRDefault="000E3359" w:rsidP="00645D67">
            <w:pPr>
              <w:spacing w:after="0"/>
              <w:rPr>
                <w:rFonts w:ascii="Arial" w:hAnsi="Arial"/>
                <w:i/>
                <w:color w:val="C0C0C0"/>
              </w:rPr>
            </w:pPr>
          </w:p>
        </w:tc>
      </w:tr>
    </w:tbl>
    <w:p w14:paraId="2505D6E6" w14:textId="77777777" w:rsidR="00743D39" w:rsidRDefault="00743D39" w:rsidP="00743D39"/>
    <w:sectPr w:rsidR="00743D39" w:rsidSect="007D0CFF">
      <w:headerReference w:type="default" r:id="rId11"/>
      <w:footerReference w:type="default" r:id="rId12"/>
      <w:headerReference w:type="first" r:id="rId13"/>
      <w:footerReference w:type="first" r:id="rId14"/>
      <w:pgSz w:w="16838" w:h="11906" w:orient="landscape"/>
      <w:pgMar w:top="1701" w:right="1985" w:bottom="2268" w:left="1985" w:header="652" w:footer="65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9937E5" w14:textId="77777777" w:rsidR="005A623E" w:rsidRDefault="005A623E" w:rsidP="00ED6C6F">
      <w:pPr>
        <w:spacing w:after="0" w:line="240" w:lineRule="auto"/>
      </w:pPr>
      <w:r>
        <w:separator/>
      </w:r>
    </w:p>
  </w:endnote>
  <w:endnote w:type="continuationSeparator" w:id="0">
    <w:p w14:paraId="499C5107" w14:textId="77777777" w:rsidR="005A623E" w:rsidRDefault="005A623E" w:rsidP="00ED6C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C963A9" w14:textId="77777777" w:rsidR="001B16D3" w:rsidRDefault="001B16D3" w:rsidP="001B16D3">
    <w:pPr>
      <w:pStyle w:val="Sidfot"/>
    </w:pPr>
    <w:r>
      <w:rPr>
        <w:noProof/>
      </w:rPr>
      <w:drawing>
        <wp:anchor distT="0" distB="0" distL="114300" distR="114300" simplePos="0" relativeHeight="251664384" behindDoc="1" locked="0" layoutInCell="1" allowOverlap="1" wp14:anchorId="4FBB691A" wp14:editId="63BBFBF6">
          <wp:simplePos x="0" y="0"/>
          <wp:positionH relativeFrom="column">
            <wp:posOffset>7359231</wp:posOffset>
          </wp:positionH>
          <wp:positionV relativeFrom="paragraph">
            <wp:posOffset>23734</wp:posOffset>
          </wp:positionV>
          <wp:extent cx="1451610" cy="259080"/>
          <wp:effectExtent l="0" t="0" r="0" b="7620"/>
          <wp:wrapNone/>
          <wp:docPr id="247241497" name="Bild 2472414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 1"/>
                  <pic:cNvPicPr>
                    <a:picLocks noChangeAspect="1"/>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1451610" cy="259080"/>
                  </a:xfrm>
                  <a:prstGeom prst="rect">
                    <a:avLst/>
                  </a:prstGeom>
                </pic:spPr>
              </pic:pic>
            </a:graphicData>
          </a:graphic>
        </wp:anchor>
      </w:drawing>
    </w:r>
    <w:r>
      <w:t xml:space="preserve">Original förvaras på enheten. Revideras årligen. </w:t>
    </w:r>
    <w:r>
      <w:br/>
    </w:r>
  </w:p>
  <w:p w14:paraId="2C012D3A" w14:textId="77777777" w:rsidR="001B16D3" w:rsidRDefault="001B16D3" w:rsidP="001B16D3">
    <w:pPr>
      <w:pStyle w:val="Sidfot"/>
    </w:pPr>
  </w:p>
  <w:p w14:paraId="4430D3F3" w14:textId="77777777" w:rsidR="001B16D3" w:rsidRDefault="001B16D3" w:rsidP="001B16D3">
    <w:pPr>
      <w:pStyle w:val="Sidhuvud"/>
      <w:ind w:left="0"/>
    </w:pPr>
    <w:r>
      <w:t>Mall 7 Generella direktiv om läkemedelsbehandling</w:t>
    </w:r>
  </w:p>
  <w:p w14:paraId="203FEEDD" w14:textId="77777777" w:rsidR="001B16D3" w:rsidRDefault="001B16D3" w:rsidP="001B16D3">
    <w:pPr>
      <w:pStyle w:val="Sidfot"/>
    </w:pPr>
    <w:r>
      <w:t>Reviderat datum: 2026-02-27</w:t>
    </w:r>
    <w:r>
      <w:br/>
      <w:t>Version: 9.0</w:t>
    </w:r>
  </w:p>
  <w:p w14:paraId="7456C4D0" w14:textId="77777777" w:rsidR="001B16D3" w:rsidRDefault="001B16D3">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175E29" w14:textId="77777777" w:rsidR="001B16D3" w:rsidRDefault="000E3359" w:rsidP="000E3359">
    <w:pPr>
      <w:pStyle w:val="Sidfot"/>
    </w:pPr>
    <w:r>
      <w:rPr>
        <w:noProof/>
      </w:rPr>
      <w:drawing>
        <wp:anchor distT="0" distB="0" distL="114300" distR="114300" simplePos="0" relativeHeight="251662336" behindDoc="1" locked="0" layoutInCell="1" allowOverlap="1" wp14:anchorId="0782C69D" wp14:editId="3F0A25F7">
          <wp:simplePos x="0" y="0"/>
          <wp:positionH relativeFrom="column">
            <wp:posOffset>7359231</wp:posOffset>
          </wp:positionH>
          <wp:positionV relativeFrom="paragraph">
            <wp:posOffset>23734</wp:posOffset>
          </wp:positionV>
          <wp:extent cx="1451610" cy="259080"/>
          <wp:effectExtent l="0" t="0" r="0" b="7620"/>
          <wp:wrapNone/>
          <wp:docPr id="1076164009" name="Bild 1076164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 1"/>
                  <pic:cNvPicPr>
                    <a:picLocks noChangeAspect="1"/>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1451610" cy="259080"/>
                  </a:xfrm>
                  <a:prstGeom prst="rect">
                    <a:avLst/>
                  </a:prstGeom>
                </pic:spPr>
              </pic:pic>
            </a:graphicData>
          </a:graphic>
        </wp:anchor>
      </w:drawing>
    </w:r>
    <w:r>
      <w:t>Original förvaras på enheten. Revideras årligen.</w:t>
    </w:r>
    <w:r w:rsidR="006A77C1">
      <w:t xml:space="preserve"> </w:t>
    </w:r>
    <w:r>
      <w:br/>
    </w:r>
  </w:p>
  <w:p w14:paraId="44B8DB06" w14:textId="77777777" w:rsidR="001B16D3" w:rsidRDefault="001B16D3" w:rsidP="000E3359">
    <w:pPr>
      <w:pStyle w:val="Sidfot"/>
    </w:pPr>
  </w:p>
  <w:p w14:paraId="7ABBD3BE" w14:textId="01996922" w:rsidR="001B16D3" w:rsidRDefault="001B16D3" w:rsidP="001B16D3">
    <w:pPr>
      <w:pStyle w:val="Sidhuvud"/>
      <w:ind w:left="0"/>
    </w:pPr>
    <w:r>
      <w:t>Mall 7 Generella direktiv om läkemedelsbehandling</w:t>
    </w:r>
  </w:p>
  <w:p w14:paraId="5FB03F8C" w14:textId="6E3BD5A5" w:rsidR="000E3359" w:rsidRDefault="001B16D3" w:rsidP="000E3359">
    <w:pPr>
      <w:pStyle w:val="Sidfot"/>
    </w:pPr>
    <w:r>
      <w:t>Reviderat datum</w:t>
    </w:r>
    <w:r w:rsidR="00212D8F">
      <w:t xml:space="preserve">: </w:t>
    </w:r>
    <w:r w:rsidR="000E3359">
      <w:t>202</w:t>
    </w:r>
    <w:r>
      <w:t>6-02-27</w:t>
    </w:r>
    <w:r w:rsidR="000E3359">
      <w:br/>
      <w:t xml:space="preserve">Version: </w:t>
    </w:r>
    <w:r>
      <w:t>9</w:t>
    </w:r>
    <w:r w:rsidR="000E3359">
      <w:t>.0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733B50" w14:textId="77777777" w:rsidR="005A623E" w:rsidRDefault="005A623E" w:rsidP="00ED6C6F">
      <w:pPr>
        <w:spacing w:after="0" w:line="240" w:lineRule="auto"/>
      </w:pPr>
      <w:r>
        <w:separator/>
      </w:r>
    </w:p>
  </w:footnote>
  <w:footnote w:type="continuationSeparator" w:id="0">
    <w:p w14:paraId="2E10B97F" w14:textId="77777777" w:rsidR="005A623E" w:rsidRDefault="005A623E" w:rsidP="00ED6C6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706F9A" w14:textId="3A189AD1" w:rsidR="00946D3C" w:rsidRPr="007D0CFF" w:rsidRDefault="007D0CFF" w:rsidP="000E3359">
    <w:pPr>
      <w:pStyle w:val="Rubrik1"/>
      <w:ind w:left="-142" w:right="-567"/>
      <w:rPr>
        <w:b w:val="0"/>
        <w:bCs/>
        <w:sz w:val="18"/>
        <w:szCs w:val="18"/>
      </w:rPr>
    </w:pPr>
    <w:r w:rsidRPr="007D0CFF">
      <w:rPr>
        <w:b w:val="0"/>
        <w:bCs/>
        <w:sz w:val="18"/>
        <w:szCs w:val="18"/>
      </w:rPr>
      <w:t>Mall 7 Generella direktiv om läkemedelsbehandling</w:t>
    </w:r>
  </w:p>
  <w:p w14:paraId="67FF4A36" w14:textId="283AF4CA" w:rsidR="000E3359" w:rsidRPr="000E3359" w:rsidRDefault="007D0CFF" w:rsidP="000E3359">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6EE5D7" w14:textId="4763FA13" w:rsidR="00067474" w:rsidRDefault="00067474">
    <w:pPr>
      <w:pStyle w:val="Sidhuvud"/>
    </w:pPr>
    <w:r>
      <w:t>Mall 7 Generella direktiv om läkemedelsbehandling</w:t>
    </w:r>
  </w:p>
  <w:p w14:paraId="20E8BB87" w14:textId="77777777" w:rsidR="00067474" w:rsidRDefault="00067474">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EB743FF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BB4612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1A87E9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212589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F246F5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C54BB4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556CF5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00613B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9"/>
    <w:multiLevelType w:val="singleLevel"/>
    <w:tmpl w:val="9932A6B8"/>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0530227A"/>
    <w:multiLevelType w:val="multilevel"/>
    <w:tmpl w:val="B456EC32"/>
    <w:lvl w:ilvl="0">
      <w:start w:val="1"/>
      <w:numFmt w:val="bullet"/>
      <w:pStyle w:val="Punktlista"/>
      <w:lvlText w:val="•"/>
      <w:lvlJc w:val="left"/>
      <w:pPr>
        <w:ind w:left="360" w:hanging="360"/>
      </w:pPr>
      <w:rPr>
        <w:rFonts w:ascii="Calibri" w:hAnsi="Calibri" w:hint="default"/>
        <w:color w:val="auto"/>
      </w:rPr>
    </w:lvl>
    <w:lvl w:ilvl="1">
      <w:start w:val="1"/>
      <w:numFmt w:val="bullet"/>
      <w:pStyle w:val="Punktlista2"/>
      <w:lvlText w:val="–"/>
      <w:lvlJc w:val="left"/>
      <w:pPr>
        <w:ind w:left="720" w:hanging="360"/>
      </w:pPr>
      <w:rPr>
        <w:rFonts w:ascii="Calibri" w:hAnsi="Calibri" w:hint="default"/>
        <w:color w:val="auto"/>
      </w:rPr>
    </w:lvl>
    <w:lvl w:ilvl="2">
      <w:start w:val="1"/>
      <w:numFmt w:val="bullet"/>
      <w:pStyle w:val="Punktlista3"/>
      <w:lvlText w:val="•"/>
      <w:lvlJc w:val="left"/>
      <w:pPr>
        <w:ind w:left="1080" w:hanging="360"/>
      </w:pPr>
      <w:rPr>
        <w:rFonts w:ascii="Calibri" w:hAnsi="Calibri" w:hint="default"/>
        <w:color w:val="auto"/>
      </w:rPr>
    </w:lvl>
    <w:lvl w:ilvl="3">
      <w:start w:val="1"/>
      <w:numFmt w:val="bullet"/>
      <w:pStyle w:val="Punktlista4"/>
      <w:lvlText w:val="–"/>
      <w:lvlJc w:val="left"/>
      <w:pPr>
        <w:ind w:left="1440" w:hanging="360"/>
      </w:pPr>
      <w:rPr>
        <w:rFonts w:ascii="Calibri" w:hAnsi="Calibri" w:hint="default"/>
        <w:color w:val="auto"/>
      </w:rPr>
    </w:lvl>
    <w:lvl w:ilvl="4">
      <w:start w:val="1"/>
      <w:numFmt w:val="bullet"/>
      <w:pStyle w:val="Punktlista5"/>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10" w15:restartNumberingAfterBreak="0">
    <w:nsid w:val="05EE1867"/>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0B7E0623"/>
    <w:multiLevelType w:val="hybridMultilevel"/>
    <w:tmpl w:val="2690BC3E"/>
    <w:lvl w:ilvl="0" w:tplc="E0106760">
      <w:start w:val="1"/>
      <w:numFmt w:val="bullet"/>
      <w:lvlText w:val=""/>
      <w:lvlJc w:val="left"/>
      <w:pPr>
        <w:ind w:left="720" w:hanging="360"/>
      </w:pPr>
      <w:rPr>
        <w:rFonts w:ascii="Symbol" w:hAnsi="Symbol" w:hint="default"/>
      </w:rPr>
    </w:lvl>
    <w:lvl w:ilvl="1" w:tplc="5486F408" w:tentative="1">
      <w:start w:val="1"/>
      <w:numFmt w:val="bullet"/>
      <w:lvlText w:val="o"/>
      <w:lvlJc w:val="left"/>
      <w:pPr>
        <w:ind w:left="1440" w:hanging="360"/>
      </w:pPr>
      <w:rPr>
        <w:rFonts w:ascii="Courier New" w:hAnsi="Courier New" w:cs="Courier New" w:hint="default"/>
      </w:rPr>
    </w:lvl>
    <w:lvl w:ilvl="2" w:tplc="5ABA2342" w:tentative="1">
      <w:start w:val="1"/>
      <w:numFmt w:val="bullet"/>
      <w:lvlText w:val=""/>
      <w:lvlJc w:val="left"/>
      <w:pPr>
        <w:ind w:left="2160" w:hanging="360"/>
      </w:pPr>
      <w:rPr>
        <w:rFonts w:ascii="Wingdings" w:hAnsi="Wingdings" w:hint="default"/>
      </w:rPr>
    </w:lvl>
    <w:lvl w:ilvl="3" w:tplc="EC08A49C" w:tentative="1">
      <w:start w:val="1"/>
      <w:numFmt w:val="bullet"/>
      <w:lvlText w:val=""/>
      <w:lvlJc w:val="left"/>
      <w:pPr>
        <w:ind w:left="2880" w:hanging="360"/>
      </w:pPr>
      <w:rPr>
        <w:rFonts w:ascii="Symbol" w:hAnsi="Symbol" w:hint="default"/>
      </w:rPr>
    </w:lvl>
    <w:lvl w:ilvl="4" w:tplc="859072D0" w:tentative="1">
      <w:start w:val="1"/>
      <w:numFmt w:val="bullet"/>
      <w:lvlText w:val="o"/>
      <w:lvlJc w:val="left"/>
      <w:pPr>
        <w:ind w:left="3600" w:hanging="360"/>
      </w:pPr>
      <w:rPr>
        <w:rFonts w:ascii="Courier New" w:hAnsi="Courier New" w:cs="Courier New" w:hint="default"/>
      </w:rPr>
    </w:lvl>
    <w:lvl w:ilvl="5" w:tplc="FA16B2C0" w:tentative="1">
      <w:start w:val="1"/>
      <w:numFmt w:val="bullet"/>
      <w:lvlText w:val=""/>
      <w:lvlJc w:val="left"/>
      <w:pPr>
        <w:ind w:left="4320" w:hanging="360"/>
      </w:pPr>
      <w:rPr>
        <w:rFonts w:ascii="Wingdings" w:hAnsi="Wingdings" w:hint="default"/>
      </w:rPr>
    </w:lvl>
    <w:lvl w:ilvl="6" w:tplc="FBB6299E" w:tentative="1">
      <w:start w:val="1"/>
      <w:numFmt w:val="bullet"/>
      <w:lvlText w:val=""/>
      <w:lvlJc w:val="left"/>
      <w:pPr>
        <w:ind w:left="5040" w:hanging="360"/>
      </w:pPr>
      <w:rPr>
        <w:rFonts w:ascii="Symbol" w:hAnsi="Symbol" w:hint="default"/>
      </w:rPr>
    </w:lvl>
    <w:lvl w:ilvl="7" w:tplc="1B6C5A4C" w:tentative="1">
      <w:start w:val="1"/>
      <w:numFmt w:val="bullet"/>
      <w:lvlText w:val="o"/>
      <w:lvlJc w:val="left"/>
      <w:pPr>
        <w:ind w:left="5760" w:hanging="360"/>
      </w:pPr>
      <w:rPr>
        <w:rFonts w:ascii="Courier New" w:hAnsi="Courier New" w:cs="Courier New" w:hint="default"/>
      </w:rPr>
    </w:lvl>
    <w:lvl w:ilvl="8" w:tplc="757CA732" w:tentative="1">
      <w:start w:val="1"/>
      <w:numFmt w:val="bullet"/>
      <w:lvlText w:val=""/>
      <w:lvlJc w:val="left"/>
      <w:pPr>
        <w:ind w:left="6480" w:hanging="360"/>
      </w:pPr>
      <w:rPr>
        <w:rFonts w:ascii="Wingdings" w:hAnsi="Wingdings" w:hint="default"/>
      </w:rPr>
    </w:lvl>
  </w:abstractNum>
  <w:abstractNum w:abstractNumId="12" w15:restartNumberingAfterBreak="0">
    <w:nsid w:val="1A6A1988"/>
    <w:multiLevelType w:val="multilevel"/>
    <w:tmpl w:val="CA221EBE"/>
    <w:lvl w:ilvl="0">
      <w:start w:val="1"/>
      <w:numFmt w:val="decimal"/>
      <w:lvlText w:val="%1."/>
      <w:lvlJc w:val="left"/>
      <w:pPr>
        <w:ind w:left="851" w:hanging="851"/>
      </w:pPr>
      <w:rPr>
        <w:rFonts w:hint="default"/>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2C894358"/>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73A67453"/>
    <w:multiLevelType w:val="multilevel"/>
    <w:tmpl w:val="16D4075C"/>
    <w:lvl w:ilvl="0">
      <w:start w:val="1"/>
      <w:numFmt w:val="decimal"/>
      <w:pStyle w:val="Numreradlista"/>
      <w:lvlText w:val="%1."/>
      <w:lvlJc w:val="left"/>
      <w:pPr>
        <w:ind w:left="360" w:hanging="360"/>
      </w:pPr>
      <w:rPr>
        <w:rFonts w:hint="default"/>
      </w:rPr>
    </w:lvl>
    <w:lvl w:ilvl="1">
      <w:start w:val="1"/>
      <w:numFmt w:val="lowerLetter"/>
      <w:pStyle w:val="Numreradlista2"/>
      <w:lvlText w:val="%2."/>
      <w:lvlJc w:val="left"/>
      <w:pPr>
        <w:ind w:left="720" w:hanging="360"/>
      </w:pPr>
      <w:rPr>
        <w:rFonts w:hint="default"/>
      </w:rPr>
    </w:lvl>
    <w:lvl w:ilvl="2">
      <w:start w:val="1"/>
      <w:numFmt w:val="lowerRoman"/>
      <w:pStyle w:val="Numreradlista3"/>
      <w:lvlText w:val="%3."/>
      <w:lvlJc w:val="left"/>
      <w:pPr>
        <w:ind w:left="1080" w:hanging="360"/>
      </w:pPr>
      <w:rPr>
        <w:rFonts w:hint="default"/>
      </w:rPr>
    </w:lvl>
    <w:lvl w:ilvl="3">
      <w:start w:val="1"/>
      <w:numFmt w:val="decimal"/>
      <w:pStyle w:val="Numreradlista4"/>
      <w:lvlText w:val="%4)"/>
      <w:lvlJc w:val="left"/>
      <w:pPr>
        <w:ind w:left="1440" w:hanging="360"/>
      </w:pPr>
      <w:rPr>
        <w:rFonts w:hint="default"/>
      </w:rPr>
    </w:lvl>
    <w:lvl w:ilvl="4">
      <w:start w:val="1"/>
      <w:numFmt w:val="lowerLetter"/>
      <w:pStyle w:val="Numreradlista5"/>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665863069">
    <w:abstractNumId w:val="14"/>
  </w:num>
  <w:num w:numId="2" w16cid:durableId="1787892215">
    <w:abstractNumId w:val="3"/>
  </w:num>
  <w:num w:numId="3" w16cid:durableId="896547685">
    <w:abstractNumId w:val="2"/>
  </w:num>
  <w:num w:numId="4" w16cid:durableId="1578057768">
    <w:abstractNumId w:val="1"/>
  </w:num>
  <w:num w:numId="5" w16cid:durableId="1760520417">
    <w:abstractNumId w:val="0"/>
  </w:num>
  <w:num w:numId="6" w16cid:durableId="1922981694">
    <w:abstractNumId w:val="9"/>
  </w:num>
  <w:num w:numId="7" w16cid:durableId="888221406">
    <w:abstractNumId w:val="7"/>
  </w:num>
  <w:num w:numId="8" w16cid:durableId="609505733">
    <w:abstractNumId w:val="6"/>
  </w:num>
  <w:num w:numId="9" w16cid:durableId="345324549">
    <w:abstractNumId w:val="5"/>
  </w:num>
  <w:num w:numId="10" w16cid:durableId="878317036">
    <w:abstractNumId w:val="4"/>
  </w:num>
  <w:num w:numId="11" w16cid:durableId="1655646443">
    <w:abstractNumId w:val="11"/>
  </w:num>
  <w:num w:numId="12" w16cid:durableId="778379140">
    <w:abstractNumId w:val="9"/>
  </w:num>
  <w:num w:numId="13" w16cid:durableId="130542934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31463305">
    <w:abstractNumId w:val="12"/>
  </w:num>
  <w:num w:numId="15" w16cid:durableId="680936313">
    <w:abstractNumId w:val="10"/>
  </w:num>
  <w:num w:numId="16" w16cid:durableId="2094425704">
    <w:abstractNumId w:val="13"/>
  </w:num>
  <w:num w:numId="17" w16cid:durableId="1786805601">
    <w:abstractNumId w:val="8"/>
  </w:num>
  <w:num w:numId="18" w16cid:durableId="1973632982">
    <w:abstractNumId w:val="14"/>
  </w:num>
  <w:num w:numId="19" w16cid:durableId="332756038">
    <w:abstractNumId w:val="14"/>
  </w:num>
  <w:num w:numId="20" w16cid:durableId="6489029">
    <w:abstractNumId w:val="14"/>
  </w:num>
  <w:num w:numId="21" w16cid:durableId="976102582">
    <w:abstractNumId w:val="14"/>
  </w:num>
  <w:num w:numId="22" w16cid:durableId="261376145">
    <w:abstractNumId w:val="14"/>
  </w:num>
  <w:num w:numId="23" w16cid:durableId="338237999">
    <w:abstractNumId w:val="12"/>
  </w:num>
  <w:num w:numId="24" w16cid:durableId="405617605">
    <w:abstractNumId w:val="12"/>
  </w:num>
  <w:num w:numId="25" w16cid:durableId="792141459">
    <w:abstractNumId w:val="12"/>
  </w:num>
  <w:num w:numId="26" w16cid:durableId="1138382439">
    <w:abstractNumId w:val="12"/>
  </w:num>
  <w:num w:numId="27" w16cid:durableId="1971742603">
    <w:abstractNumId w:val="9"/>
  </w:num>
  <w:num w:numId="28" w16cid:durableId="2061635304">
    <w:abstractNumId w:val="9"/>
  </w:num>
  <w:num w:numId="29" w16cid:durableId="226116407">
    <w:abstractNumId w:val="9"/>
  </w:num>
  <w:num w:numId="30" w16cid:durableId="1763452637">
    <w:abstractNumId w:val="9"/>
  </w:num>
  <w:num w:numId="31" w16cid:durableId="60628044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1304"/>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26DF"/>
    <w:rsid w:val="00014ABF"/>
    <w:rsid w:val="000164F3"/>
    <w:rsid w:val="000210D9"/>
    <w:rsid w:val="000213E0"/>
    <w:rsid w:val="000226F4"/>
    <w:rsid w:val="00023CF5"/>
    <w:rsid w:val="000269BB"/>
    <w:rsid w:val="000304A9"/>
    <w:rsid w:val="000322B6"/>
    <w:rsid w:val="00035827"/>
    <w:rsid w:val="000428AA"/>
    <w:rsid w:val="0005589D"/>
    <w:rsid w:val="00067474"/>
    <w:rsid w:val="00081E07"/>
    <w:rsid w:val="00083807"/>
    <w:rsid w:val="000879D1"/>
    <w:rsid w:val="00090F07"/>
    <w:rsid w:val="000927CE"/>
    <w:rsid w:val="00095753"/>
    <w:rsid w:val="000A259F"/>
    <w:rsid w:val="000A49A3"/>
    <w:rsid w:val="000A7D8F"/>
    <w:rsid w:val="000C60F9"/>
    <w:rsid w:val="000D29F7"/>
    <w:rsid w:val="000D36E2"/>
    <w:rsid w:val="000D4286"/>
    <w:rsid w:val="000D787A"/>
    <w:rsid w:val="000E136F"/>
    <w:rsid w:val="000E3359"/>
    <w:rsid w:val="000E5783"/>
    <w:rsid w:val="000F3B55"/>
    <w:rsid w:val="0010206C"/>
    <w:rsid w:val="00104807"/>
    <w:rsid w:val="00106E6E"/>
    <w:rsid w:val="001105A7"/>
    <w:rsid w:val="0011207E"/>
    <w:rsid w:val="00136C6B"/>
    <w:rsid w:val="00142663"/>
    <w:rsid w:val="00167F2D"/>
    <w:rsid w:val="00182C4D"/>
    <w:rsid w:val="0019680D"/>
    <w:rsid w:val="001A7D3F"/>
    <w:rsid w:val="001B16D3"/>
    <w:rsid w:val="001B2002"/>
    <w:rsid w:val="001B4251"/>
    <w:rsid w:val="001B4BB9"/>
    <w:rsid w:val="001F5488"/>
    <w:rsid w:val="00207655"/>
    <w:rsid w:val="00212D8F"/>
    <w:rsid w:val="00220B93"/>
    <w:rsid w:val="00227810"/>
    <w:rsid w:val="0023309C"/>
    <w:rsid w:val="002346A2"/>
    <w:rsid w:val="00235637"/>
    <w:rsid w:val="00237D8B"/>
    <w:rsid w:val="002506A7"/>
    <w:rsid w:val="00251B44"/>
    <w:rsid w:val="00254164"/>
    <w:rsid w:val="002545F8"/>
    <w:rsid w:val="00257988"/>
    <w:rsid w:val="002611BD"/>
    <w:rsid w:val="00267E76"/>
    <w:rsid w:val="00291DC4"/>
    <w:rsid w:val="002A0EBB"/>
    <w:rsid w:val="002A223C"/>
    <w:rsid w:val="002D6BE7"/>
    <w:rsid w:val="002E0BD2"/>
    <w:rsid w:val="002E6307"/>
    <w:rsid w:val="002F7366"/>
    <w:rsid w:val="00324BC6"/>
    <w:rsid w:val="00334C58"/>
    <w:rsid w:val="0035044E"/>
    <w:rsid w:val="0036067A"/>
    <w:rsid w:val="003848CD"/>
    <w:rsid w:val="00384E26"/>
    <w:rsid w:val="00397151"/>
    <w:rsid w:val="003977E2"/>
    <w:rsid w:val="003A0FEC"/>
    <w:rsid w:val="003A4BEC"/>
    <w:rsid w:val="003C45A3"/>
    <w:rsid w:val="003C53CB"/>
    <w:rsid w:val="003D1AD5"/>
    <w:rsid w:val="003F0854"/>
    <w:rsid w:val="003F0BD7"/>
    <w:rsid w:val="00411FB3"/>
    <w:rsid w:val="004333A3"/>
    <w:rsid w:val="004457CA"/>
    <w:rsid w:val="004477B4"/>
    <w:rsid w:val="004539FA"/>
    <w:rsid w:val="004579C9"/>
    <w:rsid w:val="00463490"/>
    <w:rsid w:val="00463F60"/>
    <w:rsid w:val="00466ABB"/>
    <w:rsid w:val="00472433"/>
    <w:rsid w:val="00472FE4"/>
    <w:rsid w:val="00476DDD"/>
    <w:rsid w:val="00481060"/>
    <w:rsid w:val="00483F66"/>
    <w:rsid w:val="004B1A1F"/>
    <w:rsid w:val="004C2B36"/>
    <w:rsid w:val="004D4AC1"/>
    <w:rsid w:val="004E08FC"/>
    <w:rsid w:val="004E0B05"/>
    <w:rsid w:val="004F2653"/>
    <w:rsid w:val="004F6E9F"/>
    <w:rsid w:val="00502996"/>
    <w:rsid w:val="005241A4"/>
    <w:rsid w:val="00524F27"/>
    <w:rsid w:val="0052772B"/>
    <w:rsid w:val="00531996"/>
    <w:rsid w:val="0053274D"/>
    <w:rsid w:val="005377E7"/>
    <w:rsid w:val="005537A8"/>
    <w:rsid w:val="00555C0F"/>
    <w:rsid w:val="0056637A"/>
    <w:rsid w:val="00575871"/>
    <w:rsid w:val="005861D0"/>
    <w:rsid w:val="00586919"/>
    <w:rsid w:val="00594D98"/>
    <w:rsid w:val="00595949"/>
    <w:rsid w:val="005A403A"/>
    <w:rsid w:val="005A623E"/>
    <w:rsid w:val="005A6F62"/>
    <w:rsid w:val="005B1F50"/>
    <w:rsid w:val="005B2591"/>
    <w:rsid w:val="005C4A0C"/>
    <w:rsid w:val="005C6423"/>
    <w:rsid w:val="005C738E"/>
    <w:rsid w:val="005E0CDB"/>
    <w:rsid w:val="005E31ED"/>
    <w:rsid w:val="005E67A3"/>
    <w:rsid w:val="005E779A"/>
    <w:rsid w:val="005F29FB"/>
    <w:rsid w:val="00604B03"/>
    <w:rsid w:val="00606B0F"/>
    <w:rsid w:val="006137D6"/>
    <w:rsid w:val="00622230"/>
    <w:rsid w:val="00645D67"/>
    <w:rsid w:val="00663688"/>
    <w:rsid w:val="00665403"/>
    <w:rsid w:val="006769DD"/>
    <w:rsid w:val="006901CF"/>
    <w:rsid w:val="00693ED8"/>
    <w:rsid w:val="00696DF2"/>
    <w:rsid w:val="00697C2E"/>
    <w:rsid w:val="006A47C2"/>
    <w:rsid w:val="006A60A8"/>
    <w:rsid w:val="006A6286"/>
    <w:rsid w:val="006A77C1"/>
    <w:rsid w:val="006B3AC6"/>
    <w:rsid w:val="006C0636"/>
    <w:rsid w:val="006C20B8"/>
    <w:rsid w:val="006C4DA1"/>
    <w:rsid w:val="006D54A3"/>
    <w:rsid w:val="006D7282"/>
    <w:rsid w:val="006E43A5"/>
    <w:rsid w:val="006E6496"/>
    <w:rsid w:val="006F7778"/>
    <w:rsid w:val="0070067B"/>
    <w:rsid w:val="00706214"/>
    <w:rsid w:val="0072077B"/>
    <w:rsid w:val="00737193"/>
    <w:rsid w:val="00742CAC"/>
    <w:rsid w:val="00743D39"/>
    <w:rsid w:val="007547F2"/>
    <w:rsid w:val="00766BEC"/>
    <w:rsid w:val="00771324"/>
    <w:rsid w:val="00772B6E"/>
    <w:rsid w:val="007829D2"/>
    <w:rsid w:val="00783074"/>
    <w:rsid w:val="00784507"/>
    <w:rsid w:val="0078522D"/>
    <w:rsid w:val="007A0B53"/>
    <w:rsid w:val="007A6415"/>
    <w:rsid w:val="007B634A"/>
    <w:rsid w:val="007C1E39"/>
    <w:rsid w:val="007C5139"/>
    <w:rsid w:val="007D0CFF"/>
    <w:rsid w:val="007E16FA"/>
    <w:rsid w:val="007F6E5A"/>
    <w:rsid w:val="00801BBF"/>
    <w:rsid w:val="008065F9"/>
    <w:rsid w:val="00806793"/>
    <w:rsid w:val="00810019"/>
    <w:rsid w:val="00812DE2"/>
    <w:rsid w:val="00816FA9"/>
    <w:rsid w:val="008215CB"/>
    <w:rsid w:val="00822A22"/>
    <w:rsid w:val="00826C8A"/>
    <w:rsid w:val="00834506"/>
    <w:rsid w:val="00834E7E"/>
    <w:rsid w:val="00840D98"/>
    <w:rsid w:val="00853F45"/>
    <w:rsid w:val="00854FCB"/>
    <w:rsid w:val="008574B7"/>
    <w:rsid w:val="00870403"/>
    <w:rsid w:val="00875CBE"/>
    <w:rsid w:val="008A525C"/>
    <w:rsid w:val="008C4656"/>
    <w:rsid w:val="008C5285"/>
    <w:rsid w:val="008D4F31"/>
    <w:rsid w:val="008F437E"/>
    <w:rsid w:val="008F46D6"/>
    <w:rsid w:val="00910C25"/>
    <w:rsid w:val="00911DF5"/>
    <w:rsid w:val="0091229C"/>
    <w:rsid w:val="009255D9"/>
    <w:rsid w:val="009333E9"/>
    <w:rsid w:val="00934D21"/>
    <w:rsid w:val="00946D3C"/>
    <w:rsid w:val="00947BCD"/>
    <w:rsid w:val="009516AA"/>
    <w:rsid w:val="00954BD2"/>
    <w:rsid w:val="009609C9"/>
    <w:rsid w:val="00972D16"/>
    <w:rsid w:val="00973775"/>
    <w:rsid w:val="00976057"/>
    <w:rsid w:val="0099293C"/>
    <w:rsid w:val="009A25E1"/>
    <w:rsid w:val="009A7DA3"/>
    <w:rsid w:val="009B2791"/>
    <w:rsid w:val="009C12A6"/>
    <w:rsid w:val="009C12D4"/>
    <w:rsid w:val="009D509B"/>
    <w:rsid w:val="009E3DC3"/>
    <w:rsid w:val="009E437C"/>
    <w:rsid w:val="009E5423"/>
    <w:rsid w:val="009E6EF9"/>
    <w:rsid w:val="009E7B9D"/>
    <w:rsid w:val="009E7F82"/>
    <w:rsid w:val="00A076D6"/>
    <w:rsid w:val="00A16575"/>
    <w:rsid w:val="00A17AEC"/>
    <w:rsid w:val="00A17B37"/>
    <w:rsid w:val="00A2125B"/>
    <w:rsid w:val="00A23320"/>
    <w:rsid w:val="00A273A8"/>
    <w:rsid w:val="00A30426"/>
    <w:rsid w:val="00A354CA"/>
    <w:rsid w:val="00A43C1A"/>
    <w:rsid w:val="00A440C8"/>
    <w:rsid w:val="00A51CEF"/>
    <w:rsid w:val="00A6449E"/>
    <w:rsid w:val="00A67B78"/>
    <w:rsid w:val="00A711E8"/>
    <w:rsid w:val="00A80C68"/>
    <w:rsid w:val="00A87B49"/>
    <w:rsid w:val="00A96DA2"/>
    <w:rsid w:val="00AA2ABA"/>
    <w:rsid w:val="00AA3A34"/>
    <w:rsid w:val="00AA4922"/>
    <w:rsid w:val="00AA5C9A"/>
    <w:rsid w:val="00AB167A"/>
    <w:rsid w:val="00AB24CA"/>
    <w:rsid w:val="00AB57E2"/>
    <w:rsid w:val="00AD354E"/>
    <w:rsid w:val="00AD5832"/>
    <w:rsid w:val="00AF5B57"/>
    <w:rsid w:val="00B026DF"/>
    <w:rsid w:val="00B1580D"/>
    <w:rsid w:val="00B23A83"/>
    <w:rsid w:val="00B30455"/>
    <w:rsid w:val="00B32309"/>
    <w:rsid w:val="00B37193"/>
    <w:rsid w:val="00B40283"/>
    <w:rsid w:val="00B4285A"/>
    <w:rsid w:val="00B462CC"/>
    <w:rsid w:val="00B6416A"/>
    <w:rsid w:val="00B71B19"/>
    <w:rsid w:val="00B9215F"/>
    <w:rsid w:val="00BA754D"/>
    <w:rsid w:val="00BB48AC"/>
    <w:rsid w:val="00BB7B8B"/>
    <w:rsid w:val="00BC1E87"/>
    <w:rsid w:val="00BC4E87"/>
    <w:rsid w:val="00BD6268"/>
    <w:rsid w:val="00BE0327"/>
    <w:rsid w:val="00BE3F3D"/>
    <w:rsid w:val="00BE75E3"/>
    <w:rsid w:val="00BF2DAB"/>
    <w:rsid w:val="00BF46DE"/>
    <w:rsid w:val="00C006E3"/>
    <w:rsid w:val="00C02681"/>
    <w:rsid w:val="00C079B5"/>
    <w:rsid w:val="00C12ADF"/>
    <w:rsid w:val="00C13434"/>
    <w:rsid w:val="00C16B7B"/>
    <w:rsid w:val="00C24D67"/>
    <w:rsid w:val="00C27044"/>
    <w:rsid w:val="00C312B6"/>
    <w:rsid w:val="00C4216C"/>
    <w:rsid w:val="00C459F7"/>
    <w:rsid w:val="00C47FB7"/>
    <w:rsid w:val="00C53FFB"/>
    <w:rsid w:val="00C63DA4"/>
    <w:rsid w:val="00C71FD8"/>
    <w:rsid w:val="00C76DDB"/>
    <w:rsid w:val="00C8232C"/>
    <w:rsid w:val="00CC149C"/>
    <w:rsid w:val="00CC3124"/>
    <w:rsid w:val="00CC3657"/>
    <w:rsid w:val="00CC4CBB"/>
    <w:rsid w:val="00CE048D"/>
    <w:rsid w:val="00CE4E3C"/>
    <w:rsid w:val="00D02A34"/>
    <w:rsid w:val="00D06EA9"/>
    <w:rsid w:val="00D070FF"/>
    <w:rsid w:val="00D2298A"/>
    <w:rsid w:val="00D24DBA"/>
    <w:rsid w:val="00D313D3"/>
    <w:rsid w:val="00D4779E"/>
    <w:rsid w:val="00D5538E"/>
    <w:rsid w:val="00D8434B"/>
    <w:rsid w:val="00D911E6"/>
    <w:rsid w:val="00DB2D2E"/>
    <w:rsid w:val="00DC69AB"/>
    <w:rsid w:val="00DF0444"/>
    <w:rsid w:val="00DF19B1"/>
    <w:rsid w:val="00DF28E1"/>
    <w:rsid w:val="00DF3909"/>
    <w:rsid w:val="00DF42CC"/>
    <w:rsid w:val="00E0329D"/>
    <w:rsid w:val="00E05BFC"/>
    <w:rsid w:val="00E15D2C"/>
    <w:rsid w:val="00E33025"/>
    <w:rsid w:val="00E339A3"/>
    <w:rsid w:val="00E47380"/>
    <w:rsid w:val="00E50040"/>
    <w:rsid w:val="00E63ED2"/>
    <w:rsid w:val="00E66CA0"/>
    <w:rsid w:val="00EA3DBA"/>
    <w:rsid w:val="00EB1E30"/>
    <w:rsid w:val="00EB60E6"/>
    <w:rsid w:val="00EC5D3E"/>
    <w:rsid w:val="00EC5EB1"/>
    <w:rsid w:val="00ED6C6F"/>
    <w:rsid w:val="00EF58B6"/>
    <w:rsid w:val="00F20B41"/>
    <w:rsid w:val="00F25BAC"/>
    <w:rsid w:val="00F4778E"/>
    <w:rsid w:val="00F5205D"/>
    <w:rsid w:val="00F54922"/>
    <w:rsid w:val="00F6128B"/>
    <w:rsid w:val="00F61558"/>
    <w:rsid w:val="00F61F0E"/>
    <w:rsid w:val="00F6408C"/>
    <w:rsid w:val="00F728C4"/>
    <w:rsid w:val="00F7510A"/>
    <w:rsid w:val="00FC6F9F"/>
    <w:rsid w:val="00FC79A2"/>
    <w:rsid w:val="00FE531E"/>
    <w:rsid w:val="00FF334A"/>
  </w:rsids>
  <m:mathPr>
    <m:mathFont m:val="Cambria Math"/>
    <m:brkBin m:val="before"/>
    <m:brkBinSub m:val="--"/>
    <m:smallFrac m:val="0"/>
    <m:dispDef/>
    <m:lMargin m:val="0"/>
    <m:rMargin m:val="0"/>
    <m:defJc m:val="centerGroup"/>
    <m:wrapIndent m:val="1440"/>
    <m:intLim m:val="subSup"/>
    <m:naryLim m:val="undOvr"/>
  </m:mathPr>
  <w:themeFontLang w:val="sv-S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86A92E"/>
  <w15:chartTrackingRefBased/>
  <w15:docId w15:val="{5CC51955-F627-4F18-9001-1805FEF313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sv-SE" w:eastAsia="zh-CN" w:bidi="ar-SA"/>
      </w:rPr>
    </w:rPrDefault>
    <w:pPrDefault>
      <w:pPr>
        <w:spacing w:after="180" w:line="288" w:lineRule="auto"/>
      </w:pPr>
    </w:pPrDefault>
  </w:docDefaults>
  <w:latentStyles w:defLockedState="0" w:defUIPriority="99" w:defSemiHidden="0" w:defUnhideWhenUsed="0" w:defQFormat="0" w:count="376">
    <w:lsdException w:name="Normal" w:uiPriority="2"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uiPriority="0"/>
    <w:lsdException w:name="index heading" w:semiHidden="1"/>
    <w:lsdException w:name="caption" w:semiHidden="1" w:uiPriority="35" w:unhideWhenUsed="1"/>
    <w:lsdException w:name="table of figure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qFormat="1"/>
    <w:lsdException w:name="List Number" w:qFormat="1"/>
    <w:lsdException w:name="List 2" w:semiHidden="1"/>
    <w:lsdException w:name="List 3" w:semiHidden="1"/>
    <w:lsdException w:name="List 4" w:semiHidden="1"/>
    <w:lsdException w:name="List 5" w:semiHidden="1"/>
    <w:lsdException w:name="Title" w:uiPriority="10"/>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0" w:qFormat="1"/>
    <w:lsdException w:name="Salutation" w:uiPriority="36"/>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uiPriority="98"/>
    <w:lsdException w:name="Strong" w:uiPriority="22"/>
    <w:lsdException w:name="Emphasis" w:uiPriority="20"/>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4656"/>
  </w:style>
  <w:style w:type="paragraph" w:styleId="Rubrik1">
    <w:name w:val="heading 1"/>
    <w:basedOn w:val="Rubrik"/>
    <w:next w:val="Normal"/>
    <w:link w:val="Rubrik1Char"/>
    <w:uiPriority w:val="9"/>
    <w:qFormat/>
    <w:rsid w:val="006769DD"/>
    <w:pPr>
      <w:keepNext/>
      <w:keepLines/>
      <w:spacing w:before="480" w:after="180"/>
    </w:pPr>
    <w:rPr>
      <w:bCs w:val="0"/>
      <w:sz w:val="40"/>
      <w:szCs w:val="28"/>
    </w:rPr>
  </w:style>
  <w:style w:type="paragraph" w:styleId="Rubrik2">
    <w:name w:val="heading 2"/>
    <w:basedOn w:val="Rubrik1"/>
    <w:next w:val="Normal"/>
    <w:link w:val="Rubrik2Char"/>
    <w:uiPriority w:val="9"/>
    <w:qFormat/>
    <w:rsid w:val="006769DD"/>
    <w:pPr>
      <w:spacing w:before="400"/>
      <w:outlineLvl w:val="1"/>
    </w:pPr>
    <w:rPr>
      <w:bCs/>
      <w:sz w:val="32"/>
    </w:rPr>
  </w:style>
  <w:style w:type="paragraph" w:styleId="Rubrik3">
    <w:name w:val="heading 3"/>
    <w:basedOn w:val="Rubrik2"/>
    <w:next w:val="Normal"/>
    <w:link w:val="Rubrik3Char"/>
    <w:uiPriority w:val="9"/>
    <w:qFormat/>
    <w:rsid w:val="006769DD"/>
    <w:pPr>
      <w:spacing w:before="360" w:after="80"/>
      <w:outlineLvl w:val="2"/>
    </w:pPr>
    <w:rPr>
      <w:b w:val="0"/>
      <w:sz w:val="28"/>
      <w:szCs w:val="24"/>
    </w:rPr>
  </w:style>
  <w:style w:type="paragraph" w:styleId="Rubrik4">
    <w:name w:val="heading 4"/>
    <w:basedOn w:val="Rubrik3"/>
    <w:next w:val="Normal"/>
    <w:link w:val="Rubrik4Char"/>
    <w:uiPriority w:val="9"/>
    <w:qFormat/>
    <w:rsid w:val="006769DD"/>
    <w:pPr>
      <w:spacing w:before="180" w:after="40"/>
      <w:outlineLvl w:val="3"/>
    </w:pPr>
    <w:rPr>
      <w:b/>
      <w:iCs/>
      <w:sz w:val="22"/>
    </w:rPr>
  </w:style>
  <w:style w:type="paragraph" w:styleId="Rubrik5">
    <w:name w:val="heading 5"/>
    <w:basedOn w:val="Rubrik4"/>
    <w:next w:val="Normal"/>
    <w:link w:val="Rubrik5Char"/>
    <w:uiPriority w:val="9"/>
    <w:semiHidden/>
    <w:qFormat/>
    <w:rsid w:val="006769DD"/>
    <w:pPr>
      <w:outlineLvl w:val="4"/>
    </w:pPr>
    <w:rPr>
      <w:bCs w:val="0"/>
      <w:i/>
      <w:sz w:val="19"/>
    </w:rPr>
  </w:style>
  <w:style w:type="paragraph" w:styleId="Rubrik6">
    <w:name w:val="heading 6"/>
    <w:basedOn w:val="Rubrik5"/>
    <w:next w:val="Normal"/>
    <w:link w:val="Rubrik6Char"/>
    <w:uiPriority w:val="9"/>
    <w:semiHidden/>
    <w:rsid w:val="006769DD"/>
    <w:pPr>
      <w:outlineLvl w:val="5"/>
    </w:pPr>
    <w:rPr>
      <w:bCs/>
      <w:iCs w:val="0"/>
    </w:rPr>
  </w:style>
  <w:style w:type="paragraph" w:styleId="Rubrik7">
    <w:name w:val="heading 7"/>
    <w:basedOn w:val="Rubrik6"/>
    <w:next w:val="Normal"/>
    <w:link w:val="Rubrik7Char"/>
    <w:uiPriority w:val="9"/>
    <w:semiHidden/>
    <w:rsid w:val="006769DD"/>
    <w:pPr>
      <w:outlineLvl w:val="6"/>
    </w:pPr>
    <w:rPr>
      <w:iCs/>
    </w:rPr>
  </w:style>
  <w:style w:type="paragraph" w:styleId="Rubrik8">
    <w:name w:val="heading 8"/>
    <w:basedOn w:val="Rubrik7"/>
    <w:next w:val="Normal"/>
    <w:link w:val="Rubrik8Char"/>
    <w:uiPriority w:val="9"/>
    <w:semiHidden/>
    <w:rsid w:val="006769DD"/>
    <w:pPr>
      <w:outlineLvl w:val="7"/>
    </w:pPr>
    <w:rPr>
      <w:bCs w:val="0"/>
    </w:rPr>
  </w:style>
  <w:style w:type="paragraph" w:styleId="Rubrik9">
    <w:name w:val="heading 9"/>
    <w:basedOn w:val="Rubrik8"/>
    <w:next w:val="Normal"/>
    <w:link w:val="Rubrik9Char"/>
    <w:uiPriority w:val="9"/>
    <w:semiHidden/>
    <w:rsid w:val="006769DD"/>
    <w:pPr>
      <w:outlineLvl w:val="8"/>
    </w:pPr>
    <w:rPr>
      <w:iCs w:val="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sid w:val="006769DD"/>
    <w:rPr>
      <w:rFonts w:asciiTheme="majorHAnsi" w:eastAsiaTheme="majorEastAsia" w:hAnsiTheme="majorHAnsi" w:cstheme="majorBidi"/>
      <w:b/>
      <w:sz w:val="40"/>
      <w:szCs w:val="28"/>
    </w:rPr>
  </w:style>
  <w:style w:type="character" w:customStyle="1" w:styleId="Rubrik2Char">
    <w:name w:val="Rubrik 2 Char"/>
    <w:basedOn w:val="Standardstycketeckensnitt"/>
    <w:link w:val="Rubrik2"/>
    <w:uiPriority w:val="9"/>
    <w:rsid w:val="006769DD"/>
    <w:rPr>
      <w:rFonts w:asciiTheme="majorHAnsi" w:eastAsiaTheme="majorEastAsia" w:hAnsiTheme="majorHAnsi" w:cstheme="majorBidi"/>
      <w:b/>
      <w:bCs/>
      <w:sz w:val="32"/>
      <w:szCs w:val="28"/>
    </w:rPr>
  </w:style>
  <w:style w:type="character" w:customStyle="1" w:styleId="Rubrik3Char">
    <w:name w:val="Rubrik 3 Char"/>
    <w:basedOn w:val="Standardstycketeckensnitt"/>
    <w:link w:val="Rubrik3"/>
    <w:uiPriority w:val="9"/>
    <w:rsid w:val="006769DD"/>
    <w:rPr>
      <w:rFonts w:asciiTheme="majorHAnsi" w:eastAsiaTheme="majorEastAsia" w:hAnsiTheme="majorHAnsi" w:cstheme="majorBidi"/>
      <w:bCs/>
      <w:sz w:val="28"/>
      <w:szCs w:val="24"/>
    </w:rPr>
  </w:style>
  <w:style w:type="character" w:customStyle="1" w:styleId="Rubrik4Char">
    <w:name w:val="Rubrik 4 Char"/>
    <w:basedOn w:val="Standardstycketeckensnitt"/>
    <w:link w:val="Rubrik4"/>
    <w:uiPriority w:val="9"/>
    <w:rsid w:val="006769DD"/>
    <w:rPr>
      <w:rFonts w:asciiTheme="majorHAnsi" w:eastAsiaTheme="majorEastAsia" w:hAnsiTheme="majorHAnsi" w:cstheme="majorBidi"/>
      <w:b/>
      <w:bCs/>
      <w:iCs/>
      <w:szCs w:val="24"/>
    </w:rPr>
  </w:style>
  <w:style w:type="character" w:customStyle="1" w:styleId="Rubrik5Char">
    <w:name w:val="Rubrik 5 Char"/>
    <w:basedOn w:val="Standardstycketeckensnitt"/>
    <w:link w:val="Rubrik5"/>
    <w:uiPriority w:val="9"/>
    <w:semiHidden/>
    <w:rsid w:val="006769DD"/>
    <w:rPr>
      <w:rFonts w:asciiTheme="majorHAnsi" w:eastAsiaTheme="majorEastAsia" w:hAnsiTheme="majorHAnsi" w:cstheme="majorBidi"/>
      <w:b/>
      <w:i/>
      <w:iCs/>
      <w:sz w:val="19"/>
      <w:szCs w:val="24"/>
    </w:rPr>
  </w:style>
  <w:style w:type="character" w:customStyle="1" w:styleId="Rubrik6Char">
    <w:name w:val="Rubrik 6 Char"/>
    <w:basedOn w:val="Standardstycketeckensnitt"/>
    <w:link w:val="Rubrik6"/>
    <w:uiPriority w:val="9"/>
    <w:semiHidden/>
    <w:rsid w:val="006769DD"/>
    <w:rPr>
      <w:rFonts w:asciiTheme="majorHAnsi" w:eastAsiaTheme="majorEastAsia" w:hAnsiTheme="majorHAnsi" w:cstheme="majorBidi"/>
      <w:b/>
      <w:bCs/>
      <w:i/>
      <w:sz w:val="19"/>
      <w:szCs w:val="24"/>
    </w:rPr>
  </w:style>
  <w:style w:type="character" w:customStyle="1" w:styleId="Rubrik7Char">
    <w:name w:val="Rubrik 7 Char"/>
    <w:basedOn w:val="Standardstycketeckensnitt"/>
    <w:link w:val="Rubrik7"/>
    <w:uiPriority w:val="9"/>
    <w:semiHidden/>
    <w:rsid w:val="006769DD"/>
    <w:rPr>
      <w:rFonts w:asciiTheme="majorHAnsi" w:eastAsiaTheme="majorEastAsia" w:hAnsiTheme="majorHAnsi" w:cstheme="majorBidi"/>
      <w:b/>
      <w:bCs/>
      <w:i/>
      <w:iCs/>
      <w:sz w:val="19"/>
      <w:szCs w:val="24"/>
    </w:rPr>
  </w:style>
  <w:style w:type="character" w:customStyle="1" w:styleId="Rubrik8Char">
    <w:name w:val="Rubrik 8 Char"/>
    <w:basedOn w:val="Standardstycketeckensnitt"/>
    <w:link w:val="Rubrik8"/>
    <w:uiPriority w:val="9"/>
    <w:semiHidden/>
    <w:rsid w:val="006769DD"/>
    <w:rPr>
      <w:rFonts w:asciiTheme="majorHAnsi" w:eastAsiaTheme="majorEastAsia" w:hAnsiTheme="majorHAnsi" w:cstheme="majorBidi"/>
      <w:b/>
      <w:i/>
      <w:iCs/>
      <w:sz w:val="19"/>
      <w:szCs w:val="24"/>
    </w:rPr>
  </w:style>
  <w:style w:type="character" w:customStyle="1" w:styleId="Rubrik9Char">
    <w:name w:val="Rubrik 9 Char"/>
    <w:basedOn w:val="Standardstycketeckensnitt"/>
    <w:link w:val="Rubrik9"/>
    <w:uiPriority w:val="9"/>
    <w:semiHidden/>
    <w:rsid w:val="006769DD"/>
    <w:rPr>
      <w:rFonts w:asciiTheme="majorHAnsi" w:eastAsiaTheme="majorEastAsia" w:hAnsiTheme="majorHAnsi" w:cstheme="majorBidi"/>
      <w:b/>
      <w:i/>
      <w:sz w:val="19"/>
      <w:szCs w:val="24"/>
    </w:rPr>
  </w:style>
  <w:style w:type="paragraph" w:styleId="Beskrivning">
    <w:name w:val="caption"/>
    <w:basedOn w:val="Normal"/>
    <w:next w:val="Normal"/>
    <w:uiPriority w:val="99"/>
    <w:rsid w:val="006769DD"/>
    <w:rPr>
      <w:rFonts w:asciiTheme="majorHAnsi" w:hAnsiTheme="majorHAnsi"/>
      <w:bCs/>
      <w:sz w:val="18"/>
      <w:szCs w:val="18"/>
    </w:rPr>
  </w:style>
  <w:style w:type="paragraph" w:styleId="Rubrik">
    <w:name w:val="Title"/>
    <w:basedOn w:val="Normal"/>
    <w:next w:val="Normal"/>
    <w:link w:val="RubrikChar"/>
    <w:uiPriority w:val="34"/>
    <w:rsid w:val="004C2B36"/>
    <w:pPr>
      <w:spacing w:before="240" w:after="0" w:line="240" w:lineRule="auto"/>
      <w:contextualSpacing/>
      <w:outlineLvl w:val="0"/>
    </w:pPr>
    <w:rPr>
      <w:rFonts w:asciiTheme="majorHAnsi" w:eastAsiaTheme="majorEastAsia" w:hAnsiTheme="majorHAnsi" w:cstheme="majorBidi"/>
      <w:b/>
      <w:bCs/>
      <w:sz w:val="60"/>
      <w:szCs w:val="48"/>
    </w:rPr>
  </w:style>
  <w:style w:type="character" w:customStyle="1" w:styleId="RubrikChar">
    <w:name w:val="Rubrik Char"/>
    <w:basedOn w:val="Standardstycketeckensnitt"/>
    <w:link w:val="Rubrik"/>
    <w:uiPriority w:val="34"/>
    <w:rsid w:val="004C2B36"/>
    <w:rPr>
      <w:rFonts w:asciiTheme="majorHAnsi" w:eastAsiaTheme="majorEastAsia" w:hAnsiTheme="majorHAnsi" w:cstheme="majorBidi"/>
      <w:b/>
      <w:bCs/>
      <w:sz w:val="60"/>
      <w:szCs w:val="48"/>
    </w:rPr>
  </w:style>
  <w:style w:type="paragraph" w:styleId="Underrubrik">
    <w:name w:val="Subtitle"/>
    <w:aliases w:val="Enhet/nämnd"/>
    <w:basedOn w:val="Rubrik"/>
    <w:next w:val="Normal"/>
    <w:link w:val="UnderrubrikChar"/>
    <w:qFormat/>
    <w:rsid w:val="00622230"/>
    <w:pPr>
      <w:numPr>
        <w:ilvl w:val="1"/>
      </w:numPr>
      <w:outlineLvl w:val="9"/>
    </w:pPr>
    <w:rPr>
      <w:b w:val="0"/>
      <w:sz w:val="28"/>
      <w:szCs w:val="24"/>
    </w:rPr>
  </w:style>
  <w:style w:type="character" w:customStyle="1" w:styleId="UnderrubrikChar">
    <w:name w:val="Underrubrik Char"/>
    <w:aliases w:val="Enhet/nämnd Char"/>
    <w:basedOn w:val="Standardstycketeckensnitt"/>
    <w:link w:val="Underrubrik"/>
    <w:rsid w:val="00622230"/>
    <w:rPr>
      <w:rFonts w:asciiTheme="majorHAnsi" w:eastAsiaTheme="majorEastAsia" w:hAnsiTheme="majorHAnsi" w:cstheme="majorBidi"/>
      <w:bCs/>
      <w:sz w:val="28"/>
      <w:szCs w:val="24"/>
    </w:rPr>
  </w:style>
  <w:style w:type="character" w:styleId="Stark">
    <w:name w:val="Strong"/>
    <w:basedOn w:val="Standardstycketeckensnitt"/>
    <w:uiPriority w:val="22"/>
    <w:semiHidden/>
    <w:rsid w:val="006769DD"/>
    <w:rPr>
      <w:b/>
      <w:bCs/>
      <w:color w:val="auto"/>
    </w:rPr>
  </w:style>
  <w:style w:type="character" w:styleId="Betoning">
    <w:name w:val="Emphasis"/>
    <w:basedOn w:val="Standardstycketeckensnitt"/>
    <w:uiPriority w:val="20"/>
    <w:semiHidden/>
    <w:rsid w:val="006769DD"/>
    <w:rPr>
      <w:i/>
      <w:iCs/>
      <w:color w:val="auto"/>
    </w:rPr>
  </w:style>
  <w:style w:type="paragraph" w:styleId="Ingetavstnd">
    <w:name w:val="No Spacing"/>
    <w:link w:val="IngetavstndChar"/>
    <w:uiPriority w:val="1"/>
    <w:qFormat/>
    <w:rsid w:val="00C76DDB"/>
    <w:pPr>
      <w:spacing w:after="0"/>
    </w:pPr>
    <w:rPr>
      <w:sz w:val="19"/>
    </w:rPr>
  </w:style>
  <w:style w:type="paragraph" w:styleId="Citat">
    <w:name w:val="Quote"/>
    <w:basedOn w:val="Normal"/>
    <w:next w:val="Normal"/>
    <w:link w:val="CitatChar"/>
    <w:uiPriority w:val="29"/>
    <w:rsid w:val="006769DD"/>
    <w:pPr>
      <w:spacing w:before="180"/>
      <w:ind w:left="567" w:right="567"/>
    </w:pPr>
    <w:rPr>
      <w:rFonts w:eastAsiaTheme="majorEastAsia" w:cstheme="majorBidi"/>
      <w:iCs/>
      <w:szCs w:val="24"/>
    </w:rPr>
  </w:style>
  <w:style w:type="character" w:customStyle="1" w:styleId="CitatChar">
    <w:name w:val="Citat Char"/>
    <w:basedOn w:val="Standardstycketeckensnitt"/>
    <w:link w:val="Citat"/>
    <w:uiPriority w:val="29"/>
    <w:rsid w:val="006769DD"/>
    <w:rPr>
      <w:rFonts w:eastAsiaTheme="majorEastAsia" w:cstheme="majorBidi"/>
      <w:iCs/>
      <w:szCs w:val="24"/>
    </w:rPr>
  </w:style>
  <w:style w:type="paragraph" w:styleId="Starktcitat">
    <w:name w:val="Intense Quote"/>
    <w:basedOn w:val="Normal"/>
    <w:next w:val="Normal"/>
    <w:link w:val="StarktcitatChar"/>
    <w:uiPriority w:val="30"/>
    <w:semiHidden/>
    <w:rsid w:val="006769DD"/>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StarktcitatChar">
    <w:name w:val="Starkt citat Char"/>
    <w:basedOn w:val="Standardstycketeckensnitt"/>
    <w:link w:val="Starktcitat"/>
    <w:uiPriority w:val="30"/>
    <w:semiHidden/>
    <w:rsid w:val="006769DD"/>
    <w:rPr>
      <w:rFonts w:asciiTheme="majorHAnsi" w:eastAsiaTheme="majorEastAsia" w:hAnsiTheme="majorHAnsi" w:cstheme="majorBidi"/>
      <w:sz w:val="26"/>
      <w:szCs w:val="26"/>
    </w:rPr>
  </w:style>
  <w:style w:type="character" w:styleId="Diskretbetoning">
    <w:name w:val="Subtle Emphasis"/>
    <w:basedOn w:val="Standardstycketeckensnitt"/>
    <w:uiPriority w:val="19"/>
    <w:semiHidden/>
    <w:rsid w:val="006769DD"/>
    <w:rPr>
      <w:i/>
      <w:iCs/>
      <w:color w:val="auto"/>
    </w:rPr>
  </w:style>
  <w:style w:type="character" w:styleId="Starkbetoning">
    <w:name w:val="Intense Emphasis"/>
    <w:basedOn w:val="Standardstycketeckensnitt"/>
    <w:uiPriority w:val="21"/>
    <w:semiHidden/>
    <w:rsid w:val="006769DD"/>
    <w:rPr>
      <w:b/>
      <w:bCs/>
      <w:i/>
      <w:iCs/>
      <w:color w:val="auto"/>
    </w:rPr>
  </w:style>
  <w:style w:type="character" w:styleId="Diskretreferens">
    <w:name w:val="Subtle Reference"/>
    <w:basedOn w:val="Standardstycketeckensnitt"/>
    <w:uiPriority w:val="31"/>
    <w:semiHidden/>
    <w:rsid w:val="006769DD"/>
    <w:rPr>
      <w:smallCaps/>
      <w:color w:val="auto"/>
      <w:u w:val="single" w:color="7F7F7F" w:themeColor="text1" w:themeTint="80"/>
    </w:rPr>
  </w:style>
  <w:style w:type="character" w:styleId="Starkreferens">
    <w:name w:val="Intense Reference"/>
    <w:basedOn w:val="Standardstycketeckensnitt"/>
    <w:uiPriority w:val="32"/>
    <w:semiHidden/>
    <w:rsid w:val="006769DD"/>
    <w:rPr>
      <w:b/>
      <w:bCs/>
      <w:smallCaps/>
      <w:color w:val="auto"/>
      <w:u w:val="single"/>
    </w:rPr>
  </w:style>
  <w:style w:type="character" w:styleId="Bokenstitel">
    <w:name w:val="Book Title"/>
    <w:basedOn w:val="Standardstycketeckensnitt"/>
    <w:uiPriority w:val="33"/>
    <w:semiHidden/>
    <w:rsid w:val="006769DD"/>
    <w:rPr>
      <w:b/>
      <w:bCs/>
      <w:smallCaps/>
      <w:color w:val="auto"/>
    </w:rPr>
  </w:style>
  <w:style w:type="paragraph" w:styleId="Innehllsfrteckningsrubrik">
    <w:name w:val="TOC Heading"/>
    <w:basedOn w:val="Rubrik1"/>
    <w:next w:val="Normal"/>
    <w:uiPriority w:val="39"/>
    <w:rsid w:val="006769DD"/>
    <w:pPr>
      <w:outlineLvl w:val="9"/>
    </w:pPr>
  </w:style>
  <w:style w:type="paragraph" w:styleId="Innehll1">
    <w:name w:val="toc 1"/>
    <w:basedOn w:val="Normal"/>
    <w:next w:val="Normal"/>
    <w:uiPriority w:val="39"/>
    <w:rsid w:val="006769DD"/>
    <w:pPr>
      <w:tabs>
        <w:tab w:val="right" w:leader="dot" w:pos="9062"/>
      </w:tabs>
      <w:spacing w:after="240"/>
      <w:ind w:left="425" w:hanging="425"/>
    </w:pPr>
    <w:rPr>
      <w:noProof/>
      <w:lang w:eastAsia="sv-SE"/>
    </w:rPr>
  </w:style>
  <w:style w:type="paragraph" w:styleId="Innehll2">
    <w:name w:val="toc 2"/>
    <w:basedOn w:val="Normal"/>
    <w:next w:val="Normal"/>
    <w:uiPriority w:val="39"/>
    <w:rsid w:val="006769DD"/>
    <w:pPr>
      <w:tabs>
        <w:tab w:val="right" w:leader="dot" w:pos="9062"/>
      </w:tabs>
      <w:spacing w:after="240"/>
      <w:ind w:left="850" w:hanging="425"/>
    </w:pPr>
    <w:rPr>
      <w:noProof/>
    </w:rPr>
  </w:style>
  <w:style w:type="paragraph" w:styleId="Innehll3">
    <w:name w:val="toc 3"/>
    <w:basedOn w:val="Normal"/>
    <w:next w:val="Normal"/>
    <w:uiPriority w:val="39"/>
    <w:rsid w:val="006769DD"/>
    <w:pPr>
      <w:tabs>
        <w:tab w:val="right" w:leader="dot" w:pos="9062"/>
      </w:tabs>
      <w:spacing w:after="240"/>
      <w:ind w:left="1276" w:hanging="425"/>
    </w:pPr>
    <w:rPr>
      <w:noProof/>
    </w:rPr>
  </w:style>
  <w:style w:type="paragraph" w:styleId="Innehll4">
    <w:name w:val="toc 4"/>
    <w:basedOn w:val="Normal"/>
    <w:next w:val="Normal"/>
    <w:uiPriority w:val="39"/>
    <w:rsid w:val="006769DD"/>
    <w:pPr>
      <w:tabs>
        <w:tab w:val="right" w:leader="dot" w:pos="9061"/>
      </w:tabs>
      <w:spacing w:after="240"/>
      <w:ind w:left="1276"/>
    </w:pPr>
  </w:style>
  <w:style w:type="paragraph" w:styleId="Innehll5">
    <w:name w:val="toc 5"/>
    <w:basedOn w:val="Normal"/>
    <w:next w:val="Normal"/>
    <w:uiPriority w:val="39"/>
    <w:semiHidden/>
    <w:rsid w:val="006769DD"/>
    <w:pPr>
      <w:spacing w:after="100"/>
      <w:ind w:left="1701"/>
    </w:pPr>
  </w:style>
  <w:style w:type="paragraph" w:styleId="Innehll6">
    <w:name w:val="toc 6"/>
    <w:basedOn w:val="Normal"/>
    <w:next w:val="Normal"/>
    <w:uiPriority w:val="39"/>
    <w:semiHidden/>
    <w:rsid w:val="006769DD"/>
    <w:pPr>
      <w:spacing w:after="100"/>
      <w:ind w:left="2126"/>
    </w:pPr>
  </w:style>
  <w:style w:type="paragraph" w:styleId="Innehll7">
    <w:name w:val="toc 7"/>
    <w:basedOn w:val="Normal"/>
    <w:next w:val="Normal"/>
    <w:uiPriority w:val="39"/>
    <w:semiHidden/>
    <w:rsid w:val="006769DD"/>
    <w:pPr>
      <w:spacing w:after="100"/>
      <w:ind w:left="2552"/>
    </w:pPr>
  </w:style>
  <w:style w:type="paragraph" w:styleId="Innehll8">
    <w:name w:val="toc 8"/>
    <w:basedOn w:val="Normal"/>
    <w:next w:val="Normal"/>
    <w:uiPriority w:val="39"/>
    <w:semiHidden/>
    <w:rsid w:val="006769DD"/>
    <w:pPr>
      <w:spacing w:after="100"/>
      <w:ind w:left="2977"/>
    </w:pPr>
  </w:style>
  <w:style w:type="paragraph" w:styleId="Innehll9">
    <w:name w:val="toc 9"/>
    <w:basedOn w:val="Normal"/>
    <w:next w:val="Normal"/>
    <w:uiPriority w:val="39"/>
    <w:semiHidden/>
    <w:rsid w:val="006769DD"/>
    <w:pPr>
      <w:spacing w:after="100"/>
      <w:ind w:left="3402"/>
    </w:pPr>
  </w:style>
  <w:style w:type="paragraph" w:styleId="Sidhuvud">
    <w:name w:val="header"/>
    <w:basedOn w:val="Normal"/>
    <w:link w:val="SidhuvudChar"/>
    <w:uiPriority w:val="99"/>
    <w:rsid w:val="006769DD"/>
    <w:pPr>
      <w:tabs>
        <w:tab w:val="right" w:pos="9356"/>
      </w:tabs>
      <w:spacing w:after="0" w:line="240" w:lineRule="auto"/>
      <w:ind w:left="-851" w:right="-851"/>
    </w:pPr>
    <w:rPr>
      <w:rFonts w:asciiTheme="majorHAnsi" w:hAnsiTheme="majorHAnsi"/>
      <w:sz w:val="18"/>
    </w:rPr>
  </w:style>
  <w:style w:type="character" w:customStyle="1" w:styleId="SidhuvudChar">
    <w:name w:val="Sidhuvud Char"/>
    <w:basedOn w:val="Standardstycketeckensnitt"/>
    <w:link w:val="Sidhuvud"/>
    <w:uiPriority w:val="99"/>
    <w:rsid w:val="006769DD"/>
    <w:rPr>
      <w:rFonts w:asciiTheme="majorHAnsi" w:hAnsiTheme="majorHAnsi"/>
      <w:sz w:val="18"/>
    </w:rPr>
  </w:style>
  <w:style w:type="paragraph" w:styleId="Sidfot">
    <w:name w:val="footer"/>
    <w:basedOn w:val="Normal"/>
    <w:link w:val="SidfotChar"/>
    <w:uiPriority w:val="99"/>
    <w:rsid w:val="006769DD"/>
    <w:pPr>
      <w:tabs>
        <w:tab w:val="center" w:pos="4536"/>
        <w:tab w:val="right" w:pos="9072"/>
      </w:tabs>
      <w:spacing w:after="0" w:line="240" w:lineRule="auto"/>
    </w:pPr>
    <w:rPr>
      <w:rFonts w:asciiTheme="majorHAnsi" w:hAnsiTheme="majorHAnsi"/>
      <w:sz w:val="18"/>
    </w:rPr>
  </w:style>
  <w:style w:type="character" w:customStyle="1" w:styleId="SidfotChar">
    <w:name w:val="Sidfot Char"/>
    <w:basedOn w:val="Standardstycketeckensnitt"/>
    <w:link w:val="Sidfot"/>
    <w:uiPriority w:val="99"/>
    <w:rsid w:val="006769DD"/>
    <w:rPr>
      <w:rFonts w:asciiTheme="majorHAnsi" w:hAnsiTheme="majorHAnsi"/>
      <w:sz w:val="18"/>
    </w:rPr>
  </w:style>
  <w:style w:type="paragraph" w:styleId="Punktlista">
    <w:name w:val="List Bullet"/>
    <w:basedOn w:val="Normal"/>
    <w:uiPriority w:val="24"/>
    <w:qFormat/>
    <w:rsid w:val="001F5488"/>
    <w:pPr>
      <w:numPr>
        <w:numId w:val="31"/>
      </w:numPr>
      <w:spacing w:after="140"/>
      <w:ind w:left="357" w:hanging="357"/>
      <w:contextualSpacing/>
    </w:pPr>
  </w:style>
  <w:style w:type="paragraph" w:styleId="Numreradlista">
    <w:name w:val="List Number"/>
    <w:basedOn w:val="Normal"/>
    <w:uiPriority w:val="25"/>
    <w:qFormat/>
    <w:rsid w:val="001F5488"/>
    <w:pPr>
      <w:numPr>
        <w:numId w:val="22"/>
      </w:numPr>
      <w:spacing w:after="140"/>
      <w:ind w:left="357" w:hanging="357"/>
      <w:contextualSpacing/>
    </w:pPr>
  </w:style>
  <w:style w:type="paragraph" w:styleId="Fotnotstext">
    <w:name w:val="footnote text"/>
    <w:basedOn w:val="Normal"/>
    <w:link w:val="FotnotstextChar"/>
    <w:uiPriority w:val="99"/>
    <w:rsid w:val="006769DD"/>
    <w:pPr>
      <w:spacing w:after="0" w:line="240" w:lineRule="auto"/>
      <w:ind w:left="142" w:hanging="142"/>
    </w:pPr>
    <w:rPr>
      <w:rFonts w:asciiTheme="majorHAnsi" w:hAnsiTheme="majorHAnsi"/>
      <w:sz w:val="17"/>
    </w:rPr>
  </w:style>
  <w:style w:type="character" w:customStyle="1" w:styleId="FotnotstextChar">
    <w:name w:val="Fotnotstext Char"/>
    <w:basedOn w:val="Standardstycketeckensnitt"/>
    <w:link w:val="Fotnotstext"/>
    <w:uiPriority w:val="99"/>
    <w:rsid w:val="006769DD"/>
    <w:rPr>
      <w:rFonts w:asciiTheme="majorHAnsi" w:hAnsiTheme="majorHAnsi"/>
      <w:sz w:val="17"/>
      <w:szCs w:val="20"/>
    </w:rPr>
  </w:style>
  <w:style w:type="character" w:styleId="Fotnotsreferens">
    <w:name w:val="footnote reference"/>
    <w:basedOn w:val="Standardstycketeckensnitt"/>
    <w:uiPriority w:val="99"/>
    <w:rsid w:val="006769DD"/>
    <w:rPr>
      <w:vertAlign w:val="superscript"/>
    </w:rPr>
  </w:style>
  <w:style w:type="table" w:styleId="Tabellrutnt">
    <w:name w:val="Table Grid"/>
    <w:basedOn w:val="Normaltabell"/>
    <w:uiPriority w:val="39"/>
    <w:rsid w:val="006769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basedOn w:val="Standardstycketeckensnitt"/>
    <w:uiPriority w:val="99"/>
    <w:rsid w:val="006769DD"/>
    <w:rPr>
      <w:color w:val="1A9FB3" w:themeColor="hyperlink"/>
      <w:u w:val="single"/>
    </w:rPr>
  </w:style>
  <w:style w:type="paragraph" w:styleId="Liststycke">
    <w:name w:val="List Paragraph"/>
    <w:basedOn w:val="Normal"/>
    <w:uiPriority w:val="34"/>
    <w:semiHidden/>
    <w:rsid w:val="006769DD"/>
    <w:pPr>
      <w:ind w:left="720"/>
      <w:contextualSpacing/>
    </w:pPr>
  </w:style>
  <w:style w:type="paragraph" w:styleId="Numreradlista2">
    <w:name w:val="List Number 2"/>
    <w:basedOn w:val="Numreradlista"/>
    <w:uiPriority w:val="25"/>
    <w:rsid w:val="006769DD"/>
    <w:pPr>
      <w:numPr>
        <w:ilvl w:val="1"/>
      </w:numPr>
    </w:pPr>
  </w:style>
  <w:style w:type="paragraph" w:styleId="Numreradlista3">
    <w:name w:val="List Number 3"/>
    <w:basedOn w:val="Numreradlista2"/>
    <w:uiPriority w:val="25"/>
    <w:rsid w:val="006769DD"/>
    <w:pPr>
      <w:numPr>
        <w:ilvl w:val="2"/>
      </w:numPr>
    </w:pPr>
  </w:style>
  <w:style w:type="paragraph" w:styleId="Numreradlista4">
    <w:name w:val="List Number 4"/>
    <w:basedOn w:val="Numreradlista3"/>
    <w:uiPriority w:val="25"/>
    <w:semiHidden/>
    <w:rsid w:val="006769DD"/>
    <w:pPr>
      <w:numPr>
        <w:ilvl w:val="3"/>
      </w:numPr>
    </w:pPr>
  </w:style>
  <w:style w:type="paragraph" w:styleId="Numreradlista5">
    <w:name w:val="List Number 5"/>
    <w:basedOn w:val="Numreradlista4"/>
    <w:uiPriority w:val="25"/>
    <w:semiHidden/>
    <w:rsid w:val="006769DD"/>
    <w:pPr>
      <w:numPr>
        <w:ilvl w:val="4"/>
      </w:numPr>
    </w:pPr>
  </w:style>
  <w:style w:type="paragraph" w:styleId="Punktlista2">
    <w:name w:val="List Bullet 2"/>
    <w:basedOn w:val="Punktlista"/>
    <w:uiPriority w:val="24"/>
    <w:rsid w:val="006769DD"/>
    <w:pPr>
      <w:numPr>
        <w:ilvl w:val="1"/>
      </w:numPr>
    </w:pPr>
  </w:style>
  <w:style w:type="paragraph" w:styleId="Punktlista3">
    <w:name w:val="List Bullet 3"/>
    <w:basedOn w:val="Punktlista2"/>
    <w:uiPriority w:val="24"/>
    <w:rsid w:val="006769DD"/>
    <w:pPr>
      <w:numPr>
        <w:ilvl w:val="2"/>
      </w:numPr>
    </w:pPr>
  </w:style>
  <w:style w:type="paragraph" w:styleId="Punktlista4">
    <w:name w:val="List Bullet 4"/>
    <w:basedOn w:val="Punktlista3"/>
    <w:uiPriority w:val="24"/>
    <w:semiHidden/>
    <w:rsid w:val="006769DD"/>
    <w:pPr>
      <w:numPr>
        <w:ilvl w:val="3"/>
      </w:numPr>
    </w:pPr>
  </w:style>
  <w:style w:type="paragraph" w:styleId="Punktlista5">
    <w:name w:val="List Bullet 5"/>
    <w:basedOn w:val="Punktlista4"/>
    <w:uiPriority w:val="24"/>
    <w:semiHidden/>
    <w:rsid w:val="006769DD"/>
    <w:pPr>
      <w:numPr>
        <w:ilvl w:val="4"/>
      </w:numPr>
    </w:pPr>
  </w:style>
  <w:style w:type="paragraph" w:styleId="Slutnotstext">
    <w:name w:val="endnote text"/>
    <w:basedOn w:val="Normal"/>
    <w:link w:val="SlutnotstextChar"/>
    <w:uiPriority w:val="99"/>
    <w:unhideWhenUsed/>
    <w:rsid w:val="006769DD"/>
    <w:pPr>
      <w:spacing w:after="0" w:line="240" w:lineRule="auto"/>
      <w:ind w:left="142" w:hanging="142"/>
    </w:pPr>
    <w:rPr>
      <w:rFonts w:asciiTheme="majorHAnsi" w:hAnsiTheme="majorHAnsi"/>
      <w:sz w:val="17"/>
    </w:rPr>
  </w:style>
  <w:style w:type="character" w:customStyle="1" w:styleId="SlutnotstextChar">
    <w:name w:val="Slutnotstext Char"/>
    <w:basedOn w:val="Standardstycketeckensnitt"/>
    <w:link w:val="Slutnotstext"/>
    <w:uiPriority w:val="99"/>
    <w:rsid w:val="006769DD"/>
    <w:rPr>
      <w:rFonts w:asciiTheme="majorHAnsi" w:hAnsiTheme="majorHAnsi"/>
      <w:sz w:val="17"/>
      <w:szCs w:val="20"/>
    </w:rPr>
  </w:style>
  <w:style w:type="character" w:styleId="Slutnotsreferens">
    <w:name w:val="endnote reference"/>
    <w:basedOn w:val="Standardstycketeckensnitt"/>
    <w:uiPriority w:val="99"/>
    <w:semiHidden/>
    <w:rsid w:val="006769DD"/>
    <w:rPr>
      <w:vertAlign w:val="superscript"/>
    </w:rPr>
  </w:style>
  <w:style w:type="character" w:styleId="Platshllartext">
    <w:name w:val="Placeholder Text"/>
    <w:basedOn w:val="Standardstycketeckensnitt"/>
    <w:uiPriority w:val="99"/>
    <w:rsid w:val="006769DD"/>
    <w:rPr>
      <w:color w:val="7F7F7F" w:themeColor="text1" w:themeTint="80"/>
      <w:bdr w:val="none" w:sz="0" w:space="0" w:color="auto"/>
      <w:shd w:val="clear" w:color="auto" w:fill="F0F0F0"/>
    </w:rPr>
  </w:style>
  <w:style w:type="paragraph" w:styleId="Adress-brev">
    <w:name w:val="envelope address"/>
    <w:basedOn w:val="Normal"/>
    <w:uiPriority w:val="99"/>
    <w:rsid w:val="006769DD"/>
    <w:pPr>
      <w:spacing w:after="720" w:line="264" w:lineRule="auto"/>
      <w:ind w:left="4253"/>
      <w:contextualSpacing/>
    </w:pPr>
    <w:rPr>
      <w:noProof/>
    </w:rPr>
  </w:style>
  <w:style w:type="paragraph" w:styleId="Avslutandetext">
    <w:name w:val="Closing"/>
    <w:basedOn w:val="Normal"/>
    <w:next w:val="Normal"/>
    <w:link w:val="AvslutandetextChar"/>
    <w:uiPriority w:val="99"/>
    <w:rsid w:val="006769DD"/>
    <w:pPr>
      <w:spacing w:after="800" w:line="240" w:lineRule="auto"/>
      <w:contextualSpacing/>
    </w:pPr>
  </w:style>
  <w:style w:type="character" w:customStyle="1" w:styleId="AvslutandetextChar">
    <w:name w:val="Avslutande text Char"/>
    <w:basedOn w:val="Standardstycketeckensnitt"/>
    <w:link w:val="Avslutandetext"/>
    <w:uiPriority w:val="99"/>
    <w:rsid w:val="006769DD"/>
  </w:style>
  <w:style w:type="paragraph" w:styleId="Inledning">
    <w:name w:val="Salutation"/>
    <w:basedOn w:val="Normal"/>
    <w:next w:val="Normal"/>
    <w:link w:val="InledningChar"/>
    <w:uiPriority w:val="2"/>
    <w:rsid w:val="006769DD"/>
    <w:pPr>
      <w:spacing w:after="400"/>
    </w:pPr>
    <w:rPr>
      <w:rFonts w:asciiTheme="majorHAnsi" w:hAnsiTheme="majorHAnsi"/>
      <w:b/>
    </w:rPr>
  </w:style>
  <w:style w:type="character" w:customStyle="1" w:styleId="InledningChar">
    <w:name w:val="Inledning Char"/>
    <w:basedOn w:val="Standardstycketeckensnitt"/>
    <w:link w:val="Inledning"/>
    <w:uiPriority w:val="2"/>
    <w:rsid w:val="006769DD"/>
    <w:rPr>
      <w:rFonts w:asciiTheme="majorHAnsi" w:hAnsiTheme="majorHAnsi"/>
      <w:b/>
      <w:sz w:val="20"/>
    </w:rPr>
  </w:style>
  <w:style w:type="paragraph" w:customStyle="1" w:styleId="Klla">
    <w:name w:val="Källa"/>
    <w:basedOn w:val="Normal"/>
    <w:next w:val="Normal"/>
    <w:uiPriority w:val="26"/>
    <w:rsid w:val="006769DD"/>
    <w:pPr>
      <w:spacing w:before="80" w:after="320" w:line="240" w:lineRule="auto"/>
    </w:pPr>
    <w:rPr>
      <w:rFonts w:asciiTheme="majorHAnsi" w:hAnsiTheme="majorHAnsi"/>
      <w:sz w:val="18"/>
    </w:rPr>
  </w:style>
  <w:style w:type="character" w:customStyle="1" w:styleId="IngetavstndChar">
    <w:name w:val="Inget avstånd Char"/>
    <w:basedOn w:val="Standardstycketeckensnitt"/>
    <w:link w:val="Ingetavstnd"/>
    <w:uiPriority w:val="1"/>
    <w:rsid w:val="00C76DDB"/>
    <w:rPr>
      <w:sz w:val="19"/>
    </w:rPr>
  </w:style>
  <w:style w:type="table" w:customStyle="1" w:styleId="VGR">
    <w:name w:val="VGR"/>
    <w:basedOn w:val="Normaltabell"/>
    <w:uiPriority w:val="99"/>
    <w:rsid w:val="00397151"/>
    <w:pPr>
      <w:spacing w:after="0"/>
    </w:pPr>
    <w:rPr>
      <w:rFonts w:asciiTheme="majorHAnsi" w:hAnsiTheme="majorHAnsi"/>
    </w:rPr>
    <w:tblPr>
      <w:tblStyleRowBandSize w:val="1"/>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CellMar>
        <w:top w:w="85" w:type="dxa"/>
        <w:left w:w="85" w:type="dxa"/>
        <w:bottom w:w="85" w:type="dxa"/>
        <w:right w:w="85" w:type="dxa"/>
      </w:tblCellMar>
    </w:tblPr>
    <w:tblStylePr w:type="firstRow">
      <w:rPr>
        <w:b/>
      </w:rPr>
      <w:tblPr/>
      <w:tcPr>
        <w:tcBorders>
          <w:top w:val="single" w:sz="4" w:space="0" w:color="A6A6A6" w:themeColor="background1" w:themeShade="A6"/>
          <w:left w:val="single" w:sz="4" w:space="0" w:color="A6A6A6" w:themeColor="background1" w:themeShade="A6"/>
          <w:bottom w:val="single" w:sz="8" w:space="0" w:color="000000" w:themeColor="text1"/>
          <w:right w:val="single" w:sz="4" w:space="0" w:color="A6A6A6" w:themeColor="background1" w:themeShade="A6"/>
          <w:insideH w:val="nil"/>
          <w:insideV w:val="single" w:sz="4" w:space="0" w:color="A6A6A6" w:themeColor="background1" w:themeShade="A6"/>
          <w:tl2br w:val="nil"/>
          <w:tr2bl w:val="nil"/>
        </w:tcBorders>
        <w:shd w:val="clear" w:color="auto" w:fill="C9E0F9"/>
      </w:tcPr>
    </w:tblStylePr>
    <w:tblStylePr w:type="lastRow">
      <w:rPr>
        <w:b/>
      </w:rPr>
    </w:tblStylePr>
    <w:tblStylePr w:type="firstCol">
      <w:rPr>
        <w:b/>
      </w:rPr>
    </w:tblStylePr>
    <w:tblStylePr w:type="band2Horz">
      <w:tblPr/>
      <w:tcPr>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l2br w:val="nil"/>
          <w:tr2bl w:val="nil"/>
        </w:tcBorders>
        <w:shd w:val="clear" w:color="auto" w:fill="F4F9FE"/>
      </w:tcPr>
    </w:tblStylePr>
  </w:style>
  <w:style w:type="paragraph" w:customStyle="1" w:styleId="FaktarutaText">
    <w:name w:val="Faktaruta Text"/>
    <w:basedOn w:val="Normal"/>
    <w:next w:val="Normal"/>
    <w:uiPriority w:val="11"/>
    <w:rsid w:val="00BE75E3"/>
    <w:pPr>
      <w:pBdr>
        <w:top w:val="single" w:sz="4" w:space="15" w:color="C9E0F9"/>
        <w:left w:val="single" w:sz="4" w:space="15" w:color="C9E0F9"/>
        <w:bottom w:val="single" w:sz="4" w:space="15" w:color="C9E0F9"/>
        <w:right w:val="single" w:sz="4" w:space="15" w:color="C9E0F9"/>
      </w:pBdr>
      <w:shd w:val="clear" w:color="auto" w:fill="C9E0F9"/>
      <w:spacing w:after="320"/>
      <w:ind w:left="301" w:right="301"/>
    </w:pPr>
    <w:rPr>
      <w:rFonts w:asciiTheme="majorHAnsi" w:hAnsiTheme="majorHAnsi"/>
    </w:rPr>
  </w:style>
  <w:style w:type="character" w:styleId="Olstomnmnande">
    <w:name w:val="Unresolved Mention"/>
    <w:basedOn w:val="Standardstycketeckensnitt"/>
    <w:uiPriority w:val="99"/>
    <w:semiHidden/>
    <w:unhideWhenUsed/>
    <w:rsid w:val="006769DD"/>
    <w:rPr>
      <w:color w:val="605E5C"/>
      <w:shd w:val="clear" w:color="auto" w:fill="E1DFDD"/>
    </w:rPr>
  </w:style>
  <w:style w:type="paragraph" w:customStyle="1" w:styleId="Omslagstext">
    <w:name w:val="Omslagstext"/>
    <w:basedOn w:val="Normal"/>
    <w:uiPriority w:val="36"/>
    <w:qFormat/>
    <w:rsid w:val="006769DD"/>
    <w:pPr>
      <w:contextualSpacing/>
    </w:pPr>
    <w:rPr>
      <w:rFonts w:asciiTheme="majorHAnsi" w:hAnsiTheme="majorHAnsi"/>
      <w:szCs w:val="19"/>
    </w:rPr>
  </w:style>
  <w:style w:type="paragraph" w:customStyle="1" w:styleId="Inbjudan">
    <w:name w:val="Inbjudan"/>
    <w:basedOn w:val="Normal"/>
    <w:next w:val="Normal"/>
    <w:uiPriority w:val="99"/>
    <w:rsid w:val="00BC4E87"/>
    <w:pPr>
      <w:spacing w:before="960" w:after="80"/>
    </w:pPr>
    <w:rPr>
      <w:rFonts w:asciiTheme="majorHAnsi" w:hAnsiTheme="majorHAnsi"/>
      <w:sz w:val="28"/>
      <w:szCs w:val="28"/>
    </w:rPr>
  </w:style>
  <w:style w:type="paragraph" w:customStyle="1" w:styleId="Normalifigur">
    <w:name w:val="Normal i figur"/>
    <w:basedOn w:val="Normal"/>
    <w:uiPriority w:val="12"/>
    <w:rsid w:val="00BC4E87"/>
    <w:pPr>
      <w:spacing w:after="0"/>
      <w:jc w:val="center"/>
    </w:pPr>
    <w:rPr>
      <w:rFonts w:asciiTheme="majorHAnsi" w:hAnsiTheme="majorHAnsi"/>
      <w:szCs w:val="19"/>
    </w:rPr>
  </w:style>
  <w:style w:type="character" w:styleId="Kommentarsreferens">
    <w:name w:val="annotation reference"/>
    <w:uiPriority w:val="99"/>
    <w:rsid w:val="00743D39"/>
    <w:rPr>
      <w:sz w:val="16"/>
      <w:szCs w:val="16"/>
    </w:rPr>
  </w:style>
  <w:style w:type="paragraph" w:styleId="Kommentarer">
    <w:name w:val="annotation text"/>
    <w:basedOn w:val="Normal"/>
    <w:link w:val="KommentarerChar"/>
    <w:rsid w:val="00743D39"/>
    <w:pPr>
      <w:spacing w:after="0" w:line="240" w:lineRule="auto"/>
    </w:pPr>
    <w:rPr>
      <w:rFonts w:ascii="Times New Roman" w:eastAsia="Times New Roman" w:hAnsi="Times New Roman" w:cs="Times New Roman"/>
      <w:lang w:eastAsia="sv-SE"/>
    </w:rPr>
  </w:style>
  <w:style w:type="character" w:customStyle="1" w:styleId="KommentarerChar">
    <w:name w:val="Kommentarer Char"/>
    <w:basedOn w:val="Standardstycketeckensnitt"/>
    <w:link w:val="Kommentarer"/>
    <w:rsid w:val="00743D39"/>
    <w:rPr>
      <w:rFonts w:ascii="Times New Roman" w:eastAsia="Times New Roman" w:hAnsi="Times New Roman" w:cs="Times New Roman"/>
      <w:lang w:eastAsia="sv-SE"/>
    </w:rPr>
  </w:style>
  <w:style w:type="paragraph" w:styleId="Kommentarsmne">
    <w:name w:val="annotation subject"/>
    <w:basedOn w:val="Kommentarer"/>
    <w:next w:val="Kommentarer"/>
    <w:link w:val="KommentarsmneChar"/>
    <w:uiPriority w:val="99"/>
    <w:semiHidden/>
    <w:rsid w:val="006901CF"/>
    <w:pPr>
      <w:spacing w:after="180"/>
    </w:pPr>
    <w:rPr>
      <w:rFonts w:asciiTheme="minorHAnsi" w:eastAsiaTheme="minorEastAsia" w:hAnsiTheme="minorHAnsi" w:cstheme="minorBidi"/>
      <w:b/>
      <w:bCs/>
      <w:lang w:eastAsia="zh-CN"/>
    </w:rPr>
  </w:style>
  <w:style w:type="character" w:customStyle="1" w:styleId="KommentarsmneChar">
    <w:name w:val="Kommentarsämne Char"/>
    <w:basedOn w:val="KommentarerChar"/>
    <w:link w:val="Kommentarsmne"/>
    <w:uiPriority w:val="99"/>
    <w:semiHidden/>
    <w:rsid w:val="006901CF"/>
    <w:rPr>
      <w:rFonts w:ascii="Times New Roman" w:eastAsia="Times New Roman" w:hAnsi="Times New Roman" w:cs="Times New Roman"/>
      <w:b/>
      <w:bCs/>
      <w:lang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855029">
      <w:bodyDiv w:val="1"/>
      <w:marLeft w:val="0"/>
      <w:marRight w:val="0"/>
      <w:marTop w:val="0"/>
      <w:marBottom w:val="0"/>
      <w:divBdr>
        <w:top w:val="none" w:sz="0" w:space="0" w:color="auto"/>
        <w:left w:val="none" w:sz="0" w:space="0" w:color="auto"/>
        <w:bottom w:val="none" w:sz="0" w:space="0" w:color="auto"/>
        <w:right w:val="none" w:sz="0" w:space="0" w:color="auto"/>
      </w:divBdr>
    </w:div>
    <w:div w:id="852376865">
      <w:bodyDiv w:val="1"/>
      <w:marLeft w:val="0"/>
      <w:marRight w:val="0"/>
      <w:marTop w:val="0"/>
      <w:marBottom w:val="0"/>
      <w:divBdr>
        <w:top w:val="none" w:sz="0" w:space="0" w:color="auto"/>
        <w:left w:val="none" w:sz="0" w:space="0" w:color="auto"/>
        <w:bottom w:val="none" w:sz="0" w:space="0" w:color="auto"/>
        <w:right w:val="none" w:sz="0" w:space="0" w:color="auto"/>
      </w:divBdr>
    </w:div>
    <w:div w:id="20223876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footer" Target="footer2.xml" Id="rId14" /></Relationships>
</file>

<file path=word/_rels/foot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VGR_Sjukvården">
  <a:themeElements>
    <a:clrScheme name="VGR | Sjukvård | Färger">
      <a:dk1>
        <a:sysClr val="windowText" lastClr="000000"/>
      </a:dk1>
      <a:lt1>
        <a:sysClr val="window" lastClr="FFFFFF"/>
      </a:lt1>
      <a:dk2>
        <a:srgbClr val="000000"/>
      </a:dk2>
      <a:lt2>
        <a:srgbClr val="E7E1DF"/>
      </a:lt2>
      <a:accent1>
        <a:srgbClr val="005B89"/>
      </a:accent1>
      <a:accent2>
        <a:srgbClr val="1A9FB3"/>
      </a:accent2>
      <a:accent3>
        <a:srgbClr val="ED5F8C"/>
      </a:accent3>
      <a:accent4>
        <a:srgbClr val="A1887F"/>
      </a:accent4>
      <a:accent5>
        <a:srgbClr val="43A447"/>
      </a:accent5>
      <a:accent6>
        <a:srgbClr val="9575CD"/>
      </a:accent6>
      <a:hlink>
        <a:srgbClr val="1A9FB3"/>
      </a:hlink>
      <a:folHlink>
        <a:srgbClr val="919191"/>
      </a:folHlink>
    </a:clrScheme>
    <a:fontScheme name="VGR Typsnitt">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ln>
          <a:noFill/>
        </a:ln>
      </a:spPr>
      <a:bodyPr rtlCol="0" anchor="ctr"/>
      <a:lstStyle>
        <a:defPPr algn="ctr">
          <a:defRPr dirty="0"/>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spAutoFit/>
      </a:bodyPr>
      <a:lstStyle>
        <a:defPPr algn="l">
          <a:defRPr dirty="0"/>
        </a:defPPr>
      </a:lstStyle>
    </a:txDef>
  </a:objectDefaults>
  <a:extraClrSchemeLst/>
  <a:custClrLst>
    <a:custClr>
      <a:srgbClr val="FFC107"/>
    </a:custClr>
    <a:custClr>
      <a:srgbClr val="CCDB49"/>
    </a:custClr>
    <a:custClr>
      <a:srgbClr val="FD5930"/>
    </a:custClr>
    <a:custClr>
      <a:srgbClr val="FFECB3"/>
    </a:custClr>
    <a:custClr>
      <a:srgbClr val="F7BBD0"/>
    </a:custClr>
    <a:custClr>
      <a:srgbClr val="D1C4E9"/>
    </a:custClr>
    <a:custClr>
      <a:srgbClr val="EFF4C6"/>
    </a:custClr>
    <a:custClr>
      <a:srgbClr val="C0EEC2"/>
    </a:custClr>
    <a:custClr>
      <a:srgbClr val="FECCBF"/>
    </a:custClr>
    <a:custClr>
      <a:srgbClr val="B3EBF2"/>
    </a:custClr>
    <a:custClr>
      <a:srgbClr val="E7E1DF"/>
    </a:custClr>
  </a:custClrLst>
  <a:extLst>
    <a:ext uri="{05A4C25C-085E-4340-85A3-A5531E510DB2}">
      <thm15:themeFamily xmlns:thm15="http://schemas.microsoft.com/office/thememl/2012/main" name="VGR_Sjukvården" id="{B24F6CA7-2423-4FB2-9094-FE53A7DE6252}" vid="{B1C5D169-6E56-4B35-A41D-6A65C9B3563D}"/>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215</Words>
  <Characters>1141</Characters>
  <Application>Microsoft Office Word</Application>
  <DocSecurity>0</DocSecurity>
  <Lines>9</Lines>
  <Paragraphs>2</Paragraphs>
  <ScaleCrop>false</ScaleCrop>
  <HeadingPairs>
    <vt:vector size="2" baseType="variant">
      <vt:variant>
        <vt:lpstr>Rubrik</vt:lpstr>
      </vt:variant>
      <vt:variant>
        <vt:i4>1</vt:i4>
      </vt:variant>
    </vt:vector>
  </HeadingPairs>
  <TitlesOfParts>
    <vt:vector size="1" baseType="lpstr">
      <vt:lpstr>Mall 7 Generella direktiv om läkemedelsbehandling</vt:lpstr>
    </vt:vector>
  </TitlesOfParts>
  <Company/>
  <LinksUpToDate>false</LinksUpToDate>
  <CharactersWithSpaces>1354</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Mall 7 Generella direktiv om läkemedelsbehandling</dc:title>
  <dc:subject/>
  <dc:creator/>
  <keywords/>
  <dc:description/>
  <lastModifiedBy>Frida Hagnestål</lastModifiedBy>
  <revision>2</revision>
  <dcterms:created xsi:type="dcterms:W3CDTF">2025-05-15T16:07:00.0000000Z</dcterms:created>
  <dcterms:modified xsi:type="dcterms:W3CDTF">2026-02-27T08:53:00.0000000Z</dcterms:modified>
</coreProperties>
</file>