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CF935C" w14:textId="4F747B4E" w:rsidR="00916FCF" w:rsidRDefault="00916FCF"/>
    <w:p w14:paraId="2FEE9FEE" w14:textId="77777777" w:rsidR="00FB1735" w:rsidRDefault="00FB1735" w:rsidP="0047215C">
      <w:pPr>
        <w:ind w:right="283"/>
        <w:rPr>
          <w:rFonts w:cs="Arial"/>
          <w:b/>
          <w:bCs/>
          <w:sz w:val="44"/>
          <w:szCs w:val="44"/>
          <w:lang w:val="en-GB"/>
        </w:rPr>
      </w:pPr>
    </w:p>
    <w:p w14:paraId="17DBB143" w14:textId="23347EBB" w:rsidR="00FB1735" w:rsidRPr="00FB1735" w:rsidRDefault="00FB1735" w:rsidP="0047215C">
      <w:pPr>
        <w:pStyle w:val="Rubrik1"/>
        <w:rPr>
          <w:b w:val="0"/>
          <w:lang w:val="en-GB"/>
        </w:rPr>
      </w:pPr>
      <w:r w:rsidRPr="00FB1735">
        <w:rPr>
          <w:lang w:val="en-GB"/>
        </w:rPr>
        <w:t xml:space="preserve">Lorem ipsum </w:t>
      </w:r>
      <w:proofErr w:type="spellStart"/>
      <w:r w:rsidRPr="00FB1735">
        <w:rPr>
          <w:lang w:val="en-GB"/>
        </w:rPr>
        <w:t>odor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amet</w:t>
      </w:r>
      <w:proofErr w:type="spellEnd"/>
      <w:r w:rsidRPr="00FB1735">
        <w:rPr>
          <w:lang w:val="en-GB"/>
        </w:rPr>
        <w:t xml:space="preserve">, </w:t>
      </w:r>
      <w:proofErr w:type="spellStart"/>
      <w:r w:rsidRPr="00FB1735">
        <w:rPr>
          <w:lang w:val="en-GB"/>
        </w:rPr>
        <w:t>consectetuer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adipiscing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elit</w:t>
      </w:r>
      <w:proofErr w:type="spellEnd"/>
      <w:r w:rsidRPr="00FB1735">
        <w:rPr>
          <w:lang w:val="en-GB"/>
        </w:rPr>
        <w:t>.</w:t>
      </w:r>
    </w:p>
    <w:p w14:paraId="512E8880" w14:textId="77777777" w:rsidR="00FB1735" w:rsidRDefault="00FB1735" w:rsidP="0047215C">
      <w:pPr>
        <w:ind w:right="283"/>
        <w:rPr>
          <w:b/>
          <w:bCs/>
          <w:lang w:val="en-GB"/>
        </w:rPr>
      </w:pPr>
    </w:p>
    <w:p w14:paraId="15B93129" w14:textId="622C1BAC" w:rsidR="00FB1735" w:rsidRPr="00CB0DAC" w:rsidRDefault="00FB1735" w:rsidP="0047215C">
      <w:pPr>
        <w:ind w:right="283"/>
        <w:rPr>
          <w:rStyle w:val="Stark"/>
        </w:rPr>
      </w:pPr>
      <w:proofErr w:type="spellStart"/>
      <w:r w:rsidRPr="00CB0DAC">
        <w:rPr>
          <w:rStyle w:val="Stark"/>
        </w:rPr>
        <w:t>Lorem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ipsum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odor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amet</w:t>
      </w:r>
      <w:proofErr w:type="spellEnd"/>
      <w:r w:rsidRPr="00CB0DAC">
        <w:rPr>
          <w:rStyle w:val="Stark"/>
        </w:rPr>
        <w:t xml:space="preserve">, </w:t>
      </w:r>
      <w:proofErr w:type="spellStart"/>
      <w:r w:rsidRPr="00CB0DAC">
        <w:rPr>
          <w:rStyle w:val="Stark"/>
        </w:rPr>
        <w:t>consectetuer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adipiscing</w:t>
      </w:r>
      <w:proofErr w:type="spellEnd"/>
      <w:r w:rsidRPr="00CB0DAC">
        <w:rPr>
          <w:rStyle w:val="Stark"/>
        </w:rPr>
        <w:t xml:space="preserve"> elit. Eu </w:t>
      </w:r>
      <w:proofErr w:type="spellStart"/>
      <w:r w:rsidRPr="00CB0DAC">
        <w:rPr>
          <w:rStyle w:val="Stark"/>
        </w:rPr>
        <w:t>elementum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suscipit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hac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risus</w:t>
      </w:r>
      <w:proofErr w:type="spellEnd"/>
      <w:r w:rsidRPr="00CB0DAC">
        <w:rPr>
          <w:rStyle w:val="Stark"/>
        </w:rPr>
        <w:t xml:space="preserve"> sed. </w:t>
      </w:r>
      <w:proofErr w:type="spellStart"/>
      <w:r w:rsidRPr="00CB0DAC">
        <w:rPr>
          <w:rStyle w:val="Stark"/>
        </w:rPr>
        <w:t>Nascetur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habitant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ligula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accumsan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natoque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velit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facilisis</w:t>
      </w:r>
      <w:proofErr w:type="spellEnd"/>
      <w:r w:rsidRPr="00CB0DAC">
        <w:rPr>
          <w:rStyle w:val="Stark"/>
        </w:rPr>
        <w:t xml:space="preserve">. </w:t>
      </w:r>
      <w:proofErr w:type="spellStart"/>
      <w:r w:rsidRPr="00CB0DAC">
        <w:rPr>
          <w:rStyle w:val="Stark"/>
        </w:rPr>
        <w:t>Donec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nostra</w:t>
      </w:r>
      <w:proofErr w:type="spellEnd"/>
      <w:r w:rsidRPr="00CB0DAC">
        <w:rPr>
          <w:rStyle w:val="Stark"/>
        </w:rPr>
        <w:t xml:space="preserve"> et </w:t>
      </w:r>
      <w:proofErr w:type="spellStart"/>
      <w:r w:rsidRPr="00CB0DAC">
        <w:rPr>
          <w:rStyle w:val="Stark"/>
        </w:rPr>
        <w:t>felis</w:t>
      </w:r>
      <w:proofErr w:type="spellEnd"/>
      <w:r w:rsidRPr="00CB0DAC">
        <w:rPr>
          <w:rStyle w:val="Stark"/>
        </w:rPr>
        <w:t xml:space="preserve"> eget </w:t>
      </w:r>
      <w:proofErr w:type="spellStart"/>
      <w:r w:rsidRPr="00CB0DAC">
        <w:rPr>
          <w:rStyle w:val="Stark"/>
        </w:rPr>
        <w:t>commodo</w:t>
      </w:r>
      <w:proofErr w:type="spellEnd"/>
      <w:r w:rsidRPr="00CB0DAC">
        <w:rPr>
          <w:rStyle w:val="Stark"/>
        </w:rPr>
        <w:t xml:space="preserve"> a. </w:t>
      </w:r>
      <w:proofErr w:type="spellStart"/>
      <w:r w:rsidRPr="00CB0DAC">
        <w:rPr>
          <w:rStyle w:val="Stark"/>
        </w:rPr>
        <w:t>Enim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iaculis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praesent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convallis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tempor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finibus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iaculis</w:t>
      </w:r>
      <w:proofErr w:type="spellEnd"/>
      <w:r w:rsidRPr="00CB0DAC">
        <w:rPr>
          <w:rStyle w:val="Stark"/>
        </w:rPr>
        <w:t xml:space="preserve"> tempus </w:t>
      </w:r>
      <w:proofErr w:type="spellStart"/>
      <w:r w:rsidRPr="00CB0DAC">
        <w:rPr>
          <w:rStyle w:val="Stark"/>
        </w:rPr>
        <w:t>magnis</w:t>
      </w:r>
      <w:proofErr w:type="spellEnd"/>
      <w:r w:rsidRPr="00CB0DAC">
        <w:rPr>
          <w:rStyle w:val="Stark"/>
        </w:rPr>
        <w:t xml:space="preserve">. </w:t>
      </w:r>
      <w:proofErr w:type="spellStart"/>
      <w:r w:rsidRPr="00CB0DAC">
        <w:rPr>
          <w:rStyle w:val="Stark"/>
        </w:rPr>
        <w:t>Sem</w:t>
      </w:r>
      <w:proofErr w:type="spellEnd"/>
      <w:r w:rsidRPr="00CB0DAC">
        <w:rPr>
          <w:rStyle w:val="Stark"/>
        </w:rPr>
        <w:t xml:space="preserve"> at elit </w:t>
      </w:r>
      <w:proofErr w:type="spellStart"/>
      <w:r w:rsidRPr="00CB0DAC">
        <w:rPr>
          <w:rStyle w:val="Stark"/>
        </w:rPr>
        <w:t>dapibus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rutrum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ligula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quis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taciti</w:t>
      </w:r>
      <w:proofErr w:type="spellEnd"/>
      <w:r w:rsidRPr="00CB0DAC">
        <w:rPr>
          <w:rStyle w:val="Stark"/>
        </w:rPr>
        <w:t xml:space="preserve">. </w:t>
      </w:r>
      <w:proofErr w:type="spellStart"/>
      <w:r w:rsidRPr="00CB0DAC">
        <w:rPr>
          <w:rStyle w:val="Stark"/>
        </w:rPr>
        <w:t>Nunc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mauris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class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dictum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posuere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nibh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sollicitudin</w:t>
      </w:r>
      <w:proofErr w:type="spellEnd"/>
      <w:r w:rsidRPr="00CB0DAC">
        <w:rPr>
          <w:rStyle w:val="Stark"/>
        </w:rPr>
        <w:t xml:space="preserve"> elit </w:t>
      </w:r>
      <w:proofErr w:type="spellStart"/>
      <w:r w:rsidRPr="00CB0DAC">
        <w:rPr>
          <w:rStyle w:val="Stark"/>
        </w:rPr>
        <w:t>varius</w:t>
      </w:r>
      <w:proofErr w:type="spellEnd"/>
      <w:r w:rsidRPr="00CB0DAC">
        <w:rPr>
          <w:rStyle w:val="Stark"/>
        </w:rPr>
        <w:t xml:space="preserve">. </w:t>
      </w:r>
      <w:proofErr w:type="spellStart"/>
      <w:r w:rsidRPr="00CB0DAC">
        <w:rPr>
          <w:rStyle w:val="Stark"/>
        </w:rPr>
        <w:t>Himenaeos</w:t>
      </w:r>
      <w:proofErr w:type="spellEnd"/>
      <w:r w:rsidRPr="00CB0DAC">
        <w:rPr>
          <w:rStyle w:val="Stark"/>
        </w:rPr>
        <w:t xml:space="preserve"> </w:t>
      </w:r>
      <w:proofErr w:type="gramStart"/>
      <w:r w:rsidRPr="00CB0DAC">
        <w:rPr>
          <w:rStyle w:val="Stark"/>
        </w:rPr>
        <w:t>eros libero</w:t>
      </w:r>
      <w:proofErr w:type="gram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natoque</w:t>
      </w:r>
      <w:proofErr w:type="spellEnd"/>
      <w:r w:rsidRPr="00CB0DAC">
        <w:rPr>
          <w:rStyle w:val="Stark"/>
        </w:rPr>
        <w:t xml:space="preserve">; </w:t>
      </w:r>
      <w:proofErr w:type="spellStart"/>
      <w:r w:rsidRPr="00CB0DAC">
        <w:rPr>
          <w:rStyle w:val="Stark"/>
        </w:rPr>
        <w:t>laoreet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quis</w:t>
      </w:r>
      <w:proofErr w:type="spellEnd"/>
      <w:r w:rsidRPr="00CB0DAC">
        <w:rPr>
          <w:rStyle w:val="Stark"/>
        </w:rPr>
        <w:t xml:space="preserve"> </w:t>
      </w:r>
      <w:proofErr w:type="spellStart"/>
      <w:r w:rsidRPr="00CB0DAC">
        <w:rPr>
          <w:rStyle w:val="Stark"/>
        </w:rPr>
        <w:t>lobortis</w:t>
      </w:r>
      <w:proofErr w:type="spellEnd"/>
      <w:r w:rsidRPr="00CB0DAC">
        <w:rPr>
          <w:rStyle w:val="Stark"/>
        </w:rPr>
        <w:t>.</w:t>
      </w:r>
    </w:p>
    <w:p w14:paraId="34E8E055" w14:textId="77777777" w:rsidR="00FB1735" w:rsidRPr="00FB1735" w:rsidRDefault="00FB1735" w:rsidP="0047215C">
      <w:pPr>
        <w:ind w:right="283"/>
        <w:rPr>
          <w:b/>
          <w:bCs/>
          <w:lang w:val="en-GB"/>
        </w:rPr>
      </w:pPr>
    </w:p>
    <w:p w14:paraId="7C9FBDB8" w14:textId="77777777" w:rsidR="00FB1735" w:rsidRDefault="00FB1735" w:rsidP="0047215C">
      <w:pPr>
        <w:ind w:right="283"/>
        <w:rPr>
          <w:lang w:val="en-GB"/>
        </w:rPr>
      </w:pPr>
      <w:r w:rsidRPr="00FB1735">
        <w:rPr>
          <w:lang w:val="en-GB"/>
        </w:rPr>
        <w:t xml:space="preserve">Habitant </w:t>
      </w:r>
      <w:proofErr w:type="spellStart"/>
      <w:r w:rsidRPr="00FB1735">
        <w:rPr>
          <w:lang w:val="en-GB"/>
        </w:rPr>
        <w:t>nullam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placerat</w:t>
      </w:r>
      <w:proofErr w:type="spellEnd"/>
      <w:r w:rsidRPr="00FB1735">
        <w:rPr>
          <w:lang w:val="en-GB"/>
        </w:rPr>
        <w:t xml:space="preserve"> curae parturient, </w:t>
      </w:r>
      <w:proofErr w:type="spellStart"/>
      <w:r w:rsidRPr="00FB1735">
        <w:rPr>
          <w:lang w:val="en-GB"/>
        </w:rPr>
        <w:t>est</w:t>
      </w:r>
      <w:proofErr w:type="spellEnd"/>
      <w:r w:rsidRPr="00FB1735">
        <w:rPr>
          <w:lang w:val="en-GB"/>
        </w:rPr>
        <w:t xml:space="preserve"> lorem </w:t>
      </w:r>
      <w:proofErr w:type="spellStart"/>
      <w:r w:rsidRPr="00FB1735">
        <w:rPr>
          <w:lang w:val="en-GB"/>
        </w:rPr>
        <w:t>elit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mattis</w:t>
      </w:r>
      <w:proofErr w:type="spellEnd"/>
      <w:r w:rsidRPr="00FB1735">
        <w:rPr>
          <w:lang w:val="en-GB"/>
        </w:rPr>
        <w:t xml:space="preserve">. Magna </w:t>
      </w:r>
      <w:proofErr w:type="spellStart"/>
      <w:r w:rsidRPr="00FB1735">
        <w:rPr>
          <w:lang w:val="en-GB"/>
        </w:rPr>
        <w:t>eget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feugiat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justo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magnis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nunc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congue</w:t>
      </w:r>
      <w:proofErr w:type="spellEnd"/>
      <w:r w:rsidRPr="00FB1735">
        <w:rPr>
          <w:lang w:val="en-GB"/>
        </w:rPr>
        <w:t xml:space="preserve">. Leo </w:t>
      </w:r>
      <w:proofErr w:type="spellStart"/>
      <w:r w:rsidRPr="00FB1735">
        <w:rPr>
          <w:lang w:val="en-GB"/>
        </w:rPr>
        <w:t>sagittis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cubilia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curabitur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eleifend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mattis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pellentesque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netus</w:t>
      </w:r>
      <w:proofErr w:type="spellEnd"/>
      <w:r w:rsidRPr="00FB1735">
        <w:rPr>
          <w:lang w:val="en-GB"/>
        </w:rPr>
        <w:t xml:space="preserve"> mus. Cras </w:t>
      </w:r>
      <w:proofErr w:type="spellStart"/>
      <w:r w:rsidRPr="00FB1735">
        <w:rPr>
          <w:lang w:val="en-GB"/>
        </w:rPr>
        <w:t>aenean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mauris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metus</w:t>
      </w:r>
      <w:proofErr w:type="spellEnd"/>
      <w:r w:rsidRPr="00FB1735">
        <w:rPr>
          <w:lang w:val="en-GB"/>
        </w:rPr>
        <w:t xml:space="preserve">; </w:t>
      </w:r>
      <w:proofErr w:type="spellStart"/>
      <w:r w:rsidRPr="00FB1735">
        <w:rPr>
          <w:lang w:val="en-GB"/>
        </w:rPr>
        <w:t>orci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tellus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rutrum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pretium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porttitor</w:t>
      </w:r>
      <w:proofErr w:type="spellEnd"/>
      <w:r w:rsidRPr="00FB1735">
        <w:rPr>
          <w:lang w:val="en-GB"/>
        </w:rPr>
        <w:t xml:space="preserve">. </w:t>
      </w:r>
      <w:proofErr w:type="spellStart"/>
      <w:r w:rsidRPr="00FB1735">
        <w:rPr>
          <w:lang w:val="en-GB"/>
        </w:rPr>
        <w:t>Afaucibus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nam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duis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mus</w:t>
      </w:r>
      <w:proofErr w:type="spellEnd"/>
      <w:r w:rsidRPr="00FB1735">
        <w:rPr>
          <w:lang w:val="en-GB"/>
        </w:rPr>
        <w:t xml:space="preserve">; </w:t>
      </w:r>
      <w:proofErr w:type="spellStart"/>
      <w:r w:rsidRPr="00FB1735">
        <w:rPr>
          <w:lang w:val="en-GB"/>
        </w:rPr>
        <w:t>ridiculus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lectus</w:t>
      </w:r>
      <w:proofErr w:type="spellEnd"/>
      <w:r w:rsidRPr="00FB1735">
        <w:rPr>
          <w:lang w:val="en-GB"/>
        </w:rPr>
        <w:t xml:space="preserve">. Pretium </w:t>
      </w:r>
      <w:proofErr w:type="spellStart"/>
      <w:r w:rsidRPr="00FB1735">
        <w:rPr>
          <w:lang w:val="en-GB"/>
        </w:rPr>
        <w:t>mus</w:t>
      </w:r>
      <w:proofErr w:type="spellEnd"/>
      <w:r w:rsidRPr="00FB1735">
        <w:rPr>
          <w:lang w:val="en-GB"/>
        </w:rPr>
        <w:t xml:space="preserve"> id </w:t>
      </w:r>
      <w:proofErr w:type="spellStart"/>
      <w:r w:rsidRPr="00FB1735">
        <w:rPr>
          <w:lang w:val="en-GB"/>
        </w:rPr>
        <w:t>orci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adipiscing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etiam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arcu</w:t>
      </w:r>
      <w:proofErr w:type="spellEnd"/>
      <w:r w:rsidRPr="00FB1735">
        <w:rPr>
          <w:lang w:val="en-GB"/>
        </w:rPr>
        <w:t xml:space="preserve"> nostra. </w:t>
      </w:r>
      <w:proofErr w:type="spellStart"/>
      <w:r w:rsidRPr="00FB1735">
        <w:rPr>
          <w:lang w:val="en-GB"/>
        </w:rPr>
        <w:t>Scelerisque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efficitur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torquent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euismod</w:t>
      </w:r>
      <w:proofErr w:type="spellEnd"/>
      <w:r w:rsidRPr="00FB1735">
        <w:rPr>
          <w:lang w:val="en-GB"/>
        </w:rPr>
        <w:t xml:space="preserve"> tempus </w:t>
      </w:r>
      <w:proofErr w:type="spellStart"/>
      <w:r w:rsidRPr="00FB1735">
        <w:rPr>
          <w:lang w:val="en-GB"/>
        </w:rPr>
        <w:t>ut</w:t>
      </w:r>
      <w:proofErr w:type="spellEnd"/>
      <w:r w:rsidRPr="00FB1735">
        <w:rPr>
          <w:lang w:val="en-GB"/>
        </w:rPr>
        <w:t xml:space="preserve"> integer ad tempus. At </w:t>
      </w:r>
      <w:proofErr w:type="spellStart"/>
      <w:r w:rsidRPr="00FB1735">
        <w:rPr>
          <w:lang w:val="en-GB"/>
        </w:rPr>
        <w:t>eleifend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elementum</w:t>
      </w:r>
      <w:proofErr w:type="spellEnd"/>
      <w:r w:rsidRPr="00FB1735">
        <w:rPr>
          <w:lang w:val="en-GB"/>
        </w:rPr>
        <w:t xml:space="preserve"> parturient </w:t>
      </w:r>
      <w:proofErr w:type="spellStart"/>
      <w:r w:rsidRPr="00FB1735">
        <w:rPr>
          <w:lang w:val="en-GB"/>
        </w:rPr>
        <w:t>malesuada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tellus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ullamcorper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suspendisse</w:t>
      </w:r>
      <w:proofErr w:type="spellEnd"/>
      <w:r w:rsidRPr="00FB1735">
        <w:rPr>
          <w:lang w:val="en-GB"/>
        </w:rPr>
        <w:t>.</w:t>
      </w:r>
    </w:p>
    <w:p w14:paraId="0136E624" w14:textId="77777777" w:rsidR="00B47027" w:rsidRDefault="00B47027" w:rsidP="0047215C">
      <w:pPr>
        <w:ind w:right="283"/>
        <w:rPr>
          <w:lang w:val="en-GB"/>
        </w:rPr>
      </w:pPr>
    </w:p>
    <w:p w14:paraId="60519EB6" w14:textId="77777777" w:rsidR="00B47027" w:rsidRDefault="00B47027" w:rsidP="0047215C">
      <w:pPr>
        <w:pStyle w:val="Rubrik2"/>
        <w:rPr>
          <w:lang w:val="en-GB"/>
        </w:rPr>
      </w:pPr>
      <w:r w:rsidRPr="00FB1735">
        <w:rPr>
          <w:lang w:val="en-GB"/>
        </w:rPr>
        <w:t xml:space="preserve">Lorem ipsum </w:t>
      </w:r>
      <w:proofErr w:type="spellStart"/>
      <w:r w:rsidRPr="00FB1735">
        <w:rPr>
          <w:lang w:val="en-GB"/>
        </w:rPr>
        <w:t>odor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amet</w:t>
      </w:r>
      <w:proofErr w:type="spellEnd"/>
      <w:r w:rsidRPr="00FB1735">
        <w:rPr>
          <w:lang w:val="en-GB"/>
        </w:rPr>
        <w:t xml:space="preserve">, </w:t>
      </w:r>
      <w:proofErr w:type="spellStart"/>
      <w:r w:rsidRPr="00FB1735">
        <w:rPr>
          <w:lang w:val="en-GB"/>
        </w:rPr>
        <w:t>consectetuer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adipiscing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elit</w:t>
      </w:r>
      <w:proofErr w:type="spellEnd"/>
      <w:r w:rsidRPr="00FB1735">
        <w:rPr>
          <w:lang w:val="en-GB"/>
        </w:rPr>
        <w:t>.</w:t>
      </w:r>
    </w:p>
    <w:p w14:paraId="2EF0745D" w14:textId="77777777" w:rsidR="0047215C" w:rsidRDefault="0047215C" w:rsidP="0047215C">
      <w:pPr>
        <w:rPr>
          <w:lang w:val="en-GB"/>
        </w:rPr>
      </w:pPr>
    </w:p>
    <w:p w14:paraId="71CCEAE6" w14:textId="77777777" w:rsidR="0047215C" w:rsidRPr="00FB1735" w:rsidRDefault="0047215C" w:rsidP="0047215C">
      <w:pPr>
        <w:pStyle w:val="Rubrik3"/>
        <w:rPr>
          <w:lang w:val="en-GB"/>
        </w:rPr>
      </w:pPr>
      <w:r w:rsidRPr="00FB1735">
        <w:rPr>
          <w:lang w:val="en-GB"/>
        </w:rPr>
        <w:t xml:space="preserve">Lorem ipsum </w:t>
      </w:r>
      <w:proofErr w:type="spellStart"/>
      <w:r w:rsidRPr="00FB1735">
        <w:rPr>
          <w:lang w:val="en-GB"/>
        </w:rPr>
        <w:t>odor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amet</w:t>
      </w:r>
      <w:proofErr w:type="spellEnd"/>
      <w:r w:rsidRPr="00FB1735">
        <w:rPr>
          <w:lang w:val="en-GB"/>
        </w:rPr>
        <w:t xml:space="preserve">, </w:t>
      </w:r>
      <w:proofErr w:type="spellStart"/>
      <w:r w:rsidRPr="00FB1735">
        <w:rPr>
          <w:lang w:val="en-GB"/>
        </w:rPr>
        <w:t>consectetuer</w:t>
      </w:r>
      <w:proofErr w:type="spellEnd"/>
      <w:r w:rsidRPr="00FB1735">
        <w:rPr>
          <w:lang w:val="en-GB"/>
        </w:rPr>
        <w:t xml:space="preserve"> </w:t>
      </w:r>
      <w:proofErr w:type="spellStart"/>
      <w:r w:rsidRPr="00FB1735">
        <w:rPr>
          <w:lang w:val="en-GB"/>
        </w:rPr>
        <w:t>adipiscing</w:t>
      </w:r>
      <w:proofErr w:type="spellEnd"/>
      <w:r w:rsidRPr="00FB1735">
        <w:rPr>
          <w:lang w:val="en-GB"/>
        </w:rPr>
        <w:t xml:space="preserve"> elit.</w:t>
      </w:r>
    </w:p>
    <w:p w14:paraId="5910F136" w14:textId="77777777" w:rsidR="0047215C" w:rsidRPr="0047215C" w:rsidRDefault="0047215C" w:rsidP="0047215C">
      <w:pPr>
        <w:pStyle w:val="Rubrik3"/>
        <w:rPr>
          <w:lang w:val="en-GB"/>
        </w:rPr>
      </w:pPr>
    </w:p>
    <w:p w14:paraId="3835AFDA" w14:textId="77777777" w:rsidR="00B47027" w:rsidRPr="00FB1735" w:rsidRDefault="00B47027" w:rsidP="0047215C">
      <w:pPr>
        <w:ind w:right="283"/>
        <w:rPr>
          <w:lang w:val="en-GB"/>
        </w:rPr>
      </w:pPr>
    </w:p>
    <w:p w14:paraId="40B9E29E" w14:textId="77777777" w:rsidR="00FB1735" w:rsidRPr="00FB1735" w:rsidRDefault="00FB1735" w:rsidP="0047215C">
      <w:pPr>
        <w:rPr>
          <w:lang w:val="en-GB"/>
        </w:rPr>
      </w:pPr>
    </w:p>
    <w:p w14:paraId="1192D76B" w14:textId="77777777" w:rsidR="00FB1735" w:rsidRPr="00FB1735" w:rsidRDefault="00FB1735" w:rsidP="0047215C">
      <w:pPr>
        <w:rPr>
          <w:lang w:val="en-GB"/>
        </w:rPr>
      </w:pPr>
    </w:p>
    <w:p w14:paraId="57B474C7" w14:textId="77777777" w:rsidR="00FB1735" w:rsidRPr="00FB1735" w:rsidRDefault="00FB1735" w:rsidP="0047215C">
      <w:pPr>
        <w:rPr>
          <w:lang w:val="en-GB"/>
        </w:rPr>
      </w:pPr>
    </w:p>
    <w:p w14:paraId="726A6EA4" w14:textId="77777777" w:rsidR="00FB1735" w:rsidRPr="00FB1735" w:rsidRDefault="00FB1735" w:rsidP="0047215C">
      <w:pPr>
        <w:rPr>
          <w:lang w:val="en-GB"/>
        </w:rPr>
      </w:pPr>
    </w:p>
    <w:sectPr w:rsidR="00FB1735" w:rsidRPr="00FB173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BB6B" w14:textId="77777777" w:rsidR="00550960" w:rsidRDefault="00550960" w:rsidP="00CB7A9E">
      <w:pPr>
        <w:spacing w:after="0" w:line="240" w:lineRule="auto"/>
      </w:pPr>
      <w:r>
        <w:separator/>
      </w:r>
    </w:p>
  </w:endnote>
  <w:endnote w:type="continuationSeparator" w:id="0">
    <w:p w14:paraId="70653578" w14:textId="77777777" w:rsidR="00550960" w:rsidRDefault="00550960" w:rsidP="00CB7A9E">
      <w:pPr>
        <w:spacing w:after="0" w:line="240" w:lineRule="auto"/>
      </w:pPr>
      <w:r>
        <w:continuationSeparator/>
      </w:r>
    </w:p>
  </w:endnote>
  <w:endnote w:type="continuationNotice" w:id="1">
    <w:p w14:paraId="10631A00" w14:textId="77777777" w:rsidR="00550960" w:rsidRDefault="005509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2D1007" w14:textId="77777777" w:rsidR="00916C4A" w:rsidRDefault="00916C4A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8D96BA" w14:textId="49E0B6FB" w:rsidR="00FB1735" w:rsidRDefault="00DD55D9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B55F4FE" wp14:editId="16D0F015">
          <wp:simplePos x="0" y="0"/>
          <wp:positionH relativeFrom="margin">
            <wp:posOffset>2341880</wp:posOffset>
          </wp:positionH>
          <wp:positionV relativeFrom="paragraph">
            <wp:posOffset>-60960</wp:posOffset>
          </wp:positionV>
          <wp:extent cx="1457325" cy="259715"/>
          <wp:effectExtent l="0" t="0" r="9525" b="6985"/>
          <wp:wrapNone/>
          <wp:docPr id="1963161784" name="Bildobjekt 2" descr="En bild som visar svart, mörker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2846131" name="Bildobjekt 2" descr="En bild som visar svart, mörker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7325" cy="259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C7994">
      <w:rPr>
        <w:noProof/>
      </w:rPr>
      <w:drawing>
        <wp:anchor distT="0" distB="0" distL="114300" distR="114300" simplePos="0" relativeHeight="251659266" behindDoc="1" locked="0" layoutInCell="1" allowOverlap="1" wp14:anchorId="7C451C8A" wp14:editId="4CD8A13C">
          <wp:simplePos x="0" y="0"/>
          <wp:positionH relativeFrom="margin">
            <wp:posOffset>4662805</wp:posOffset>
          </wp:positionH>
          <wp:positionV relativeFrom="paragraph">
            <wp:posOffset>-123825</wp:posOffset>
          </wp:positionV>
          <wp:extent cx="1220470" cy="395605"/>
          <wp:effectExtent l="0" t="0" r="0" b="4445"/>
          <wp:wrapNone/>
          <wp:docPr id="885110084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5110084" name="Bildobjekt 88511008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0470" cy="395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C7994">
      <w:rPr>
        <w:noProof/>
      </w:rPr>
      <w:drawing>
        <wp:anchor distT="0" distB="0" distL="114300" distR="114300" simplePos="0" relativeHeight="251658242" behindDoc="1" locked="0" layoutInCell="1" allowOverlap="1" wp14:anchorId="2C81A98B" wp14:editId="6AE9B220">
          <wp:simplePos x="0" y="0"/>
          <wp:positionH relativeFrom="margin">
            <wp:posOffset>-390525</wp:posOffset>
          </wp:positionH>
          <wp:positionV relativeFrom="paragraph">
            <wp:posOffset>-60960</wp:posOffset>
          </wp:positionV>
          <wp:extent cx="1990725" cy="318770"/>
          <wp:effectExtent l="0" t="0" r="9525" b="5080"/>
          <wp:wrapNone/>
          <wp:docPr id="876592535" name="Bildobjekt 3" descr="En bild som visar svart, mörker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8382943" name="Bildobjekt 3" descr="En bild som visar svart, mörker&#10;&#10;Automatiskt genererad beskrivni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90725" cy="3187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A8C8EB" w14:textId="77777777" w:rsidR="00916C4A" w:rsidRDefault="00916C4A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C5A634" w14:textId="77777777" w:rsidR="00550960" w:rsidRDefault="00550960" w:rsidP="00CB7A9E">
      <w:pPr>
        <w:spacing w:after="0" w:line="240" w:lineRule="auto"/>
      </w:pPr>
      <w:r>
        <w:separator/>
      </w:r>
    </w:p>
  </w:footnote>
  <w:footnote w:type="continuationSeparator" w:id="0">
    <w:p w14:paraId="0F614338" w14:textId="77777777" w:rsidR="00550960" w:rsidRDefault="00550960" w:rsidP="00CB7A9E">
      <w:pPr>
        <w:spacing w:after="0" w:line="240" w:lineRule="auto"/>
      </w:pPr>
      <w:r>
        <w:continuationSeparator/>
      </w:r>
    </w:p>
  </w:footnote>
  <w:footnote w:type="continuationNotice" w:id="1">
    <w:p w14:paraId="709E90C5" w14:textId="77777777" w:rsidR="00550960" w:rsidRDefault="005509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5DB7FD" w14:textId="77777777" w:rsidR="00916C4A" w:rsidRDefault="00916C4A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64F816" w14:textId="405F1C5A" w:rsidR="00FB1735" w:rsidRDefault="00055507" w:rsidP="00FB1735">
    <w:pPr>
      <w:pStyle w:val="Sidhuvud"/>
      <w:rPr>
        <w:rFonts w:cs="Arial"/>
        <w:b/>
        <w:bCs/>
        <w:sz w:val="52"/>
        <w:szCs w:val="52"/>
      </w:rPr>
    </w:pPr>
    <w:r>
      <w:rPr>
        <w:rFonts w:cs="Arial"/>
        <w:b/>
        <w:bCs/>
        <w:noProof/>
        <w:sz w:val="52"/>
        <w:szCs w:val="52"/>
      </w:rPr>
      <w:drawing>
        <wp:anchor distT="0" distB="0" distL="114300" distR="114300" simplePos="0" relativeHeight="251660290" behindDoc="1" locked="0" layoutInCell="1" allowOverlap="1" wp14:anchorId="1BCF6F48" wp14:editId="1C5B35F5">
          <wp:simplePos x="0" y="0"/>
          <wp:positionH relativeFrom="column">
            <wp:posOffset>-523240</wp:posOffset>
          </wp:positionH>
          <wp:positionV relativeFrom="paragraph">
            <wp:posOffset>-133667</wp:posOffset>
          </wp:positionV>
          <wp:extent cx="1036003" cy="1036003"/>
          <wp:effectExtent l="0" t="0" r="0" b="0"/>
          <wp:wrapNone/>
          <wp:docPr id="323689391" name="Bildobjekt 1" descr="En bild som visar cirkel, Electric blue, rymden, blå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3689391" name="Bildobjekt 1" descr="En bild som visar cirkel, Electric blue, rymden, blå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6003" cy="103600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EB666A" w14:textId="16EB711B" w:rsidR="00CB7A9E" w:rsidRDefault="00FB1735" w:rsidP="00FB1735">
    <w:pPr>
      <w:pStyle w:val="Sidhuvud"/>
      <w:rPr>
        <w:rFonts w:cs="Arial"/>
        <w:b/>
        <w:bCs/>
        <w:sz w:val="52"/>
        <w:szCs w:val="52"/>
      </w:rPr>
    </w:pPr>
    <w:r>
      <w:rPr>
        <w:rFonts w:cs="Arial"/>
        <w:b/>
        <w:bCs/>
        <w:sz w:val="52"/>
        <w:szCs w:val="52"/>
      </w:rPr>
      <w:tab/>
    </w:r>
    <w:r w:rsidR="00CB7A9E" w:rsidRPr="00FB1735">
      <w:rPr>
        <w:rFonts w:cs="Arial"/>
        <w:b/>
        <w:bCs/>
        <w:sz w:val="52"/>
        <w:szCs w:val="52"/>
      </w:rPr>
      <w:t>Hälsovetenskapligt centrum</w:t>
    </w:r>
  </w:p>
  <w:p w14:paraId="2E0719FF" w14:textId="1199F73C" w:rsidR="00FB1735" w:rsidRPr="00FB1735" w:rsidRDefault="00647893" w:rsidP="00647893">
    <w:pPr>
      <w:pStyle w:val="Sidhuvud"/>
      <w:rPr>
        <w:rFonts w:cs="Arial"/>
      </w:rPr>
    </w:pPr>
    <w:r>
      <w:rPr>
        <w:rFonts w:cs="Arial"/>
      </w:rPr>
      <w:t xml:space="preserve">                  </w:t>
    </w:r>
    <w:r w:rsidR="00FB1735" w:rsidRPr="00FB1735">
      <w:rPr>
        <w:rFonts w:cs="Arial"/>
      </w:rPr>
      <w:t>Göteborgs universitet och Västra Götalandsregionen i samverkan</w:t>
    </w:r>
  </w:p>
  <w:p w14:paraId="383AB06A" w14:textId="77777777" w:rsidR="00FB1735" w:rsidRPr="00FB1735" w:rsidRDefault="00FB1735" w:rsidP="00CB7A9E">
    <w:pPr>
      <w:pStyle w:val="Sidhuvud"/>
      <w:ind w:firstLine="1701"/>
      <w:rPr>
        <w:rFonts w:cs="Arial"/>
        <w:b/>
        <w:bCs/>
        <w:sz w:val="52"/>
        <w:szCs w:val="5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1E6C86" w14:textId="77777777" w:rsidR="00916C4A" w:rsidRDefault="00916C4A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A9E"/>
    <w:rsid w:val="00013758"/>
    <w:rsid w:val="00055507"/>
    <w:rsid w:val="00090E68"/>
    <w:rsid w:val="000A3ACB"/>
    <w:rsid w:val="000D1328"/>
    <w:rsid w:val="001D1D2C"/>
    <w:rsid w:val="001F5AC4"/>
    <w:rsid w:val="00236AF0"/>
    <w:rsid w:val="002E3661"/>
    <w:rsid w:val="00381D84"/>
    <w:rsid w:val="003C7994"/>
    <w:rsid w:val="00416E32"/>
    <w:rsid w:val="00432E4F"/>
    <w:rsid w:val="0047215C"/>
    <w:rsid w:val="004C6754"/>
    <w:rsid w:val="00550960"/>
    <w:rsid w:val="00564377"/>
    <w:rsid w:val="00575B5C"/>
    <w:rsid w:val="0060586C"/>
    <w:rsid w:val="00647893"/>
    <w:rsid w:val="006A72E0"/>
    <w:rsid w:val="006E4EA5"/>
    <w:rsid w:val="00723DDA"/>
    <w:rsid w:val="007B2EBB"/>
    <w:rsid w:val="00835F75"/>
    <w:rsid w:val="008B37E3"/>
    <w:rsid w:val="008C5B8B"/>
    <w:rsid w:val="00916C4A"/>
    <w:rsid w:val="00916FCF"/>
    <w:rsid w:val="00956460"/>
    <w:rsid w:val="00987283"/>
    <w:rsid w:val="009C4D71"/>
    <w:rsid w:val="009E7EB8"/>
    <w:rsid w:val="00A2585F"/>
    <w:rsid w:val="00A94566"/>
    <w:rsid w:val="00B47027"/>
    <w:rsid w:val="00BC10B5"/>
    <w:rsid w:val="00C22D87"/>
    <w:rsid w:val="00CB0DAC"/>
    <w:rsid w:val="00CB5174"/>
    <w:rsid w:val="00CB7A9E"/>
    <w:rsid w:val="00D9739E"/>
    <w:rsid w:val="00DD55D9"/>
    <w:rsid w:val="00DF4BE6"/>
    <w:rsid w:val="00E3283E"/>
    <w:rsid w:val="00E653AF"/>
    <w:rsid w:val="00E72FD2"/>
    <w:rsid w:val="00E964EB"/>
    <w:rsid w:val="00ED442D"/>
    <w:rsid w:val="00F169CE"/>
    <w:rsid w:val="00F854C8"/>
    <w:rsid w:val="00FB1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432E6A"/>
  <w15:chartTrackingRefBased/>
  <w15:docId w15:val="{E706E2E8-6F75-406A-AD00-0B18338F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027"/>
    <w:rPr>
      <w:rFonts w:ascii="Arial" w:hAnsi="Arial"/>
    </w:rPr>
  </w:style>
  <w:style w:type="paragraph" w:styleId="Rubrik1">
    <w:name w:val="heading 1"/>
    <w:basedOn w:val="Normal"/>
    <w:next w:val="Normal"/>
    <w:link w:val="Rubrik1Char"/>
    <w:uiPriority w:val="9"/>
    <w:qFormat/>
    <w:rsid w:val="00A2585F"/>
    <w:pPr>
      <w:keepNext/>
      <w:keepLines/>
      <w:spacing w:before="360" w:after="80"/>
      <w:outlineLvl w:val="0"/>
    </w:pPr>
    <w:rPr>
      <w:rFonts w:eastAsiaTheme="majorEastAsia" w:cstheme="majorBidi"/>
      <w:b/>
      <w:color w:val="0F4761" w:themeColor="accent1" w:themeShade="BF"/>
      <w:sz w:val="44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47215C"/>
    <w:pPr>
      <w:keepNext/>
      <w:keepLines/>
      <w:spacing w:before="160" w:after="80"/>
      <w:outlineLvl w:val="1"/>
    </w:pPr>
    <w:rPr>
      <w:rFonts w:eastAsiaTheme="majorEastAsia" w:cstheme="majorBidi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B7A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CB7A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CB7A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B7A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B7A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CB7A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B7A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A2585F"/>
    <w:rPr>
      <w:rFonts w:ascii="Arial" w:eastAsiaTheme="majorEastAsia" w:hAnsi="Arial" w:cstheme="majorBidi"/>
      <w:b/>
      <w:color w:val="0F4761" w:themeColor="accent1" w:themeShade="BF"/>
      <w:sz w:val="44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47215C"/>
    <w:rPr>
      <w:rFonts w:ascii="Arial" w:eastAsiaTheme="majorEastAsia" w:hAnsi="Arial" w:cstheme="majorBidi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CB7A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CB7A9E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B7A9E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B7A9E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B7A9E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B7A9E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B7A9E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CB7A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CB7A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CB7A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B7A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B7A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CB7A9E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CB7A9E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CB7A9E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CB7A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CB7A9E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CB7A9E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CB7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CB7A9E"/>
  </w:style>
  <w:style w:type="paragraph" w:styleId="Sidfot">
    <w:name w:val="footer"/>
    <w:basedOn w:val="Normal"/>
    <w:link w:val="SidfotChar"/>
    <w:uiPriority w:val="99"/>
    <w:unhideWhenUsed/>
    <w:rsid w:val="00CB7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CB7A9E"/>
  </w:style>
  <w:style w:type="character" w:styleId="Stark">
    <w:name w:val="Strong"/>
    <w:aliases w:val="Ingress"/>
    <w:basedOn w:val="Standardstycketeckensnitt"/>
    <w:uiPriority w:val="22"/>
    <w:qFormat/>
    <w:rsid w:val="00CB0DAC"/>
    <w:rPr>
      <w:rFonts w:ascii="Arial" w:hAnsi="Arial"/>
      <w:b/>
      <w:b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680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ettings" Target="settings.xml" Id="rId6" /><Relationship Type="http://schemas.openxmlformats.org/officeDocument/2006/relationships/header" Target="header2.xml" Id="rId11" /><Relationship Type="http://schemas.openxmlformats.org/officeDocument/2006/relationships/styles" Target="style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endnotes" Target="endnotes.xml" Id="rId9" /><Relationship Type="http://schemas.openxmlformats.org/officeDocument/2006/relationships/header" Target="header3.xml" Id="rId14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MallWordHVC</dc:title>
  <dc:subject/>
  <dc:creator>Carin Sjöström Greenwood</dc:creator>
  <keywords/>
  <dc:description/>
  <lastModifiedBy>Carin Sjöström Greenwood</lastModifiedBy>
  <revision>2</revision>
  <lastPrinted>2024-10-07T09:39:00.0000000Z</lastPrinted>
  <dcterms:created xsi:type="dcterms:W3CDTF">2024-10-07T09:49:00.0000000Z</dcterms:created>
  <dcterms:modified xsi:type="dcterms:W3CDTF">2024-10-07T09:49:00.0000000Z</dcterms:modified>
</coreProperties>
</file>