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D2ED88" w14:textId="4D5D88F2" w:rsidR="00663688" w:rsidRPr="00663688" w:rsidRDefault="00967B1C" w:rsidP="00663688">
      <w:pPr>
        <w:pStyle w:val="Underrubrik"/>
        <w:spacing w:before="0" w:after="120"/>
        <w:rPr>
          <w:sz w:val="20"/>
          <w:szCs w:val="20"/>
        </w:rPr>
      </w:pPr>
      <w:r>
        <w:rPr>
          <w:sz w:val="20"/>
          <w:szCs w:val="20"/>
        </w:rPr>
        <w:t xml:space="preserve">Mall </w:t>
      </w:r>
      <w:r w:rsidR="00B84796">
        <w:rPr>
          <w:sz w:val="20"/>
          <w:szCs w:val="20"/>
        </w:rPr>
        <w:t xml:space="preserve">9: </w:t>
      </w:r>
      <w:r w:rsidR="00B84796" w:rsidRPr="00B84796">
        <w:rPr>
          <w:sz w:val="20"/>
          <w:szCs w:val="20"/>
        </w:rPr>
        <w:t>Skötsel av läkemedelsförråd med dokumentationsblanketter för temperatur och hållbarhet respektive städning</w:t>
      </w:r>
    </w:p>
    <w:p w14:paraId="1CEF2A83" w14:textId="35678A93" w:rsidR="00663688" w:rsidRPr="00475D07" w:rsidRDefault="007B4A31" w:rsidP="00663688">
      <w:pPr>
        <w:spacing w:after="12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Senast </w:t>
      </w:r>
      <w:r w:rsidR="00DD0E5A">
        <w:rPr>
          <w:rFonts w:asciiTheme="majorHAnsi" w:hAnsiTheme="majorHAnsi" w:cstheme="majorHAnsi"/>
        </w:rPr>
        <w:t>revide</w:t>
      </w:r>
      <w:r w:rsidR="00DD0E5A" w:rsidRPr="00475D07">
        <w:rPr>
          <w:rFonts w:asciiTheme="majorHAnsi" w:hAnsiTheme="majorHAnsi" w:cstheme="majorHAnsi"/>
        </w:rPr>
        <w:t>rat datum</w:t>
      </w:r>
      <w:r w:rsidR="00967B1C" w:rsidRPr="00475D07">
        <w:rPr>
          <w:rFonts w:asciiTheme="majorHAnsi" w:hAnsiTheme="majorHAnsi" w:cstheme="majorHAnsi"/>
        </w:rPr>
        <w:t>: 202</w:t>
      </w:r>
      <w:r w:rsidR="00475D07" w:rsidRPr="00475D07">
        <w:rPr>
          <w:rFonts w:asciiTheme="majorHAnsi" w:hAnsiTheme="majorHAnsi" w:cstheme="majorHAnsi"/>
        </w:rPr>
        <w:t>6-07-01</w:t>
      </w:r>
    </w:p>
    <w:p w14:paraId="3BB43DA4" w14:textId="15246602" w:rsidR="00967B1C" w:rsidRDefault="00967B1C" w:rsidP="005A04B6">
      <w:pPr>
        <w:pStyle w:val="Underrubrik"/>
        <w:spacing w:before="0" w:after="120"/>
        <w:rPr>
          <w:sz w:val="20"/>
          <w:szCs w:val="20"/>
        </w:rPr>
      </w:pPr>
      <w:r w:rsidRPr="00475D07">
        <w:rPr>
          <w:sz w:val="20"/>
          <w:szCs w:val="20"/>
        </w:rPr>
        <w:t xml:space="preserve">Version: </w:t>
      </w:r>
      <w:r w:rsidR="00C719CA" w:rsidRPr="00475D07">
        <w:rPr>
          <w:sz w:val="20"/>
          <w:szCs w:val="20"/>
        </w:rPr>
        <w:t>1</w:t>
      </w:r>
      <w:r w:rsidR="00475D07" w:rsidRPr="00475D07">
        <w:rPr>
          <w:sz w:val="20"/>
          <w:szCs w:val="20"/>
        </w:rPr>
        <w:t>1</w:t>
      </w:r>
      <w:r w:rsidRPr="00475D07">
        <w:rPr>
          <w:sz w:val="20"/>
          <w:szCs w:val="20"/>
        </w:rPr>
        <w:t>.0</w:t>
      </w:r>
      <w:r>
        <w:rPr>
          <w:sz w:val="20"/>
          <w:szCs w:val="20"/>
        </w:rPr>
        <w:t xml:space="preserve"> </w:t>
      </w:r>
    </w:p>
    <w:p w14:paraId="1A2225CA" w14:textId="08FD2BAE" w:rsidR="00BE03B0" w:rsidRDefault="00B84796" w:rsidP="00954EE0">
      <w:pPr>
        <w:pStyle w:val="Rubrik1"/>
      </w:pPr>
      <w:r w:rsidRPr="00B84796">
        <w:t>Skötsel av läkemedelsförråd med dokumentationsblanketter för temperatur och hållbarhet respektive städning</w:t>
      </w:r>
    </w:p>
    <w:p w14:paraId="3026DF15" w14:textId="77777777" w:rsidR="00954EE0" w:rsidRDefault="00954EE0" w:rsidP="00954EE0">
      <w:r w:rsidRPr="00954EE0">
        <w:rPr>
          <w:bCs/>
          <w:color w:val="2A2C2D"/>
        </w:rPr>
        <w:t>Dokumentation ska göras för samtliga lagerplatser för läkemedel på enheten.</w:t>
      </w:r>
    </w:p>
    <w:p w14:paraId="57161B27" w14:textId="77777777" w:rsidR="00954EE0" w:rsidRDefault="00954EE0" w:rsidP="00954EE0">
      <w:pPr>
        <w:rPr>
          <w:b/>
          <w:bCs/>
        </w:rPr>
      </w:pPr>
      <w:r w:rsidRPr="00954EE0">
        <w:rPr>
          <w:b/>
          <w:bCs/>
        </w:rPr>
        <w:t>Temperaturkontroll</w:t>
      </w:r>
    </w:p>
    <w:p w14:paraId="25EDBD23" w14:textId="6302174B" w:rsidR="00954EE0" w:rsidRPr="00954EE0" w:rsidRDefault="00954EE0" w:rsidP="00954EE0">
      <w:pPr>
        <w:rPr>
          <w:b/>
          <w:bCs/>
        </w:rPr>
      </w:pPr>
      <w:r w:rsidRPr="00954EE0">
        <w:rPr>
          <w:bCs/>
          <w:color w:val="2A2C2D"/>
        </w:rPr>
        <w:t>Kontroll av temperatur ska</w:t>
      </w:r>
      <w:r w:rsidR="00556851">
        <w:rPr>
          <w:bCs/>
          <w:color w:val="2A2C2D"/>
        </w:rPr>
        <w:t xml:space="preserve"> </w:t>
      </w:r>
      <w:r w:rsidRPr="00954EE0">
        <w:rPr>
          <w:bCs/>
          <w:color w:val="2A2C2D"/>
        </w:rPr>
        <w:t>ske dagligen i kylskåp och varje vecka i rumstemperatur och dokumenteras. För dokumentation kan blankett ”Dokumentation av temperatur och hållbarhetskontroll” användas.</w:t>
      </w:r>
      <w:r w:rsidRPr="00954EE0">
        <w:t xml:space="preserve"> </w:t>
      </w:r>
      <w:r w:rsidRPr="00954EE0">
        <w:rPr>
          <w:bCs/>
          <w:color w:val="2A2C2D"/>
        </w:rPr>
        <w:t>Åtgärda eventuella avvikelser från givna gränser för temperatur, se kapitel 4 Förvaring och skötsel av läkemedelsförråd i regional rutin för läkemedelshantering. Felanmälan av kyl- och rumstemperatur görs till Västfastigheter</w:t>
      </w:r>
      <w:r w:rsidR="00D5430C">
        <w:rPr>
          <w:bCs/>
          <w:color w:val="2A2C2D"/>
        </w:rPr>
        <w:t xml:space="preserve">, </w:t>
      </w:r>
      <w:r w:rsidRPr="00954EE0">
        <w:rPr>
          <w:bCs/>
          <w:color w:val="2A2C2D"/>
        </w:rPr>
        <w:t>annan aktuell fastighetsförvaltare eller lokalt ansvarig.</w:t>
      </w:r>
    </w:p>
    <w:p w14:paraId="2C7DB51E" w14:textId="77777777" w:rsidR="00954EE0" w:rsidRPr="00954EE0" w:rsidRDefault="00954EE0" w:rsidP="00954EE0">
      <w:pPr>
        <w:autoSpaceDE w:val="0"/>
        <w:autoSpaceDN w:val="0"/>
        <w:adjustRightInd w:val="0"/>
        <w:rPr>
          <w:b/>
          <w:color w:val="2A2C2D"/>
        </w:rPr>
      </w:pPr>
      <w:r w:rsidRPr="00954EE0">
        <w:rPr>
          <w:b/>
          <w:color w:val="2A2C2D"/>
        </w:rPr>
        <w:t>Hållbarhetskontroll</w:t>
      </w:r>
    </w:p>
    <w:p w14:paraId="49C0B184" w14:textId="36FD0181" w:rsidR="00954EE0" w:rsidRPr="00954EE0" w:rsidRDefault="00954EE0" w:rsidP="00954EE0">
      <w:pPr>
        <w:autoSpaceDE w:val="0"/>
        <w:autoSpaceDN w:val="0"/>
        <w:adjustRightInd w:val="0"/>
        <w:rPr>
          <w:bCs/>
          <w:color w:val="2A2C2D"/>
        </w:rPr>
      </w:pPr>
      <w:r w:rsidRPr="00954EE0">
        <w:rPr>
          <w:bCs/>
          <w:color w:val="2A2C2D"/>
        </w:rPr>
        <w:t xml:space="preserve">Hållbarhetskontroll av läkemedel ska ske en gång i månaden och dokumenteras. Läkemedel med överskriden utgångsdatum/användningstid </w:t>
      </w:r>
      <w:r w:rsidR="00D5430C">
        <w:rPr>
          <w:bCs/>
          <w:color w:val="2A2C2D"/>
        </w:rPr>
        <w:t>ska inte användas utan</w:t>
      </w:r>
      <w:r w:rsidRPr="00954EE0">
        <w:rPr>
          <w:bCs/>
          <w:color w:val="2A2C2D"/>
        </w:rPr>
        <w:t xml:space="preserve"> kasseras. För dokumentation kan blankett ”Dokumentation av temperatur och hållbarhetskontroll” användas.</w:t>
      </w:r>
    </w:p>
    <w:p w14:paraId="0066F1CB" w14:textId="77777777" w:rsidR="00954EE0" w:rsidRPr="00954EE0" w:rsidRDefault="00954EE0" w:rsidP="00954EE0">
      <w:pPr>
        <w:autoSpaceDE w:val="0"/>
        <w:autoSpaceDN w:val="0"/>
        <w:adjustRightInd w:val="0"/>
        <w:rPr>
          <w:b/>
          <w:color w:val="2A2C2D"/>
        </w:rPr>
      </w:pPr>
      <w:r w:rsidRPr="00954EE0">
        <w:rPr>
          <w:b/>
          <w:color w:val="2A2C2D"/>
        </w:rPr>
        <w:t xml:space="preserve">Städning </w:t>
      </w:r>
    </w:p>
    <w:p w14:paraId="006774E5" w14:textId="09904B98" w:rsidR="00954EE0" w:rsidRPr="00556851" w:rsidRDefault="00954EE0" w:rsidP="00954EE0">
      <w:pPr>
        <w:autoSpaceDE w:val="0"/>
        <w:autoSpaceDN w:val="0"/>
        <w:adjustRightInd w:val="0"/>
      </w:pPr>
      <w:r w:rsidRPr="00954EE0">
        <w:rPr>
          <w:bCs/>
          <w:color w:val="2A2C2D"/>
        </w:rPr>
        <w:t xml:space="preserve">Städning av läkemedelsförråd </w:t>
      </w:r>
      <w:r w:rsidR="00DD0E5A">
        <w:rPr>
          <w:bCs/>
          <w:color w:val="2A2C2D"/>
        </w:rPr>
        <w:t>rekommenderas</w:t>
      </w:r>
      <w:r w:rsidR="00DD0E5A" w:rsidRPr="00954EE0">
        <w:rPr>
          <w:bCs/>
          <w:color w:val="2A2C2D"/>
        </w:rPr>
        <w:t xml:space="preserve"> enligt</w:t>
      </w:r>
      <w:r w:rsidRPr="00954EE0">
        <w:rPr>
          <w:bCs/>
          <w:color w:val="2A2C2D"/>
        </w:rPr>
        <w:t xml:space="preserve"> tidsangivelser i tabellen nedan och</w:t>
      </w:r>
      <w:r w:rsidR="00DD0E5A">
        <w:rPr>
          <w:bCs/>
          <w:color w:val="2A2C2D"/>
        </w:rPr>
        <w:t xml:space="preserve"> ska</w:t>
      </w:r>
      <w:r w:rsidRPr="00954EE0">
        <w:rPr>
          <w:bCs/>
          <w:color w:val="2A2C2D"/>
        </w:rPr>
        <w:t xml:space="preserve"> dokumenteras.</w:t>
      </w:r>
      <w:r w:rsidR="00556851">
        <w:rPr>
          <w:bCs/>
          <w:color w:val="2A2C2D"/>
        </w:rPr>
        <w:t xml:space="preserve"> För dokumentation kan </w:t>
      </w:r>
      <w:r w:rsidRPr="00954EE0">
        <w:rPr>
          <w:bCs/>
          <w:color w:val="2A2C2D"/>
        </w:rPr>
        <w:t xml:space="preserve">blankett </w:t>
      </w:r>
      <w:r w:rsidR="00556851">
        <w:rPr>
          <w:bCs/>
          <w:color w:val="2A2C2D"/>
        </w:rPr>
        <w:t>”D</w:t>
      </w:r>
      <w:r w:rsidRPr="00954EE0">
        <w:rPr>
          <w:bCs/>
          <w:color w:val="2A2C2D"/>
        </w:rPr>
        <w:t>okumentation av städning” användas.</w:t>
      </w:r>
    </w:p>
    <w:p w14:paraId="35AEB409" w14:textId="77777777" w:rsidR="00CD46C9" w:rsidRDefault="00CD46C9" w:rsidP="00954EE0">
      <w:pPr>
        <w:autoSpaceDE w:val="0"/>
        <w:autoSpaceDN w:val="0"/>
        <w:adjustRightInd w:val="0"/>
        <w:rPr>
          <w:bCs/>
          <w:color w:val="2A2C2D"/>
        </w:rPr>
      </w:pPr>
    </w:p>
    <w:p w14:paraId="705F5CBF" w14:textId="77777777" w:rsidR="00BE5248" w:rsidRPr="0009603A" w:rsidRDefault="00BE5248" w:rsidP="00954EE0">
      <w:pPr>
        <w:autoSpaceDE w:val="0"/>
        <w:autoSpaceDN w:val="0"/>
        <w:adjustRightInd w:val="0"/>
        <w:rPr>
          <w:bCs/>
          <w:color w:val="2A2C2D"/>
        </w:rPr>
      </w:pPr>
    </w:p>
    <w:p w14:paraId="7634EB06" w14:textId="673F2A2E" w:rsidR="00954EE0" w:rsidRPr="007C11CA" w:rsidRDefault="00954EE0" w:rsidP="00DD0E5A">
      <w:pPr>
        <w:autoSpaceDE w:val="0"/>
        <w:autoSpaceDN w:val="0"/>
        <w:adjustRightInd w:val="0"/>
        <w:ind w:left="142"/>
        <w:rPr>
          <w:bCs/>
          <w:i/>
          <w:iCs/>
          <w:color w:val="2A2C2D"/>
        </w:rPr>
      </w:pPr>
      <w:r w:rsidRPr="00954EE0">
        <w:rPr>
          <w:bCs/>
          <w:i/>
          <w:iCs/>
          <w:color w:val="2A2C2D"/>
        </w:rPr>
        <w:lastRenderedPageBreak/>
        <w:t>Tabellen anpassas beroende på enhetens behov och utformning av</w:t>
      </w:r>
      <w:r w:rsidR="00DD0E5A">
        <w:rPr>
          <w:bCs/>
          <w:i/>
          <w:iCs/>
          <w:color w:val="2A2C2D"/>
        </w:rPr>
        <w:t xml:space="preserve"> </w:t>
      </w:r>
      <w:r w:rsidRPr="00954EE0">
        <w:rPr>
          <w:bCs/>
          <w:i/>
          <w:iCs/>
          <w:color w:val="2A2C2D"/>
        </w:rPr>
        <w:t>läkemedelsförrådet. Denna sida kan anslås i läkemedelsförrådet</w:t>
      </w: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6"/>
        <w:gridCol w:w="2234"/>
        <w:gridCol w:w="2101"/>
        <w:gridCol w:w="2577"/>
      </w:tblGrid>
      <w:tr w:rsidR="007C11CA" w:rsidRPr="00954B9A" w14:paraId="4BB2F73B" w14:textId="77777777" w:rsidTr="00475D07">
        <w:tc>
          <w:tcPr>
            <w:tcW w:w="1906" w:type="dxa"/>
          </w:tcPr>
          <w:p w14:paraId="181CACAE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/>
                <w:bCs/>
                <w:color w:val="2A2C2D"/>
                <w:szCs w:val="22"/>
              </w:rPr>
            </w:pPr>
            <w:r w:rsidRPr="007C11CA">
              <w:rPr>
                <w:b/>
                <w:bCs/>
                <w:color w:val="2A2C2D"/>
                <w:szCs w:val="22"/>
              </w:rPr>
              <w:t>Yta/utrustning</w:t>
            </w:r>
          </w:p>
        </w:tc>
        <w:tc>
          <w:tcPr>
            <w:tcW w:w="2234" w:type="dxa"/>
          </w:tcPr>
          <w:p w14:paraId="1F1947EF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/>
                <w:bCs/>
                <w:color w:val="2A2C2D"/>
                <w:szCs w:val="22"/>
              </w:rPr>
            </w:pPr>
            <w:r w:rsidRPr="007C11CA">
              <w:rPr>
                <w:b/>
                <w:bCs/>
                <w:color w:val="2A2C2D"/>
                <w:szCs w:val="22"/>
              </w:rPr>
              <w:t>Metod/frekvens</w:t>
            </w:r>
          </w:p>
        </w:tc>
        <w:tc>
          <w:tcPr>
            <w:tcW w:w="2101" w:type="dxa"/>
          </w:tcPr>
          <w:p w14:paraId="27E9628F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/>
                <w:bCs/>
                <w:color w:val="2A2C2D"/>
                <w:szCs w:val="22"/>
              </w:rPr>
            </w:pPr>
            <w:r w:rsidRPr="007C11CA">
              <w:rPr>
                <w:b/>
                <w:bCs/>
                <w:color w:val="2A2C2D"/>
                <w:szCs w:val="22"/>
              </w:rPr>
              <w:t xml:space="preserve">Utförs av </w:t>
            </w:r>
          </w:p>
        </w:tc>
        <w:tc>
          <w:tcPr>
            <w:tcW w:w="2577" w:type="dxa"/>
          </w:tcPr>
          <w:p w14:paraId="3F76CD68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/>
                <w:bCs/>
                <w:color w:val="2A2C2D"/>
                <w:szCs w:val="22"/>
              </w:rPr>
            </w:pPr>
            <w:r w:rsidRPr="007C11CA">
              <w:rPr>
                <w:b/>
                <w:bCs/>
                <w:color w:val="2A2C2D"/>
                <w:szCs w:val="22"/>
              </w:rPr>
              <w:t>Kommentar</w:t>
            </w:r>
          </w:p>
        </w:tc>
      </w:tr>
      <w:tr w:rsidR="007C11CA" w:rsidRPr="007C11CA" w14:paraId="3CB64DE4" w14:textId="77777777" w:rsidTr="00475D07">
        <w:trPr>
          <w:trHeight w:val="2989"/>
        </w:trPr>
        <w:tc>
          <w:tcPr>
            <w:tcW w:w="1906" w:type="dxa"/>
          </w:tcPr>
          <w:p w14:paraId="2BC37437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Golv</w:t>
            </w:r>
          </w:p>
        </w:tc>
        <w:tc>
          <w:tcPr>
            <w:tcW w:w="2234" w:type="dxa"/>
          </w:tcPr>
          <w:p w14:paraId="044E3D66" w14:textId="64708780" w:rsidR="007C11CA" w:rsidRPr="007C11CA" w:rsidRDefault="00DF41F7" w:rsidP="00DF41F7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>
              <w:rPr>
                <w:bCs/>
                <w:color w:val="2A2C2D"/>
                <w:sz w:val="16"/>
                <w:szCs w:val="16"/>
              </w:rPr>
              <w:t>M</w:t>
            </w:r>
            <w:r w:rsidR="007C11CA" w:rsidRPr="007C11CA">
              <w:rPr>
                <w:bCs/>
                <w:color w:val="2A2C2D"/>
                <w:sz w:val="16"/>
                <w:szCs w:val="16"/>
              </w:rPr>
              <w:t>oppning</w:t>
            </w:r>
            <w:r>
              <w:rPr>
                <w:bCs/>
                <w:color w:val="2A2C2D"/>
                <w:sz w:val="16"/>
                <w:szCs w:val="16"/>
              </w:rPr>
              <w:t xml:space="preserve"> dagligen när verksamheten är öppen.</w:t>
            </w:r>
            <w:r w:rsidRPr="007C11CA">
              <w:rPr>
                <w:bCs/>
                <w:color w:val="2A2C2D"/>
                <w:sz w:val="16"/>
                <w:szCs w:val="16"/>
              </w:rPr>
              <w:t xml:space="preserve"> </w:t>
            </w:r>
          </w:p>
          <w:p w14:paraId="4896163F" w14:textId="49663496" w:rsidR="00DF41F7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Moppnin</w:t>
            </w:r>
            <w:r w:rsidR="00DF41F7">
              <w:rPr>
                <w:bCs/>
                <w:color w:val="2A2C2D"/>
                <w:sz w:val="16"/>
                <w:szCs w:val="16"/>
              </w:rPr>
              <w:t xml:space="preserve">g med våt metod vid fläckar </w:t>
            </w:r>
          </w:p>
        </w:tc>
        <w:tc>
          <w:tcPr>
            <w:tcW w:w="2101" w:type="dxa"/>
          </w:tcPr>
          <w:p w14:paraId="40E03E76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Lokalvårdare</w:t>
            </w:r>
          </w:p>
        </w:tc>
        <w:tc>
          <w:tcPr>
            <w:tcW w:w="2577" w:type="dxa"/>
          </w:tcPr>
          <w:p w14:paraId="75C90AF5" w14:textId="77777777" w:rsidR="007C11CA" w:rsidRPr="007C11CA" w:rsidRDefault="007C11CA" w:rsidP="00E82D2B">
            <w:pPr>
              <w:rPr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 xml:space="preserve">Spill torkas upp genast av avdelningspersonal. Använd vatten och rengöringsmedel. </w:t>
            </w:r>
            <w:r w:rsidRPr="007C11CA">
              <w:rPr>
                <w:sz w:val="16"/>
                <w:szCs w:val="16"/>
              </w:rPr>
              <w:t>Använd handskar om det innebär direktkontakt. Samla ihop, torka upp och rengör.</w:t>
            </w:r>
          </w:p>
        </w:tc>
      </w:tr>
      <w:tr w:rsidR="007C11CA" w:rsidRPr="007C11CA" w14:paraId="5E640032" w14:textId="77777777" w:rsidTr="00475D07">
        <w:trPr>
          <w:trHeight w:val="482"/>
        </w:trPr>
        <w:tc>
          <w:tcPr>
            <w:tcW w:w="1906" w:type="dxa"/>
          </w:tcPr>
          <w:p w14:paraId="38D70B74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Tvättställ</w:t>
            </w:r>
          </w:p>
        </w:tc>
        <w:tc>
          <w:tcPr>
            <w:tcW w:w="2234" w:type="dxa"/>
          </w:tcPr>
          <w:p w14:paraId="2CDF4300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sz w:val="16"/>
                <w:szCs w:val="16"/>
              </w:rPr>
              <w:t>Rengörs minst fem dagar per vecka</w:t>
            </w:r>
          </w:p>
        </w:tc>
        <w:tc>
          <w:tcPr>
            <w:tcW w:w="2101" w:type="dxa"/>
          </w:tcPr>
          <w:p w14:paraId="0C1A1305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Lokalvårdare</w:t>
            </w:r>
          </w:p>
        </w:tc>
        <w:tc>
          <w:tcPr>
            <w:tcW w:w="2577" w:type="dxa"/>
          </w:tcPr>
          <w:p w14:paraId="5F586D3F" w14:textId="77777777" w:rsidR="007C11CA" w:rsidRPr="007C11CA" w:rsidRDefault="007C11CA" w:rsidP="00E82D2B">
            <w:pPr>
              <w:rPr>
                <w:bCs/>
                <w:color w:val="2A2C2D"/>
                <w:sz w:val="16"/>
                <w:szCs w:val="16"/>
              </w:rPr>
            </w:pPr>
          </w:p>
        </w:tc>
      </w:tr>
      <w:tr w:rsidR="007C11CA" w:rsidRPr="007C11CA" w14:paraId="1549B0A6" w14:textId="77777777" w:rsidTr="00475D07">
        <w:trPr>
          <w:trHeight w:val="1244"/>
        </w:trPr>
        <w:tc>
          <w:tcPr>
            <w:tcW w:w="1906" w:type="dxa"/>
          </w:tcPr>
          <w:p w14:paraId="3D687719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Hyllor, skåp</w:t>
            </w:r>
          </w:p>
        </w:tc>
        <w:tc>
          <w:tcPr>
            <w:tcW w:w="2234" w:type="dxa"/>
          </w:tcPr>
          <w:p w14:paraId="6BADDA5D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Avtorkas med fuktig torkduk varje – var tredje månad beroende på behov</w:t>
            </w:r>
          </w:p>
        </w:tc>
        <w:tc>
          <w:tcPr>
            <w:tcW w:w="2101" w:type="dxa"/>
          </w:tcPr>
          <w:p w14:paraId="079F0B4A" w14:textId="4A5E56B2" w:rsidR="007C11CA" w:rsidRPr="007C11CA" w:rsidRDefault="007C11CA" w:rsidP="00E82D2B">
            <w:pPr>
              <w:pStyle w:val="Kommentarer"/>
              <w:rPr>
                <w:rFonts w:asciiTheme="minorHAnsi" w:hAnsiTheme="minorHAnsi"/>
                <w:sz w:val="16"/>
                <w:szCs w:val="16"/>
              </w:rPr>
            </w:pPr>
            <w:r w:rsidRPr="007C11CA">
              <w:rPr>
                <w:rFonts w:asciiTheme="minorHAnsi" w:hAnsiTheme="minorHAnsi"/>
                <w:bCs/>
                <w:color w:val="2A2C2D"/>
                <w:sz w:val="16"/>
                <w:szCs w:val="16"/>
              </w:rPr>
              <w:t>Personal på vårdenhet, alternativt av Sjukvårdsapotek VGR lokalt</w:t>
            </w:r>
            <w:r w:rsidR="00556851">
              <w:rPr>
                <w:rFonts w:asciiTheme="minorHAnsi" w:hAnsiTheme="minorHAnsi"/>
                <w:bCs/>
                <w:color w:val="2A2C2D"/>
                <w:sz w:val="16"/>
                <w:szCs w:val="16"/>
              </w:rPr>
              <w:t xml:space="preserve"> </w:t>
            </w:r>
            <w:r w:rsidR="00556851" w:rsidRPr="007C11CA">
              <w:rPr>
                <w:rFonts w:asciiTheme="minorHAnsi" w:hAnsiTheme="minorHAnsi"/>
                <w:bCs/>
                <w:color w:val="2A2C2D"/>
                <w:sz w:val="16"/>
                <w:szCs w:val="16"/>
              </w:rPr>
              <w:t>enligt överenskommelse</w:t>
            </w:r>
          </w:p>
        </w:tc>
        <w:tc>
          <w:tcPr>
            <w:tcW w:w="2577" w:type="dxa"/>
          </w:tcPr>
          <w:p w14:paraId="7B80BFC4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 xml:space="preserve">Utförs </w:t>
            </w:r>
            <w:proofErr w:type="gramStart"/>
            <w:r w:rsidRPr="007C11CA">
              <w:rPr>
                <w:bCs/>
                <w:color w:val="2A2C2D"/>
                <w:sz w:val="16"/>
                <w:szCs w:val="16"/>
              </w:rPr>
              <w:t>t.ex.</w:t>
            </w:r>
            <w:proofErr w:type="gramEnd"/>
            <w:r w:rsidRPr="007C11CA">
              <w:rPr>
                <w:bCs/>
                <w:color w:val="2A2C2D"/>
                <w:sz w:val="16"/>
                <w:szCs w:val="16"/>
              </w:rPr>
              <w:t xml:space="preserve"> i samband med kontroll av utgångsdatum på läkemedel</w:t>
            </w:r>
          </w:p>
        </w:tc>
      </w:tr>
      <w:tr w:rsidR="007C11CA" w:rsidRPr="007C11CA" w14:paraId="1AE08F80" w14:textId="77777777" w:rsidTr="00475D07">
        <w:trPr>
          <w:trHeight w:val="1844"/>
        </w:trPr>
        <w:tc>
          <w:tcPr>
            <w:tcW w:w="1906" w:type="dxa"/>
          </w:tcPr>
          <w:p w14:paraId="470AA041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Bänkar, arbetsytor där beredning av läkemedel utförs</w:t>
            </w:r>
          </w:p>
        </w:tc>
        <w:tc>
          <w:tcPr>
            <w:tcW w:w="2234" w:type="dxa"/>
          </w:tcPr>
          <w:p w14:paraId="4B1DDB5B" w14:textId="6946D772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Avtorkas med spritbaserat desinfektionsmedel med rengörande effekt innan beredning och när beredning är utförd samt vid behov*</w:t>
            </w:r>
          </w:p>
        </w:tc>
        <w:tc>
          <w:tcPr>
            <w:tcW w:w="2101" w:type="dxa"/>
          </w:tcPr>
          <w:p w14:paraId="53751BA2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 xml:space="preserve">Personal på vårdenhet </w:t>
            </w:r>
          </w:p>
        </w:tc>
        <w:tc>
          <w:tcPr>
            <w:tcW w:w="2577" w:type="dxa"/>
          </w:tcPr>
          <w:p w14:paraId="4EB1ED11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sz w:val="16"/>
                <w:szCs w:val="16"/>
              </w:rPr>
              <w:t xml:space="preserve">Ytor som använts som avlastningsyta bör torkas rena med </w:t>
            </w:r>
            <w:proofErr w:type="spellStart"/>
            <w:r w:rsidRPr="007C11CA">
              <w:rPr>
                <w:sz w:val="16"/>
                <w:szCs w:val="16"/>
              </w:rPr>
              <w:t>ytdesinfektion</w:t>
            </w:r>
            <w:proofErr w:type="spellEnd"/>
            <w:r w:rsidRPr="007C11CA">
              <w:rPr>
                <w:sz w:val="16"/>
                <w:szCs w:val="16"/>
              </w:rPr>
              <w:t xml:space="preserve"> efter användning </w:t>
            </w:r>
          </w:p>
        </w:tc>
      </w:tr>
      <w:tr w:rsidR="007C11CA" w:rsidRPr="007C11CA" w14:paraId="25DEB17D" w14:textId="77777777" w:rsidTr="00475D07">
        <w:tc>
          <w:tcPr>
            <w:tcW w:w="1906" w:type="dxa"/>
          </w:tcPr>
          <w:p w14:paraId="33EDF1AD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Läkemedelsvagn</w:t>
            </w:r>
          </w:p>
        </w:tc>
        <w:tc>
          <w:tcPr>
            <w:tcW w:w="2234" w:type="dxa"/>
          </w:tcPr>
          <w:p w14:paraId="4A5D3AF6" w14:textId="77777777" w:rsidR="007C11CA" w:rsidRPr="007C11CA" w:rsidRDefault="007C11CA" w:rsidP="00E82D2B">
            <w:pPr>
              <w:rPr>
                <w:sz w:val="16"/>
                <w:szCs w:val="16"/>
              </w:rPr>
            </w:pPr>
            <w:r w:rsidRPr="007C11CA">
              <w:rPr>
                <w:sz w:val="16"/>
                <w:szCs w:val="16"/>
              </w:rPr>
              <w:t xml:space="preserve">Arbetsyta torkas av dagligen (se ovan). </w:t>
            </w:r>
          </w:p>
          <w:p w14:paraId="75ABC349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sz w:val="16"/>
                <w:szCs w:val="16"/>
              </w:rPr>
              <w:t>Ytor, lådor och ”handtag” bör rengöras regelbundet. Frekvensen beror på hur vagnen används. Synlig smuts tas bort direkt.</w:t>
            </w:r>
          </w:p>
        </w:tc>
        <w:tc>
          <w:tcPr>
            <w:tcW w:w="2101" w:type="dxa"/>
          </w:tcPr>
          <w:p w14:paraId="596FB224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Personal på vårdenhet</w:t>
            </w:r>
          </w:p>
        </w:tc>
        <w:tc>
          <w:tcPr>
            <w:tcW w:w="2577" w:type="dxa"/>
          </w:tcPr>
          <w:p w14:paraId="2D11FB33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 xml:space="preserve">Lådorna går i regel att diska i </w:t>
            </w:r>
            <w:proofErr w:type="spellStart"/>
            <w:r w:rsidRPr="007C11CA">
              <w:rPr>
                <w:bCs/>
                <w:color w:val="2A2C2D"/>
                <w:sz w:val="16"/>
                <w:szCs w:val="16"/>
              </w:rPr>
              <w:t>diskdesinfektor</w:t>
            </w:r>
            <w:proofErr w:type="spellEnd"/>
            <w:r w:rsidRPr="007C11CA">
              <w:rPr>
                <w:bCs/>
                <w:color w:val="2A2C2D"/>
                <w:sz w:val="16"/>
                <w:szCs w:val="16"/>
              </w:rPr>
              <w:t xml:space="preserve"> (OBS kontrollera med fabrikant)</w:t>
            </w:r>
          </w:p>
        </w:tc>
      </w:tr>
      <w:tr w:rsidR="007C11CA" w:rsidRPr="007C11CA" w14:paraId="36B99EEC" w14:textId="77777777" w:rsidTr="00475D07">
        <w:tc>
          <w:tcPr>
            <w:tcW w:w="1906" w:type="dxa"/>
          </w:tcPr>
          <w:p w14:paraId="6B4BD9B4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Medicinkylskåp</w:t>
            </w:r>
          </w:p>
        </w:tc>
        <w:tc>
          <w:tcPr>
            <w:tcW w:w="2234" w:type="dxa"/>
          </w:tcPr>
          <w:p w14:paraId="57EBD1AA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 xml:space="preserve">Torkas ur med vatten och diskmedel 1 gång/månad. </w:t>
            </w:r>
            <w:r w:rsidRPr="007C11CA">
              <w:rPr>
                <w:sz w:val="16"/>
                <w:szCs w:val="16"/>
              </w:rPr>
              <w:t>Spill och kladd ska torkas bort direkt. Tövattenbehållare töms regelbundet. Synligt kylaggregat dammas av.</w:t>
            </w:r>
          </w:p>
        </w:tc>
        <w:tc>
          <w:tcPr>
            <w:tcW w:w="2101" w:type="dxa"/>
          </w:tcPr>
          <w:p w14:paraId="0CD74997" w14:textId="77777777" w:rsidR="007C11CA" w:rsidRPr="007C11CA" w:rsidRDefault="007C11CA" w:rsidP="00E82D2B">
            <w:pPr>
              <w:pStyle w:val="Kommentarer"/>
              <w:rPr>
                <w:rFonts w:asciiTheme="minorHAnsi" w:hAnsiTheme="minorHAnsi"/>
                <w:sz w:val="16"/>
                <w:szCs w:val="16"/>
              </w:rPr>
            </w:pPr>
            <w:r w:rsidRPr="007C11CA">
              <w:rPr>
                <w:rFonts w:asciiTheme="minorHAnsi" w:hAnsiTheme="minorHAnsi"/>
                <w:bCs/>
                <w:color w:val="2A2C2D"/>
                <w:sz w:val="16"/>
                <w:szCs w:val="16"/>
              </w:rPr>
              <w:t>Personal på vårdenhet</w:t>
            </w:r>
          </w:p>
          <w:p w14:paraId="3A2EEFBC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</w:p>
        </w:tc>
        <w:tc>
          <w:tcPr>
            <w:tcW w:w="2577" w:type="dxa"/>
          </w:tcPr>
          <w:p w14:paraId="35AFDCE2" w14:textId="77777777" w:rsidR="007C11CA" w:rsidRPr="007C11CA" w:rsidRDefault="007C11CA" w:rsidP="00E82D2B">
            <w:pPr>
              <w:autoSpaceDE w:val="0"/>
              <w:autoSpaceDN w:val="0"/>
              <w:adjustRightInd w:val="0"/>
              <w:rPr>
                <w:bCs/>
                <w:color w:val="2A2C2D"/>
                <w:sz w:val="16"/>
                <w:szCs w:val="16"/>
              </w:rPr>
            </w:pPr>
            <w:r w:rsidRPr="007C11CA">
              <w:rPr>
                <w:bCs/>
                <w:color w:val="2A2C2D"/>
                <w:sz w:val="16"/>
                <w:szCs w:val="16"/>
              </w:rPr>
              <w:t>Frekvens beroende av verksamhet</w:t>
            </w:r>
          </w:p>
        </w:tc>
      </w:tr>
    </w:tbl>
    <w:p w14:paraId="40EB2E9B" w14:textId="4680973E" w:rsidR="00116967" w:rsidRPr="00116967" w:rsidRDefault="00453801" w:rsidP="00453801">
      <w:pPr>
        <w:rPr>
          <w:sz w:val="16"/>
          <w:szCs w:val="18"/>
        </w:rPr>
      </w:pPr>
      <w:r w:rsidRPr="00116967">
        <w:rPr>
          <w:sz w:val="16"/>
          <w:szCs w:val="18"/>
        </w:rPr>
        <w:t>*se Hygien- och arbetsinstruktioner i kapitel 5 Iordningställande och administrering / överlämnande i regional rutin för läkemedelshantering</w:t>
      </w:r>
    </w:p>
    <w:p w14:paraId="2E096ECE" w14:textId="3307F48B" w:rsidR="00116967" w:rsidRPr="009D7D8D" w:rsidRDefault="00116967" w:rsidP="009D7D8D">
      <w:pPr>
        <w:rPr>
          <w:rFonts w:ascii="Calibri" w:hAnsi="Calibri"/>
          <w:sz w:val="16"/>
          <w:szCs w:val="18"/>
        </w:rPr>
      </w:pPr>
      <w:r>
        <w:rPr>
          <w:rFonts w:ascii="Calibri" w:hAnsi="Calibri"/>
          <w:sz w:val="16"/>
          <w:szCs w:val="18"/>
        </w:rPr>
        <w:br w:type="page"/>
      </w:r>
      <w:r w:rsidRPr="00116967">
        <w:rPr>
          <w:b/>
          <w:color w:val="2A2C2D"/>
        </w:rPr>
        <w:lastRenderedPageBreak/>
        <w:t>Dokumentation av temperatur och hållbarhetskontroll</w:t>
      </w:r>
    </w:p>
    <w:p w14:paraId="588D79A5" w14:textId="3AEC9EA4" w:rsidR="00453801" w:rsidRPr="00116967" w:rsidRDefault="00116967" w:rsidP="00116967">
      <w:pPr>
        <w:rPr>
          <w:sz w:val="16"/>
          <w:szCs w:val="18"/>
        </w:rPr>
      </w:pPr>
      <w:r w:rsidRPr="00116967">
        <w:rPr>
          <w:sz w:val="16"/>
          <w:szCs w:val="18"/>
        </w:rPr>
        <w:t>Efter avläsning och dokumentation av min-/max-temperatur nollställs termometern.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92"/>
        <w:gridCol w:w="1957"/>
        <w:gridCol w:w="2593"/>
      </w:tblGrid>
      <w:tr w:rsidR="00116967" w:rsidRPr="00116967" w14:paraId="29F6057A" w14:textId="77777777" w:rsidTr="00DE4A9C">
        <w:tc>
          <w:tcPr>
            <w:tcW w:w="4092" w:type="dxa"/>
          </w:tcPr>
          <w:p w14:paraId="44283D34" w14:textId="77777777" w:rsidR="00116967" w:rsidRPr="00116967" w:rsidRDefault="00116967" w:rsidP="00116967">
            <w:pPr>
              <w:spacing w:after="0" w:line="240" w:lineRule="auto"/>
              <w:rPr>
                <w:rFonts w:eastAsia="Times New Roman" w:cs="Times New Roman"/>
                <w:sz w:val="14"/>
                <w:szCs w:val="14"/>
                <w:lang w:eastAsia="sv-SE"/>
              </w:rPr>
            </w:pPr>
            <w:r w:rsidRPr="00116967">
              <w:rPr>
                <w:rFonts w:eastAsia="Times New Roman" w:cs="Times New Roman"/>
                <w:sz w:val="14"/>
                <w:szCs w:val="14"/>
                <w:lang w:eastAsia="sv-SE"/>
              </w:rPr>
              <w:t>Förvaringsplats för läkemedel</w:t>
            </w:r>
          </w:p>
        </w:tc>
        <w:tc>
          <w:tcPr>
            <w:tcW w:w="1957" w:type="dxa"/>
          </w:tcPr>
          <w:p w14:paraId="56C0C44A" w14:textId="77777777" w:rsidR="00116967" w:rsidRPr="00116967" w:rsidRDefault="00116967" w:rsidP="00116967">
            <w:pPr>
              <w:spacing w:after="0" w:line="240" w:lineRule="auto"/>
              <w:rPr>
                <w:rFonts w:eastAsia="Times New Roman" w:cs="Times New Roman"/>
                <w:sz w:val="14"/>
                <w:szCs w:val="14"/>
                <w:lang w:eastAsia="sv-SE"/>
              </w:rPr>
            </w:pPr>
            <w:r w:rsidRPr="00116967">
              <w:rPr>
                <w:rFonts w:eastAsia="Times New Roman" w:cs="Times New Roman"/>
                <w:sz w:val="14"/>
                <w:szCs w:val="14"/>
                <w:lang w:eastAsia="sv-SE"/>
              </w:rPr>
              <w:t>Månad</w:t>
            </w:r>
          </w:p>
        </w:tc>
        <w:tc>
          <w:tcPr>
            <w:tcW w:w="2593" w:type="dxa"/>
          </w:tcPr>
          <w:p w14:paraId="3C3720E7" w14:textId="77777777" w:rsidR="00116967" w:rsidRPr="00116967" w:rsidRDefault="00116967" w:rsidP="00116967">
            <w:pPr>
              <w:spacing w:after="0" w:line="240" w:lineRule="auto"/>
              <w:rPr>
                <w:rFonts w:eastAsia="Times New Roman" w:cs="Times New Roman"/>
                <w:sz w:val="14"/>
                <w:szCs w:val="14"/>
                <w:lang w:eastAsia="sv-SE"/>
              </w:rPr>
            </w:pPr>
            <w:r w:rsidRPr="00116967">
              <w:rPr>
                <w:rFonts w:eastAsia="Times New Roman" w:cs="Times New Roman"/>
                <w:sz w:val="14"/>
                <w:szCs w:val="14"/>
                <w:lang w:eastAsia="sv-SE"/>
              </w:rPr>
              <w:t>År</w:t>
            </w:r>
          </w:p>
        </w:tc>
      </w:tr>
      <w:tr w:rsidR="00116967" w:rsidRPr="00116967" w14:paraId="1DBF7C0C" w14:textId="77777777" w:rsidTr="00DE4A9C">
        <w:tc>
          <w:tcPr>
            <w:tcW w:w="4092" w:type="dxa"/>
          </w:tcPr>
          <w:p w14:paraId="5E3CDEB4" w14:textId="77777777" w:rsidR="00116967" w:rsidRPr="00116967" w:rsidRDefault="00116967" w:rsidP="00116967">
            <w:pPr>
              <w:spacing w:before="120" w:after="120" w:line="240" w:lineRule="auto"/>
              <w:rPr>
                <w:rFonts w:ascii="Calibri" w:eastAsia="Times New Roman" w:hAnsi="Calibri" w:cs="Times New Roman"/>
                <w:sz w:val="18"/>
                <w:lang w:eastAsia="sv-SE"/>
              </w:rPr>
            </w:pP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instrText xml:space="preserve"> FORMTEXT </w:instrTex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separate"/>
            </w:r>
            <w:r w:rsidRPr="00116967">
              <w:rPr>
                <w:rFonts w:ascii="Calibri" w:eastAsia="Times New Roman" w:hAnsi="Calibri" w:cs="Times New Roman"/>
                <w:noProof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noProof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noProof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noProof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noProof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end"/>
            </w:r>
            <w:bookmarkEnd w:id="0"/>
          </w:p>
        </w:tc>
        <w:tc>
          <w:tcPr>
            <w:tcW w:w="1957" w:type="dxa"/>
          </w:tcPr>
          <w:p w14:paraId="603880DF" w14:textId="77777777" w:rsidR="00116967" w:rsidRPr="00116967" w:rsidRDefault="00116967" w:rsidP="00116967">
            <w:pPr>
              <w:spacing w:before="120" w:after="120" w:line="240" w:lineRule="auto"/>
              <w:rPr>
                <w:rFonts w:ascii="Calibri" w:eastAsia="Times New Roman" w:hAnsi="Calibri" w:cs="Times New Roman"/>
                <w:sz w:val="18"/>
                <w:lang w:eastAsia="sv-SE"/>
              </w:rPr>
            </w:pP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instrText xml:space="preserve"> FORMTEXT </w:instrTex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separate"/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end"/>
            </w:r>
          </w:p>
        </w:tc>
        <w:tc>
          <w:tcPr>
            <w:tcW w:w="2593" w:type="dxa"/>
          </w:tcPr>
          <w:p w14:paraId="72B4D0E9" w14:textId="77777777" w:rsidR="00116967" w:rsidRPr="00116967" w:rsidRDefault="00116967" w:rsidP="00116967">
            <w:pPr>
              <w:spacing w:before="120" w:after="120" w:line="240" w:lineRule="auto"/>
              <w:rPr>
                <w:rFonts w:ascii="Calibri" w:eastAsia="Times New Roman" w:hAnsi="Calibri" w:cs="Times New Roman"/>
                <w:sz w:val="18"/>
                <w:lang w:eastAsia="sv-SE"/>
              </w:rPr>
            </w:pP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instrText xml:space="preserve"> FORMTEXT </w:instrTex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separate"/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t> </w:t>
            </w:r>
            <w:r w:rsidRPr="00116967">
              <w:rPr>
                <w:rFonts w:ascii="Calibri" w:eastAsia="Times New Roman" w:hAnsi="Calibri" w:cs="Times New Roman"/>
                <w:sz w:val="18"/>
                <w:lang w:eastAsia="sv-SE"/>
              </w:rPr>
              <w:fldChar w:fldCharType="end"/>
            </w:r>
          </w:p>
        </w:tc>
      </w:tr>
    </w:tbl>
    <w:p w14:paraId="5221F3FD" w14:textId="77777777" w:rsidR="00954EE0" w:rsidRDefault="00954EE0" w:rsidP="006935C8">
      <w:pPr>
        <w:spacing w:after="0"/>
        <w:rPr>
          <w:b/>
          <w:bCs/>
          <w:sz w:val="16"/>
          <w:szCs w:val="16"/>
        </w:rPr>
      </w:pPr>
    </w:p>
    <w:tbl>
      <w:tblPr>
        <w:tblW w:w="545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0"/>
        <w:gridCol w:w="991"/>
        <w:gridCol w:w="991"/>
        <w:gridCol w:w="707"/>
        <w:gridCol w:w="993"/>
        <w:gridCol w:w="711"/>
        <w:gridCol w:w="1275"/>
        <w:gridCol w:w="1133"/>
        <w:gridCol w:w="1276"/>
      </w:tblGrid>
      <w:tr w:rsidR="00936341" w:rsidRPr="002B478E" w14:paraId="3AB72110" w14:textId="77777777" w:rsidTr="00E133E3">
        <w:tc>
          <w:tcPr>
            <w:tcW w:w="330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5E9A4A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  <w:bookmarkStart w:id="1" w:name="_Hlk201641734"/>
          </w:p>
        </w:tc>
        <w:tc>
          <w:tcPr>
            <w:tcW w:w="3277" w:type="pct"/>
            <w:gridSpan w:val="6"/>
            <w:tcBorders>
              <w:left w:val="single" w:sz="4" w:space="0" w:color="auto"/>
            </w:tcBorders>
          </w:tcPr>
          <w:p w14:paraId="1F5DD3CA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  <w:t>Temperaturkontroll</w:t>
            </w:r>
          </w:p>
        </w:tc>
        <w:tc>
          <w:tcPr>
            <w:tcW w:w="655" w:type="pct"/>
            <w:vMerge w:val="restart"/>
            <w:tcBorders>
              <w:left w:val="single" w:sz="4" w:space="0" w:color="auto"/>
            </w:tcBorders>
          </w:tcPr>
          <w:p w14:paraId="6D92A673" w14:textId="77777777" w:rsidR="002B478E" w:rsidRPr="002B478E" w:rsidRDefault="002B478E" w:rsidP="002B478E">
            <w:pPr>
              <w:spacing w:after="120" w:line="240" w:lineRule="auto"/>
              <w:jc w:val="center"/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  <w:t>Tömning av kylens vatten-behållare</w:t>
            </w:r>
          </w:p>
          <w:p w14:paraId="3239B82B" w14:textId="77777777" w:rsidR="002B478E" w:rsidRPr="00171286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</w:pPr>
          </w:p>
          <w:p w14:paraId="2E088137" w14:textId="649EF350" w:rsidR="002B478E" w:rsidRPr="002B478E" w:rsidRDefault="002B478E" w:rsidP="00E200D8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  <w:t>Vid behov</w:t>
            </w:r>
          </w:p>
        </w:tc>
        <w:tc>
          <w:tcPr>
            <w:tcW w:w="738" w:type="pct"/>
            <w:vMerge w:val="restart"/>
            <w:tcBorders>
              <w:left w:val="single" w:sz="4" w:space="0" w:color="auto"/>
            </w:tcBorders>
          </w:tcPr>
          <w:p w14:paraId="1751E324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</w:pPr>
            <w:proofErr w:type="spellStart"/>
            <w:r w:rsidRPr="002B478E"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  <w:t>Hållbarhets-kontroll</w:t>
            </w:r>
            <w:proofErr w:type="spellEnd"/>
            <w:r w:rsidRPr="002B478E"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  <w:t xml:space="preserve"> </w:t>
            </w:r>
          </w:p>
          <w:p w14:paraId="3B838C7B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</w:pPr>
          </w:p>
          <w:p w14:paraId="40B1318F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6"/>
                <w:szCs w:val="16"/>
                <w:lang w:eastAsia="sv-SE"/>
              </w:rPr>
            </w:pPr>
          </w:p>
          <w:p w14:paraId="68C723D9" w14:textId="2F1C4CF1" w:rsidR="002B478E" w:rsidRPr="002B478E" w:rsidRDefault="00DE4A9C" w:rsidP="002B478E">
            <w:pPr>
              <w:spacing w:before="120" w:after="0" w:line="240" w:lineRule="auto"/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  <w:br/>
            </w:r>
            <w:r w:rsidR="002B478E" w:rsidRPr="002B478E"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  <w:t>Månadsvis</w:t>
            </w:r>
          </w:p>
        </w:tc>
      </w:tr>
      <w:tr w:rsidR="00DE4A9C" w:rsidRPr="002B478E" w14:paraId="53EA4B51" w14:textId="77777777" w:rsidTr="00E133E3">
        <w:tc>
          <w:tcPr>
            <w:tcW w:w="3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E7C258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1555" w:type="pct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BB76C4E" w14:textId="4EEE395D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Temperatur i kyl (+2</w:t>
            </w:r>
            <w:r w:rsidR="00DE4A9C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 </w:t>
            </w: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–</w:t>
            </w:r>
            <w:r w:rsidR="00DE4A9C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 </w:t>
            </w: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+8°C)</w:t>
            </w:r>
          </w:p>
          <w:p w14:paraId="66C2A6C7" w14:textId="791340B2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color w:val="2A2C2D"/>
                <w:sz w:val="14"/>
                <w:szCs w:val="14"/>
                <w:lang w:eastAsia="sv-SE"/>
              </w:rPr>
            </w:pPr>
            <w:r w:rsidRPr="002B478E">
              <w:rPr>
                <w:rFonts w:eastAsia="Times New Roman" w:cs="Times New Roman"/>
                <w:color w:val="2A2C2D"/>
                <w:sz w:val="14"/>
                <w:szCs w:val="14"/>
                <w:lang w:eastAsia="sv-SE"/>
              </w:rPr>
              <w:t>För kylskåp med inbyggd temperaturregistrering dokumenteras godkänd kontroll enbart med signum.</w:t>
            </w:r>
          </w:p>
          <w:p w14:paraId="54851435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i/>
                <w:iCs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  <w:t>Dagligen</w:t>
            </w:r>
          </w:p>
        </w:tc>
        <w:tc>
          <w:tcPr>
            <w:tcW w:w="985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650F05" w14:textId="77777777" w:rsidR="002B478E" w:rsidRPr="002B478E" w:rsidRDefault="002B478E" w:rsidP="002B478E">
            <w:pPr>
              <w:spacing w:after="12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Rumstemperatur i läkemedelsförråd </w:t>
            </w: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br/>
              <w:t>(Högst +25°C)</w:t>
            </w:r>
          </w:p>
          <w:p w14:paraId="36B29ACB" w14:textId="77777777" w:rsidR="00690114" w:rsidRDefault="00690114" w:rsidP="002B478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</w:pPr>
          </w:p>
          <w:p w14:paraId="0FFDFD86" w14:textId="7CE925D3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b/>
                <w:bCs/>
                <w:i/>
                <w:iCs/>
                <w:sz w:val="16"/>
                <w:szCs w:val="16"/>
                <w:lang w:eastAsia="sv-SE"/>
              </w:rPr>
              <w:t>Veckovis</w:t>
            </w: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1DF3B4D4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Kommentar</w:t>
            </w:r>
          </w:p>
        </w:tc>
        <w:tc>
          <w:tcPr>
            <w:tcW w:w="655" w:type="pct"/>
            <w:vMerge/>
            <w:tcBorders>
              <w:left w:val="single" w:sz="4" w:space="0" w:color="auto"/>
            </w:tcBorders>
          </w:tcPr>
          <w:p w14:paraId="296CF6DE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</w:p>
        </w:tc>
        <w:tc>
          <w:tcPr>
            <w:tcW w:w="738" w:type="pct"/>
            <w:vMerge/>
            <w:tcBorders>
              <w:left w:val="single" w:sz="4" w:space="0" w:color="auto"/>
            </w:tcBorders>
          </w:tcPr>
          <w:p w14:paraId="544771EC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</w:p>
        </w:tc>
      </w:tr>
      <w:tr w:rsidR="00DE4A9C" w:rsidRPr="002B478E" w14:paraId="349C0F32" w14:textId="77777777" w:rsidTr="00E133E3">
        <w:tc>
          <w:tcPr>
            <w:tcW w:w="330" w:type="pct"/>
            <w:tcBorders>
              <w:top w:val="nil"/>
            </w:tcBorders>
          </w:tcPr>
          <w:p w14:paraId="5E58416F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Dag</w:t>
            </w:r>
          </w:p>
        </w:tc>
        <w:tc>
          <w:tcPr>
            <w:tcW w:w="573" w:type="pct"/>
            <w:tcBorders>
              <w:top w:val="nil"/>
            </w:tcBorders>
          </w:tcPr>
          <w:p w14:paraId="7AD32573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Min</w:t>
            </w:r>
          </w:p>
        </w:tc>
        <w:tc>
          <w:tcPr>
            <w:tcW w:w="573" w:type="pct"/>
            <w:tcBorders>
              <w:top w:val="nil"/>
            </w:tcBorders>
          </w:tcPr>
          <w:p w14:paraId="11509CB9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Max</w:t>
            </w:r>
          </w:p>
        </w:tc>
        <w:tc>
          <w:tcPr>
            <w:tcW w:w="409" w:type="pct"/>
            <w:tcBorders>
              <w:top w:val="single" w:sz="4" w:space="0" w:color="auto"/>
            </w:tcBorders>
          </w:tcPr>
          <w:p w14:paraId="5C992711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  <w:tc>
          <w:tcPr>
            <w:tcW w:w="574" w:type="pct"/>
            <w:tcBorders>
              <w:top w:val="single" w:sz="4" w:space="0" w:color="auto"/>
            </w:tcBorders>
          </w:tcPr>
          <w:p w14:paraId="7A7CAA6A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Max</w:t>
            </w:r>
          </w:p>
        </w:tc>
        <w:tc>
          <w:tcPr>
            <w:tcW w:w="411" w:type="pct"/>
            <w:tcBorders>
              <w:top w:val="single" w:sz="4" w:space="0" w:color="auto"/>
              <w:right w:val="single" w:sz="4" w:space="0" w:color="auto"/>
            </w:tcBorders>
          </w:tcPr>
          <w:p w14:paraId="1BA28C49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  <w:tc>
          <w:tcPr>
            <w:tcW w:w="737" w:type="pct"/>
            <w:tcBorders>
              <w:left w:val="single" w:sz="4" w:space="0" w:color="auto"/>
              <w:bottom w:val="single" w:sz="4" w:space="0" w:color="auto"/>
            </w:tcBorders>
          </w:tcPr>
          <w:p w14:paraId="45EC9606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2044454A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7622EAF1" w14:textId="77777777" w:rsidR="002B478E" w:rsidRPr="002B478E" w:rsidRDefault="002B478E" w:rsidP="002B478E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</w:tr>
      <w:tr w:rsidR="00DE4A9C" w:rsidRPr="002B478E" w14:paraId="64CC4697" w14:textId="77777777" w:rsidTr="00E133E3">
        <w:tc>
          <w:tcPr>
            <w:tcW w:w="330" w:type="pct"/>
          </w:tcPr>
          <w:p w14:paraId="61FFBD84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</w:t>
            </w:r>
          </w:p>
        </w:tc>
        <w:tc>
          <w:tcPr>
            <w:tcW w:w="573" w:type="pct"/>
          </w:tcPr>
          <w:p w14:paraId="2B164E5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11C7395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22EF962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5C5F031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440695C5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C8F8A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360B8D55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7439B471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73E1FA68" w14:textId="77777777" w:rsidTr="00E133E3">
        <w:tc>
          <w:tcPr>
            <w:tcW w:w="330" w:type="pct"/>
          </w:tcPr>
          <w:p w14:paraId="0BBCEC4B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</w:t>
            </w:r>
          </w:p>
        </w:tc>
        <w:tc>
          <w:tcPr>
            <w:tcW w:w="573" w:type="pct"/>
          </w:tcPr>
          <w:p w14:paraId="69C1C02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48F4856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67ADE0C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149647B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644AA54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single" w:sz="4" w:space="0" w:color="auto"/>
            </w:tcBorders>
          </w:tcPr>
          <w:p w14:paraId="1EB4690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0A2E9E5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397C62A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12575371" w14:textId="77777777" w:rsidTr="00E133E3">
        <w:tc>
          <w:tcPr>
            <w:tcW w:w="330" w:type="pct"/>
          </w:tcPr>
          <w:p w14:paraId="3F506224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3</w:t>
            </w:r>
          </w:p>
        </w:tc>
        <w:tc>
          <w:tcPr>
            <w:tcW w:w="573" w:type="pct"/>
          </w:tcPr>
          <w:p w14:paraId="09D1CA6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504DDA2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55B61D9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469A48D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27E9BDF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4D29A6B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51ED893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20B6729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0687075A" w14:textId="77777777" w:rsidTr="00E133E3">
        <w:tc>
          <w:tcPr>
            <w:tcW w:w="330" w:type="pct"/>
          </w:tcPr>
          <w:p w14:paraId="3B28D331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4</w:t>
            </w:r>
          </w:p>
        </w:tc>
        <w:tc>
          <w:tcPr>
            <w:tcW w:w="573" w:type="pct"/>
          </w:tcPr>
          <w:p w14:paraId="283AE10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75D7CEC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73240D6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4922AD9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526A41D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516D841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71723BA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46675DD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0E71F4C1" w14:textId="77777777" w:rsidTr="00E133E3">
        <w:tc>
          <w:tcPr>
            <w:tcW w:w="330" w:type="pct"/>
          </w:tcPr>
          <w:p w14:paraId="0531B4CE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5</w:t>
            </w:r>
          </w:p>
        </w:tc>
        <w:tc>
          <w:tcPr>
            <w:tcW w:w="573" w:type="pct"/>
          </w:tcPr>
          <w:p w14:paraId="5EF203A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0582D5B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074DA23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48554F4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0BCE55B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05BA426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5592B18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77B24E4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1DE962FA" w14:textId="77777777" w:rsidTr="00E133E3">
        <w:tc>
          <w:tcPr>
            <w:tcW w:w="330" w:type="pct"/>
          </w:tcPr>
          <w:p w14:paraId="44C74670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6</w:t>
            </w:r>
          </w:p>
        </w:tc>
        <w:tc>
          <w:tcPr>
            <w:tcW w:w="573" w:type="pct"/>
          </w:tcPr>
          <w:p w14:paraId="2BE6049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324BD14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21A86D4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557435F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66485A3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00BAD7D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1AF7FCE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36ACCAB5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70DEFD0B" w14:textId="77777777" w:rsidTr="00E133E3">
        <w:tc>
          <w:tcPr>
            <w:tcW w:w="330" w:type="pct"/>
          </w:tcPr>
          <w:p w14:paraId="1D86CB1E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7</w:t>
            </w:r>
          </w:p>
        </w:tc>
        <w:tc>
          <w:tcPr>
            <w:tcW w:w="573" w:type="pct"/>
          </w:tcPr>
          <w:p w14:paraId="572AFD8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274C6C9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39EEF38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1F01B35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1F4947D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595641B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5D2433A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50DE07D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1A62AFE6" w14:textId="77777777" w:rsidTr="00E133E3">
        <w:tc>
          <w:tcPr>
            <w:tcW w:w="330" w:type="pct"/>
          </w:tcPr>
          <w:p w14:paraId="359E9591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8</w:t>
            </w:r>
          </w:p>
        </w:tc>
        <w:tc>
          <w:tcPr>
            <w:tcW w:w="573" w:type="pct"/>
          </w:tcPr>
          <w:p w14:paraId="1FDCBE35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7279CB9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458580D5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2DAC3EC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43F1122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1251AB4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6223644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02C9FFB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5C2DEE95" w14:textId="77777777" w:rsidTr="00E133E3">
        <w:tc>
          <w:tcPr>
            <w:tcW w:w="330" w:type="pct"/>
          </w:tcPr>
          <w:p w14:paraId="5702BD6F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9</w:t>
            </w:r>
          </w:p>
        </w:tc>
        <w:tc>
          <w:tcPr>
            <w:tcW w:w="573" w:type="pct"/>
          </w:tcPr>
          <w:p w14:paraId="1F2A229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2E7ED25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5257AC9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08841E8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4F93F17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79A2521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6333441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40C8388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7C48B90D" w14:textId="77777777" w:rsidTr="00E133E3">
        <w:tc>
          <w:tcPr>
            <w:tcW w:w="330" w:type="pct"/>
          </w:tcPr>
          <w:p w14:paraId="6926ABE8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10</w:t>
            </w:r>
          </w:p>
        </w:tc>
        <w:tc>
          <w:tcPr>
            <w:tcW w:w="573" w:type="pct"/>
          </w:tcPr>
          <w:p w14:paraId="0B9DE51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43693B0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370964F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7E72214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7B7395A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1C421BD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2F32C2A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496329D5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124D4B82" w14:textId="77777777" w:rsidTr="00E133E3">
        <w:tc>
          <w:tcPr>
            <w:tcW w:w="330" w:type="pct"/>
          </w:tcPr>
          <w:p w14:paraId="0CF01E6A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11</w:t>
            </w:r>
          </w:p>
        </w:tc>
        <w:tc>
          <w:tcPr>
            <w:tcW w:w="573" w:type="pct"/>
          </w:tcPr>
          <w:p w14:paraId="72CB713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01C256D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178A61A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32D02A1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76EAB11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2498437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006178D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36666C1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4B562D94" w14:textId="77777777" w:rsidTr="00E133E3">
        <w:tc>
          <w:tcPr>
            <w:tcW w:w="330" w:type="pct"/>
          </w:tcPr>
          <w:p w14:paraId="3A566EFA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12</w:t>
            </w:r>
          </w:p>
        </w:tc>
        <w:tc>
          <w:tcPr>
            <w:tcW w:w="573" w:type="pct"/>
          </w:tcPr>
          <w:p w14:paraId="20EC41D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22A79B5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12FF539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683597E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6B12260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324AC17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78EC350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18BAA4E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75258F75" w14:textId="77777777" w:rsidTr="00E133E3">
        <w:tc>
          <w:tcPr>
            <w:tcW w:w="330" w:type="pct"/>
          </w:tcPr>
          <w:p w14:paraId="441F6EEB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13</w:t>
            </w:r>
          </w:p>
        </w:tc>
        <w:tc>
          <w:tcPr>
            <w:tcW w:w="573" w:type="pct"/>
          </w:tcPr>
          <w:p w14:paraId="04EEF34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5DF7D6B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07F40D5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38B139B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020023A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5A63C4E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4084F37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477BD84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6A5199F6" w14:textId="77777777" w:rsidTr="00E133E3">
        <w:tc>
          <w:tcPr>
            <w:tcW w:w="330" w:type="pct"/>
          </w:tcPr>
          <w:p w14:paraId="3CFD7005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14</w:t>
            </w:r>
          </w:p>
        </w:tc>
        <w:tc>
          <w:tcPr>
            <w:tcW w:w="573" w:type="pct"/>
          </w:tcPr>
          <w:p w14:paraId="61BF34A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7F54A7E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6DBA986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2A75332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6D39597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4C2AA17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1A82488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1324154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76D717A3" w14:textId="77777777" w:rsidTr="00E133E3">
        <w:tc>
          <w:tcPr>
            <w:tcW w:w="330" w:type="pct"/>
          </w:tcPr>
          <w:p w14:paraId="578C69A7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15</w:t>
            </w:r>
          </w:p>
        </w:tc>
        <w:tc>
          <w:tcPr>
            <w:tcW w:w="573" w:type="pct"/>
          </w:tcPr>
          <w:p w14:paraId="40BE0C1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55E3128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034A405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529278F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5838244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7CD59D1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29F9B7D5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6C0E2CB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4E47ABB4" w14:textId="77777777" w:rsidTr="00E133E3">
        <w:tc>
          <w:tcPr>
            <w:tcW w:w="330" w:type="pct"/>
          </w:tcPr>
          <w:p w14:paraId="34B2C56C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16</w:t>
            </w:r>
          </w:p>
        </w:tc>
        <w:tc>
          <w:tcPr>
            <w:tcW w:w="573" w:type="pct"/>
          </w:tcPr>
          <w:p w14:paraId="494C87C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18023C2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28C99F7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59F7A47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0C6E772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04DEC76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71955E6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0A53DCB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1C3A026C" w14:textId="77777777" w:rsidTr="00E133E3">
        <w:tc>
          <w:tcPr>
            <w:tcW w:w="330" w:type="pct"/>
          </w:tcPr>
          <w:p w14:paraId="2E92F3F4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17</w:t>
            </w:r>
          </w:p>
        </w:tc>
        <w:tc>
          <w:tcPr>
            <w:tcW w:w="573" w:type="pct"/>
          </w:tcPr>
          <w:p w14:paraId="56A5B02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2D62CFA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42C6436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4B15275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05938C7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0880E39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53A6CA7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40B288E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50ECD830" w14:textId="77777777" w:rsidTr="00E133E3">
        <w:tc>
          <w:tcPr>
            <w:tcW w:w="330" w:type="pct"/>
          </w:tcPr>
          <w:p w14:paraId="787BA52D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18</w:t>
            </w:r>
          </w:p>
        </w:tc>
        <w:tc>
          <w:tcPr>
            <w:tcW w:w="573" w:type="pct"/>
          </w:tcPr>
          <w:p w14:paraId="3A7C952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5873B37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69B9C1F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1651F3E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61058A2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2C90DED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4CC1C98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415E123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3BB92499" w14:textId="77777777" w:rsidTr="00E133E3">
        <w:tc>
          <w:tcPr>
            <w:tcW w:w="330" w:type="pct"/>
          </w:tcPr>
          <w:p w14:paraId="292E82FB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19</w:t>
            </w:r>
          </w:p>
        </w:tc>
        <w:tc>
          <w:tcPr>
            <w:tcW w:w="573" w:type="pct"/>
          </w:tcPr>
          <w:p w14:paraId="78638CF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1E24630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74F9033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0FFE8F1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33C3000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5AE3D9C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7225FEE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36B0E7C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37AEF961" w14:textId="77777777" w:rsidTr="00E133E3">
        <w:tc>
          <w:tcPr>
            <w:tcW w:w="330" w:type="pct"/>
          </w:tcPr>
          <w:p w14:paraId="48BDD0DB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20</w:t>
            </w:r>
          </w:p>
        </w:tc>
        <w:tc>
          <w:tcPr>
            <w:tcW w:w="573" w:type="pct"/>
          </w:tcPr>
          <w:p w14:paraId="3502422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32B03E1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2E4AB81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038646D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51588E2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4D53600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1297431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4FF651D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69232E21" w14:textId="77777777" w:rsidTr="00E133E3">
        <w:tc>
          <w:tcPr>
            <w:tcW w:w="330" w:type="pct"/>
          </w:tcPr>
          <w:p w14:paraId="4EA1C844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21</w:t>
            </w:r>
          </w:p>
        </w:tc>
        <w:tc>
          <w:tcPr>
            <w:tcW w:w="573" w:type="pct"/>
          </w:tcPr>
          <w:p w14:paraId="2F8CC43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4650B1A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20BBF93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6654402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492E8A4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197B019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1EF98C4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668721A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58765481" w14:textId="77777777" w:rsidTr="00E133E3">
        <w:tc>
          <w:tcPr>
            <w:tcW w:w="330" w:type="pct"/>
          </w:tcPr>
          <w:p w14:paraId="05AD8ABF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22</w:t>
            </w:r>
          </w:p>
        </w:tc>
        <w:tc>
          <w:tcPr>
            <w:tcW w:w="573" w:type="pct"/>
          </w:tcPr>
          <w:p w14:paraId="6DB0844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27D0395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7A33ACD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2B7BB5B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43F5F04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4D10081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7B12756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0E2FBD1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29284C40" w14:textId="77777777" w:rsidTr="00E133E3">
        <w:tc>
          <w:tcPr>
            <w:tcW w:w="330" w:type="pct"/>
          </w:tcPr>
          <w:p w14:paraId="4E94AC55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23</w:t>
            </w:r>
          </w:p>
        </w:tc>
        <w:tc>
          <w:tcPr>
            <w:tcW w:w="573" w:type="pct"/>
          </w:tcPr>
          <w:p w14:paraId="38A4200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0B6E978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2CB6B7E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78B91D4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70A55E9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132AEEC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7116D7A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145C049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7FA4E532" w14:textId="77777777" w:rsidTr="00E133E3">
        <w:tc>
          <w:tcPr>
            <w:tcW w:w="330" w:type="pct"/>
          </w:tcPr>
          <w:p w14:paraId="0A020CB8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24</w:t>
            </w:r>
          </w:p>
        </w:tc>
        <w:tc>
          <w:tcPr>
            <w:tcW w:w="573" w:type="pct"/>
          </w:tcPr>
          <w:p w14:paraId="0BAE9DA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44E3BD7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6FE8E40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54810AA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7581A8E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0A39FE7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6DE3CC9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572D4B0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54B2B429" w14:textId="77777777" w:rsidTr="00E133E3">
        <w:tc>
          <w:tcPr>
            <w:tcW w:w="330" w:type="pct"/>
          </w:tcPr>
          <w:p w14:paraId="73F9A732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25</w:t>
            </w:r>
          </w:p>
        </w:tc>
        <w:tc>
          <w:tcPr>
            <w:tcW w:w="573" w:type="pct"/>
          </w:tcPr>
          <w:p w14:paraId="4B90291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74844D6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129AA5F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51DEA3A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653998E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6DABE88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7705551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229F4F5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720C3732" w14:textId="77777777" w:rsidTr="00E133E3">
        <w:tc>
          <w:tcPr>
            <w:tcW w:w="330" w:type="pct"/>
          </w:tcPr>
          <w:p w14:paraId="66B66BA6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26</w:t>
            </w:r>
          </w:p>
        </w:tc>
        <w:tc>
          <w:tcPr>
            <w:tcW w:w="573" w:type="pct"/>
          </w:tcPr>
          <w:p w14:paraId="7F4CA89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3AEC177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0E4D516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4738AB1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640886E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362CBEFC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6DA7ACA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54984E9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09EF19A0" w14:textId="77777777" w:rsidTr="00E133E3">
        <w:tc>
          <w:tcPr>
            <w:tcW w:w="330" w:type="pct"/>
          </w:tcPr>
          <w:p w14:paraId="59AE5D6B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27</w:t>
            </w:r>
          </w:p>
        </w:tc>
        <w:tc>
          <w:tcPr>
            <w:tcW w:w="573" w:type="pct"/>
          </w:tcPr>
          <w:p w14:paraId="1142AD3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45FBB43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643D0295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13990A3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71298BA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61DFCEA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6206B04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35A4AF8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20FC96F6" w14:textId="77777777" w:rsidTr="00E133E3">
        <w:tc>
          <w:tcPr>
            <w:tcW w:w="330" w:type="pct"/>
          </w:tcPr>
          <w:p w14:paraId="34B6D675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28</w:t>
            </w:r>
          </w:p>
        </w:tc>
        <w:tc>
          <w:tcPr>
            <w:tcW w:w="573" w:type="pct"/>
          </w:tcPr>
          <w:p w14:paraId="654E1D5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00C8A6D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2CB45E58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1E94153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31FE834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0BFF4E5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5C6E28E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09230ED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20967795" w14:textId="77777777" w:rsidTr="00E133E3">
        <w:tc>
          <w:tcPr>
            <w:tcW w:w="330" w:type="pct"/>
          </w:tcPr>
          <w:p w14:paraId="15381AD6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29</w:t>
            </w:r>
          </w:p>
        </w:tc>
        <w:tc>
          <w:tcPr>
            <w:tcW w:w="573" w:type="pct"/>
          </w:tcPr>
          <w:p w14:paraId="246A317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18F7DAFA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7798664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2C97F015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5BE22414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0D8EF3E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40308AB6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21464A2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26191A58" w14:textId="77777777" w:rsidTr="00E133E3">
        <w:tc>
          <w:tcPr>
            <w:tcW w:w="330" w:type="pct"/>
          </w:tcPr>
          <w:p w14:paraId="47764D52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30</w:t>
            </w:r>
          </w:p>
        </w:tc>
        <w:tc>
          <w:tcPr>
            <w:tcW w:w="573" w:type="pct"/>
          </w:tcPr>
          <w:p w14:paraId="2081137D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12D56DF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20E76DA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69655A01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703AD21E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1B9BCF7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4373112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3064CCFF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DE4A9C" w:rsidRPr="002B478E" w14:paraId="64F679AB" w14:textId="77777777" w:rsidTr="00E133E3">
        <w:tc>
          <w:tcPr>
            <w:tcW w:w="330" w:type="pct"/>
          </w:tcPr>
          <w:p w14:paraId="2C14754A" w14:textId="77777777" w:rsidR="002B478E" w:rsidRPr="002B478E" w:rsidRDefault="002B478E" w:rsidP="002B478E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2B478E">
              <w:rPr>
                <w:rFonts w:eastAsia="Times New Roman" w:cs="Times New Roman"/>
                <w:sz w:val="16"/>
                <w:szCs w:val="16"/>
                <w:lang w:eastAsia="sv-SE"/>
              </w:rPr>
              <w:t>31</w:t>
            </w:r>
          </w:p>
        </w:tc>
        <w:tc>
          <w:tcPr>
            <w:tcW w:w="573" w:type="pct"/>
          </w:tcPr>
          <w:p w14:paraId="27E4712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3" w:type="pct"/>
          </w:tcPr>
          <w:p w14:paraId="01D498EB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09" w:type="pct"/>
          </w:tcPr>
          <w:p w14:paraId="53FB1D00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574" w:type="pct"/>
          </w:tcPr>
          <w:p w14:paraId="63947A97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11" w:type="pct"/>
            <w:tcBorders>
              <w:right w:val="single" w:sz="4" w:space="0" w:color="auto"/>
            </w:tcBorders>
          </w:tcPr>
          <w:p w14:paraId="522FF1C9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7" w:type="pct"/>
            <w:tcBorders>
              <w:left w:val="single" w:sz="4" w:space="0" w:color="auto"/>
            </w:tcBorders>
          </w:tcPr>
          <w:p w14:paraId="145B7A5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55" w:type="pct"/>
            <w:tcBorders>
              <w:left w:val="single" w:sz="4" w:space="0" w:color="auto"/>
            </w:tcBorders>
          </w:tcPr>
          <w:p w14:paraId="14706E83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38" w:type="pct"/>
            <w:tcBorders>
              <w:left w:val="single" w:sz="4" w:space="0" w:color="auto"/>
            </w:tcBorders>
          </w:tcPr>
          <w:p w14:paraId="384C5F72" w14:textId="77777777" w:rsidR="002B478E" w:rsidRPr="002B478E" w:rsidRDefault="002B478E" w:rsidP="002B478E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</w:tbl>
    <w:p w14:paraId="04E47195" w14:textId="77777777" w:rsidR="006935C8" w:rsidRDefault="006935C8" w:rsidP="006935C8">
      <w:pPr>
        <w:spacing w:after="0" w:line="240" w:lineRule="auto"/>
        <w:rPr>
          <w:rFonts w:ascii="Calibri" w:eastAsia="Times New Roman" w:hAnsi="Calibri" w:cs="Times New Roman"/>
          <w:sz w:val="16"/>
          <w:lang w:eastAsia="sv-SE"/>
        </w:rPr>
      </w:pPr>
      <w:bookmarkStart w:id="2" w:name="_Hlk201642278"/>
      <w:bookmarkEnd w:id="1"/>
    </w:p>
    <w:p w14:paraId="37242DC5" w14:textId="0C65D97D" w:rsidR="006935C8" w:rsidRPr="006935C8" w:rsidRDefault="006935C8" w:rsidP="006935C8">
      <w:pPr>
        <w:spacing w:after="0" w:line="240" w:lineRule="auto"/>
        <w:rPr>
          <w:rFonts w:eastAsia="Times New Roman" w:cs="Times New Roman"/>
          <w:sz w:val="16"/>
          <w:lang w:eastAsia="sv-SE"/>
        </w:rPr>
      </w:pPr>
      <w:r w:rsidRPr="006935C8">
        <w:rPr>
          <w:rFonts w:eastAsia="Times New Roman" w:cs="Times New Roman"/>
          <w:sz w:val="16"/>
          <w:lang w:eastAsia="sv-SE"/>
        </w:rPr>
        <w:t>Anmärkningar (</w:t>
      </w:r>
      <w:r w:rsidR="00E85ACF" w:rsidRPr="00724002">
        <w:rPr>
          <w:rFonts w:eastAsia="Times New Roman" w:cs="Times New Roman"/>
          <w:sz w:val="16"/>
          <w:lang w:eastAsia="sv-SE"/>
        </w:rPr>
        <w:t>till exempel</w:t>
      </w:r>
      <w:r w:rsidRPr="006935C8">
        <w:rPr>
          <w:rFonts w:eastAsia="Times New Roman" w:cs="Times New Roman"/>
          <w:sz w:val="16"/>
          <w:lang w:eastAsia="sv-SE"/>
        </w:rPr>
        <w:t xml:space="preserve"> åtgärder vid felaktig temperatur): 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42"/>
      </w:tblGrid>
      <w:tr w:rsidR="006935C8" w:rsidRPr="006935C8" w14:paraId="5704A1E9" w14:textId="77777777" w:rsidTr="008174AA">
        <w:tc>
          <w:tcPr>
            <w:tcW w:w="8642" w:type="dxa"/>
          </w:tcPr>
          <w:p w14:paraId="01FCB6FC" w14:textId="77777777" w:rsidR="006935C8" w:rsidRPr="006935C8" w:rsidRDefault="006935C8" w:rsidP="006935C8">
            <w:pPr>
              <w:spacing w:after="0" w:line="240" w:lineRule="auto"/>
              <w:rPr>
                <w:rFonts w:ascii="Calibri" w:eastAsia="Times New Roman" w:hAnsi="Calibri" w:cs="Times New Roman"/>
                <w:sz w:val="28"/>
                <w:lang w:eastAsia="sv-SE"/>
              </w:rPr>
            </w:pPr>
            <w:bookmarkStart w:id="3" w:name="_Hlk201642252"/>
            <w:bookmarkEnd w:id="2"/>
          </w:p>
        </w:tc>
      </w:tr>
      <w:tr w:rsidR="006935C8" w:rsidRPr="006935C8" w14:paraId="6F3C38C7" w14:textId="77777777" w:rsidTr="008174AA">
        <w:tc>
          <w:tcPr>
            <w:tcW w:w="8642" w:type="dxa"/>
          </w:tcPr>
          <w:p w14:paraId="67C4429C" w14:textId="77777777" w:rsidR="006935C8" w:rsidRPr="006935C8" w:rsidRDefault="006935C8" w:rsidP="006935C8">
            <w:pPr>
              <w:spacing w:after="0" w:line="240" w:lineRule="auto"/>
              <w:rPr>
                <w:rFonts w:ascii="Calibri" w:eastAsia="Times New Roman" w:hAnsi="Calibri" w:cs="Times New Roman"/>
                <w:sz w:val="28"/>
                <w:lang w:eastAsia="sv-SE"/>
              </w:rPr>
            </w:pPr>
          </w:p>
        </w:tc>
      </w:tr>
      <w:tr w:rsidR="006935C8" w:rsidRPr="006935C8" w14:paraId="69491292" w14:textId="77777777" w:rsidTr="008174AA">
        <w:tc>
          <w:tcPr>
            <w:tcW w:w="8642" w:type="dxa"/>
          </w:tcPr>
          <w:p w14:paraId="745B2FE3" w14:textId="77777777" w:rsidR="006935C8" w:rsidRPr="006935C8" w:rsidRDefault="006935C8" w:rsidP="006935C8">
            <w:pPr>
              <w:spacing w:after="0" w:line="240" w:lineRule="auto"/>
              <w:rPr>
                <w:rFonts w:ascii="Calibri" w:eastAsia="Times New Roman" w:hAnsi="Calibri" w:cs="Times New Roman"/>
                <w:sz w:val="28"/>
                <w:lang w:eastAsia="sv-SE"/>
              </w:rPr>
            </w:pPr>
          </w:p>
        </w:tc>
      </w:tr>
    </w:tbl>
    <w:bookmarkEnd w:id="3"/>
    <w:p w14:paraId="050FD862" w14:textId="00F7294C" w:rsidR="008174AA" w:rsidRDefault="006935C8">
      <w:pPr>
        <w:rPr>
          <w:rFonts w:eastAsia="Times New Roman" w:cs="Times New Roman"/>
          <w:b/>
          <w:iCs/>
          <w:color w:val="2A2C2D"/>
          <w:sz w:val="16"/>
          <w:lang w:eastAsia="sv-SE"/>
        </w:rPr>
      </w:pPr>
      <w:r w:rsidRPr="00724002">
        <w:rPr>
          <w:rFonts w:eastAsia="Times New Roman" w:cs="Times New Roman"/>
          <w:b/>
          <w:bCs/>
          <w:color w:val="2A2C2D"/>
          <w:sz w:val="16"/>
          <w:lang w:eastAsia="sv-SE"/>
        </w:rPr>
        <w:t xml:space="preserve">Den som utför ovanstående arbetsuppgifter signerar arbetet i protokoll. </w:t>
      </w:r>
      <w:r w:rsidRPr="00724002">
        <w:rPr>
          <w:rFonts w:eastAsia="Times New Roman" w:cs="Times New Roman"/>
          <w:b/>
          <w:bCs/>
          <w:color w:val="2A2C2D"/>
          <w:sz w:val="16"/>
          <w:lang w:eastAsia="sv-SE"/>
        </w:rPr>
        <w:br/>
      </w:r>
      <w:r w:rsidRPr="00724002">
        <w:rPr>
          <w:rFonts w:eastAsia="Times New Roman" w:cs="Times New Roman"/>
          <w:b/>
          <w:iCs/>
          <w:color w:val="2A2C2D"/>
          <w:sz w:val="16"/>
          <w:lang w:eastAsia="sv-SE"/>
        </w:rPr>
        <w:t>Ifyllt protokoll sparas 1 år på enheten</w:t>
      </w:r>
      <w:r w:rsidR="007B1FB9">
        <w:rPr>
          <w:rFonts w:eastAsia="Times New Roman" w:cs="Times New Roman"/>
          <w:b/>
          <w:iCs/>
          <w:color w:val="2A2C2D"/>
          <w:sz w:val="16"/>
          <w:lang w:eastAsia="sv-SE"/>
        </w:rPr>
        <w:t>.</w:t>
      </w:r>
    </w:p>
    <w:p w14:paraId="57F93064" w14:textId="77777777" w:rsidR="004A6080" w:rsidRPr="004A6080" w:rsidRDefault="004A6080">
      <w:pPr>
        <w:rPr>
          <w:b/>
          <w:bCs/>
          <w:sz w:val="16"/>
          <w:szCs w:val="16"/>
        </w:rPr>
      </w:pPr>
    </w:p>
    <w:p w14:paraId="03E7B76C" w14:textId="51856210" w:rsidR="005835A8" w:rsidRPr="00171286" w:rsidRDefault="005835A8" w:rsidP="005835A8">
      <w:pPr>
        <w:rPr>
          <w:b/>
          <w:bCs/>
        </w:rPr>
      </w:pPr>
      <w:r w:rsidRPr="005835A8">
        <w:rPr>
          <w:b/>
          <w:bCs/>
        </w:rPr>
        <w:lastRenderedPageBreak/>
        <w:t>Dokumentation av städning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1951"/>
        <w:gridCol w:w="2584"/>
      </w:tblGrid>
      <w:tr w:rsidR="005835A8" w:rsidRPr="00954B9A" w14:paraId="6F7EDD50" w14:textId="77777777" w:rsidTr="007B1FB9">
        <w:tc>
          <w:tcPr>
            <w:tcW w:w="4107" w:type="dxa"/>
          </w:tcPr>
          <w:p w14:paraId="6B745CA9" w14:textId="77777777" w:rsidR="005835A8" w:rsidRPr="00171286" w:rsidRDefault="005835A8" w:rsidP="00E82D2B">
            <w:pPr>
              <w:rPr>
                <w:sz w:val="16"/>
                <w:szCs w:val="16"/>
              </w:rPr>
            </w:pPr>
            <w:r w:rsidRPr="00171286">
              <w:rPr>
                <w:sz w:val="16"/>
                <w:szCs w:val="16"/>
              </w:rPr>
              <w:t>Förvaringsplats</w:t>
            </w:r>
          </w:p>
        </w:tc>
        <w:tc>
          <w:tcPr>
            <w:tcW w:w="1951" w:type="dxa"/>
          </w:tcPr>
          <w:p w14:paraId="6A13A299" w14:textId="77777777" w:rsidR="005835A8" w:rsidRPr="00171286" w:rsidRDefault="005835A8" w:rsidP="00E82D2B">
            <w:pPr>
              <w:rPr>
                <w:sz w:val="16"/>
                <w:szCs w:val="16"/>
              </w:rPr>
            </w:pPr>
            <w:r w:rsidRPr="00171286">
              <w:rPr>
                <w:sz w:val="16"/>
                <w:szCs w:val="16"/>
              </w:rPr>
              <w:t>Månad</w:t>
            </w:r>
          </w:p>
        </w:tc>
        <w:tc>
          <w:tcPr>
            <w:tcW w:w="2584" w:type="dxa"/>
          </w:tcPr>
          <w:p w14:paraId="0E51B44E" w14:textId="77777777" w:rsidR="005835A8" w:rsidRPr="00171286" w:rsidRDefault="005835A8" w:rsidP="00E82D2B">
            <w:pPr>
              <w:rPr>
                <w:sz w:val="16"/>
                <w:szCs w:val="16"/>
              </w:rPr>
            </w:pPr>
            <w:r w:rsidRPr="00171286">
              <w:rPr>
                <w:sz w:val="16"/>
                <w:szCs w:val="16"/>
              </w:rPr>
              <w:t>År</w:t>
            </w:r>
          </w:p>
        </w:tc>
      </w:tr>
      <w:tr w:rsidR="005835A8" w:rsidRPr="00954B9A" w14:paraId="67D4DC2C" w14:textId="77777777" w:rsidTr="007B1FB9">
        <w:tc>
          <w:tcPr>
            <w:tcW w:w="4107" w:type="dxa"/>
          </w:tcPr>
          <w:p w14:paraId="70FD431D" w14:textId="77777777" w:rsidR="005835A8" w:rsidRPr="00954B9A" w:rsidRDefault="005835A8" w:rsidP="00E82D2B">
            <w:pPr>
              <w:spacing w:before="120" w:after="120"/>
              <w:rPr>
                <w:rFonts w:ascii="Calibri" w:hAnsi="Calibri"/>
                <w:sz w:val="18"/>
              </w:rPr>
            </w:pPr>
            <w:r w:rsidRPr="00954B9A">
              <w:rPr>
                <w:rFonts w:ascii="Calibri" w:hAnsi="Calibri"/>
                <w:sz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54B9A">
              <w:rPr>
                <w:rFonts w:ascii="Calibri" w:hAnsi="Calibri"/>
                <w:sz w:val="18"/>
              </w:rPr>
              <w:instrText xml:space="preserve"> FORMTEXT </w:instrText>
            </w:r>
            <w:r w:rsidRPr="00954B9A">
              <w:rPr>
                <w:rFonts w:ascii="Calibri" w:hAnsi="Calibri"/>
                <w:sz w:val="18"/>
              </w:rPr>
            </w:r>
            <w:r w:rsidRPr="00954B9A">
              <w:rPr>
                <w:rFonts w:ascii="Calibri" w:hAnsi="Calibri"/>
                <w:sz w:val="18"/>
              </w:rPr>
              <w:fldChar w:fldCharType="separate"/>
            </w:r>
            <w:r w:rsidRPr="00954B9A">
              <w:rPr>
                <w:rFonts w:ascii="Calibri" w:hAnsi="Calibri"/>
                <w:noProof/>
                <w:sz w:val="18"/>
              </w:rPr>
              <w:t> </w:t>
            </w:r>
            <w:r w:rsidRPr="00954B9A">
              <w:rPr>
                <w:rFonts w:ascii="Calibri" w:hAnsi="Calibri"/>
                <w:noProof/>
                <w:sz w:val="18"/>
              </w:rPr>
              <w:t> </w:t>
            </w:r>
            <w:r w:rsidRPr="00954B9A">
              <w:rPr>
                <w:rFonts w:ascii="Calibri" w:hAnsi="Calibri"/>
                <w:noProof/>
                <w:sz w:val="18"/>
              </w:rPr>
              <w:t> </w:t>
            </w:r>
            <w:r w:rsidRPr="00954B9A">
              <w:rPr>
                <w:rFonts w:ascii="Calibri" w:hAnsi="Calibri"/>
                <w:noProof/>
                <w:sz w:val="18"/>
              </w:rPr>
              <w:t> </w:t>
            </w:r>
            <w:r w:rsidRPr="00954B9A">
              <w:rPr>
                <w:rFonts w:ascii="Calibri" w:hAnsi="Calibri"/>
                <w:noProof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fldChar w:fldCharType="end"/>
            </w:r>
          </w:p>
        </w:tc>
        <w:tc>
          <w:tcPr>
            <w:tcW w:w="1951" w:type="dxa"/>
          </w:tcPr>
          <w:p w14:paraId="3F04B5E2" w14:textId="77777777" w:rsidR="005835A8" w:rsidRPr="00954B9A" w:rsidRDefault="005835A8" w:rsidP="00E82D2B">
            <w:pPr>
              <w:spacing w:before="120" w:after="120"/>
              <w:rPr>
                <w:rFonts w:ascii="Calibri" w:hAnsi="Calibri"/>
                <w:sz w:val="18"/>
              </w:rPr>
            </w:pPr>
            <w:r w:rsidRPr="00954B9A">
              <w:rPr>
                <w:rFonts w:ascii="Calibri" w:hAnsi="Calibri"/>
                <w:sz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54B9A">
              <w:rPr>
                <w:rFonts w:ascii="Calibri" w:hAnsi="Calibri"/>
                <w:sz w:val="18"/>
              </w:rPr>
              <w:instrText xml:space="preserve"> FORMTEXT </w:instrText>
            </w:r>
            <w:r w:rsidRPr="00954B9A">
              <w:rPr>
                <w:rFonts w:ascii="Calibri" w:hAnsi="Calibri"/>
                <w:sz w:val="18"/>
              </w:rPr>
            </w:r>
            <w:r w:rsidRPr="00954B9A">
              <w:rPr>
                <w:rFonts w:ascii="Calibri" w:hAnsi="Calibri"/>
                <w:sz w:val="18"/>
              </w:rPr>
              <w:fldChar w:fldCharType="separate"/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fldChar w:fldCharType="end"/>
            </w:r>
          </w:p>
        </w:tc>
        <w:tc>
          <w:tcPr>
            <w:tcW w:w="2584" w:type="dxa"/>
          </w:tcPr>
          <w:p w14:paraId="32C26CCE" w14:textId="77777777" w:rsidR="005835A8" w:rsidRPr="00954B9A" w:rsidRDefault="005835A8" w:rsidP="00E82D2B">
            <w:pPr>
              <w:spacing w:before="120" w:after="120"/>
              <w:rPr>
                <w:rFonts w:ascii="Calibri" w:hAnsi="Calibri"/>
                <w:sz w:val="18"/>
              </w:rPr>
            </w:pPr>
            <w:r w:rsidRPr="00954B9A">
              <w:rPr>
                <w:rFonts w:ascii="Calibri" w:hAnsi="Calibri"/>
                <w:sz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54B9A">
              <w:rPr>
                <w:rFonts w:ascii="Calibri" w:hAnsi="Calibri"/>
                <w:sz w:val="18"/>
              </w:rPr>
              <w:instrText xml:space="preserve"> FORMTEXT </w:instrText>
            </w:r>
            <w:r w:rsidRPr="00954B9A">
              <w:rPr>
                <w:rFonts w:ascii="Calibri" w:hAnsi="Calibri"/>
                <w:sz w:val="18"/>
              </w:rPr>
            </w:r>
            <w:r w:rsidRPr="00954B9A">
              <w:rPr>
                <w:rFonts w:ascii="Calibri" w:hAnsi="Calibri"/>
                <w:sz w:val="18"/>
              </w:rPr>
              <w:fldChar w:fldCharType="separate"/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t> </w:t>
            </w:r>
            <w:r w:rsidRPr="00954B9A">
              <w:rPr>
                <w:rFonts w:ascii="Calibri" w:hAnsi="Calibri"/>
                <w:sz w:val="18"/>
              </w:rPr>
              <w:fldChar w:fldCharType="end"/>
            </w:r>
          </w:p>
        </w:tc>
      </w:tr>
    </w:tbl>
    <w:p w14:paraId="042F1C62" w14:textId="77777777" w:rsidR="00116967" w:rsidRDefault="00116967" w:rsidP="00F54050">
      <w:pPr>
        <w:rPr>
          <w:b/>
          <w:bCs/>
          <w:sz w:val="16"/>
          <w:szCs w:val="16"/>
        </w:rPr>
      </w:pPr>
    </w:p>
    <w:tbl>
      <w:tblPr>
        <w:tblW w:w="545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1347"/>
        <w:gridCol w:w="1347"/>
        <w:gridCol w:w="1347"/>
        <w:gridCol w:w="1347"/>
        <w:gridCol w:w="1347"/>
        <w:gridCol w:w="1345"/>
      </w:tblGrid>
      <w:tr w:rsidR="00171286" w:rsidRPr="00171286" w14:paraId="06185BFD" w14:textId="77777777" w:rsidTr="007B1FB9">
        <w:tc>
          <w:tcPr>
            <w:tcW w:w="327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14439F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4673" w:type="pct"/>
            <w:gridSpan w:val="6"/>
          </w:tcPr>
          <w:p w14:paraId="417023C0" w14:textId="77777777" w:rsidR="00171286" w:rsidRPr="00171286" w:rsidRDefault="00171286" w:rsidP="00171286">
            <w:pPr>
              <w:rPr>
                <w:sz w:val="16"/>
                <w:szCs w:val="16"/>
                <w:lang w:eastAsia="sv-SE"/>
              </w:rPr>
            </w:pPr>
            <w:r w:rsidRPr="00171286">
              <w:rPr>
                <w:b/>
                <w:bCs/>
                <w:sz w:val="16"/>
                <w:szCs w:val="16"/>
                <w:lang w:eastAsia="sv-SE"/>
              </w:rPr>
              <w:t>Städning</w:t>
            </w:r>
            <w:r w:rsidRPr="00171286">
              <w:rPr>
                <w:sz w:val="16"/>
                <w:szCs w:val="16"/>
                <w:lang w:eastAsia="sv-SE"/>
              </w:rPr>
              <w:t>, anpassa rubrikerna efter enhetens behov. Se detaljer i mall 9.</w:t>
            </w:r>
          </w:p>
        </w:tc>
      </w:tr>
      <w:tr w:rsidR="00E64161" w:rsidRPr="00171286" w14:paraId="751066BC" w14:textId="77777777" w:rsidTr="007B1FB9">
        <w:tc>
          <w:tcPr>
            <w:tcW w:w="3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8DA73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854CC90" w14:textId="77777777" w:rsidR="00171286" w:rsidRPr="00171286" w:rsidRDefault="00171286" w:rsidP="00171286">
            <w:pPr>
              <w:rPr>
                <w:b/>
                <w:bCs/>
                <w:i/>
                <w:iCs/>
                <w:sz w:val="16"/>
                <w:szCs w:val="16"/>
                <w:lang w:eastAsia="sv-SE"/>
              </w:rPr>
            </w:pPr>
            <w:r w:rsidRPr="00171286">
              <w:rPr>
                <w:b/>
                <w:bCs/>
                <w:i/>
                <w:iCs/>
                <w:sz w:val="16"/>
                <w:szCs w:val="16"/>
                <w:lang w:eastAsia="sv-SE"/>
              </w:rPr>
              <w:t>Golv</w:t>
            </w:r>
          </w:p>
        </w:tc>
        <w:tc>
          <w:tcPr>
            <w:tcW w:w="779" w:type="pct"/>
          </w:tcPr>
          <w:p w14:paraId="58387339" w14:textId="77777777" w:rsidR="00171286" w:rsidRPr="00171286" w:rsidRDefault="00171286" w:rsidP="00171286">
            <w:pPr>
              <w:rPr>
                <w:b/>
                <w:bCs/>
                <w:i/>
                <w:iCs/>
                <w:sz w:val="16"/>
                <w:szCs w:val="16"/>
                <w:lang w:eastAsia="sv-SE"/>
              </w:rPr>
            </w:pPr>
            <w:r w:rsidRPr="00171286">
              <w:rPr>
                <w:b/>
                <w:bCs/>
                <w:i/>
                <w:iCs/>
                <w:sz w:val="16"/>
                <w:szCs w:val="16"/>
                <w:lang w:eastAsia="sv-SE"/>
              </w:rPr>
              <w:t>Tvättställ</w:t>
            </w:r>
          </w:p>
        </w:tc>
        <w:tc>
          <w:tcPr>
            <w:tcW w:w="779" w:type="pct"/>
          </w:tcPr>
          <w:p w14:paraId="08A9336B" w14:textId="77777777" w:rsidR="00171286" w:rsidRPr="00171286" w:rsidRDefault="00171286" w:rsidP="00171286">
            <w:pPr>
              <w:rPr>
                <w:b/>
                <w:bCs/>
                <w:i/>
                <w:iCs/>
                <w:sz w:val="16"/>
                <w:szCs w:val="16"/>
                <w:lang w:eastAsia="sv-SE"/>
              </w:rPr>
            </w:pPr>
            <w:r w:rsidRPr="00171286">
              <w:rPr>
                <w:b/>
                <w:bCs/>
                <w:i/>
                <w:iCs/>
                <w:sz w:val="16"/>
                <w:szCs w:val="16"/>
                <w:lang w:eastAsia="sv-SE"/>
              </w:rPr>
              <w:t>Arbetsytor</w:t>
            </w:r>
          </w:p>
        </w:tc>
        <w:tc>
          <w:tcPr>
            <w:tcW w:w="779" w:type="pct"/>
          </w:tcPr>
          <w:p w14:paraId="5E263DF3" w14:textId="070CC8C5" w:rsidR="00171286" w:rsidRPr="00171286" w:rsidRDefault="00171286" w:rsidP="00171286">
            <w:pPr>
              <w:rPr>
                <w:b/>
                <w:bCs/>
                <w:i/>
                <w:iCs/>
                <w:sz w:val="16"/>
                <w:szCs w:val="16"/>
                <w:lang w:eastAsia="sv-SE"/>
              </w:rPr>
            </w:pPr>
            <w:r w:rsidRPr="00171286">
              <w:rPr>
                <w:b/>
                <w:bCs/>
                <w:i/>
                <w:iCs/>
                <w:sz w:val="16"/>
                <w:szCs w:val="16"/>
                <w:lang w:eastAsia="sv-SE"/>
              </w:rPr>
              <w:t>Läkemedels-vagn</w:t>
            </w:r>
          </w:p>
        </w:tc>
        <w:tc>
          <w:tcPr>
            <w:tcW w:w="779" w:type="pct"/>
          </w:tcPr>
          <w:p w14:paraId="7C238850" w14:textId="77777777" w:rsidR="00171286" w:rsidRPr="00171286" w:rsidRDefault="00171286" w:rsidP="00171286">
            <w:pPr>
              <w:rPr>
                <w:b/>
                <w:bCs/>
                <w:i/>
                <w:iCs/>
                <w:sz w:val="16"/>
                <w:szCs w:val="16"/>
                <w:lang w:eastAsia="sv-SE"/>
              </w:rPr>
            </w:pPr>
            <w:r w:rsidRPr="00171286">
              <w:rPr>
                <w:b/>
                <w:bCs/>
                <w:i/>
                <w:iCs/>
                <w:sz w:val="16"/>
                <w:szCs w:val="16"/>
                <w:lang w:eastAsia="sv-SE"/>
              </w:rPr>
              <w:t>Kylskåp</w:t>
            </w:r>
          </w:p>
        </w:tc>
        <w:tc>
          <w:tcPr>
            <w:tcW w:w="779" w:type="pct"/>
          </w:tcPr>
          <w:p w14:paraId="526E85D0" w14:textId="4F6548AB" w:rsidR="00171286" w:rsidRPr="00171286" w:rsidRDefault="00171286" w:rsidP="00171286">
            <w:pPr>
              <w:rPr>
                <w:b/>
                <w:bCs/>
                <w:i/>
                <w:iCs/>
                <w:sz w:val="16"/>
                <w:szCs w:val="16"/>
                <w:lang w:eastAsia="sv-SE"/>
              </w:rPr>
            </w:pPr>
            <w:r w:rsidRPr="00171286">
              <w:rPr>
                <w:b/>
                <w:bCs/>
                <w:i/>
                <w:iCs/>
                <w:sz w:val="16"/>
                <w:szCs w:val="16"/>
                <w:lang w:eastAsia="sv-SE"/>
              </w:rPr>
              <w:t>Hyllor/</w:t>
            </w:r>
            <w:r>
              <w:rPr>
                <w:b/>
                <w:bCs/>
                <w:i/>
                <w:iCs/>
                <w:sz w:val="16"/>
                <w:szCs w:val="16"/>
                <w:lang w:eastAsia="sv-SE"/>
              </w:rPr>
              <w:br/>
            </w:r>
            <w:r w:rsidRPr="00171286">
              <w:rPr>
                <w:b/>
                <w:bCs/>
                <w:i/>
                <w:iCs/>
                <w:sz w:val="16"/>
                <w:szCs w:val="16"/>
                <w:lang w:eastAsia="sv-SE"/>
              </w:rPr>
              <w:t>skåp</w:t>
            </w:r>
          </w:p>
        </w:tc>
      </w:tr>
      <w:tr w:rsidR="00E64161" w:rsidRPr="00171286" w14:paraId="1822B322" w14:textId="77777777" w:rsidTr="007B1FB9">
        <w:tc>
          <w:tcPr>
            <w:tcW w:w="327" w:type="pct"/>
            <w:tcBorders>
              <w:top w:val="single" w:sz="4" w:space="0" w:color="auto"/>
            </w:tcBorders>
          </w:tcPr>
          <w:p w14:paraId="114222E6" w14:textId="77777777" w:rsidR="00171286" w:rsidRPr="00171286" w:rsidRDefault="00171286" w:rsidP="00171286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Dag</w:t>
            </w:r>
          </w:p>
        </w:tc>
        <w:tc>
          <w:tcPr>
            <w:tcW w:w="779" w:type="pct"/>
          </w:tcPr>
          <w:p w14:paraId="31419AE9" w14:textId="77777777" w:rsidR="00171286" w:rsidRPr="00171286" w:rsidRDefault="00171286" w:rsidP="00171286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  <w:tc>
          <w:tcPr>
            <w:tcW w:w="779" w:type="pct"/>
          </w:tcPr>
          <w:p w14:paraId="3CE0AFD1" w14:textId="77777777" w:rsidR="00171286" w:rsidRPr="00171286" w:rsidRDefault="00171286" w:rsidP="00171286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  <w:tc>
          <w:tcPr>
            <w:tcW w:w="779" w:type="pct"/>
          </w:tcPr>
          <w:p w14:paraId="12C5B03B" w14:textId="77777777" w:rsidR="00171286" w:rsidRPr="00171286" w:rsidRDefault="00171286" w:rsidP="00171286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  <w:tc>
          <w:tcPr>
            <w:tcW w:w="779" w:type="pct"/>
          </w:tcPr>
          <w:p w14:paraId="45068FF7" w14:textId="77777777" w:rsidR="00171286" w:rsidRPr="00171286" w:rsidRDefault="00171286" w:rsidP="00171286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  <w:tc>
          <w:tcPr>
            <w:tcW w:w="779" w:type="pct"/>
          </w:tcPr>
          <w:p w14:paraId="27CDC9FA" w14:textId="77777777" w:rsidR="00171286" w:rsidRPr="00171286" w:rsidRDefault="00171286" w:rsidP="00171286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  <w:tc>
          <w:tcPr>
            <w:tcW w:w="779" w:type="pct"/>
          </w:tcPr>
          <w:p w14:paraId="1CCA4E18" w14:textId="77777777" w:rsidR="00171286" w:rsidRPr="00171286" w:rsidRDefault="00171286" w:rsidP="00171286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Sign</w:t>
            </w:r>
          </w:p>
        </w:tc>
      </w:tr>
      <w:tr w:rsidR="00E64161" w:rsidRPr="00171286" w14:paraId="4814B420" w14:textId="77777777" w:rsidTr="007B1FB9">
        <w:tc>
          <w:tcPr>
            <w:tcW w:w="327" w:type="pct"/>
          </w:tcPr>
          <w:p w14:paraId="063ECC9D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</w:t>
            </w:r>
          </w:p>
        </w:tc>
        <w:tc>
          <w:tcPr>
            <w:tcW w:w="779" w:type="pct"/>
          </w:tcPr>
          <w:p w14:paraId="323C4B6C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E26446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D1AF8E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ECBE62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F49220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3AB923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749E1178" w14:textId="77777777" w:rsidTr="007B1FB9">
        <w:tc>
          <w:tcPr>
            <w:tcW w:w="327" w:type="pct"/>
          </w:tcPr>
          <w:p w14:paraId="5D4F044B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</w:t>
            </w:r>
          </w:p>
        </w:tc>
        <w:tc>
          <w:tcPr>
            <w:tcW w:w="779" w:type="pct"/>
          </w:tcPr>
          <w:p w14:paraId="3B6494D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CAE4BD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5A0C4E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3AFDD63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CCD13A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276DA3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122B0BC5" w14:textId="77777777" w:rsidTr="007B1FB9">
        <w:tc>
          <w:tcPr>
            <w:tcW w:w="327" w:type="pct"/>
          </w:tcPr>
          <w:p w14:paraId="6F113036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3</w:t>
            </w:r>
          </w:p>
        </w:tc>
        <w:tc>
          <w:tcPr>
            <w:tcW w:w="779" w:type="pct"/>
          </w:tcPr>
          <w:p w14:paraId="01737F22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6E0E40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C991F5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953108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2AE34C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02AB9E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16395215" w14:textId="77777777" w:rsidTr="007B1FB9">
        <w:tc>
          <w:tcPr>
            <w:tcW w:w="327" w:type="pct"/>
          </w:tcPr>
          <w:p w14:paraId="186F3C2A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4</w:t>
            </w:r>
          </w:p>
        </w:tc>
        <w:tc>
          <w:tcPr>
            <w:tcW w:w="779" w:type="pct"/>
          </w:tcPr>
          <w:p w14:paraId="7E63E88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9DD6C7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E9826F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E1BC1F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9ED4B0C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F64B9D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0ACA0F52" w14:textId="77777777" w:rsidTr="007B1FB9">
        <w:tc>
          <w:tcPr>
            <w:tcW w:w="327" w:type="pct"/>
          </w:tcPr>
          <w:p w14:paraId="300EAA39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5</w:t>
            </w:r>
          </w:p>
        </w:tc>
        <w:tc>
          <w:tcPr>
            <w:tcW w:w="779" w:type="pct"/>
          </w:tcPr>
          <w:p w14:paraId="3DA52832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403D7B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276466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E7740CC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FFD9D1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F81348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5177A34A" w14:textId="77777777" w:rsidTr="007B1FB9">
        <w:tc>
          <w:tcPr>
            <w:tcW w:w="327" w:type="pct"/>
          </w:tcPr>
          <w:p w14:paraId="04BA6734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6</w:t>
            </w:r>
          </w:p>
        </w:tc>
        <w:tc>
          <w:tcPr>
            <w:tcW w:w="779" w:type="pct"/>
          </w:tcPr>
          <w:p w14:paraId="7E15E20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88CD97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E80A46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82F869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24A344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3C46C32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104C2F35" w14:textId="77777777" w:rsidTr="007B1FB9">
        <w:tc>
          <w:tcPr>
            <w:tcW w:w="327" w:type="pct"/>
          </w:tcPr>
          <w:p w14:paraId="75C038A7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7</w:t>
            </w:r>
          </w:p>
        </w:tc>
        <w:tc>
          <w:tcPr>
            <w:tcW w:w="779" w:type="pct"/>
          </w:tcPr>
          <w:p w14:paraId="6A4A58A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137CD6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4D0580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7CE4D2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071A82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34BDC3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0583844B" w14:textId="77777777" w:rsidTr="007B1FB9">
        <w:tc>
          <w:tcPr>
            <w:tcW w:w="327" w:type="pct"/>
          </w:tcPr>
          <w:p w14:paraId="55BBB615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8</w:t>
            </w:r>
          </w:p>
        </w:tc>
        <w:tc>
          <w:tcPr>
            <w:tcW w:w="779" w:type="pct"/>
          </w:tcPr>
          <w:p w14:paraId="1D452C7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1C73C6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365023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513377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D44FE7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AE31AA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17020F04" w14:textId="77777777" w:rsidTr="007B1FB9">
        <w:tc>
          <w:tcPr>
            <w:tcW w:w="327" w:type="pct"/>
          </w:tcPr>
          <w:p w14:paraId="2176E71F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9</w:t>
            </w:r>
          </w:p>
        </w:tc>
        <w:tc>
          <w:tcPr>
            <w:tcW w:w="779" w:type="pct"/>
          </w:tcPr>
          <w:p w14:paraId="698D5AB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EDEF3A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A3541B3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826648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3EBED5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CFD932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1B916843" w14:textId="77777777" w:rsidTr="007B1FB9">
        <w:tc>
          <w:tcPr>
            <w:tcW w:w="327" w:type="pct"/>
          </w:tcPr>
          <w:p w14:paraId="4506BE81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10</w:t>
            </w:r>
          </w:p>
        </w:tc>
        <w:tc>
          <w:tcPr>
            <w:tcW w:w="779" w:type="pct"/>
          </w:tcPr>
          <w:p w14:paraId="2EC7419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D2C18D2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FC0F76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8DFC5F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BBB751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188E3A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110E2416" w14:textId="77777777" w:rsidTr="007B1FB9">
        <w:tc>
          <w:tcPr>
            <w:tcW w:w="327" w:type="pct"/>
          </w:tcPr>
          <w:p w14:paraId="3459A4D6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11</w:t>
            </w:r>
          </w:p>
        </w:tc>
        <w:tc>
          <w:tcPr>
            <w:tcW w:w="779" w:type="pct"/>
          </w:tcPr>
          <w:p w14:paraId="6E157F0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9B829B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924D4B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500CFF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B36F0A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5BAF9C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4431901A" w14:textId="77777777" w:rsidTr="007B1FB9">
        <w:tc>
          <w:tcPr>
            <w:tcW w:w="327" w:type="pct"/>
          </w:tcPr>
          <w:p w14:paraId="668B2812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12</w:t>
            </w:r>
          </w:p>
        </w:tc>
        <w:tc>
          <w:tcPr>
            <w:tcW w:w="779" w:type="pct"/>
          </w:tcPr>
          <w:p w14:paraId="038D30B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A922E0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4FC84B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67BD62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7D2FA5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3DBD97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2492350A" w14:textId="77777777" w:rsidTr="007B1FB9">
        <w:tc>
          <w:tcPr>
            <w:tcW w:w="327" w:type="pct"/>
          </w:tcPr>
          <w:p w14:paraId="3C721D4C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13</w:t>
            </w:r>
          </w:p>
        </w:tc>
        <w:tc>
          <w:tcPr>
            <w:tcW w:w="779" w:type="pct"/>
          </w:tcPr>
          <w:p w14:paraId="00DABD03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291CBB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E4225F3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AB685C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736634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C8C7C8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0E260438" w14:textId="77777777" w:rsidTr="007B1FB9">
        <w:tc>
          <w:tcPr>
            <w:tcW w:w="327" w:type="pct"/>
          </w:tcPr>
          <w:p w14:paraId="18098CFD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14</w:t>
            </w:r>
          </w:p>
        </w:tc>
        <w:tc>
          <w:tcPr>
            <w:tcW w:w="779" w:type="pct"/>
          </w:tcPr>
          <w:p w14:paraId="41727CE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02EB68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B1E637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7DAAC1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B07C7F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48E322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7D0BAEBF" w14:textId="77777777" w:rsidTr="007B1FB9">
        <w:tc>
          <w:tcPr>
            <w:tcW w:w="327" w:type="pct"/>
          </w:tcPr>
          <w:p w14:paraId="637C7EEE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15</w:t>
            </w:r>
          </w:p>
        </w:tc>
        <w:tc>
          <w:tcPr>
            <w:tcW w:w="779" w:type="pct"/>
          </w:tcPr>
          <w:p w14:paraId="3A1E5F3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A37399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3A823D3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4733FA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45EAA9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EC3150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0CBD704E" w14:textId="77777777" w:rsidTr="007B1FB9">
        <w:tc>
          <w:tcPr>
            <w:tcW w:w="327" w:type="pct"/>
          </w:tcPr>
          <w:p w14:paraId="443BCE79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16</w:t>
            </w:r>
          </w:p>
        </w:tc>
        <w:tc>
          <w:tcPr>
            <w:tcW w:w="779" w:type="pct"/>
          </w:tcPr>
          <w:p w14:paraId="456CBFD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8076FD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0599C4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8CD840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F4DA18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03BAF3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02B8362E" w14:textId="77777777" w:rsidTr="007B1FB9">
        <w:tc>
          <w:tcPr>
            <w:tcW w:w="327" w:type="pct"/>
          </w:tcPr>
          <w:p w14:paraId="5A8A10F7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17</w:t>
            </w:r>
          </w:p>
        </w:tc>
        <w:tc>
          <w:tcPr>
            <w:tcW w:w="779" w:type="pct"/>
          </w:tcPr>
          <w:p w14:paraId="7DB9B78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8C27E7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87BC0D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EA2488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2C655D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DD8D6D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1591E24D" w14:textId="77777777" w:rsidTr="007B1FB9">
        <w:tc>
          <w:tcPr>
            <w:tcW w:w="327" w:type="pct"/>
          </w:tcPr>
          <w:p w14:paraId="70033E47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18</w:t>
            </w:r>
          </w:p>
        </w:tc>
        <w:tc>
          <w:tcPr>
            <w:tcW w:w="779" w:type="pct"/>
          </w:tcPr>
          <w:p w14:paraId="4779132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AE04BD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9C9F89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4531E1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3B517C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55E814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4516D4FF" w14:textId="77777777" w:rsidTr="007B1FB9">
        <w:tc>
          <w:tcPr>
            <w:tcW w:w="327" w:type="pct"/>
          </w:tcPr>
          <w:p w14:paraId="18A35A39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19</w:t>
            </w:r>
          </w:p>
        </w:tc>
        <w:tc>
          <w:tcPr>
            <w:tcW w:w="779" w:type="pct"/>
          </w:tcPr>
          <w:p w14:paraId="4DC903A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39E6B1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F80605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AFD193C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ABE0A02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792C83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48905D40" w14:textId="77777777" w:rsidTr="007B1FB9">
        <w:tc>
          <w:tcPr>
            <w:tcW w:w="327" w:type="pct"/>
          </w:tcPr>
          <w:p w14:paraId="17F60245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20</w:t>
            </w:r>
          </w:p>
        </w:tc>
        <w:tc>
          <w:tcPr>
            <w:tcW w:w="779" w:type="pct"/>
          </w:tcPr>
          <w:p w14:paraId="53C1DD6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F582F3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518D0B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40BADA3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F10FFA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A2DC2A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0B8FC030" w14:textId="77777777" w:rsidTr="007B1FB9">
        <w:tc>
          <w:tcPr>
            <w:tcW w:w="327" w:type="pct"/>
          </w:tcPr>
          <w:p w14:paraId="65563418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21</w:t>
            </w:r>
          </w:p>
        </w:tc>
        <w:tc>
          <w:tcPr>
            <w:tcW w:w="779" w:type="pct"/>
          </w:tcPr>
          <w:p w14:paraId="3719606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3930CA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B5A45D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135AEF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385B7C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BE8584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315894BB" w14:textId="77777777" w:rsidTr="007B1FB9">
        <w:tc>
          <w:tcPr>
            <w:tcW w:w="327" w:type="pct"/>
          </w:tcPr>
          <w:p w14:paraId="24CCB8D9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22</w:t>
            </w:r>
          </w:p>
        </w:tc>
        <w:tc>
          <w:tcPr>
            <w:tcW w:w="779" w:type="pct"/>
          </w:tcPr>
          <w:p w14:paraId="5CDC144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202D18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12C9A1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720DFE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33A15C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661647C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7CFB39EC" w14:textId="77777777" w:rsidTr="007B1FB9">
        <w:tc>
          <w:tcPr>
            <w:tcW w:w="327" w:type="pct"/>
          </w:tcPr>
          <w:p w14:paraId="2E4E9FCE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23</w:t>
            </w:r>
          </w:p>
        </w:tc>
        <w:tc>
          <w:tcPr>
            <w:tcW w:w="779" w:type="pct"/>
          </w:tcPr>
          <w:p w14:paraId="19555B7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AA2652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30E83B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EE016D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5DA012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76A884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383A7A05" w14:textId="77777777" w:rsidTr="007B1FB9">
        <w:tc>
          <w:tcPr>
            <w:tcW w:w="327" w:type="pct"/>
          </w:tcPr>
          <w:p w14:paraId="4CEA1808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24</w:t>
            </w:r>
          </w:p>
        </w:tc>
        <w:tc>
          <w:tcPr>
            <w:tcW w:w="779" w:type="pct"/>
          </w:tcPr>
          <w:p w14:paraId="4BA8CA2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55F9BC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FE6D1F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511D9E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8E25A3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EAB2F1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7CB7252C" w14:textId="77777777" w:rsidTr="007B1FB9">
        <w:tc>
          <w:tcPr>
            <w:tcW w:w="327" w:type="pct"/>
          </w:tcPr>
          <w:p w14:paraId="3667E49D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25</w:t>
            </w:r>
          </w:p>
        </w:tc>
        <w:tc>
          <w:tcPr>
            <w:tcW w:w="779" w:type="pct"/>
          </w:tcPr>
          <w:p w14:paraId="4ABA29DC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2E4BA0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BC2A2D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4ED362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B43EE6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81DDD1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64596D24" w14:textId="77777777" w:rsidTr="007B1FB9">
        <w:tc>
          <w:tcPr>
            <w:tcW w:w="327" w:type="pct"/>
          </w:tcPr>
          <w:p w14:paraId="191A122E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26</w:t>
            </w:r>
          </w:p>
        </w:tc>
        <w:tc>
          <w:tcPr>
            <w:tcW w:w="779" w:type="pct"/>
          </w:tcPr>
          <w:p w14:paraId="183838A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FE2B650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778EBC2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4F9635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E65EA96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6E54373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0D65AC61" w14:textId="77777777" w:rsidTr="007B1FB9">
        <w:tc>
          <w:tcPr>
            <w:tcW w:w="327" w:type="pct"/>
          </w:tcPr>
          <w:p w14:paraId="55BCDA2A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27</w:t>
            </w:r>
          </w:p>
        </w:tc>
        <w:tc>
          <w:tcPr>
            <w:tcW w:w="779" w:type="pct"/>
          </w:tcPr>
          <w:p w14:paraId="490A602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E17FC1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92F714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C195F9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47644C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83892D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53A3EEA7" w14:textId="77777777" w:rsidTr="007B1FB9">
        <w:tc>
          <w:tcPr>
            <w:tcW w:w="327" w:type="pct"/>
          </w:tcPr>
          <w:p w14:paraId="1092C528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28</w:t>
            </w:r>
          </w:p>
        </w:tc>
        <w:tc>
          <w:tcPr>
            <w:tcW w:w="779" w:type="pct"/>
          </w:tcPr>
          <w:p w14:paraId="69A240A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098596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FAAD0D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71A645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A88BCE4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AC35BC2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7D0D769B" w14:textId="77777777" w:rsidTr="007B1FB9">
        <w:tc>
          <w:tcPr>
            <w:tcW w:w="327" w:type="pct"/>
          </w:tcPr>
          <w:p w14:paraId="530759F4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29</w:t>
            </w:r>
          </w:p>
        </w:tc>
        <w:tc>
          <w:tcPr>
            <w:tcW w:w="779" w:type="pct"/>
          </w:tcPr>
          <w:p w14:paraId="5C12C4F3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571A79E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DC3E57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4F46EFCE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F6A890D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6518A20B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0B69955F" w14:textId="77777777" w:rsidTr="007B1FB9">
        <w:tc>
          <w:tcPr>
            <w:tcW w:w="327" w:type="pct"/>
          </w:tcPr>
          <w:p w14:paraId="088C06C2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30</w:t>
            </w:r>
          </w:p>
        </w:tc>
        <w:tc>
          <w:tcPr>
            <w:tcW w:w="779" w:type="pct"/>
          </w:tcPr>
          <w:p w14:paraId="7EEBEA0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3B7F3A62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AEFA20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6280457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83B6BF9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1AAA1EBA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  <w:tr w:rsidR="00E64161" w:rsidRPr="00171286" w14:paraId="52860159" w14:textId="77777777" w:rsidTr="007B1FB9">
        <w:tc>
          <w:tcPr>
            <w:tcW w:w="327" w:type="pct"/>
          </w:tcPr>
          <w:p w14:paraId="6C942225" w14:textId="77777777" w:rsidR="00171286" w:rsidRPr="00171286" w:rsidRDefault="00171286" w:rsidP="00171286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171286">
              <w:rPr>
                <w:rFonts w:eastAsia="Times New Roman" w:cs="Times New Roman"/>
                <w:sz w:val="16"/>
                <w:szCs w:val="16"/>
                <w:lang w:eastAsia="sv-SE"/>
              </w:rPr>
              <w:t>31</w:t>
            </w:r>
          </w:p>
        </w:tc>
        <w:tc>
          <w:tcPr>
            <w:tcW w:w="779" w:type="pct"/>
          </w:tcPr>
          <w:p w14:paraId="09EECDF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960658F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7224D6D8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0A5309A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EA5A515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  <w:tc>
          <w:tcPr>
            <w:tcW w:w="779" w:type="pct"/>
          </w:tcPr>
          <w:p w14:paraId="23BADB91" w14:textId="77777777" w:rsidR="00171286" w:rsidRPr="00171286" w:rsidRDefault="00171286" w:rsidP="0017128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sv-SE"/>
              </w:rPr>
            </w:pPr>
          </w:p>
        </w:tc>
      </w:tr>
    </w:tbl>
    <w:p w14:paraId="214D06CF" w14:textId="77777777" w:rsidR="00E64161" w:rsidRDefault="00E64161" w:rsidP="00E64161">
      <w:pPr>
        <w:spacing w:after="0" w:line="240" w:lineRule="auto"/>
        <w:rPr>
          <w:rFonts w:ascii="Calibri" w:eastAsia="Times New Roman" w:hAnsi="Calibri" w:cs="Times New Roman"/>
          <w:sz w:val="16"/>
          <w:lang w:eastAsia="sv-SE"/>
        </w:rPr>
      </w:pPr>
    </w:p>
    <w:p w14:paraId="40AD24E5" w14:textId="111D04C7" w:rsidR="00E64161" w:rsidRPr="00E64161" w:rsidRDefault="00E64161" w:rsidP="00E64161">
      <w:pPr>
        <w:spacing w:after="0" w:line="240" w:lineRule="auto"/>
        <w:rPr>
          <w:rFonts w:eastAsia="Times New Roman" w:cs="Times New Roman"/>
          <w:sz w:val="16"/>
          <w:lang w:eastAsia="sv-SE"/>
        </w:rPr>
      </w:pPr>
      <w:r w:rsidRPr="00E64161">
        <w:rPr>
          <w:rFonts w:eastAsia="Times New Roman" w:cs="Times New Roman"/>
          <w:sz w:val="16"/>
          <w:lang w:eastAsia="sv-SE"/>
        </w:rPr>
        <w:t xml:space="preserve">Anmärkningar: </w:t>
      </w:r>
    </w:p>
    <w:tbl>
      <w:tblPr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42"/>
      </w:tblGrid>
      <w:tr w:rsidR="00E64161" w:rsidRPr="00E64161" w14:paraId="72C1AB75" w14:textId="77777777" w:rsidTr="00825BC3">
        <w:tc>
          <w:tcPr>
            <w:tcW w:w="8642" w:type="dxa"/>
          </w:tcPr>
          <w:p w14:paraId="4D6D3CC8" w14:textId="77777777" w:rsidR="00E64161" w:rsidRPr="00E64161" w:rsidRDefault="00E64161" w:rsidP="00E64161">
            <w:pPr>
              <w:spacing w:after="0" w:line="240" w:lineRule="auto"/>
              <w:rPr>
                <w:rFonts w:ascii="Calibri" w:eastAsia="Times New Roman" w:hAnsi="Calibri" w:cs="Times New Roman"/>
                <w:sz w:val="28"/>
                <w:lang w:eastAsia="sv-SE"/>
              </w:rPr>
            </w:pPr>
          </w:p>
        </w:tc>
      </w:tr>
      <w:tr w:rsidR="004A6080" w:rsidRPr="00E64161" w14:paraId="7984259F" w14:textId="77777777" w:rsidTr="00825BC3">
        <w:tc>
          <w:tcPr>
            <w:tcW w:w="8642" w:type="dxa"/>
          </w:tcPr>
          <w:p w14:paraId="705149AB" w14:textId="77777777" w:rsidR="004A6080" w:rsidRPr="00E64161" w:rsidRDefault="004A6080" w:rsidP="00E64161">
            <w:pPr>
              <w:spacing w:after="0" w:line="240" w:lineRule="auto"/>
              <w:rPr>
                <w:rFonts w:ascii="Calibri" w:eastAsia="Times New Roman" w:hAnsi="Calibri" w:cs="Times New Roman"/>
                <w:sz w:val="28"/>
                <w:lang w:eastAsia="sv-SE"/>
              </w:rPr>
            </w:pPr>
          </w:p>
        </w:tc>
      </w:tr>
      <w:tr w:rsidR="00E64161" w:rsidRPr="00E64161" w14:paraId="233450C0" w14:textId="77777777" w:rsidTr="00825BC3">
        <w:tc>
          <w:tcPr>
            <w:tcW w:w="8642" w:type="dxa"/>
          </w:tcPr>
          <w:p w14:paraId="0ADB8970" w14:textId="77777777" w:rsidR="00E64161" w:rsidRPr="00E64161" w:rsidRDefault="00E64161" w:rsidP="00E64161">
            <w:pPr>
              <w:spacing w:after="0" w:line="240" w:lineRule="auto"/>
              <w:rPr>
                <w:rFonts w:ascii="Calibri" w:eastAsia="Times New Roman" w:hAnsi="Calibri" w:cs="Times New Roman"/>
                <w:sz w:val="28"/>
                <w:lang w:eastAsia="sv-SE"/>
              </w:rPr>
            </w:pPr>
          </w:p>
        </w:tc>
      </w:tr>
    </w:tbl>
    <w:p w14:paraId="76D9E0E7" w14:textId="75620E2A" w:rsidR="00116967" w:rsidRPr="00E64161" w:rsidRDefault="00E64161" w:rsidP="00E64161">
      <w:pPr>
        <w:spacing w:after="0" w:line="240" w:lineRule="auto"/>
        <w:rPr>
          <w:rFonts w:eastAsia="Times New Roman" w:cs="Times New Roman"/>
          <w:szCs w:val="24"/>
          <w:lang w:eastAsia="sv-SE"/>
        </w:rPr>
      </w:pPr>
      <w:r w:rsidRPr="00E64161">
        <w:rPr>
          <w:rFonts w:eastAsia="Times New Roman" w:cs="Times New Roman"/>
          <w:b/>
          <w:bCs/>
          <w:color w:val="2A2C2D"/>
          <w:sz w:val="16"/>
          <w:lang w:eastAsia="sv-SE"/>
        </w:rPr>
        <w:t xml:space="preserve">Den som utför ovanstående arbetsuppgifter signerar arbetet i protokoll. </w:t>
      </w:r>
      <w:r w:rsidRPr="00E64161">
        <w:rPr>
          <w:rFonts w:eastAsia="Times New Roman" w:cs="Times New Roman"/>
          <w:b/>
          <w:bCs/>
          <w:color w:val="2A2C2D"/>
          <w:sz w:val="16"/>
          <w:lang w:eastAsia="sv-SE"/>
        </w:rPr>
        <w:br/>
      </w:r>
      <w:r w:rsidRPr="00E64161">
        <w:rPr>
          <w:rFonts w:eastAsia="Times New Roman" w:cs="Times New Roman"/>
          <w:b/>
          <w:iCs/>
          <w:color w:val="2A2C2D"/>
          <w:sz w:val="16"/>
          <w:lang w:eastAsia="sv-SE"/>
        </w:rPr>
        <w:t>Ifyllt protokoll sparas 1 år på enheten.</w:t>
      </w:r>
    </w:p>
    <w:sectPr w:rsidR="00116967" w:rsidRPr="00E64161" w:rsidSect="006F7778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48B659" w14:textId="77777777" w:rsidR="00A135BC" w:rsidRDefault="00A135BC" w:rsidP="00ED6C6F">
      <w:pPr>
        <w:spacing w:after="0" w:line="240" w:lineRule="auto"/>
      </w:pPr>
      <w:r>
        <w:separator/>
      </w:r>
    </w:p>
  </w:endnote>
  <w:endnote w:type="continuationSeparator" w:id="0">
    <w:p w14:paraId="22CB091E" w14:textId="77777777" w:rsidR="00A135BC" w:rsidRDefault="00A135BC" w:rsidP="00ED6C6F">
      <w:pPr>
        <w:spacing w:after="0" w:line="240" w:lineRule="auto"/>
      </w:pPr>
      <w:r>
        <w:continuationSeparator/>
      </w:r>
    </w:p>
  </w:endnote>
  <w:endnote w:type="continuationNotice" w:id="1">
    <w:p w14:paraId="6BDB2F49" w14:textId="77777777" w:rsidR="006367F0" w:rsidRDefault="006367F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4F2521" w14:textId="60FED919" w:rsidR="00C719CA" w:rsidRDefault="00926805" w:rsidP="00C719CA">
    <w:pPr>
      <w:pStyle w:val="Sidfo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3BF162B5" wp14:editId="699946E7">
          <wp:simplePos x="0" y="0"/>
          <wp:positionH relativeFrom="column">
            <wp:posOffset>4459856</wp:posOffset>
          </wp:positionH>
          <wp:positionV relativeFrom="paragraph">
            <wp:posOffset>252658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719CA" w:rsidRPr="0002442D">
      <w:rPr>
        <w:i/>
        <w:iCs/>
      </w:rPr>
      <w:t>Mall 9: Skötsel av läkemedelsförråd med dokumentationsblanketter för temperatur och hållbarhet respektive städning</w:t>
    </w:r>
    <w:r w:rsidR="00466906">
      <w:rPr>
        <w:i/>
        <w:iCs/>
      </w:rPr>
      <w:t xml:space="preserve">. </w:t>
    </w:r>
    <w:proofErr w:type="gramStart"/>
    <w:r w:rsidR="00C719CA">
      <w:rPr>
        <w:i/>
        <w:iCs/>
      </w:rPr>
      <w:t>Reviderad</w:t>
    </w:r>
    <w:r w:rsidR="00C719CA" w:rsidRPr="0002442D">
      <w:rPr>
        <w:i/>
        <w:iCs/>
      </w:rPr>
      <w:t xml:space="preserve"> datum</w:t>
    </w:r>
    <w:proofErr w:type="gramEnd"/>
    <w:r w:rsidR="00C719CA" w:rsidRPr="0002442D">
      <w:rPr>
        <w:i/>
        <w:iCs/>
      </w:rPr>
      <w:t xml:space="preserve">: </w:t>
    </w:r>
    <w:r w:rsidR="00C719CA" w:rsidRPr="00475D07">
      <w:rPr>
        <w:i/>
        <w:iCs/>
      </w:rPr>
      <w:t>202</w:t>
    </w:r>
    <w:r w:rsidR="00475D07" w:rsidRPr="00475D07">
      <w:rPr>
        <w:i/>
        <w:iCs/>
      </w:rPr>
      <w:t>6-07-01</w:t>
    </w:r>
    <w:r w:rsidR="00C719CA" w:rsidRPr="00475D07">
      <w:rPr>
        <w:i/>
        <w:iCs/>
      </w:rPr>
      <w:t xml:space="preserve"> Version: 1</w:t>
    </w:r>
    <w:r w:rsidR="00475D07" w:rsidRPr="00475D07">
      <w:rPr>
        <w:i/>
        <w:iCs/>
      </w:rPr>
      <w:t>1</w:t>
    </w:r>
    <w:r w:rsidR="00C719CA" w:rsidRPr="00475D07">
      <w:rPr>
        <w:i/>
        <w:iCs/>
      </w:rPr>
      <w:t>.0</w:t>
    </w:r>
  </w:p>
  <w:p w14:paraId="52AACACC" w14:textId="313C1C4B" w:rsidR="00C719CA" w:rsidRDefault="00C719CA">
    <w:pPr>
      <w:pStyle w:val="Sidfot"/>
    </w:pPr>
  </w:p>
  <w:p w14:paraId="227DEF40" w14:textId="72EFDD03" w:rsidR="006367F0" w:rsidRDefault="006367F0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F30A7" w14:textId="350A70BA" w:rsidR="00466906" w:rsidRDefault="00466906">
    <w:pPr>
      <w:pStyle w:val="Sidfot"/>
    </w:pPr>
    <w:r>
      <w:rPr>
        <w:noProof/>
      </w:rPr>
      <w:drawing>
        <wp:anchor distT="0" distB="0" distL="114300" distR="114300" simplePos="0" relativeHeight="251658242" behindDoc="1" locked="0" layoutInCell="1" allowOverlap="1" wp14:anchorId="6C93655C" wp14:editId="39C2298D">
          <wp:simplePos x="0" y="0"/>
          <wp:positionH relativeFrom="column">
            <wp:posOffset>4414352</wp:posOffset>
          </wp:positionH>
          <wp:positionV relativeFrom="paragraph">
            <wp:posOffset>-111760</wp:posOffset>
          </wp:positionV>
          <wp:extent cx="1451610" cy="259080"/>
          <wp:effectExtent l="0" t="0" r="0" b="7620"/>
          <wp:wrapNone/>
          <wp:docPr id="535335885" name="Bild 53533588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16E530" w14:textId="77777777" w:rsidR="00A135BC" w:rsidRDefault="00A135BC" w:rsidP="00ED6C6F">
      <w:pPr>
        <w:spacing w:after="0" w:line="240" w:lineRule="auto"/>
      </w:pPr>
      <w:r>
        <w:separator/>
      </w:r>
    </w:p>
  </w:footnote>
  <w:footnote w:type="continuationSeparator" w:id="0">
    <w:p w14:paraId="0443618B" w14:textId="77777777" w:rsidR="00A135BC" w:rsidRDefault="00A135BC" w:rsidP="00ED6C6F">
      <w:pPr>
        <w:spacing w:after="0" w:line="240" w:lineRule="auto"/>
      </w:pPr>
      <w:r>
        <w:continuationSeparator/>
      </w:r>
    </w:p>
  </w:footnote>
  <w:footnote w:type="continuationNotice" w:id="1">
    <w:p w14:paraId="64D1EE71" w14:textId="77777777" w:rsidR="006367F0" w:rsidRDefault="006367F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8ABCE" w14:textId="742CCB93" w:rsidR="009E3DC3" w:rsidRPr="00F25BAC" w:rsidRDefault="009E3DC3" w:rsidP="00F25BAC">
    <w:pPr>
      <w:pStyle w:val="Sidhuvud"/>
    </w:pPr>
    <w:r>
      <w:tab/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0A407B6"/>
    <w:multiLevelType w:val="hybridMultilevel"/>
    <w:tmpl w:val="EFF89D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09E08B0"/>
    <w:multiLevelType w:val="hybridMultilevel"/>
    <w:tmpl w:val="F942F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323301"/>
    <w:multiLevelType w:val="hybridMultilevel"/>
    <w:tmpl w:val="9698B512"/>
    <w:lvl w:ilvl="0" w:tplc="08026EF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  <w:sz w:val="32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7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6"/>
  </w:num>
  <w:num w:numId="17" w16cid:durableId="1786805601">
    <w:abstractNumId w:val="8"/>
  </w:num>
  <w:num w:numId="18" w16cid:durableId="1973632982">
    <w:abstractNumId w:val="17"/>
  </w:num>
  <w:num w:numId="19" w16cid:durableId="332756038">
    <w:abstractNumId w:val="17"/>
  </w:num>
  <w:num w:numId="20" w16cid:durableId="6489029">
    <w:abstractNumId w:val="17"/>
  </w:num>
  <w:num w:numId="21" w16cid:durableId="976102582">
    <w:abstractNumId w:val="17"/>
  </w:num>
  <w:num w:numId="22" w16cid:durableId="261376145">
    <w:abstractNumId w:val="17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378359920">
    <w:abstractNumId w:val="15"/>
  </w:num>
  <w:num w:numId="33" w16cid:durableId="1187795587">
    <w:abstractNumId w:val="14"/>
  </w:num>
  <w:num w:numId="34" w16cid:durableId="18776509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0D9"/>
    <w:rsid w:val="000213E0"/>
    <w:rsid w:val="000226F4"/>
    <w:rsid w:val="000229BC"/>
    <w:rsid w:val="00023CF5"/>
    <w:rsid w:val="0002442D"/>
    <w:rsid w:val="000304A9"/>
    <w:rsid w:val="0003073A"/>
    <w:rsid w:val="000322B6"/>
    <w:rsid w:val="00035827"/>
    <w:rsid w:val="000428AA"/>
    <w:rsid w:val="00053EB4"/>
    <w:rsid w:val="0005589D"/>
    <w:rsid w:val="0006698C"/>
    <w:rsid w:val="00081BA0"/>
    <w:rsid w:val="00081E07"/>
    <w:rsid w:val="00083807"/>
    <w:rsid w:val="000879D1"/>
    <w:rsid w:val="00090F07"/>
    <w:rsid w:val="000927CE"/>
    <w:rsid w:val="00092B97"/>
    <w:rsid w:val="00095753"/>
    <w:rsid w:val="0009603A"/>
    <w:rsid w:val="00097540"/>
    <w:rsid w:val="000A259F"/>
    <w:rsid w:val="000B4E78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183"/>
    <w:rsid w:val="001105A7"/>
    <w:rsid w:val="0011207E"/>
    <w:rsid w:val="00116967"/>
    <w:rsid w:val="00136C6B"/>
    <w:rsid w:val="00142663"/>
    <w:rsid w:val="00167F2D"/>
    <w:rsid w:val="00171286"/>
    <w:rsid w:val="001776E8"/>
    <w:rsid w:val="00182C4D"/>
    <w:rsid w:val="00196169"/>
    <w:rsid w:val="0019680D"/>
    <w:rsid w:val="001A7D3F"/>
    <w:rsid w:val="001B2002"/>
    <w:rsid w:val="001B4BB9"/>
    <w:rsid w:val="001D6A36"/>
    <w:rsid w:val="001F5488"/>
    <w:rsid w:val="00220B93"/>
    <w:rsid w:val="00227810"/>
    <w:rsid w:val="0023309C"/>
    <w:rsid w:val="002346A2"/>
    <w:rsid w:val="00235637"/>
    <w:rsid w:val="00237D8B"/>
    <w:rsid w:val="002506A7"/>
    <w:rsid w:val="00251B44"/>
    <w:rsid w:val="0025790A"/>
    <w:rsid w:val="00257988"/>
    <w:rsid w:val="002611BD"/>
    <w:rsid w:val="00262474"/>
    <w:rsid w:val="00267E76"/>
    <w:rsid w:val="00282C11"/>
    <w:rsid w:val="0029259E"/>
    <w:rsid w:val="002A0EBB"/>
    <w:rsid w:val="002A223C"/>
    <w:rsid w:val="002B478E"/>
    <w:rsid w:val="002B74E3"/>
    <w:rsid w:val="002D6BE7"/>
    <w:rsid w:val="002E4FC6"/>
    <w:rsid w:val="002E6307"/>
    <w:rsid w:val="002F0A5A"/>
    <w:rsid w:val="002F7366"/>
    <w:rsid w:val="00324BC6"/>
    <w:rsid w:val="00334C58"/>
    <w:rsid w:val="0035044E"/>
    <w:rsid w:val="0036067A"/>
    <w:rsid w:val="0037311E"/>
    <w:rsid w:val="003848CD"/>
    <w:rsid w:val="00384E26"/>
    <w:rsid w:val="00394BE1"/>
    <w:rsid w:val="00397151"/>
    <w:rsid w:val="003977E2"/>
    <w:rsid w:val="003A0FEC"/>
    <w:rsid w:val="003A4BEC"/>
    <w:rsid w:val="003C4438"/>
    <w:rsid w:val="003C45A3"/>
    <w:rsid w:val="003D1AD5"/>
    <w:rsid w:val="003F0854"/>
    <w:rsid w:val="003F0BD7"/>
    <w:rsid w:val="00405E98"/>
    <w:rsid w:val="00411FB3"/>
    <w:rsid w:val="00412F6A"/>
    <w:rsid w:val="004333A3"/>
    <w:rsid w:val="004457CA"/>
    <w:rsid w:val="004477B4"/>
    <w:rsid w:val="00453801"/>
    <w:rsid w:val="004539FA"/>
    <w:rsid w:val="004579C9"/>
    <w:rsid w:val="00463F60"/>
    <w:rsid w:val="00466906"/>
    <w:rsid w:val="00466ABB"/>
    <w:rsid w:val="00472DF5"/>
    <w:rsid w:val="00472FE4"/>
    <w:rsid w:val="00475D07"/>
    <w:rsid w:val="00476DDD"/>
    <w:rsid w:val="00481060"/>
    <w:rsid w:val="00483F66"/>
    <w:rsid w:val="004A6080"/>
    <w:rsid w:val="004B1A1F"/>
    <w:rsid w:val="004C2B36"/>
    <w:rsid w:val="004C4271"/>
    <w:rsid w:val="004C5AFC"/>
    <w:rsid w:val="004D3919"/>
    <w:rsid w:val="004E00C0"/>
    <w:rsid w:val="004E08FC"/>
    <w:rsid w:val="004E0B05"/>
    <w:rsid w:val="004E6BBA"/>
    <w:rsid w:val="004E793D"/>
    <w:rsid w:val="004F2653"/>
    <w:rsid w:val="004F6E9F"/>
    <w:rsid w:val="00502996"/>
    <w:rsid w:val="005241A4"/>
    <w:rsid w:val="00524F27"/>
    <w:rsid w:val="00531996"/>
    <w:rsid w:val="0053274D"/>
    <w:rsid w:val="005377E7"/>
    <w:rsid w:val="00537EE2"/>
    <w:rsid w:val="00550DE4"/>
    <w:rsid w:val="005537A8"/>
    <w:rsid w:val="00556851"/>
    <w:rsid w:val="0056637A"/>
    <w:rsid w:val="00575871"/>
    <w:rsid w:val="005835A8"/>
    <w:rsid w:val="005861D0"/>
    <w:rsid w:val="00586919"/>
    <w:rsid w:val="00594D98"/>
    <w:rsid w:val="00595949"/>
    <w:rsid w:val="005A04B6"/>
    <w:rsid w:val="005A403A"/>
    <w:rsid w:val="005A6F62"/>
    <w:rsid w:val="005B1F50"/>
    <w:rsid w:val="005B2591"/>
    <w:rsid w:val="005B2943"/>
    <w:rsid w:val="005C4359"/>
    <w:rsid w:val="005C4A0C"/>
    <w:rsid w:val="005C6423"/>
    <w:rsid w:val="005C738E"/>
    <w:rsid w:val="005D08F0"/>
    <w:rsid w:val="005E0CDB"/>
    <w:rsid w:val="005E31ED"/>
    <w:rsid w:val="005E779A"/>
    <w:rsid w:val="005F29FB"/>
    <w:rsid w:val="00603AB6"/>
    <w:rsid w:val="00604B03"/>
    <w:rsid w:val="00606B0F"/>
    <w:rsid w:val="00610F01"/>
    <w:rsid w:val="006137D6"/>
    <w:rsid w:val="00617343"/>
    <w:rsid w:val="00622230"/>
    <w:rsid w:val="006311A6"/>
    <w:rsid w:val="006367F0"/>
    <w:rsid w:val="00663688"/>
    <w:rsid w:val="006740E1"/>
    <w:rsid w:val="006769DD"/>
    <w:rsid w:val="00690114"/>
    <w:rsid w:val="006935C8"/>
    <w:rsid w:val="00693ED8"/>
    <w:rsid w:val="00695C8F"/>
    <w:rsid w:val="00696DF2"/>
    <w:rsid w:val="00697C2E"/>
    <w:rsid w:val="006A0258"/>
    <w:rsid w:val="006A47C2"/>
    <w:rsid w:val="006A60A8"/>
    <w:rsid w:val="006A6286"/>
    <w:rsid w:val="006B3AC6"/>
    <w:rsid w:val="006C0636"/>
    <w:rsid w:val="006C20B8"/>
    <w:rsid w:val="006C4DA1"/>
    <w:rsid w:val="006D108F"/>
    <w:rsid w:val="006D7C42"/>
    <w:rsid w:val="006E3CC2"/>
    <w:rsid w:val="006E43A5"/>
    <w:rsid w:val="006E6496"/>
    <w:rsid w:val="006F7778"/>
    <w:rsid w:val="00706214"/>
    <w:rsid w:val="00724002"/>
    <w:rsid w:val="00737193"/>
    <w:rsid w:val="00742CAC"/>
    <w:rsid w:val="00746693"/>
    <w:rsid w:val="007547F2"/>
    <w:rsid w:val="00766BEC"/>
    <w:rsid w:val="00772B6E"/>
    <w:rsid w:val="007829D2"/>
    <w:rsid w:val="00783074"/>
    <w:rsid w:val="0078522D"/>
    <w:rsid w:val="0078698D"/>
    <w:rsid w:val="007A0B53"/>
    <w:rsid w:val="007A2E15"/>
    <w:rsid w:val="007B1FB9"/>
    <w:rsid w:val="007B4A31"/>
    <w:rsid w:val="007B5E11"/>
    <w:rsid w:val="007B634A"/>
    <w:rsid w:val="007C11CA"/>
    <w:rsid w:val="007C1E39"/>
    <w:rsid w:val="007C3C05"/>
    <w:rsid w:val="007C5139"/>
    <w:rsid w:val="007E16FA"/>
    <w:rsid w:val="007E21E2"/>
    <w:rsid w:val="007F42C0"/>
    <w:rsid w:val="007F50E7"/>
    <w:rsid w:val="007F6E5A"/>
    <w:rsid w:val="00801BBF"/>
    <w:rsid w:val="00802035"/>
    <w:rsid w:val="008026F4"/>
    <w:rsid w:val="008065F9"/>
    <w:rsid w:val="00810019"/>
    <w:rsid w:val="00811FF7"/>
    <w:rsid w:val="00812DE2"/>
    <w:rsid w:val="00816FA9"/>
    <w:rsid w:val="008174AA"/>
    <w:rsid w:val="008176DB"/>
    <w:rsid w:val="008215CB"/>
    <w:rsid w:val="00822395"/>
    <w:rsid w:val="00822A22"/>
    <w:rsid w:val="00823DE3"/>
    <w:rsid w:val="00825BC3"/>
    <w:rsid w:val="00826C8A"/>
    <w:rsid w:val="008320C1"/>
    <w:rsid w:val="008327F4"/>
    <w:rsid w:val="00834506"/>
    <w:rsid w:val="00834E7E"/>
    <w:rsid w:val="00835509"/>
    <w:rsid w:val="00853F45"/>
    <w:rsid w:val="00854FCB"/>
    <w:rsid w:val="008574B7"/>
    <w:rsid w:val="00870403"/>
    <w:rsid w:val="00875CBE"/>
    <w:rsid w:val="00882462"/>
    <w:rsid w:val="008864A5"/>
    <w:rsid w:val="00893D6D"/>
    <w:rsid w:val="008A525C"/>
    <w:rsid w:val="008A620F"/>
    <w:rsid w:val="008B18CF"/>
    <w:rsid w:val="008C4656"/>
    <w:rsid w:val="008C5285"/>
    <w:rsid w:val="008D4F31"/>
    <w:rsid w:val="008F064B"/>
    <w:rsid w:val="008F437E"/>
    <w:rsid w:val="008F46D6"/>
    <w:rsid w:val="00910C25"/>
    <w:rsid w:val="00911DF5"/>
    <w:rsid w:val="0091229C"/>
    <w:rsid w:val="009255D9"/>
    <w:rsid w:val="00926805"/>
    <w:rsid w:val="009333E9"/>
    <w:rsid w:val="00934D21"/>
    <w:rsid w:val="00936139"/>
    <w:rsid w:val="00936341"/>
    <w:rsid w:val="00946D3C"/>
    <w:rsid w:val="00947BCD"/>
    <w:rsid w:val="00954EE0"/>
    <w:rsid w:val="009609C9"/>
    <w:rsid w:val="00967B1C"/>
    <w:rsid w:val="00972D16"/>
    <w:rsid w:val="00973775"/>
    <w:rsid w:val="00976057"/>
    <w:rsid w:val="0099293C"/>
    <w:rsid w:val="009A25E1"/>
    <w:rsid w:val="009A4ED8"/>
    <w:rsid w:val="009B2791"/>
    <w:rsid w:val="009C1454"/>
    <w:rsid w:val="009D461C"/>
    <w:rsid w:val="009D509B"/>
    <w:rsid w:val="009D7D8D"/>
    <w:rsid w:val="009E3DC3"/>
    <w:rsid w:val="009E437C"/>
    <w:rsid w:val="009E5423"/>
    <w:rsid w:val="009E6EF9"/>
    <w:rsid w:val="009E7B9D"/>
    <w:rsid w:val="009E7F82"/>
    <w:rsid w:val="00A076D6"/>
    <w:rsid w:val="00A135BC"/>
    <w:rsid w:val="00A16575"/>
    <w:rsid w:val="00A17AEC"/>
    <w:rsid w:val="00A17B37"/>
    <w:rsid w:val="00A2125B"/>
    <w:rsid w:val="00A23320"/>
    <w:rsid w:val="00A273A8"/>
    <w:rsid w:val="00A36C06"/>
    <w:rsid w:val="00A424E3"/>
    <w:rsid w:val="00A43C1A"/>
    <w:rsid w:val="00A51CEF"/>
    <w:rsid w:val="00A6449E"/>
    <w:rsid w:val="00A655EE"/>
    <w:rsid w:val="00A67A86"/>
    <w:rsid w:val="00A711E8"/>
    <w:rsid w:val="00A80C68"/>
    <w:rsid w:val="00A87B49"/>
    <w:rsid w:val="00A96B85"/>
    <w:rsid w:val="00A96DA2"/>
    <w:rsid w:val="00AA2ABA"/>
    <w:rsid w:val="00AA3A34"/>
    <w:rsid w:val="00AA5C9A"/>
    <w:rsid w:val="00AB167A"/>
    <w:rsid w:val="00AB24CA"/>
    <w:rsid w:val="00AB57E2"/>
    <w:rsid w:val="00AC1382"/>
    <w:rsid w:val="00AD354E"/>
    <w:rsid w:val="00AD5832"/>
    <w:rsid w:val="00AF5B57"/>
    <w:rsid w:val="00B026DF"/>
    <w:rsid w:val="00B13FFC"/>
    <w:rsid w:val="00B15703"/>
    <w:rsid w:val="00B1580D"/>
    <w:rsid w:val="00B30455"/>
    <w:rsid w:val="00B32309"/>
    <w:rsid w:val="00B34B9A"/>
    <w:rsid w:val="00B37193"/>
    <w:rsid w:val="00B40283"/>
    <w:rsid w:val="00B4285A"/>
    <w:rsid w:val="00B462CC"/>
    <w:rsid w:val="00B6416A"/>
    <w:rsid w:val="00B71B19"/>
    <w:rsid w:val="00B8144A"/>
    <w:rsid w:val="00B84796"/>
    <w:rsid w:val="00B9215F"/>
    <w:rsid w:val="00BA5FF8"/>
    <w:rsid w:val="00BB48AC"/>
    <w:rsid w:val="00BB7B8B"/>
    <w:rsid w:val="00BC4E87"/>
    <w:rsid w:val="00BD6268"/>
    <w:rsid w:val="00BE0327"/>
    <w:rsid w:val="00BE03B0"/>
    <w:rsid w:val="00BE3F3D"/>
    <w:rsid w:val="00BE5248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50EDB"/>
    <w:rsid w:val="00C63DA4"/>
    <w:rsid w:val="00C7132F"/>
    <w:rsid w:val="00C719CA"/>
    <w:rsid w:val="00C73FBA"/>
    <w:rsid w:val="00C76DDB"/>
    <w:rsid w:val="00C8232C"/>
    <w:rsid w:val="00C87C60"/>
    <w:rsid w:val="00C95E07"/>
    <w:rsid w:val="00CC149C"/>
    <w:rsid w:val="00CC3124"/>
    <w:rsid w:val="00CC33D3"/>
    <w:rsid w:val="00CC3657"/>
    <w:rsid w:val="00CD46C9"/>
    <w:rsid w:val="00CD4905"/>
    <w:rsid w:val="00CE048D"/>
    <w:rsid w:val="00CE4E3C"/>
    <w:rsid w:val="00D02A34"/>
    <w:rsid w:val="00D03F8B"/>
    <w:rsid w:val="00D070FF"/>
    <w:rsid w:val="00D2298A"/>
    <w:rsid w:val="00D24DBA"/>
    <w:rsid w:val="00D30EBF"/>
    <w:rsid w:val="00D313D3"/>
    <w:rsid w:val="00D4779E"/>
    <w:rsid w:val="00D5430C"/>
    <w:rsid w:val="00D8148F"/>
    <w:rsid w:val="00D84553"/>
    <w:rsid w:val="00D97250"/>
    <w:rsid w:val="00DC69AB"/>
    <w:rsid w:val="00DD0E5A"/>
    <w:rsid w:val="00DE4A9C"/>
    <w:rsid w:val="00DE51A1"/>
    <w:rsid w:val="00DF0444"/>
    <w:rsid w:val="00DF19B1"/>
    <w:rsid w:val="00DF28E1"/>
    <w:rsid w:val="00DF41F7"/>
    <w:rsid w:val="00DF42CC"/>
    <w:rsid w:val="00E0329D"/>
    <w:rsid w:val="00E05BFC"/>
    <w:rsid w:val="00E133E3"/>
    <w:rsid w:val="00E15D2C"/>
    <w:rsid w:val="00E200D8"/>
    <w:rsid w:val="00E21E4D"/>
    <w:rsid w:val="00E33025"/>
    <w:rsid w:val="00E339A3"/>
    <w:rsid w:val="00E47380"/>
    <w:rsid w:val="00E50040"/>
    <w:rsid w:val="00E63ED2"/>
    <w:rsid w:val="00E64161"/>
    <w:rsid w:val="00E66687"/>
    <w:rsid w:val="00E66CA0"/>
    <w:rsid w:val="00E85ACF"/>
    <w:rsid w:val="00E91FE7"/>
    <w:rsid w:val="00EA3DBA"/>
    <w:rsid w:val="00EB1E30"/>
    <w:rsid w:val="00EB60E6"/>
    <w:rsid w:val="00EC59A5"/>
    <w:rsid w:val="00EC5EB1"/>
    <w:rsid w:val="00ED6C6F"/>
    <w:rsid w:val="00EF58B6"/>
    <w:rsid w:val="00F20B41"/>
    <w:rsid w:val="00F25BAC"/>
    <w:rsid w:val="00F37C87"/>
    <w:rsid w:val="00F4778E"/>
    <w:rsid w:val="00F5205D"/>
    <w:rsid w:val="00F54050"/>
    <w:rsid w:val="00F54922"/>
    <w:rsid w:val="00F5763B"/>
    <w:rsid w:val="00F61558"/>
    <w:rsid w:val="00F61F0E"/>
    <w:rsid w:val="00F6408C"/>
    <w:rsid w:val="00F77724"/>
    <w:rsid w:val="00F846A1"/>
    <w:rsid w:val="00FA628A"/>
    <w:rsid w:val="00FC4E53"/>
    <w:rsid w:val="00FC6F9F"/>
    <w:rsid w:val="00FC79A2"/>
    <w:rsid w:val="00FF1547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2390D742-135B-41F1-B90F-ED7557673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 w:uiPriority="0"/>
    <w:lsdException w:name="header" w:uiPriority="0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Kommentarer">
    <w:name w:val="annotation text"/>
    <w:basedOn w:val="Normal"/>
    <w:link w:val="KommentarerChar"/>
    <w:semiHidden/>
    <w:rsid w:val="007C11CA"/>
    <w:pPr>
      <w:spacing w:after="0" w:line="240" w:lineRule="auto"/>
    </w:pPr>
    <w:rPr>
      <w:rFonts w:ascii="Times New Roman" w:eastAsia="Times New Roman" w:hAnsi="Times New Roman" w:cs="Times New Roman"/>
      <w:lang w:eastAsia="sv-SE"/>
    </w:rPr>
  </w:style>
  <w:style w:type="character" w:customStyle="1" w:styleId="KommentarerChar">
    <w:name w:val="Kommentarer Char"/>
    <w:basedOn w:val="Standardstycketeckensnitt"/>
    <w:link w:val="Kommentarer"/>
    <w:semiHidden/>
    <w:rsid w:val="007C11CA"/>
    <w:rPr>
      <w:rFonts w:ascii="Times New Roman" w:eastAsia="Times New Roman" w:hAnsi="Times New Roman" w:cs="Times New Roman"/>
      <w:lang w:eastAsia="sv-SE"/>
    </w:rPr>
  </w:style>
  <w:style w:type="character" w:styleId="Kommentarsreferens">
    <w:name w:val="annotation reference"/>
    <w:basedOn w:val="Standardstycketeckensnitt"/>
    <w:uiPriority w:val="99"/>
    <w:semiHidden/>
    <w:rsid w:val="0029259E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29259E"/>
    <w:pPr>
      <w:spacing w:after="180"/>
    </w:pPr>
    <w:rPr>
      <w:rFonts w:asciiTheme="minorHAnsi" w:eastAsiaTheme="minorEastAsia" w:hAnsiTheme="minorHAnsi" w:cstheme="minorBidi"/>
      <w:b/>
      <w:bCs/>
      <w:lang w:eastAsia="zh-CN"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9259E"/>
    <w:rPr>
      <w:rFonts w:ascii="Times New Roman" w:eastAsia="Times New Roman" w:hAnsi="Times New Roman" w:cs="Times New Roman"/>
      <w:b/>
      <w:bCs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4</Pages>
  <Words>770</Words>
  <Characters>4081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9 Skötsel av läkemedelsförråd med dokumentationsblanketter för temperatur och hållbarhet respektive städning</vt:lpstr>
    </vt:vector>
  </TitlesOfParts>
  <Company/>
  <LinksUpToDate>false</LinksUpToDate>
  <CharactersWithSpaces>4842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9 Skötsel av läkemedelsförråd med dokumentationsblanketter för temperatur och hållbarhet respektive städning</dc:title>
  <dc:subject/>
  <dc:creator/>
  <keywords/>
  <dc:description/>
  <lastModifiedBy>Frida Hagnestål</lastModifiedBy>
  <revision>15</revision>
  <dcterms:created xsi:type="dcterms:W3CDTF">2025-12-03T09:15:00.0000000Z</dcterms:created>
  <dcterms:modified xsi:type="dcterms:W3CDTF">2026-07-01T11:11:00.0000000Z</dcterms:modified>
</coreProperties>
</file>