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6BD9AE" w14:textId="77777777" w:rsidR="00570CA4" w:rsidRPr="00570CA4" w:rsidRDefault="00570CA4" w:rsidP="00570CA4">
      <w:pPr>
        <w:pStyle w:val="Rubrik1"/>
      </w:pPr>
      <w:r w:rsidRPr="00570CA4">
        <w:t>Så fungerar egenvård när ditt barn är på korttidsvistelse/tillsyn enligt LSS</w:t>
      </w:r>
    </w:p>
    <w:p w14:paraId="18B91308" w14:textId="503C1410" w:rsidR="00570CA4" w:rsidRPr="00570CA4" w:rsidRDefault="00570CA4" w:rsidP="00570CA4">
      <w:pPr>
        <w:pStyle w:val="Underrubrik"/>
      </w:pPr>
      <w:r w:rsidRPr="00570CA4">
        <w:t xml:space="preserve">– </w:t>
      </w:r>
      <w:r w:rsidRPr="00570CA4">
        <w:t>Gäller barn och unga under 18 år</w:t>
      </w:r>
    </w:p>
    <w:p w14:paraId="275C25DE" w14:textId="5B169A5D" w:rsidR="00570CA4" w:rsidRDefault="00570CA4" w:rsidP="00570CA4">
      <w:r w:rsidRPr="005446D0">
        <w:t xml:space="preserve">Korttidsvistelse/tillsyn enligt LSS innebär att ditt barn tillfälligt vistas på ett korttidshem eller i en stödfamilj. För att vistelsen ska bli trygg, säker och anpassad efter ditt barns behov finns </w:t>
      </w:r>
      <w:r>
        <w:t xml:space="preserve">sedan 2026 </w:t>
      </w:r>
      <w:r w:rsidRPr="005446D0">
        <w:t xml:space="preserve">en </w:t>
      </w:r>
      <w:r>
        <w:t xml:space="preserve">ny </w:t>
      </w:r>
      <w:r w:rsidRPr="005446D0">
        <w:t xml:space="preserve">gemensam rutin för hur hälso- och sjukvårdsåtgärder och egenvård ska hanteras. Den här informationen beskriver vad som gäller – och hur </w:t>
      </w:r>
      <w:r>
        <w:t>du</w:t>
      </w:r>
      <w:r w:rsidRPr="005446D0">
        <w:t xml:space="preserve"> som vårdnadshavare </w:t>
      </w:r>
      <w:r>
        <w:t xml:space="preserve">(eller ställföreträdare) </w:t>
      </w:r>
      <w:r w:rsidRPr="005446D0">
        <w:t>fortsatt är en viktig och aktiv del i planeringen.</w:t>
      </w:r>
    </w:p>
    <w:p w14:paraId="152588D2" w14:textId="77777777" w:rsidR="00570CA4" w:rsidRPr="00570CA4" w:rsidRDefault="00570CA4" w:rsidP="00570CA4">
      <w:pPr>
        <w:pStyle w:val="Rubrik2"/>
      </w:pPr>
      <w:r w:rsidRPr="00570CA4">
        <w:t>Egenvård – vad innebär det?</w:t>
      </w:r>
    </w:p>
    <w:p w14:paraId="5BFEAB97" w14:textId="77777777" w:rsidR="00570CA4" w:rsidRDefault="00570CA4" w:rsidP="00570CA4">
      <w:r>
        <w:t xml:space="preserve">Egenvård är hälso- och sjukvårdsåtgärder som bedömts kunna utföras av barnet själv eller med stöd av andra. </w:t>
      </w:r>
    </w:p>
    <w:p w14:paraId="5409AEC0" w14:textId="633BE241" w:rsidR="00570CA4" w:rsidRDefault="00570CA4" w:rsidP="00570CA4">
      <w:r>
        <w:t>När du har lämnat samtycke ansvarar verksamheten för att:</w:t>
      </w:r>
    </w:p>
    <w:p w14:paraId="1281CF00" w14:textId="77777777" w:rsidR="00570CA4" w:rsidRPr="00570CA4" w:rsidRDefault="00570CA4" w:rsidP="009A5809">
      <w:pPr>
        <w:pStyle w:val="Liststycke"/>
      </w:pPr>
      <w:r w:rsidRPr="00570CA4">
        <w:t>Behandlande legitimerad personal gör en bedömning om egenvård kan utföras tryggt och säkert i korttidsverksamheten.</w:t>
      </w:r>
    </w:p>
    <w:p w14:paraId="18EEDEE9" w14:textId="77777777" w:rsidR="00570CA4" w:rsidRPr="009A5809" w:rsidRDefault="00570CA4" w:rsidP="009A5809">
      <w:pPr>
        <w:pStyle w:val="Liststycke"/>
      </w:pPr>
      <w:r w:rsidRPr="009A5809">
        <w:t>Personalen på korttidsverksamheten får instruktioner om hur egenvården ska utföras.</w:t>
      </w:r>
    </w:p>
    <w:p w14:paraId="1EEA550E" w14:textId="77777777" w:rsidR="00570CA4" w:rsidRDefault="00570CA4" w:rsidP="00570CA4">
      <w:r>
        <w:t>Du får alltid information om vad egenvården innebär och hur den ska utföras.</w:t>
      </w:r>
    </w:p>
    <w:p w14:paraId="1ECDCDB5" w14:textId="77777777" w:rsidR="00570CA4" w:rsidRDefault="00570CA4" w:rsidP="00570CA4">
      <w:r>
        <w:rPr>
          <w:noProof/>
        </w:rPr>
        <mc:AlternateContent>
          <mc:Choice Requires="wps">
            <w:drawing>
              <wp:inline distT="0" distB="0" distL="0" distR="0" wp14:anchorId="36888B38" wp14:editId="5FE312B1">
                <wp:extent cx="5407573" cy="1148316"/>
                <wp:effectExtent l="0" t="0" r="22225" b="13970"/>
                <wp:docPr id="217" name="Textrut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07573" cy="1148316"/>
                        </a:xfrm>
                        <a:prstGeom prst="rect">
                          <a:avLst/>
                        </a:prstGeom>
                        <a:solidFill>
                          <a:schemeClr val="accent2">
                            <a:lumMod val="20000"/>
                            <a:lumOff val="80000"/>
                            <a:alpha val="50000"/>
                          </a:schemeClr>
                        </a:solidFill>
                        <a:ln w="19050" cap="rnd" cmpd="dbl">
                          <a:solidFill>
                            <a:schemeClr val="accent1">
                              <a:alpha val="55000"/>
                            </a:schemeClr>
                          </a:solidFill>
                          <a:prstDash val="sysDot"/>
                          <a:miter lim="800000"/>
                          <a:headEnd/>
                          <a:tailEnd/>
                          <a:extLst>
                            <a:ext uri="{C807C97D-BFC1-408E-A445-0C87EB9F89A2}">
                              <ask:lineSketchStyleProps xmlns:ask="http://schemas.microsoft.com/office/drawing/2018/sketchyshapes" sd="1219033472">
                                <a:custGeom>
                                  <a:avLst/>
                                  <a:gdLst>
                                    <a:gd name="connsiteX0" fmla="*/ 0 w 5901756"/>
                                    <a:gd name="connsiteY0" fmla="*/ 0 h 1710047"/>
                                    <a:gd name="connsiteX1" fmla="*/ 478698 w 5901756"/>
                                    <a:gd name="connsiteY1" fmla="*/ 0 h 1710047"/>
                                    <a:gd name="connsiteX2" fmla="*/ 1252484 w 5901756"/>
                                    <a:gd name="connsiteY2" fmla="*/ 0 h 1710047"/>
                                    <a:gd name="connsiteX3" fmla="*/ 1967252 w 5901756"/>
                                    <a:gd name="connsiteY3" fmla="*/ 0 h 1710047"/>
                                    <a:gd name="connsiteX4" fmla="*/ 2445950 w 5901756"/>
                                    <a:gd name="connsiteY4" fmla="*/ 0 h 1710047"/>
                                    <a:gd name="connsiteX5" fmla="*/ 3042683 w 5901756"/>
                                    <a:gd name="connsiteY5" fmla="*/ 0 h 1710047"/>
                                    <a:gd name="connsiteX6" fmla="*/ 3816469 w 5901756"/>
                                    <a:gd name="connsiteY6" fmla="*/ 0 h 1710047"/>
                                    <a:gd name="connsiteX7" fmla="*/ 4472220 w 5901756"/>
                                    <a:gd name="connsiteY7" fmla="*/ 0 h 1710047"/>
                                    <a:gd name="connsiteX8" fmla="*/ 5186988 w 5901756"/>
                                    <a:gd name="connsiteY8" fmla="*/ 0 h 1710047"/>
                                    <a:gd name="connsiteX9" fmla="*/ 5901756 w 5901756"/>
                                    <a:gd name="connsiteY9" fmla="*/ 0 h 1710047"/>
                                    <a:gd name="connsiteX10" fmla="*/ 5901756 w 5901756"/>
                                    <a:gd name="connsiteY10" fmla="*/ 570016 h 1710047"/>
                                    <a:gd name="connsiteX11" fmla="*/ 5901756 w 5901756"/>
                                    <a:gd name="connsiteY11" fmla="*/ 1157132 h 1710047"/>
                                    <a:gd name="connsiteX12" fmla="*/ 5901756 w 5901756"/>
                                    <a:gd name="connsiteY12" fmla="*/ 1710047 h 1710047"/>
                                    <a:gd name="connsiteX13" fmla="*/ 5423058 w 5901756"/>
                                    <a:gd name="connsiteY13" fmla="*/ 1710047 h 1710047"/>
                                    <a:gd name="connsiteX14" fmla="*/ 4944360 w 5901756"/>
                                    <a:gd name="connsiteY14" fmla="*/ 1710047 h 1710047"/>
                                    <a:gd name="connsiteX15" fmla="*/ 4229592 w 5901756"/>
                                    <a:gd name="connsiteY15" fmla="*/ 1710047 h 1710047"/>
                                    <a:gd name="connsiteX16" fmla="*/ 3750894 w 5901756"/>
                                    <a:gd name="connsiteY16" fmla="*/ 1710047 h 1710047"/>
                                    <a:gd name="connsiteX17" fmla="*/ 3095143 w 5901756"/>
                                    <a:gd name="connsiteY17" fmla="*/ 1710047 h 1710047"/>
                                    <a:gd name="connsiteX18" fmla="*/ 2557428 w 5901756"/>
                                    <a:gd name="connsiteY18" fmla="*/ 1710047 h 1710047"/>
                                    <a:gd name="connsiteX19" fmla="*/ 1901677 w 5901756"/>
                                    <a:gd name="connsiteY19" fmla="*/ 1710047 h 1710047"/>
                                    <a:gd name="connsiteX20" fmla="*/ 1245926 w 5901756"/>
                                    <a:gd name="connsiteY20" fmla="*/ 1710047 h 1710047"/>
                                    <a:gd name="connsiteX21" fmla="*/ 590176 w 5901756"/>
                                    <a:gd name="connsiteY21" fmla="*/ 1710047 h 1710047"/>
                                    <a:gd name="connsiteX22" fmla="*/ 0 w 5901756"/>
                                    <a:gd name="connsiteY22" fmla="*/ 1710047 h 1710047"/>
                                    <a:gd name="connsiteX23" fmla="*/ 0 w 5901756"/>
                                    <a:gd name="connsiteY23" fmla="*/ 1157132 h 1710047"/>
                                    <a:gd name="connsiteX24" fmla="*/ 0 w 5901756"/>
                                    <a:gd name="connsiteY24" fmla="*/ 587116 h 1710047"/>
                                    <a:gd name="connsiteX25" fmla="*/ 0 w 5901756"/>
                                    <a:gd name="connsiteY25" fmla="*/ 0 h 1710047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  <a:cxn ang="0">
                                      <a:pos x="connsiteX9" y="connsiteY9"/>
                                    </a:cxn>
                                    <a:cxn ang="0">
                                      <a:pos x="connsiteX10" y="connsiteY10"/>
                                    </a:cxn>
                                    <a:cxn ang="0">
                                      <a:pos x="connsiteX11" y="connsiteY11"/>
                                    </a:cxn>
                                    <a:cxn ang="0">
                                      <a:pos x="connsiteX12" y="connsiteY12"/>
                                    </a:cxn>
                                    <a:cxn ang="0">
                                      <a:pos x="connsiteX13" y="connsiteY13"/>
                                    </a:cxn>
                                    <a:cxn ang="0">
                                      <a:pos x="connsiteX14" y="connsiteY14"/>
                                    </a:cxn>
                                    <a:cxn ang="0">
                                      <a:pos x="connsiteX15" y="connsiteY15"/>
                                    </a:cxn>
                                    <a:cxn ang="0">
                                      <a:pos x="connsiteX16" y="connsiteY16"/>
                                    </a:cxn>
                                    <a:cxn ang="0">
                                      <a:pos x="connsiteX17" y="connsiteY17"/>
                                    </a:cxn>
                                    <a:cxn ang="0">
                                      <a:pos x="connsiteX18" y="connsiteY18"/>
                                    </a:cxn>
                                    <a:cxn ang="0">
                                      <a:pos x="connsiteX19" y="connsiteY19"/>
                                    </a:cxn>
                                    <a:cxn ang="0">
                                      <a:pos x="connsiteX20" y="connsiteY20"/>
                                    </a:cxn>
                                    <a:cxn ang="0">
                                      <a:pos x="connsiteX21" y="connsiteY21"/>
                                    </a:cxn>
                                    <a:cxn ang="0">
                                      <a:pos x="connsiteX22" y="connsiteY22"/>
                                    </a:cxn>
                                    <a:cxn ang="0">
                                      <a:pos x="connsiteX23" y="connsiteY23"/>
                                    </a:cxn>
                                    <a:cxn ang="0">
                                      <a:pos x="connsiteX24" y="connsiteY24"/>
                                    </a:cxn>
                                    <a:cxn ang="0">
                                      <a:pos x="connsiteX25" y="connsiteY25"/>
                                    </a:cxn>
                                  </a:cxnLst>
                                  <a:rect l="l" t="t" r="r" b="b"/>
                                  <a:pathLst>
                                    <a:path w="5901756" h="1710047" fill="none" extrusionOk="0">
                                      <a:moveTo>
                                        <a:pt x="0" y="0"/>
                                      </a:moveTo>
                                      <a:cubicBezTo>
                                        <a:pt x="107669" y="-11553"/>
                                        <a:pt x="274739" y="11431"/>
                                        <a:pt x="478698" y="0"/>
                                      </a:cubicBezTo>
                                      <a:cubicBezTo>
                                        <a:pt x="682657" y="-11431"/>
                                        <a:pt x="938182" y="23603"/>
                                        <a:pt x="1252484" y="0"/>
                                      </a:cubicBezTo>
                                      <a:cubicBezTo>
                                        <a:pt x="1566786" y="-23603"/>
                                        <a:pt x="1636238" y="-32119"/>
                                        <a:pt x="1967252" y="0"/>
                                      </a:cubicBezTo>
                                      <a:cubicBezTo>
                                        <a:pt x="2298266" y="32119"/>
                                        <a:pt x="2228504" y="-16073"/>
                                        <a:pt x="2445950" y="0"/>
                                      </a:cubicBezTo>
                                      <a:cubicBezTo>
                                        <a:pt x="2663396" y="16073"/>
                                        <a:pt x="2879457" y="-21062"/>
                                        <a:pt x="3042683" y="0"/>
                                      </a:cubicBezTo>
                                      <a:cubicBezTo>
                                        <a:pt x="3205909" y="21062"/>
                                        <a:pt x="3626775" y="-13944"/>
                                        <a:pt x="3816469" y="0"/>
                                      </a:cubicBezTo>
                                      <a:cubicBezTo>
                                        <a:pt x="4006163" y="13944"/>
                                        <a:pt x="4287260" y="-29340"/>
                                        <a:pt x="4472220" y="0"/>
                                      </a:cubicBezTo>
                                      <a:cubicBezTo>
                                        <a:pt x="4657180" y="29340"/>
                                        <a:pt x="4830125" y="-17607"/>
                                        <a:pt x="5186988" y="0"/>
                                      </a:cubicBezTo>
                                      <a:cubicBezTo>
                                        <a:pt x="5543851" y="17607"/>
                                        <a:pt x="5744416" y="6113"/>
                                        <a:pt x="5901756" y="0"/>
                                      </a:cubicBezTo>
                                      <a:cubicBezTo>
                                        <a:pt x="5908695" y="145881"/>
                                        <a:pt x="5874654" y="294623"/>
                                        <a:pt x="5901756" y="570016"/>
                                      </a:cubicBezTo>
                                      <a:cubicBezTo>
                                        <a:pt x="5928858" y="845409"/>
                                        <a:pt x="5910608" y="940017"/>
                                        <a:pt x="5901756" y="1157132"/>
                                      </a:cubicBezTo>
                                      <a:cubicBezTo>
                                        <a:pt x="5892904" y="1374247"/>
                                        <a:pt x="5900415" y="1585409"/>
                                        <a:pt x="5901756" y="1710047"/>
                                      </a:cubicBezTo>
                                      <a:cubicBezTo>
                                        <a:pt x="5771922" y="1721314"/>
                                        <a:pt x="5631013" y="1701826"/>
                                        <a:pt x="5423058" y="1710047"/>
                                      </a:cubicBezTo>
                                      <a:cubicBezTo>
                                        <a:pt x="5215103" y="1718268"/>
                                        <a:pt x="5149331" y="1710708"/>
                                        <a:pt x="4944360" y="1710047"/>
                                      </a:cubicBezTo>
                                      <a:cubicBezTo>
                                        <a:pt x="4739389" y="1709386"/>
                                        <a:pt x="4395239" y="1723041"/>
                                        <a:pt x="4229592" y="1710047"/>
                                      </a:cubicBezTo>
                                      <a:cubicBezTo>
                                        <a:pt x="4063945" y="1697053"/>
                                        <a:pt x="3941481" y="1726535"/>
                                        <a:pt x="3750894" y="1710047"/>
                                      </a:cubicBezTo>
                                      <a:cubicBezTo>
                                        <a:pt x="3560307" y="1693559"/>
                                        <a:pt x="3347888" y="1736294"/>
                                        <a:pt x="3095143" y="1710047"/>
                                      </a:cubicBezTo>
                                      <a:cubicBezTo>
                                        <a:pt x="2842398" y="1683800"/>
                                        <a:pt x="2758621" y="1696282"/>
                                        <a:pt x="2557428" y="1710047"/>
                                      </a:cubicBezTo>
                                      <a:cubicBezTo>
                                        <a:pt x="2356235" y="1723812"/>
                                        <a:pt x="2093361" y="1680156"/>
                                        <a:pt x="1901677" y="1710047"/>
                                      </a:cubicBezTo>
                                      <a:cubicBezTo>
                                        <a:pt x="1709993" y="1739938"/>
                                        <a:pt x="1556056" y="1702359"/>
                                        <a:pt x="1245926" y="1710047"/>
                                      </a:cubicBezTo>
                                      <a:cubicBezTo>
                                        <a:pt x="935796" y="1717735"/>
                                        <a:pt x="785745" y="1739082"/>
                                        <a:pt x="590176" y="1710047"/>
                                      </a:cubicBezTo>
                                      <a:cubicBezTo>
                                        <a:pt x="394607" y="1681013"/>
                                        <a:pt x="253805" y="1682789"/>
                                        <a:pt x="0" y="1710047"/>
                                      </a:cubicBezTo>
                                      <a:cubicBezTo>
                                        <a:pt x="16659" y="1470514"/>
                                        <a:pt x="-21094" y="1417645"/>
                                        <a:pt x="0" y="1157132"/>
                                      </a:cubicBezTo>
                                      <a:cubicBezTo>
                                        <a:pt x="21094" y="896620"/>
                                        <a:pt x="4394" y="748296"/>
                                        <a:pt x="0" y="587116"/>
                                      </a:cubicBezTo>
                                      <a:cubicBezTo>
                                        <a:pt x="-4394" y="425936"/>
                                        <a:pt x="-21808" y="185244"/>
                                        <a:pt x="0" y="0"/>
                                      </a:cubicBezTo>
                                      <a:close/>
                                    </a:path>
                                    <a:path w="5901756" h="1710047" stroke="0" extrusionOk="0">
                                      <a:moveTo>
                                        <a:pt x="0" y="0"/>
                                      </a:moveTo>
                                      <a:cubicBezTo>
                                        <a:pt x="271340" y="15630"/>
                                        <a:pt x="474463" y="-15780"/>
                                        <a:pt x="596733" y="0"/>
                                      </a:cubicBezTo>
                                      <a:cubicBezTo>
                                        <a:pt x="719003" y="15780"/>
                                        <a:pt x="911030" y="9165"/>
                                        <a:pt x="1075431" y="0"/>
                                      </a:cubicBezTo>
                                      <a:cubicBezTo>
                                        <a:pt x="1239832" y="-9165"/>
                                        <a:pt x="1467665" y="13035"/>
                                        <a:pt x="1849217" y="0"/>
                                      </a:cubicBezTo>
                                      <a:cubicBezTo>
                                        <a:pt x="2230769" y="-13035"/>
                                        <a:pt x="2261987" y="-21544"/>
                                        <a:pt x="2445950" y="0"/>
                                      </a:cubicBezTo>
                                      <a:cubicBezTo>
                                        <a:pt x="2629913" y="21544"/>
                                        <a:pt x="2807602" y="-23443"/>
                                        <a:pt x="3042683" y="0"/>
                                      </a:cubicBezTo>
                                      <a:cubicBezTo>
                                        <a:pt x="3277764" y="23443"/>
                                        <a:pt x="3534622" y="-25451"/>
                                        <a:pt x="3816469" y="0"/>
                                      </a:cubicBezTo>
                                      <a:cubicBezTo>
                                        <a:pt x="4098316" y="25451"/>
                                        <a:pt x="4208697" y="16590"/>
                                        <a:pt x="4354184" y="0"/>
                                      </a:cubicBezTo>
                                      <a:cubicBezTo>
                                        <a:pt x="4499671" y="-16590"/>
                                        <a:pt x="4958455" y="20435"/>
                                        <a:pt x="5127970" y="0"/>
                                      </a:cubicBezTo>
                                      <a:cubicBezTo>
                                        <a:pt x="5297485" y="-20435"/>
                                        <a:pt x="5541162" y="-28780"/>
                                        <a:pt x="5901756" y="0"/>
                                      </a:cubicBezTo>
                                      <a:cubicBezTo>
                                        <a:pt x="5930234" y="179287"/>
                                        <a:pt x="5883545" y="306417"/>
                                        <a:pt x="5901756" y="570016"/>
                                      </a:cubicBezTo>
                                      <a:cubicBezTo>
                                        <a:pt x="5919967" y="833615"/>
                                        <a:pt x="5918977" y="893690"/>
                                        <a:pt x="5901756" y="1140031"/>
                                      </a:cubicBezTo>
                                      <a:cubicBezTo>
                                        <a:pt x="5884535" y="1386373"/>
                                        <a:pt x="5904913" y="1551817"/>
                                        <a:pt x="5901756" y="1710047"/>
                                      </a:cubicBezTo>
                                      <a:cubicBezTo>
                                        <a:pt x="5738494" y="1704743"/>
                                        <a:pt x="5577685" y="1716237"/>
                                        <a:pt x="5423058" y="1710047"/>
                                      </a:cubicBezTo>
                                      <a:cubicBezTo>
                                        <a:pt x="5268431" y="1703857"/>
                                        <a:pt x="4809253" y="1685087"/>
                                        <a:pt x="4649272" y="1710047"/>
                                      </a:cubicBezTo>
                                      <a:cubicBezTo>
                                        <a:pt x="4489291" y="1735007"/>
                                        <a:pt x="4378791" y="1704464"/>
                                        <a:pt x="4111557" y="1710047"/>
                                      </a:cubicBezTo>
                                      <a:cubicBezTo>
                                        <a:pt x="3844324" y="1715630"/>
                                        <a:pt x="3729929" y="1717821"/>
                                        <a:pt x="3455806" y="1710047"/>
                                      </a:cubicBezTo>
                                      <a:cubicBezTo>
                                        <a:pt x="3181683" y="1702273"/>
                                        <a:pt x="2931919" y="1736020"/>
                                        <a:pt x="2682020" y="1710047"/>
                                      </a:cubicBezTo>
                                      <a:cubicBezTo>
                                        <a:pt x="2432121" y="1684074"/>
                                        <a:pt x="2166519" y="1719865"/>
                                        <a:pt x="2026270" y="1710047"/>
                                      </a:cubicBezTo>
                                      <a:cubicBezTo>
                                        <a:pt x="1886021" y="1700230"/>
                                        <a:pt x="1663828" y="1694812"/>
                                        <a:pt x="1547572" y="1710047"/>
                                      </a:cubicBezTo>
                                      <a:cubicBezTo>
                                        <a:pt x="1431316" y="1725282"/>
                                        <a:pt x="1139344" y="1721157"/>
                                        <a:pt x="1009856" y="1710047"/>
                                      </a:cubicBezTo>
                                      <a:cubicBezTo>
                                        <a:pt x="880368" y="1698937"/>
                                        <a:pt x="241012" y="1734674"/>
                                        <a:pt x="0" y="1710047"/>
                                      </a:cubicBezTo>
                                      <a:cubicBezTo>
                                        <a:pt x="-22871" y="1492158"/>
                                        <a:pt x="21927" y="1308409"/>
                                        <a:pt x="0" y="1140031"/>
                                      </a:cubicBezTo>
                                      <a:cubicBezTo>
                                        <a:pt x="-21927" y="971653"/>
                                        <a:pt x="-22203" y="694662"/>
                                        <a:pt x="0" y="570016"/>
                                      </a:cubicBezTo>
                                      <a:cubicBezTo>
                                        <a:pt x="22203" y="445371"/>
                                        <a:pt x="4757" y="222580"/>
                                        <a:pt x="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sk:type>
                                  <ask:lineSketchNone/>
                                </ask:type>
                              </ask:lineSketchStyleProps>
                            </a:ext>
                          </a:extLst>
                        </a:ln>
                      </wps:spPr>
                      <wps:txbx>
                        <w:txbxContent>
                          <w:p w14:paraId="597C581A" w14:textId="77777777" w:rsidR="00570CA4" w:rsidRPr="00570CA4" w:rsidRDefault="00570CA4" w:rsidP="00570CA4">
                            <w:pPr>
                              <w:pStyle w:val="Rubrik3"/>
                            </w:pPr>
                            <w:r w:rsidRPr="00570CA4">
                              <w:t>Viktigt att veta:</w:t>
                            </w:r>
                          </w:p>
                          <w:p w14:paraId="361754DF" w14:textId="77777777" w:rsidR="009A5809" w:rsidRDefault="00570CA4" w:rsidP="009A5809">
                            <w:pPr>
                              <w:pStyle w:val="Liststycke"/>
                              <w:numPr>
                                <w:ilvl w:val="0"/>
                                <w:numId w:val="9"/>
                              </w:numPr>
                              <w:ind w:left="426" w:right="89"/>
                            </w:pPr>
                            <w:r>
                              <w:t>Du kan inte själv besluta att någon annan ska ta över egenvård.</w:t>
                            </w:r>
                          </w:p>
                          <w:p w14:paraId="7083CE22" w14:textId="77777777" w:rsidR="009A5809" w:rsidRDefault="00570CA4" w:rsidP="009A5809">
                            <w:pPr>
                              <w:pStyle w:val="Liststycke"/>
                              <w:numPr>
                                <w:ilvl w:val="0"/>
                                <w:numId w:val="9"/>
                              </w:numPr>
                              <w:ind w:left="426" w:right="89"/>
                            </w:pPr>
                            <w:r>
                              <w:t>En legitimerad yrkesperson måste alltid göra en ny bedömning.</w:t>
                            </w:r>
                          </w:p>
                          <w:p w14:paraId="384A6DE1" w14:textId="48B55B7E" w:rsidR="00570CA4" w:rsidRDefault="00570CA4" w:rsidP="009A5809">
                            <w:pPr>
                              <w:pStyle w:val="Liststycke"/>
                              <w:numPr>
                                <w:ilvl w:val="0"/>
                                <w:numId w:val="9"/>
                              </w:numPr>
                              <w:ind w:left="426" w:right="89"/>
                            </w:pPr>
                            <w:r>
                              <w:t>Detta är till för att säkerställa att ditt barn får rätt och säker vård.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36888B38" id="_x0000_t202" coordsize="21600,21600" o:spt="202" path="m,l,21600r21600,l21600,xe">
                <v:stroke joinstyle="miter"/>
                <v:path gradientshapeok="t" o:connecttype="rect"/>
              </v:shapetype>
              <v:shape id="Textruta 2" o:spid="_x0000_s1026" type="#_x0000_t202" style="width:425.8pt;height:90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" fillcolor="#d9e0f6 [661]" strokecolor="#1f3687 [3204]" strokeweight="1.5pt">
                <v:fill opacity="32896f"/>
                <v:stroke dashstyle="1 1" opacity="35980f" linestyle="thinThin" endcap="round"/>
                <v:textbox>
                  <w:txbxContent>
                    <w:p w14:paraId="597C581A" w14:textId="77777777" w:rsidR="00570CA4" w:rsidRPr="00570CA4" w:rsidRDefault="00570CA4" w:rsidP="00570CA4">
                      <w:pPr>
                        <w:pStyle w:val="Rubrik3"/>
                      </w:pPr>
                      <w:r w:rsidRPr="00570CA4">
                        <w:t>Viktigt att veta:</w:t>
                      </w:r>
                    </w:p>
                    <w:p w14:paraId="361754DF" w14:textId="77777777" w:rsidR="009A5809" w:rsidRDefault="00570CA4" w:rsidP="009A5809">
                      <w:pPr>
                        <w:pStyle w:val="Liststycke"/>
                        <w:numPr>
                          <w:ilvl w:val="0"/>
                          <w:numId w:val="9"/>
                        </w:numPr>
                        <w:ind w:left="426" w:right="89"/>
                      </w:pPr>
                      <w:r>
                        <w:t>Du kan inte själv besluta att någon annan ska ta över egenvård.</w:t>
                      </w:r>
                    </w:p>
                    <w:p w14:paraId="7083CE22" w14:textId="77777777" w:rsidR="009A5809" w:rsidRDefault="00570CA4" w:rsidP="009A5809">
                      <w:pPr>
                        <w:pStyle w:val="Liststycke"/>
                        <w:numPr>
                          <w:ilvl w:val="0"/>
                          <w:numId w:val="9"/>
                        </w:numPr>
                        <w:ind w:left="426" w:right="89"/>
                      </w:pPr>
                      <w:r>
                        <w:t>En legitimerad yrkesperson måste alltid göra en ny bedömning.</w:t>
                      </w:r>
                    </w:p>
                    <w:p w14:paraId="384A6DE1" w14:textId="48B55B7E" w:rsidR="00570CA4" w:rsidRDefault="00570CA4" w:rsidP="009A5809">
                      <w:pPr>
                        <w:pStyle w:val="Liststycke"/>
                        <w:numPr>
                          <w:ilvl w:val="0"/>
                          <w:numId w:val="9"/>
                        </w:numPr>
                        <w:ind w:left="426" w:right="89"/>
                      </w:pPr>
                      <w:r>
                        <w:t>Detta är till för att säkerställa att ditt barn får rätt och säker vård.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58596781" w14:textId="77777777" w:rsidR="00570CA4" w:rsidRDefault="00570CA4" w:rsidP="00570CA4">
      <w:r>
        <w:rPr>
          <w:noProof/>
        </w:rPr>
        <mc:AlternateContent>
          <mc:Choice Requires="wps">
            <w:drawing>
              <wp:inline distT="0" distB="0" distL="0" distR="0" wp14:anchorId="6E354159" wp14:editId="22B9D8EA">
                <wp:extent cx="5407025" cy="1679944"/>
                <wp:effectExtent l="0" t="0" r="22225" b="15875"/>
                <wp:docPr id="646210648" name="Textrut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07025" cy="1679944"/>
                        </a:xfrm>
                        <a:prstGeom prst="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  <a:alpha val="50000"/>
                          </a:schemeClr>
                        </a:solidFill>
                        <a:ln w="19050" cap="rnd" cmpd="dbl">
                          <a:solidFill>
                            <a:schemeClr val="accent3">
                              <a:alpha val="55000"/>
                            </a:schemeClr>
                          </a:solidFill>
                          <a:prstDash val="sysDot"/>
                          <a:miter lim="800000"/>
                          <a:headEnd/>
                          <a:tailEnd/>
                          <a:extLst>
                            <a:ext uri="{C807C97D-BFC1-408E-A445-0C87EB9F89A2}">
                              <ask:lineSketchStyleProps xmlns:ask="http://schemas.microsoft.com/office/drawing/2018/sketchyshapes" sd="1219033472">
                                <a:custGeom>
                                  <a:avLst/>
                                  <a:gdLst>
                                    <a:gd name="connsiteX0" fmla="*/ 0 w 5901756"/>
                                    <a:gd name="connsiteY0" fmla="*/ 0 h 1710047"/>
                                    <a:gd name="connsiteX1" fmla="*/ 478698 w 5901756"/>
                                    <a:gd name="connsiteY1" fmla="*/ 0 h 1710047"/>
                                    <a:gd name="connsiteX2" fmla="*/ 1252484 w 5901756"/>
                                    <a:gd name="connsiteY2" fmla="*/ 0 h 1710047"/>
                                    <a:gd name="connsiteX3" fmla="*/ 1967252 w 5901756"/>
                                    <a:gd name="connsiteY3" fmla="*/ 0 h 1710047"/>
                                    <a:gd name="connsiteX4" fmla="*/ 2445950 w 5901756"/>
                                    <a:gd name="connsiteY4" fmla="*/ 0 h 1710047"/>
                                    <a:gd name="connsiteX5" fmla="*/ 3042683 w 5901756"/>
                                    <a:gd name="connsiteY5" fmla="*/ 0 h 1710047"/>
                                    <a:gd name="connsiteX6" fmla="*/ 3816469 w 5901756"/>
                                    <a:gd name="connsiteY6" fmla="*/ 0 h 1710047"/>
                                    <a:gd name="connsiteX7" fmla="*/ 4472220 w 5901756"/>
                                    <a:gd name="connsiteY7" fmla="*/ 0 h 1710047"/>
                                    <a:gd name="connsiteX8" fmla="*/ 5186988 w 5901756"/>
                                    <a:gd name="connsiteY8" fmla="*/ 0 h 1710047"/>
                                    <a:gd name="connsiteX9" fmla="*/ 5901756 w 5901756"/>
                                    <a:gd name="connsiteY9" fmla="*/ 0 h 1710047"/>
                                    <a:gd name="connsiteX10" fmla="*/ 5901756 w 5901756"/>
                                    <a:gd name="connsiteY10" fmla="*/ 570016 h 1710047"/>
                                    <a:gd name="connsiteX11" fmla="*/ 5901756 w 5901756"/>
                                    <a:gd name="connsiteY11" fmla="*/ 1157132 h 1710047"/>
                                    <a:gd name="connsiteX12" fmla="*/ 5901756 w 5901756"/>
                                    <a:gd name="connsiteY12" fmla="*/ 1710047 h 1710047"/>
                                    <a:gd name="connsiteX13" fmla="*/ 5423058 w 5901756"/>
                                    <a:gd name="connsiteY13" fmla="*/ 1710047 h 1710047"/>
                                    <a:gd name="connsiteX14" fmla="*/ 4944360 w 5901756"/>
                                    <a:gd name="connsiteY14" fmla="*/ 1710047 h 1710047"/>
                                    <a:gd name="connsiteX15" fmla="*/ 4229592 w 5901756"/>
                                    <a:gd name="connsiteY15" fmla="*/ 1710047 h 1710047"/>
                                    <a:gd name="connsiteX16" fmla="*/ 3750894 w 5901756"/>
                                    <a:gd name="connsiteY16" fmla="*/ 1710047 h 1710047"/>
                                    <a:gd name="connsiteX17" fmla="*/ 3095143 w 5901756"/>
                                    <a:gd name="connsiteY17" fmla="*/ 1710047 h 1710047"/>
                                    <a:gd name="connsiteX18" fmla="*/ 2557428 w 5901756"/>
                                    <a:gd name="connsiteY18" fmla="*/ 1710047 h 1710047"/>
                                    <a:gd name="connsiteX19" fmla="*/ 1901677 w 5901756"/>
                                    <a:gd name="connsiteY19" fmla="*/ 1710047 h 1710047"/>
                                    <a:gd name="connsiteX20" fmla="*/ 1245926 w 5901756"/>
                                    <a:gd name="connsiteY20" fmla="*/ 1710047 h 1710047"/>
                                    <a:gd name="connsiteX21" fmla="*/ 590176 w 5901756"/>
                                    <a:gd name="connsiteY21" fmla="*/ 1710047 h 1710047"/>
                                    <a:gd name="connsiteX22" fmla="*/ 0 w 5901756"/>
                                    <a:gd name="connsiteY22" fmla="*/ 1710047 h 1710047"/>
                                    <a:gd name="connsiteX23" fmla="*/ 0 w 5901756"/>
                                    <a:gd name="connsiteY23" fmla="*/ 1157132 h 1710047"/>
                                    <a:gd name="connsiteX24" fmla="*/ 0 w 5901756"/>
                                    <a:gd name="connsiteY24" fmla="*/ 587116 h 1710047"/>
                                    <a:gd name="connsiteX25" fmla="*/ 0 w 5901756"/>
                                    <a:gd name="connsiteY25" fmla="*/ 0 h 1710047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  <a:cxn ang="0">
                                      <a:pos x="connsiteX9" y="connsiteY9"/>
                                    </a:cxn>
                                    <a:cxn ang="0">
                                      <a:pos x="connsiteX10" y="connsiteY10"/>
                                    </a:cxn>
                                    <a:cxn ang="0">
                                      <a:pos x="connsiteX11" y="connsiteY11"/>
                                    </a:cxn>
                                    <a:cxn ang="0">
                                      <a:pos x="connsiteX12" y="connsiteY12"/>
                                    </a:cxn>
                                    <a:cxn ang="0">
                                      <a:pos x="connsiteX13" y="connsiteY13"/>
                                    </a:cxn>
                                    <a:cxn ang="0">
                                      <a:pos x="connsiteX14" y="connsiteY14"/>
                                    </a:cxn>
                                    <a:cxn ang="0">
                                      <a:pos x="connsiteX15" y="connsiteY15"/>
                                    </a:cxn>
                                    <a:cxn ang="0">
                                      <a:pos x="connsiteX16" y="connsiteY16"/>
                                    </a:cxn>
                                    <a:cxn ang="0">
                                      <a:pos x="connsiteX17" y="connsiteY17"/>
                                    </a:cxn>
                                    <a:cxn ang="0">
                                      <a:pos x="connsiteX18" y="connsiteY18"/>
                                    </a:cxn>
                                    <a:cxn ang="0">
                                      <a:pos x="connsiteX19" y="connsiteY19"/>
                                    </a:cxn>
                                    <a:cxn ang="0">
                                      <a:pos x="connsiteX20" y="connsiteY20"/>
                                    </a:cxn>
                                    <a:cxn ang="0">
                                      <a:pos x="connsiteX21" y="connsiteY21"/>
                                    </a:cxn>
                                    <a:cxn ang="0">
                                      <a:pos x="connsiteX22" y="connsiteY22"/>
                                    </a:cxn>
                                    <a:cxn ang="0">
                                      <a:pos x="connsiteX23" y="connsiteY23"/>
                                    </a:cxn>
                                    <a:cxn ang="0">
                                      <a:pos x="connsiteX24" y="connsiteY24"/>
                                    </a:cxn>
                                    <a:cxn ang="0">
                                      <a:pos x="connsiteX25" y="connsiteY25"/>
                                    </a:cxn>
                                  </a:cxnLst>
                                  <a:rect l="l" t="t" r="r" b="b"/>
                                  <a:pathLst>
                                    <a:path w="5901756" h="1710047" fill="none" extrusionOk="0">
                                      <a:moveTo>
                                        <a:pt x="0" y="0"/>
                                      </a:moveTo>
                                      <a:cubicBezTo>
                                        <a:pt x="107669" y="-11553"/>
                                        <a:pt x="274739" y="11431"/>
                                        <a:pt x="478698" y="0"/>
                                      </a:cubicBezTo>
                                      <a:cubicBezTo>
                                        <a:pt x="682657" y="-11431"/>
                                        <a:pt x="938182" y="23603"/>
                                        <a:pt x="1252484" y="0"/>
                                      </a:cubicBezTo>
                                      <a:cubicBezTo>
                                        <a:pt x="1566786" y="-23603"/>
                                        <a:pt x="1636238" y="-32119"/>
                                        <a:pt x="1967252" y="0"/>
                                      </a:cubicBezTo>
                                      <a:cubicBezTo>
                                        <a:pt x="2298266" y="32119"/>
                                        <a:pt x="2228504" y="-16073"/>
                                        <a:pt x="2445950" y="0"/>
                                      </a:cubicBezTo>
                                      <a:cubicBezTo>
                                        <a:pt x="2663396" y="16073"/>
                                        <a:pt x="2879457" y="-21062"/>
                                        <a:pt x="3042683" y="0"/>
                                      </a:cubicBezTo>
                                      <a:cubicBezTo>
                                        <a:pt x="3205909" y="21062"/>
                                        <a:pt x="3626775" y="-13944"/>
                                        <a:pt x="3816469" y="0"/>
                                      </a:cubicBezTo>
                                      <a:cubicBezTo>
                                        <a:pt x="4006163" y="13944"/>
                                        <a:pt x="4287260" y="-29340"/>
                                        <a:pt x="4472220" y="0"/>
                                      </a:cubicBezTo>
                                      <a:cubicBezTo>
                                        <a:pt x="4657180" y="29340"/>
                                        <a:pt x="4830125" y="-17607"/>
                                        <a:pt x="5186988" y="0"/>
                                      </a:cubicBezTo>
                                      <a:cubicBezTo>
                                        <a:pt x="5543851" y="17607"/>
                                        <a:pt x="5744416" y="6113"/>
                                        <a:pt x="5901756" y="0"/>
                                      </a:cubicBezTo>
                                      <a:cubicBezTo>
                                        <a:pt x="5908695" y="145881"/>
                                        <a:pt x="5874654" y="294623"/>
                                        <a:pt x="5901756" y="570016"/>
                                      </a:cubicBezTo>
                                      <a:cubicBezTo>
                                        <a:pt x="5928858" y="845409"/>
                                        <a:pt x="5910608" y="940017"/>
                                        <a:pt x="5901756" y="1157132"/>
                                      </a:cubicBezTo>
                                      <a:cubicBezTo>
                                        <a:pt x="5892904" y="1374247"/>
                                        <a:pt x="5900415" y="1585409"/>
                                        <a:pt x="5901756" y="1710047"/>
                                      </a:cubicBezTo>
                                      <a:cubicBezTo>
                                        <a:pt x="5771922" y="1721314"/>
                                        <a:pt x="5631013" y="1701826"/>
                                        <a:pt x="5423058" y="1710047"/>
                                      </a:cubicBezTo>
                                      <a:cubicBezTo>
                                        <a:pt x="5215103" y="1718268"/>
                                        <a:pt x="5149331" y="1710708"/>
                                        <a:pt x="4944360" y="1710047"/>
                                      </a:cubicBezTo>
                                      <a:cubicBezTo>
                                        <a:pt x="4739389" y="1709386"/>
                                        <a:pt x="4395239" y="1723041"/>
                                        <a:pt x="4229592" y="1710047"/>
                                      </a:cubicBezTo>
                                      <a:cubicBezTo>
                                        <a:pt x="4063945" y="1697053"/>
                                        <a:pt x="3941481" y="1726535"/>
                                        <a:pt x="3750894" y="1710047"/>
                                      </a:cubicBezTo>
                                      <a:cubicBezTo>
                                        <a:pt x="3560307" y="1693559"/>
                                        <a:pt x="3347888" y="1736294"/>
                                        <a:pt x="3095143" y="1710047"/>
                                      </a:cubicBezTo>
                                      <a:cubicBezTo>
                                        <a:pt x="2842398" y="1683800"/>
                                        <a:pt x="2758621" y="1696282"/>
                                        <a:pt x="2557428" y="1710047"/>
                                      </a:cubicBezTo>
                                      <a:cubicBezTo>
                                        <a:pt x="2356235" y="1723812"/>
                                        <a:pt x="2093361" y="1680156"/>
                                        <a:pt x="1901677" y="1710047"/>
                                      </a:cubicBezTo>
                                      <a:cubicBezTo>
                                        <a:pt x="1709993" y="1739938"/>
                                        <a:pt x="1556056" y="1702359"/>
                                        <a:pt x="1245926" y="1710047"/>
                                      </a:cubicBezTo>
                                      <a:cubicBezTo>
                                        <a:pt x="935796" y="1717735"/>
                                        <a:pt x="785745" y="1739082"/>
                                        <a:pt x="590176" y="1710047"/>
                                      </a:cubicBezTo>
                                      <a:cubicBezTo>
                                        <a:pt x="394607" y="1681013"/>
                                        <a:pt x="253805" y="1682789"/>
                                        <a:pt x="0" y="1710047"/>
                                      </a:cubicBezTo>
                                      <a:cubicBezTo>
                                        <a:pt x="16659" y="1470514"/>
                                        <a:pt x="-21094" y="1417645"/>
                                        <a:pt x="0" y="1157132"/>
                                      </a:cubicBezTo>
                                      <a:cubicBezTo>
                                        <a:pt x="21094" y="896620"/>
                                        <a:pt x="4394" y="748296"/>
                                        <a:pt x="0" y="587116"/>
                                      </a:cubicBezTo>
                                      <a:cubicBezTo>
                                        <a:pt x="-4394" y="425936"/>
                                        <a:pt x="-21808" y="185244"/>
                                        <a:pt x="0" y="0"/>
                                      </a:cubicBezTo>
                                      <a:close/>
                                    </a:path>
                                    <a:path w="5901756" h="1710047" stroke="0" extrusionOk="0">
                                      <a:moveTo>
                                        <a:pt x="0" y="0"/>
                                      </a:moveTo>
                                      <a:cubicBezTo>
                                        <a:pt x="271340" y="15630"/>
                                        <a:pt x="474463" y="-15780"/>
                                        <a:pt x="596733" y="0"/>
                                      </a:cubicBezTo>
                                      <a:cubicBezTo>
                                        <a:pt x="719003" y="15780"/>
                                        <a:pt x="911030" y="9165"/>
                                        <a:pt x="1075431" y="0"/>
                                      </a:cubicBezTo>
                                      <a:cubicBezTo>
                                        <a:pt x="1239832" y="-9165"/>
                                        <a:pt x="1467665" y="13035"/>
                                        <a:pt x="1849217" y="0"/>
                                      </a:cubicBezTo>
                                      <a:cubicBezTo>
                                        <a:pt x="2230769" y="-13035"/>
                                        <a:pt x="2261987" y="-21544"/>
                                        <a:pt x="2445950" y="0"/>
                                      </a:cubicBezTo>
                                      <a:cubicBezTo>
                                        <a:pt x="2629913" y="21544"/>
                                        <a:pt x="2807602" y="-23443"/>
                                        <a:pt x="3042683" y="0"/>
                                      </a:cubicBezTo>
                                      <a:cubicBezTo>
                                        <a:pt x="3277764" y="23443"/>
                                        <a:pt x="3534622" y="-25451"/>
                                        <a:pt x="3816469" y="0"/>
                                      </a:cubicBezTo>
                                      <a:cubicBezTo>
                                        <a:pt x="4098316" y="25451"/>
                                        <a:pt x="4208697" y="16590"/>
                                        <a:pt x="4354184" y="0"/>
                                      </a:cubicBezTo>
                                      <a:cubicBezTo>
                                        <a:pt x="4499671" y="-16590"/>
                                        <a:pt x="4958455" y="20435"/>
                                        <a:pt x="5127970" y="0"/>
                                      </a:cubicBezTo>
                                      <a:cubicBezTo>
                                        <a:pt x="5297485" y="-20435"/>
                                        <a:pt x="5541162" y="-28780"/>
                                        <a:pt x="5901756" y="0"/>
                                      </a:cubicBezTo>
                                      <a:cubicBezTo>
                                        <a:pt x="5930234" y="179287"/>
                                        <a:pt x="5883545" y="306417"/>
                                        <a:pt x="5901756" y="570016"/>
                                      </a:cubicBezTo>
                                      <a:cubicBezTo>
                                        <a:pt x="5919967" y="833615"/>
                                        <a:pt x="5918977" y="893690"/>
                                        <a:pt x="5901756" y="1140031"/>
                                      </a:cubicBezTo>
                                      <a:cubicBezTo>
                                        <a:pt x="5884535" y="1386373"/>
                                        <a:pt x="5904913" y="1551817"/>
                                        <a:pt x="5901756" y="1710047"/>
                                      </a:cubicBezTo>
                                      <a:cubicBezTo>
                                        <a:pt x="5738494" y="1704743"/>
                                        <a:pt x="5577685" y="1716237"/>
                                        <a:pt x="5423058" y="1710047"/>
                                      </a:cubicBezTo>
                                      <a:cubicBezTo>
                                        <a:pt x="5268431" y="1703857"/>
                                        <a:pt x="4809253" y="1685087"/>
                                        <a:pt x="4649272" y="1710047"/>
                                      </a:cubicBezTo>
                                      <a:cubicBezTo>
                                        <a:pt x="4489291" y="1735007"/>
                                        <a:pt x="4378791" y="1704464"/>
                                        <a:pt x="4111557" y="1710047"/>
                                      </a:cubicBezTo>
                                      <a:cubicBezTo>
                                        <a:pt x="3844324" y="1715630"/>
                                        <a:pt x="3729929" y="1717821"/>
                                        <a:pt x="3455806" y="1710047"/>
                                      </a:cubicBezTo>
                                      <a:cubicBezTo>
                                        <a:pt x="3181683" y="1702273"/>
                                        <a:pt x="2931919" y="1736020"/>
                                        <a:pt x="2682020" y="1710047"/>
                                      </a:cubicBezTo>
                                      <a:cubicBezTo>
                                        <a:pt x="2432121" y="1684074"/>
                                        <a:pt x="2166519" y="1719865"/>
                                        <a:pt x="2026270" y="1710047"/>
                                      </a:cubicBezTo>
                                      <a:cubicBezTo>
                                        <a:pt x="1886021" y="1700230"/>
                                        <a:pt x="1663828" y="1694812"/>
                                        <a:pt x="1547572" y="1710047"/>
                                      </a:cubicBezTo>
                                      <a:cubicBezTo>
                                        <a:pt x="1431316" y="1725282"/>
                                        <a:pt x="1139344" y="1721157"/>
                                        <a:pt x="1009856" y="1710047"/>
                                      </a:cubicBezTo>
                                      <a:cubicBezTo>
                                        <a:pt x="880368" y="1698937"/>
                                        <a:pt x="241012" y="1734674"/>
                                        <a:pt x="0" y="1710047"/>
                                      </a:cubicBezTo>
                                      <a:cubicBezTo>
                                        <a:pt x="-22871" y="1492158"/>
                                        <a:pt x="21927" y="1308409"/>
                                        <a:pt x="0" y="1140031"/>
                                      </a:cubicBezTo>
                                      <a:cubicBezTo>
                                        <a:pt x="-21927" y="971653"/>
                                        <a:pt x="-22203" y="694662"/>
                                        <a:pt x="0" y="570016"/>
                                      </a:cubicBezTo>
                                      <a:cubicBezTo>
                                        <a:pt x="22203" y="445371"/>
                                        <a:pt x="4757" y="222580"/>
                                        <a:pt x="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sk:type>
                                  <ask:lineSketchNone/>
                                </ask:type>
                              </ask:lineSketchStyleProps>
                            </a:ext>
                          </a:extLst>
                        </a:ln>
                      </wps:spPr>
                      <wps:txbx>
                        <w:txbxContent>
                          <w:p w14:paraId="1A661680" w14:textId="77777777" w:rsidR="00570CA4" w:rsidRPr="000D44E6" w:rsidRDefault="00570CA4" w:rsidP="009A5809">
                            <w:pPr>
                              <w:pStyle w:val="Rubrik3"/>
                            </w:pPr>
                            <w:r w:rsidRPr="00263973">
                              <w:t>Barn med diabetes</w:t>
                            </w:r>
                          </w:p>
                          <w:p w14:paraId="09FF2312" w14:textId="77777777" w:rsidR="009A5809" w:rsidRDefault="00570CA4" w:rsidP="009A5809">
                            <w:pPr>
                              <w:ind w:right="89"/>
                            </w:pPr>
                            <w:r>
                              <w:t>Om ditt barn har diabetes finns en särskild egenvårdsplan som tas fram tillsammans med:</w:t>
                            </w:r>
                            <w:r w:rsidR="009A5809">
                              <w:t xml:space="preserve"> </w:t>
                            </w:r>
                          </w:p>
                          <w:p w14:paraId="77B4BEC5" w14:textId="77777777" w:rsidR="009A5809" w:rsidRDefault="00570CA4" w:rsidP="009A5809">
                            <w:pPr>
                              <w:pStyle w:val="Liststycke"/>
                              <w:numPr>
                                <w:ilvl w:val="0"/>
                                <w:numId w:val="12"/>
                              </w:numPr>
                              <w:ind w:right="89"/>
                            </w:pPr>
                            <w:r>
                              <w:t>skola/förskola</w:t>
                            </w:r>
                          </w:p>
                          <w:p w14:paraId="3F87BA26" w14:textId="6C07780F" w:rsidR="00570CA4" w:rsidRDefault="00570CA4" w:rsidP="009A5809">
                            <w:pPr>
                              <w:pStyle w:val="Liststycke"/>
                              <w:numPr>
                                <w:ilvl w:val="0"/>
                                <w:numId w:val="12"/>
                              </w:numPr>
                              <w:ind w:right="89"/>
                            </w:pPr>
                            <w:r>
                              <w:t>korttidsverksamhet</w:t>
                            </w:r>
                          </w:p>
                          <w:p w14:paraId="54FD26A2" w14:textId="77777777" w:rsidR="00570CA4" w:rsidRDefault="00570CA4" w:rsidP="00570CA4">
                            <w:r>
                              <w:t>Syftet är att säkerställa att alla miljöer arbetar på samma sätt.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6E354159" id="_x0000_s1027" type="#_x0000_t202" style="width:425.75pt;height:132.3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" fillcolor="#f6e3dd [662]" strokecolor="#d4765b [3206]" strokeweight="1.5pt">
                <v:fill opacity="32896f"/>
                <v:stroke dashstyle="1 1" opacity="35980f" linestyle="thinThin" endcap="round"/>
                <v:textbox>
                  <w:txbxContent>
                    <w:p w14:paraId="1A661680" w14:textId="77777777" w:rsidR="00570CA4" w:rsidRPr="000D44E6" w:rsidRDefault="00570CA4" w:rsidP="009A5809">
                      <w:pPr>
                        <w:pStyle w:val="Rubrik3"/>
                      </w:pPr>
                      <w:r w:rsidRPr="00263973">
                        <w:t>Barn med diabetes</w:t>
                      </w:r>
                    </w:p>
                    <w:p w14:paraId="09FF2312" w14:textId="77777777" w:rsidR="009A5809" w:rsidRDefault="00570CA4" w:rsidP="009A5809">
                      <w:pPr>
                        <w:ind w:right="89"/>
                      </w:pPr>
                      <w:r>
                        <w:t>Om ditt barn har diabetes finns en särskild egenvårdsplan som tas fram tillsammans med:</w:t>
                      </w:r>
                      <w:r w:rsidR="009A5809">
                        <w:t xml:space="preserve"> </w:t>
                      </w:r>
                    </w:p>
                    <w:p w14:paraId="77B4BEC5" w14:textId="77777777" w:rsidR="009A5809" w:rsidRDefault="00570CA4" w:rsidP="009A5809">
                      <w:pPr>
                        <w:pStyle w:val="Liststycke"/>
                        <w:numPr>
                          <w:ilvl w:val="0"/>
                          <w:numId w:val="12"/>
                        </w:numPr>
                        <w:ind w:right="89"/>
                      </w:pPr>
                      <w:r>
                        <w:t>skola/förskola</w:t>
                      </w:r>
                    </w:p>
                    <w:p w14:paraId="3F87BA26" w14:textId="6C07780F" w:rsidR="00570CA4" w:rsidRDefault="00570CA4" w:rsidP="009A5809">
                      <w:pPr>
                        <w:pStyle w:val="Liststycke"/>
                        <w:numPr>
                          <w:ilvl w:val="0"/>
                          <w:numId w:val="12"/>
                        </w:numPr>
                        <w:ind w:right="89"/>
                      </w:pPr>
                      <w:r>
                        <w:t>korttidsverksamhet</w:t>
                      </w:r>
                    </w:p>
                    <w:p w14:paraId="54FD26A2" w14:textId="77777777" w:rsidR="00570CA4" w:rsidRDefault="00570CA4" w:rsidP="00570CA4">
                      <w:r>
                        <w:t>Syftet är att säkerställa att alla miljöer arbetar på samma sätt.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78E49607" w14:textId="6F3C7F3C" w:rsidR="00570CA4" w:rsidRDefault="00570CA4" w:rsidP="009A5809">
      <w:pPr>
        <w:pStyle w:val="Rubrik2"/>
        <w:tabs>
          <w:tab w:val="left" w:pos="7568"/>
        </w:tabs>
      </w:pPr>
      <w:r>
        <w:t>Du är en viktig del i ditt barns stöd</w:t>
      </w:r>
      <w:r w:rsidR="009A5809">
        <w:tab/>
      </w:r>
    </w:p>
    <w:p w14:paraId="745C8666" w14:textId="77777777" w:rsidR="00570CA4" w:rsidRDefault="00570CA4" w:rsidP="00570CA4">
      <w:r>
        <w:t>Du</w:t>
      </w:r>
      <w:r w:rsidRPr="00F64D2F">
        <w:t xml:space="preserve"> som vårdnadshavare</w:t>
      </w:r>
      <w:r>
        <w:t xml:space="preserve"> </w:t>
      </w:r>
      <w:r w:rsidRPr="00F64D2F">
        <w:t xml:space="preserve">är alltid en </w:t>
      </w:r>
      <w:r>
        <w:t>central person för barnets omsorg</w:t>
      </w:r>
      <w:r w:rsidRPr="00F64D2F">
        <w:t xml:space="preserve">. Rutinen </w:t>
      </w:r>
      <w:r>
        <w:t xml:space="preserve">finns till för att </w:t>
      </w:r>
      <w:r w:rsidRPr="00F64D2F">
        <w:t>säkerställa att ni får insyn, tydlighet och trygghet i hur ert barns behov tas om hand under korttidsvistelsen</w:t>
      </w:r>
      <w:r>
        <w:t>.</w:t>
      </w:r>
    </w:p>
    <w:p w14:paraId="66CD4754" w14:textId="77777777" w:rsidR="00570CA4" w:rsidRDefault="00570CA4" w:rsidP="009A5809">
      <w:pPr>
        <w:pStyle w:val="Rubrik2"/>
      </w:pPr>
      <w:r>
        <w:t>Samtycke gör samarbete möjligt</w:t>
      </w:r>
    </w:p>
    <w:p w14:paraId="6C365C52" w14:textId="77777777" w:rsidR="00570CA4" w:rsidRDefault="00570CA4" w:rsidP="00570CA4">
      <w:r>
        <w:t>För att olika verksamheter ska kunna samarbeta kring ditt barn behöver du lämna samtycke.</w:t>
      </w:r>
      <w:r w:rsidRPr="00F64D2F">
        <w:t xml:space="preserve"> </w:t>
      </w:r>
      <w:r>
        <w:t xml:space="preserve"> </w:t>
      </w:r>
      <w:r w:rsidRPr="00F64D2F">
        <w:t xml:space="preserve">Detta gör det möjligt för verksamheterna att dela nödvändig information och planera insatsen tillsammans med </w:t>
      </w:r>
      <w:r>
        <w:t>dig</w:t>
      </w:r>
      <w:r w:rsidRPr="00F64D2F">
        <w:t>.</w:t>
      </w:r>
    </w:p>
    <w:p w14:paraId="7C80AAD3" w14:textId="77777777" w:rsidR="00570CA4" w:rsidRDefault="00570CA4" w:rsidP="00570CA4">
      <w:r>
        <w:t>Du behöver också lämna uppgifter om vilka vårdkontakter ditt barn har inom hälso- och sjukvård, till exempel:</w:t>
      </w:r>
    </w:p>
    <w:p w14:paraId="6F26565D" w14:textId="77777777" w:rsidR="00570CA4" w:rsidRDefault="00570CA4" w:rsidP="009A5809">
      <w:pPr>
        <w:pStyle w:val="Liststycke"/>
        <w:numPr>
          <w:ilvl w:val="0"/>
          <w:numId w:val="7"/>
        </w:numPr>
      </w:pPr>
      <w:r>
        <w:t>habilitering</w:t>
      </w:r>
    </w:p>
    <w:p w14:paraId="2CCC156A" w14:textId="77777777" w:rsidR="00570CA4" w:rsidRDefault="00570CA4" w:rsidP="009A5809">
      <w:pPr>
        <w:pStyle w:val="Liststycke"/>
        <w:numPr>
          <w:ilvl w:val="0"/>
          <w:numId w:val="7"/>
        </w:numPr>
      </w:pPr>
      <w:r>
        <w:t>barn- och ungdomsmedicin</w:t>
      </w:r>
    </w:p>
    <w:p w14:paraId="2C5E3F14" w14:textId="77777777" w:rsidR="00570CA4" w:rsidRDefault="00570CA4" w:rsidP="009A5809">
      <w:pPr>
        <w:pStyle w:val="Liststycke"/>
        <w:numPr>
          <w:ilvl w:val="0"/>
          <w:numId w:val="7"/>
        </w:numPr>
      </w:pPr>
      <w:r>
        <w:t>BUP (barn- och ungdomspsykiatrin)</w:t>
      </w:r>
    </w:p>
    <w:p w14:paraId="36A6A541" w14:textId="77777777" w:rsidR="00570CA4" w:rsidRDefault="00570CA4" w:rsidP="009A5809">
      <w:pPr>
        <w:pStyle w:val="Liststycke"/>
        <w:numPr>
          <w:ilvl w:val="0"/>
          <w:numId w:val="7"/>
        </w:numPr>
      </w:pPr>
      <w:r>
        <w:t>vårdcentral eller annan specialistmottagning</w:t>
      </w:r>
    </w:p>
    <w:p w14:paraId="321E70ED" w14:textId="77777777" w:rsidR="00570CA4" w:rsidRDefault="00570CA4" w:rsidP="00570CA4">
      <w:r>
        <w:t>Detta gör att korttidsverksamheten och hälso- och sjukvården kan samordna insatserna på ett säkert sätt.</w:t>
      </w:r>
    </w:p>
    <w:p w14:paraId="54DF046B" w14:textId="77777777" w:rsidR="00570CA4" w:rsidRDefault="00570CA4" w:rsidP="009A5809">
      <w:pPr>
        <w:pStyle w:val="Rubrik2"/>
      </w:pPr>
      <w:r>
        <w:t>Planering</w:t>
      </w:r>
    </w:p>
    <w:p w14:paraId="0AB9724A" w14:textId="77777777" w:rsidR="00570CA4" w:rsidRDefault="00570CA4" w:rsidP="00570CA4">
      <w:r>
        <w:t>Du som vårdnadshavare deltar i planeringen av ditt barns vistelse. Korttidsverksamheten gör en genomförandeplan tillsammans med dig och ditt barn. Vid behov erbjuds även ett SIP-möte där alla berörda verksamheter deltar.</w:t>
      </w:r>
    </w:p>
    <w:p w14:paraId="07622633" w14:textId="77777777" w:rsidR="00570CA4" w:rsidRDefault="00570CA4" w:rsidP="00570CA4">
      <w:r>
        <w:rPr>
          <w:noProof/>
        </w:rPr>
        <w:lastRenderedPageBreak/>
        <mc:AlternateContent>
          <mc:Choice Requires="wps">
            <w:drawing>
              <wp:inline distT="0" distB="0" distL="0" distR="0" wp14:anchorId="30724C7D" wp14:editId="5286CE5E">
                <wp:extent cx="5454869" cy="1063256"/>
                <wp:effectExtent l="0" t="0" r="12700" b="22860"/>
                <wp:docPr id="1490231072" name="Textrut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54869" cy="1063256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  <a:alpha val="50000"/>
                          </a:schemeClr>
                        </a:solidFill>
                        <a:ln w="19050" cap="rnd" cmpd="dbl">
                          <a:solidFill>
                            <a:schemeClr val="accent5">
                              <a:alpha val="55000"/>
                            </a:schemeClr>
                          </a:solidFill>
                          <a:prstDash val="sysDot"/>
                          <a:miter lim="800000"/>
                          <a:headEnd/>
                          <a:tailEnd/>
                          <a:extLst>
                            <a:ext uri="{C807C97D-BFC1-408E-A445-0C87EB9F89A2}">
                              <ask:lineSketchStyleProps xmlns:ask="http://schemas.microsoft.com/office/drawing/2018/sketchyshapes" sd="1219033472">
                                <a:custGeom>
                                  <a:avLst/>
                                  <a:gdLst>
                                    <a:gd name="connsiteX0" fmla="*/ 0 w 5901756"/>
                                    <a:gd name="connsiteY0" fmla="*/ 0 h 1710047"/>
                                    <a:gd name="connsiteX1" fmla="*/ 478698 w 5901756"/>
                                    <a:gd name="connsiteY1" fmla="*/ 0 h 1710047"/>
                                    <a:gd name="connsiteX2" fmla="*/ 1252484 w 5901756"/>
                                    <a:gd name="connsiteY2" fmla="*/ 0 h 1710047"/>
                                    <a:gd name="connsiteX3" fmla="*/ 1967252 w 5901756"/>
                                    <a:gd name="connsiteY3" fmla="*/ 0 h 1710047"/>
                                    <a:gd name="connsiteX4" fmla="*/ 2445950 w 5901756"/>
                                    <a:gd name="connsiteY4" fmla="*/ 0 h 1710047"/>
                                    <a:gd name="connsiteX5" fmla="*/ 3042683 w 5901756"/>
                                    <a:gd name="connsiteY5" fmla="*/ 0 h 1710047"/>
                                    <a:gd name="connsiteX6" fmla="*/ 3816469 w 5901756"/>
                                    <a:gd name="connsiteY6" fmla="*/ 0 h 1710047"/>
                                    <a:gd name="connsiteX7" fmla="*/ 4472220 w 5901756"/>
                                    <a:gd name="connsiteY7" fmla="*/ 0 h 1710047"/>
                                    <a:gd name="connsiteX8" fmla="*/ 5186988 w 5901756"/>
                                    <a:gd name="connsiteY8" fmla="*/ 0 h 1710047"/>
                                    <a:gd name="connsiteX9" fmla="*/ 5901756 w 5901756"/>
                                    <a:gd name="connsiteY9" fmla="*/ 0 h 1710047"/>
                                    <a:gd name="connsiteX10" fmla="*/ 5901756 w 5901756"/>
                                    <a:gd name="connsiteY10" fmla="*/ 570016 h 1710047"/>
                                    <a:gd name="connsiteX11" fmla="*/ 5901756 w 5901756"/>
                                    <a:gd name="connsiteY11" fmla="*/ 1157132 h 1710047"/>
                                    <a:gd name="connsiteX12" fmla="*/ 5901756 w 5901756"/>
                                    <a:gd name="connsiteY12" fmla="*/ 1710047 h 1710047"/>
                                    <a:gd name="connsiteX13" fmla="*/ 5423058 w 5901756"/>
                                    <a:gd name="connsiteY13" fmla="*/ 1710047 h 1710047"/>
                                    <a:gd name="connsiteX14" fmla="*/ 4944360 w 5901756"/>
                                    <a:gd name="connsiteY14" fmla="*/ 1710047 h 1710047"/>
                                    <a:gd name="connsiteX15" fmla="*/ 4229592 w 5901756"/>
                                    <a:gd name="connsiteY15" fmla="*/ 1710047 h 1710047"/>
                                    <a:gd name="connsiteX16" fmla="*/ 3750894 w 5901756"/>
                                    <a:gd name="connsiteY16" fmla="*/ 1710047 h 1710047"/>
                                    <a:gd name="connsiteX17" fmla="*/ 3095143 w 5901756"/>
                                    <a:gd name="connsiteY17" fmla="*/ 1710047 h 1710047"/>
                                    <a:gd name="connsiteX18" fmla="*/ 2557428 w 5901756"/>
                                    <a:gd name="connsiteY18" fmla="*/ 1710047 h 1710047"/>
                                    <a:gd name="connsiteX19" fmla="*/ 1901677 w 5901756"/>
                                    <a:gd name="connsiteY19" fmla="*/ 1710047 h 1710047"/>
                                    <a:gd name="connsiteX20" fmla="*/ 1245926 w 5901756"/>
                                    <a:gd name="connsiteY20" fmla="*/ 1710047 h 1710047"/>
                                    <a:gd name="connsiteX21" fmla="*/ 590176 w 5901756"/>
                                    <a:gd name="connsiteY21" fmla="*/ 1710047 h 1710047"/>
                                    <a:gd name="connsiteX22" fmla="*/ 0 w 5901756"/>
                                    <a:gd name="connsiteY22" fmla="*/ 1710047 h 1710047"/>
                                    <a:gd name="connsiteX23" fmla="*/ 0 w 5901756"/>
                                    <a:gd name="connsiteY23" fmla="*/ 1157132 h 1710047"/>
                                    <a:gd name="connsiteX24" fmla="*/ 0 w 5901756"/>
                                    <a:gd name="connsiteY24" fmla="*/ 587116 h 1710047"/>
                                    <a:gd name="connsiteX25" fmla="*/ 0 w 5901756"/>
                                    <a:gd name="connsiteY25" fmla="*/ 0 h 1710047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  <a:cxn ang="0">
                                      <a:pos x="connsiteX9" y="connsiteY9"/>
                                    </a:cxn>
                                    <a:cxn ang="0">
                                      <a:pos x="connsiteX10" y="connsiteY10"/>
                                    </a:cxn>
                                    <a:cxn ang="0">
                                      <a:pos x="connsiteX11" y="connsiteY11"/>
                                    </a:cxn>
                                    <a:cxn ang="0">
                                      <a:pos x="connsiteX12" y="connsiteY12"/>
                                    </a:cxn>
                                    <a:cxn ang="0">
                                      <a:pos x="connsiteX13" y="connsiteY13"/>
                                    </a:cxn>
                                    <a:cxn ang="0">
                                      <a:pos x="connsiteX14" y="connsiteY14"/>
                                    </a:cxn>
                                    <a:cxn ang="0">
                                      <a:pos x="connsiteX15" y="connsiteY15"/>
                                    </a:cxn>
                                    <a:cxn ang="0">
                                      <a:pos x="connsiteX16" y="connsiteY16"/>
                                    </a:cxn>
                                    <a:cxn ang="0">
                                      <a:pos x="connsiteX17" y="connsiteY17"/>
                                    </a:cxn>
                                    <a:cxn ang="0">
                                      <a:pos x="connsiteX18" y="connsiteY18"/>
                                    </a:cxn>
                                    <a:cxn ang="0">
                                      <a:pos x="connsiteX19" y="connsiteY19"/>
                                    </a:cxn>
                                    <a:cxn ang="0">
                                      <a:pos x="connsiteX20" y="connsiteY20"/>
                                    </a:cxn>
                                    <a:cxn ang="0">
                                      <a:pos x="connsiteX21" y="connsiteY21"/>
                                    </a:cxn>
                                    <a:cxn ang="0">
                                      <a:pos x="connsiteX22" y="connsiteY22"/>
                                    </a:cxn>
                                    <a:cxn ang="0">
                                      <a:pos x="connsiteX23" y="connsiteY23"/>
                                    </a:cxn>
                                    <a:cxn ang="0">
                                      <a:pos x="connsiteX24" y="connsiteY24"/>
                                    </a:cxn>
                                    <a:cxn ang="0">
                                      <a:pos x="connsiteX25" y="connsiteY25"/>
                                    </a:cxn>
                                  </a:cxnLst>
                                  <a:rect l="l" t="t" r="r" b="b"/>
                                  <a:pathLst>
                                    <a:path w="5901756" h="1710047" fill="none" extrusionOk="0">
                                      <a:moveTo>
                                        <a:pt x="0" y="0"/>
                                      </a:moveTo>
                                      <a:cubicBezTo>
                                        <a:pt x="107669" y="-11553"/>
                                        <a:pt x="274739" y="11431"/>
                                        <a:pt x="478698" y="0"/>
                                      </a:cubicBezTo>
                                      <a:cubicBezTo>
                                        <a:pt x="682657" y="-11431"/>
                                        <a:pt x="938182" y="23603"/>
                                        <a:pt x="1252484" y="0"/>
                                      </a:cubicBezTo>
                                      <a:cubicBezTo>
                                        <a:pt x="1566786" y="-23603"/>
                                        <a:pt x="1636238" y="-32119"/>
                                        <a:pt x="1967252" y="0"/>
                                      </a:cubicBezTo>
                                      <a:cubicBezTo>
                                        <a:pt x="2298266" y="32119"/>
                                        <a:pt x="2228504" y="-16073"/>
                                        <a:pt x="2445950" y="0"/>
                                      </a:cubicBezTo>
                                      <a:cubicBezTo>
                                        <a:pt x="2663396" y="16073"/>
                                        <a:pt x="2879457" y="-21062"/>
                                        <a:pt x="3042683" y="0"/>
                                      </a:cubicBezTo>
                                      <a:cubicBezTo>
                                        <a:pt x="3205909" y="21062"/>
                                        <a:pt x="3626775" y="-13944"/>
                                        <a:pt x="3816469" y="0"/>
                                      </a:cubicBezTo>
                                      <a:cubicBezTo>
                                        <a:pt x="4006163" y="13944"/>
                                        <a:pt x="4287260" y="-29340"/>
                                        <a:pt x="4472220" y="0"/>
                                      </a:cubicBezTo>
                                      <a:cubicBezTo>
                                        <a:pt x="4657180" y="29340"/>
                                        <a:pt x="4830125" y="-17607"/>
                                        <a:pt x="5186988" y="0"/>
                                      </a:cubicBezTo>
                                      <a:cubicBezTo>
                                        <a:pt x="5543851" y="17607"/>
                                        <a:pt x="5744416" y="6113"/>
                                        <a:pt x="5901756" y="0"/>
                                      </a:cubicBezTo>
                                      <a:cubicBezTo>
                                        <a:pt x="5908695" y="145881"/>
                                        <a:pt x="5874654" y="294623"/>
                                        <a:pt x="5901756" y="570016"/>
                                      </a:cubicBezTo>
                                      <a:cubicBezTo>
                                        <a:pt x="5928858" y="845409"/>
                                        <a:pt x="5910608" y="940017"/>
                                        <a:pt x="5901756" y="1157132"/>
                                      </a:cubicBezTo>
                                      <a:cubicBezTo>
                                        <a:pt x="5892904" y="1374247"/>
                                        <a:pt x="5900415" y="1585409"/>
                                        <a:pt x="5901756" y="1710047"/>
                                      </a:cubicBezTo>
                                      <a:cubicBezTo>
                                        <a:pt x="5771922" y="1721314"/>
                                        <a:pt x="5631013" y="1701826"/>
                                        <a:pt x="5423058" y="1710047"/>
                                      </a:cubicBezTo>
                                      <a:cubicBezTo>
                                        <a:pt x="5215103" y="1718268"/>
                                        <a:pt x="5149331" y="1710708"/>
                                        <a:pt x="4944360" y="1710047"/>
                                      </a:cubicBezTo>
                                      <a:cubicBezTo>
                                        <a:pt x="4739389" y="1709386"/>
                                        <a:pt x="4395239" y="1723041"/>
                                        <a:pt x="4229592" y="1710047"/>
                                      </a:cubicBezTo>
                                      <a:cubicBezTo>
                                        <a:pt x="4063945" y="1697053"/>
                                        <a:pt x="3941481" y="1726535"/>
                                        <a:pt x="3750894" y="1710047"/>
                                      </a:cubicBezTo>
                                      <a:cubicBezTo>
                                        <a:pt x="3560307" y="1693559"/>
                                        <a:pt x="3347888" y="1736294"/>
                                        <a:pt x="3095143" y="1710047"/>
                                      </a:cubicBezTo>
                                      <a:cubicBezTo>
                                        <a:pt x="2842398" y="1683800"/>
                                        <a:pt x="2758621" y="1696282"/>
                                        <a:pt x="2557428" y="1710047"/>
                                      </a:cubicBezTo>
                                      <a:cubicBezTo>
                                        <a:pt x="2356235" y="1723812"/>
                                        <a:pt x="2093361" y="1680156"/>
                                        <a:pt x="1901677" y="1710047"/>
                                      </a:cubicBezTo>
                                      <a:cubicBezTo>
                                        <a:pt x="1709993" y="1739938"/>
                                        <a:pt x="1556056" y="1702359"/>
                                        <a:pt x="1245926" y="1710047"/>
                                      </a:cubicBezTo>
                                      <a:cubicBezTo>
                                        <a:pt x="935796" y="1717735"/>
                                        <a:pt x="785745" y="1739082"/>
                                        <a:pt x="590176" y="1710047"/>
                                      </a:cubicBezTo>
                                      <a:cubicBezTo>
                                        <a:pt x="394607" y="1681013"/>
                                        <a:pt x="253805" y="1682789"/>
                                        <a:pt x="0" y="1710047"/>
                                      </a:cubicBezTo>
                                      <a:cubicBezTo>
                                        <a:pt x="16659" y="1470514"/>
                                        <a:pt x="-21094" y="1417645"/>
                                        <a:pt x="0" y="1157132"/>
                                      </a:cubicBezTo>
                                      <a:cubicBezTo>
                                        <a:pt x="21094" y="896620"/>
                                        <a:pt x="4394" y="748296"/>
                                        <a:pt x="0" y="587116"/>
                                      </a:cubicBezTo>
                                      <a:cubicBezTo>
                                        <a:pt x="-4394" y="425936"/>
                                        <a:pt x="-21808" y="185244"/>
                                        <a:pt x="0" y="0"/>
                                      </a:cubicBezTo>
                                      <a:close/>
                                    </a:path>
                                    <a:path w="5901756" h="1710047" stroke="0" extrusionOk="0">
                                      <a:moveTo>
                                        <a:pt x="0" y="0"/>
                                      </a:moveTo>
                                      <a:cubicBezTo>
                                        <a:pt x="271340" y="15630"/>
                                        <a:pt x="474463" y="-15780"/>
                                        <a:pt x="596733" y="0"/>
                                      </a:cubicBezTo>
                                      <a:cubicBezTo>
                                        <a:pt x="719003" y="15780"/>
                                        <a:pt x="911030" y="9165"/>
                                        <a:pt x="1075431" y="0"/>
                                      </a:cubicBezTo>
                                      <a:cubicBezTo>
                                        <a:pt x="1239832" y="-9165"/>
                                        <a:pt x="1467665" y="13035"/>
                                        <a:pt x="1849217" y="0"/>
                                      </a:cubicBezTo>
                                      <a:cubicBezTo>
                                        <a:pt x="2230769" y="-13035"/>
                                        <a:pt x="2261987" y="-21544"/>
                                        <a:pt x="2445950" y="0"/>
                                      </a:cubicBezTo>
                                      <a:cubicBezTo>
                                        <a:pt x="2629913" y="21544"/>
                                        <a:pt x="2807602" y="-23443"/>
                                        <a:pt x="3042683" y="0"/>
                                      </a:cubicBezTo>
                                      <a:cubicBezTo>
                                        <a:pt x="3277764" y="23443"/>
                                        <a:pt x="3534622" y="-25451"/>
                                        <a:pt x="3816469" y="0"/>
                                      </a:cubicBezTo>
                                      <a:cubicBezTo>
                                        <a:pt x="4098316" y="25451"/>
                                        <a:pt x="4208697" y="16590"/>
                                        <a:pt x="4354184" y="0"/>
                                      </a:cubicBezTo>
                                      <a:cubicBezTo>
                                        <a:pt x="4499671" y="-16590"/>
                                        <a:pt x="4958455" y="20435"/>
                                        <a:pt x="5127970" y="0"/>
                                      </a:cubicBezTo>
                                      <a:cubicBezTo>
                                        <a:pt x="5297485" y="-20435"/>
                                        <a:pt x="5541162" y="-28780"/>
                                        <a:pt x="5901756" y="0"/>
                                      </a:cubicBezTo>
                                      <a:cubicBezTo>
                                        <a:pt x="5930234" y="179287"/>
                                        <a:pt x="5883545" y="306417"/>
                                        <a:pt x="5901756" y="570016"/>
                                      </a:cubicBezTo>
                                      <a:cubicBezTo>
                                        <a:pt x="5919967" y="833615"/>
                                        <a:pt x="5918977" y="893690"/>
                                        <a:pt x="5901756" y="1140031"/>
                                      </a:cubicBezTo>
                                      <a:cubicBezTo>
                                        <a:pt x="5884535" y="1386373"/>
                                        <a:pt x="5904913" y="1551817"/>
                                        <a:pt x="5901756" y="1710047"/>
                                      </a:cubicBezTo>
                                      <a:cubicBezTo>
                                        <a:pt x="5738494" y="1704743"/>
                                        <a:pt x="5577685" y="1716237"/>
                                        <a:pt x="5423058" y="1710047"/>
                                      </a:cubicBezTo>
                                      <a:cubicBezTo>
                                        <a:pt x="5268431" y="1703857"/>
                                        <a:pt x="4809253" y="1685087"/>
                                        <a:pt x="4649272" y="1710047"/>
                                      </a:cubicBezTo>
                                      <a:cubicBezTo>
                                        <a:pt x="4489291" y="1735007"/>
                                        <a:pt x="4378791" y="1704464"/>
                                        <a:pt x="4111557" y="1710047"/>
                                      </a:cubicBezTo>
                                      <a:cubicBezTo>
                                        <a:pt x="3844324" y="1715630"/>
                                        <a:pt x="3729929" y="1717821"/>
                                        <a:pt x="3455806" y="1710047"/>
                                      </a:cubicBezTo>
                                      <a:cubicBezTo>
                                        <a:pt x="3181683" y="1702273"/>
                                        <a:pt x="2931919" y="1736020"/>
                                        <a:pt x="2682020" y="1710047"/>
                                      </a:cubicBezTo>
                                      <a:cubicBezTo>
                                        <a:pt x="2432121" y="1684074"/>
                                        <a:pt x="2166519" y="1719865"/>
                                        <a:pt x="2026270" y="1710047"/>
                                      </a:cubicBezTo>
                                      <a:cubicBezTo>
                                        <a:pt x="1886021" y="1700230"/>
                                        <a:pt x="1663828" y="1694812"/>
                                        <a:pt x="1547572" y="1710047"/>
                                      </a:cubicBezTo>
                                      <a:cubicBezTo>
                                        <a:pt x="1431316" y="1725282"/>
                                        <a:pt x="1139344" y="1721157"/>
                                        <a:pt x="1009856" y="1710047"/>
                                      </a:cubicBezTo>
                                      <a:cubicBezTo>
                                        <a:pt x="880368" y="1698937"/>
                                        <a:pt x="241012" y="1734674"/>
                                        <a:pt x="0" y="1710047"/>
                                      </a:cubicBezTo>
                                      <a:cubicBezTo>
                                        <a:pt x="-22871" y="1492158"/>
                                        <a:pt x="21927" y="1308409"/>
                                        <a:pt x="0" y="1140031"/>
                                      </a:cubicBezTo>
                                      <a:cubicBezTo>
                                        <a:pt x="-21927" y="971653"/>
                                        <a:pt x="-22203" y="694662"/>
                                        <a:pt x="0" y="570016"/>
                                      </a:cubicBezTo>
                                      <a:cubicBezTo>
                                        <a:pt x="22203" y="445371"/>
                                        <a:pt x="4757" y="222580"/>
                                        <a:pt x="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sk:type>
                                  <ask:lineSketchNone/>
                                </ask:type>
                              </ask:lineSketchStyleProps>
                            </a:ext>
                          </a:extLst>
                        </a:ln>
                      </wps:spPr>
                      <wps:txbx>
                        <w:txbxContent>
                          <w:p w14:paraId="0EC00519" w14:textId="77777777" w:rsidR="00570CA4" w:rsidRPr="00686D6B" w:rsidRDefault="00570CA4" w:rsidP="009A5809">
                            <w:pPr>
                              <w:pStyle w:val="Rubrik3"/>
                            </w:pPr>
                            <w:r w:rsidRPr="00686D6B">
                              <w:t>Samordnad individuell plan (SIP)</w:t>
                            </w:r>
                          </w:p>
                          <w:p w14:paraId="7790474D" w14:textId="77777777" w:rsidR="00570CA4" w:rsidRDefault="00570CA4" w:rsidP="00570CA4">
                            <w:r w:rsidRPr="00686D6B">
                              <w:t>SIP är den enskildes plan och tas fram tillsammans och används när någon har behov av insatser från flera olika aktörer, såsom hälso- och sjukvård, socialtjänst, förskola, skola eller andra berörda verksamheter</w:t>
                            </w:r>
                            <w:r>
                              <w:t>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30724C7D" id="_x0000_s1028" type="#_x0000_t202" style="width:429.5pt;height:83.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" fillcolor="#ddf0ca [664]" strokecolor="#588726 [3208]" strokeweight="1.5pt">
                <v:fill opacity="32896f"/>
                <v:stroke dashstyle="1 1" opacity="35980f" linestyle="thinThin" endcap="round"/>
                <v:textbox>
                  <w:txbxContent>
                    <w:p w14:paraId="0EC00519" w14:textId="77777777" w:rsidR="00570CA4" w:rsidRPr="00686D6B" w:rsidRDefault="00570CA4" w:rsidP="009A5809">
                      <w:pPr>
                        <w:pStyle w:val="Rubrik3"/>
                      </w:pPr>
                      <w:r w:rsidRPr="00686D6B">
                        <w:t>Samordnad individuell plan (SIP)</w:t>
                      </w:r>
                    </w:p>
                    <w:p w14:paraId="7790474D" w14:textId="77777777" w:rsidR="00570CA4" w:rsidRDefault="00570CA4" w:rsidP="00570CA4">
                      <w:r w:rsidRPr="00686D6B">
                        <w:t>SIP är den enskildes plan och tas fram tillsammans och används när någon har behov av insatser från flera olika aktörer, såsom hälso- och sjukvård, socialtjänst, förskola, skola eller andra berörda verksamheter</w:t>
                      </w:r>
                      <w:r>
                        <w:t>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5B603789" w14:textId="77777777" w:rsidR="00570CA4" w:rsidRDefault="00570CA4" w:rsidP="009A5809">
      <w:pPr>
        <w:pStyle w:val="Rubrik2"/>
      </w:pPr>
      <w:r>
        <w:t>Inför vistelsen – det här ansvarar du för</w:t>
      </w:r>
    </w:p>
    <w:p w14:paraId="153F67C7" w14:textId="77777777" w:rsidR="00570CA4" w:rsidRDefault="00570CA4" w:rsidP="00570CA4">
      <w:r>
        <w:t>För att läkemedel ska kunna hanteras korrekt och för att personalen ska kunna ge rätt stöd behöver du lämna:</w:t>
      </w:r>
    </w:p>
    <w:p w14:paraId="3C7CEB13" w14:textId="77777777" w:rsidR="00570CA4" w:rsidRDefault="00570CA4" w:rsidP="009A5809">
      <w:pPr>
        <w:pStyle w:val="Liststycke"/>
        <w:numPr>
          <w:ilvl w:val="0"/>
          <w:numId w:val="5"/>
        </w:numPr>
      </w:pPr>
      <w:r>
        <w:t xml:space="preserve">aktuell läkemedelslista </w:t>
      </w:r>
      <w:r w:rsidRPr="00F64D2F">
        <w:t>(stående och vid behov)</w:t>
      </w:r>
    </w:p>
    <w:p w14:paraId="1F531112" w14:textId="77777777" w:rsidR="00570CA4" w:rsidRDefault="00570CA4" w:rsidP="009A5809">
      <w:pPr>
        <w:pStyle w:val="Liststycke"/>
        <w:numPr>
          <w:ilvl w:val="0"/>
          <w:numId w:val="5"/>
        </w:numPr>
      </w:pPr>
      <w:r>
        <w:t xml:space="preserve">tydliga </w:t>
      </w:r>
      <w:r w:rsidRPr="00F64D2F">
        <w:t>ordinationsunderlag</w:t>
      </w:r>
    </w:p>
    <w:p w14:paraId="50C298DC" w14:textId="77777777" w:rsidR="00570CA4" w:rsidRDefault="00570CA4" w:rsidP="009A5809">
      <w:pPr>
        <w:pStyle w:val="Liststycke"/>
        <w:numPr>
          <w:ilvl w:val="0"/>
          <w:numId w:val="5"/>
        </w:numPr>
      </w:pPr>
      <w:r>
        <w:t>märkning av öppningsdatum på flytande läkemedel, salvor och inhalationer med mera</w:t>
      </w:r>
    </w:p>
    <w:p w14:paraId="4A61AA7E" w14:textId="77777777" w:rsidR="00570CA4" w:rsidRDefault="00570CA4" w:rsidP="009A5809">
      <w:pPr>
        <w:pStyle w:val="Rubrik2"/>
      </w:pPr>
      <w:r>
        <w:t>Meddela förändringar</w:t>
      </w:r>
    </w:p>
    <w:p w14:paraId="1FD68FBF" w14:textId="77777777" w:rsidR="00570CA4" w:rsidRDefault="00570CA4" w:rsidP="00570CA4">
      <w:pPr>
        <w:rPr>
          <w:noProof/>
        </w:rPr>
      </w:pPr>
      <w:r>
        <w:t xml:space="preserve">Om ditt barns hälsa, mediciner eller behov förändras behöver du informera </w:t>
      </w:r>
      <w:r w:rsidRPr="000D44E6">
        <w:t xml:space="preserve">korttidshemmet och ansvarig vårdgivare </w:t>
      </w:r>
      <w:r>
        <w:t>så snart som möjligt. Detta är avgörande för att vården ska vara trygg och säker.</w:t>
      </w:r>
      <w:r w:rsidRPr="00263973">
        <w:rPr>
          <w:noProof/>
        </w:rPr>
        <w:t xml:space="preserve"> </w:t>
      </w:r>
    </w:p>
    <w:p w14:paraId="0A0B28BD" w14:textId="77777777" w:rsidR="00570CA4" w:rsidRDefault="00570CA4" w:rsidP="009A5809">
      <w:pPr>
        <w:pStyle w:val="Rubrik2"/>
      </w:pPr>
      <w:r>
        <w:t>Vi gör detta tillsammans</w:t>
      </w:r>
    </w:p>
    <w:p w14:paraId="69269E2B" w14:textId="77777777" w:rsidR="00570CA4" w:rsidRDefault="00570CA4" w:rsidP="00570CA4">
      <w:r>
        <w:t>Rutinen är framtagen för att skapa trygghet – både för dig och ditt barn. Du känner ditt barn bäst, och din kunskap är viktig för att insatsen ska fungera.</w:t>
      </w:r>
    </w:p>
    <w:p w14:paraId="098ECAB7" w14:textId="77777777" w:rsidR="00570CA4" w:rsidRDefault="00570CA4" w:rsidP="00570CA4">
      <w:r>
        <w:t>Vi arbetar tillsammans för att ditt barn ska få en trygg och säker vistelse.</w:t>
      </w:r>
    </w:p>
    <w:p w14:paraId="460381F5" w14:textId="77777777" w:rsidR="00570CA4" w:rsidRDefault="00570CA4" w:rsidP="00570CA4"/>
    <w:p w14:paraId="0F9D65AE" w14:textId="77777777" w:rsidR="00570CA4" w:rsidRDefault="00570CA4" w:rsidP="00570CA4"/>
    <w:p w14:paraId="2452773D" w14:textId="77777777" w:rsidR="00570CA4" w:rsidRDefault="00570CA4" w:rsidP="00570CA4"/>
    <w:p w14:paraId="0AB52D64" w14:textId="77777777" w:rsidR="00570CA4" w:rsidRDefault="00570CA4" w:rsidP="00570CA4"/>
    <w:p w14:paraId="53D97C24" w14:textId="7F80BB05" w:rsidR="00570CA4" w:rsidRDefault="00570CA4" w:rsidP="00E3141E">
      <w:pPr>
        <w:spacing w:before="0" w:after="160" w:line="259" w:lineRule="auto"/>
      </w:pPr>
    </w:p>
    <w:sectPr w:rsidR="00570CA4" w:rsidSect="00570CA4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403244" w14:textId="77777777" w:rsidR="00570CA4" w:rsidRDefault="00570CA4" w:rsidP="00DB736F">
      <w:r>
        <w:separator/>
      </w:r>
    </w:p>
    <w:p w14:paraId="2BD52256" w14:textId="77777777" w:rsidR="00570CA4" w:rsidRDefault="00570CA4"/>
  </w:endnote>
  <w:endnote w:type="continuationSeparator" w:id="0">
    <w:p w14:paraId="65E3E994" w14:textId="77777777" w:rsidR="00570CA4" w:rsidRDefault="00570CA4" w:rsidP="00DB736F">
      <w:r>
        <w:continuationSeparator/>
      </w:r>
    </w:p>
    <w:p w14:paraId="7384B90A" w14:textId="77777777" w:rsidR="00570CA4" w:rsidRDefault="00570CA4"/>
    <w:p w14:paraId="45BBB283" w14:textId="77777777" w:rsidR="00570CA4" w:rsidRDefault="00570CA4" w:rsidP="00D16B8D">
      <w:pPr>
        <w:pStyle w:val="Sidhuvud"/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03CE06FF" wp14:editId="11EF1D83">
            <wp:simplePos x="0" y="0"/>
            <wp:positionH relativeFrom="column">
              <wp:posOffset>4154170</wp:posOffset>
            </wp:positionH>
            <wp:positionV relativeFrom="paragraph">
              <wp:posOffset>-85412</wp:posOffset>
            </wp:positionV>
            <wp:extent cx="1654810" cy="571500"/>
            <wp:effectExtent l="0" t="0" r="2540" b="0"/>
            <wp:wrapNone/>
            <wp:docPr id="14" name="Bildobjekt 14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Bildobjekt 14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481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CBC2B6C" w14:textId="77777777" w:rsidR="00570CA4" w:rsidRPr="00621DC0" w:rsidRDefault="00570CA4" w:rsidP="00D16B8D">
      <w:pPr>
        <w:pStyle w:val="Sidhuvud"/>
      </w:pPr>
    </w:p>
    <w:p w14:paraId="69DAB449" w14:textId="77777777" w:rsidR="00570CA4" w:rsidRPr="00621DC0" w:rsidRDefault="00570CA4" w:rsidP="00D16B8D">
      <w:pPr>
        <w:pStyle w:val="Sidhuvud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dugi">
    <w:panose1 w:val="020B0502040204020203"/>
    <w:charset w:val="00"/>
    <w:family w:val="swiss"/>
    <w:pitch w:val="variable"/>
    <w:sig w:usb0="80000003" w:usb1="02000000" w:usb2="00003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B4BF52" w14:textId="31C94DB9" w:rsidR="00D16B8D" w:rsidRPr="00D16B8D" w:rsidRDefault="00D16B8D" w:rsidP="00D16B8D">
    <w:pPr>
      <w:pStyle w:val="Sidfot"/>
    </w:pPr>
    <w:r>
      <w:rPr>
        <w:noProof/>
      </w:rPr>
      <mc:AlternateContent>
        <mc:Choice Requires="wps">
          <w:drawing>
            <wp:anchor distT="0" distB="0" distL="114300" distR="114300" simplePos="0" relativeHeight="251694080" behindDoc="1" locked="0" layoutInCell="1" allowOverlap="1" wp14:anchorId="2AE37C1F" wp14:editId="07339860">
              <wp:simplePos x="0" y="0"/>
              <wp:positionH relativeFrom="column">
                <wp:posOffset>3088640</wp:posOffset>
              </wp:positionH>
              <wp:positionV relativeFrom="paragraph">
                <wp:posOffset>10795</wp:posOffset>
              </wp:positionV>
              <wp:extent cx="2552700" cy="546100"/>
              <wp:effectExtent l="0" t="0" r="0" b="6350"/>
              <wp:wrapNone/>
              <wp:docPr id="6" name="Rektangel 6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552700" cy="546100"/>
                      </a:xfrm>
                      <a:prstGeom prst="rect">
                        <a:avLst/>
                      </a:prstGeom>
                      <a:solidFill>
                        <a:schemeClr val="bg1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1171830E" id="Rektangel 6" o:spid="_x0000_s1026" alt="&quot;&quot;" style="position:absolute;margin-left:243.2pt;margin-top:.85pt;width:201pt;height:43pt;z-index:-251622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" fillcolor="white [3212]" stroked="f" strokeweight="1pt"/>
          </w:pict>
        </mc:Fallback>
      </mc:AlternateContent>
    </w:r>
    <w:r>
      <w:t xml:space="preserve">| </w:t>
    </w:r>
    <w:sdt>
      <w:sdtPr>
        <w:id w:val="631678959"/>
        <w:docPartObj>
          <w:docPartGallery w:val="Page Numbers (Bottom of Page)"/>
          <w:docPartUnique/>
        </w:docPartObj>
      </w:sdtPr>
      <w:sdtEndPr/>
      <w:sdtContent>
        <w:sdt>
          <w:sdtPr>
            <w:id w:val="-55600551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Sida </w:t>
            </w:r>
            <w:r w:rsidRPr="009E0021">
              <w:rPr>
                <w:b/>
                <w:bCs/>
                <w:sz w:val="24"/>
                <w:szCs w:val="24"/>
              </w:rPr>
              <w:fldChar w:fldCharType="begin"/>
            </w:r>
            <w:r w:rsidRPr="009E0021">
              <w:rPr>
                <w:b/>
                <w:bCs/>
              </w:rPr>
              <w:instrText>PAGE</w:instrText>
            </w:r>
            <w:r w:rsidRPr="009E0021"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sz w:val="24"/>
                <w:szCs w:val="24"/>
              </w:rPr>
              <w:t>2</w:t>
            </w:r>
            <w:r w:rsidRPr="009E0021">
              <w:rPr>
                <w:b/>
                <w:bCs/>
                <w:sz w:val="24"/>
                <w:szCs w:val="24"/>
              </w:rPr>
              <w:fldChar w:fldCharType="end"/>
            </w:r>
            <w:r w:rsidRPr="009E0021">
              <w:rPr>
                <w:b/>
                <w:bCs/>
              </w:rPr>
              <w:t xml:space="preserve"> </w:t>
            </w:r>
            <w:r>
              <w:t xml:space="preserve">av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sz w:val="24"/>
                <w:szCs w:val="24"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sdtContent>
        </w:sdt>
      </w:sdtContent>
    </w:sdt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171B46" w14:textId="77777777" w:rsidR="0084654E" w:rsidRDefault="0084654E" w:rsidP="0084654E">
    <w:pPr>
      <w:pStyle w:val="Sidfot"/>
      <w:tabs>
        <w:tab w:val="left" w:pos="2528"/>
      </w:tabs>
    </w:pPr>
  </w:p>
  <w:p w14:paraId="23DC9340" w14:textId="0D7B50FA" w:rsidR="00CD3391" w:rsidRPr="0084654E" w:rsidRDefault="0084654E" w:rsidP="0084654E">
    <w:pPr>
      <w:pStyle w:val="Sidfot"/>
    </w:pPr>
    <w:r>
      <w:t xml:space="preserve">| </w:t>
    </w:r>
    <w:sdt>
      <w:sdtPr>
        <w:id w:val="2065135099"/>
        <w:docPartObj>
          <w:docPartGallery w:val="Page Numbers (Bottom of Page)"/>
          <w:docPartUnique/>
        </w:docPartObj>
      </w:sdtPr>
      <w:sdtEndPr/>
      <w:sdtContent>
        <w:sdt>
          <w:sdtPr>
            <w:id w:val="1854529209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Sida </w:t>
            </w:r>
            <w:r w:rsidRPr="009E0021">
              <w:rPr>
                <w:b/>
                <w:bCs/>
                <w:sz w:val="24"/>
                <w:szCs w:val="24"/>
              </w:rPr>
              <w:fldChar w:fldCharType="begin"/>
            </w:r>
            <w:r w:rsidRPr="009E0021">
              <w:rPr>
                <w:b/>
                <w:bCs/>
              </w:rPr>
              <w:instrText>PAGE</w:instrText>
            </w:r>
            <w:r w:rsidRPr="009E0021"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sz w:val="24"/>
                <w:szCs w:val="24"/>
              </w:rPr>
              <w:t>2</w:t>
            </w:r>
            <w:r w:rsidRPr="009E0021">
              <w:rPr>
                <w:b/>
                <w:bCs/>
                <w:sz w:val="24"/>
                <w:szCs w:val="24"/>
              </w:rPr>
              <w:fldChar w:fldCharType="end"/>
            </w:r>
            <w:r w:rsidRPr="009E0021">
              <w:rPr>
                <w:b/>
                <w:bCs/>
              </w:rPr>
              <w:t xml:space="preserve"> </w:t>
            </w:r>
            <w:r>
              <w:t xml:space="preserve">av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sz w:val="24"/>
                <w:szCs w:val="24"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sdtContent>
        </w:sdt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708ED5" w14:textId="77777777" w:rsidR="00570CA4" w:rsidRDefault="00570CA4" w:rsidP="00DB736F">
      <w:r>
        <w:separator/>
      </w:r>
    </w:p>
    <w:p w14:paraId="25244C62" w14:textId="77777777" w:rsidR="00570CA4" w:rsidRDefault="00570CA4"/>
  </w:footnote>
  <w:footnote w:type="continuationSeparator" w:id="0">
    <w:p w14:paraId="330A9D7E" w14:textId="77777777" w:rsidR="00570CA4" w:rsidRDefault="00570CA4" w:rsidP="00DB736F">
      <w:r>
        <w:continuationSeparator/>
      </w:r>
    </w:p>
    <w:p w14:paraId="3948BB9F" w14:textId="77777777" w:rsidR="00570CA4" w:rsidRDefault="00570CA4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9AF6F8" w14:textId="1532D3F3" w:rsidR="00D16B8D" w:rsidRDefault="00D16B8D" w:rsidP="00D16B8D">
    <w:pPr>
      <w:pStyle w:val="Sidhuvud"/>
      <w:rPr>
        <w:noProof/>
      </w:rPr>
    </w:pPr>
    <w:bookmarkStart w:id="0" w:name="_Hlk149224718"/>
    <w:bookmarkStart w:id="1" w:name="_Hlk149224719"/>
    <w:bookmarkStart w:id="2" w:name="_Hlk149225025"/>
    <w:bookmarkStart w:id="3" w:name="_Hlk149225026"/>
  </w:p>
  <w:p w14:paraId="5E9EEA8B" w14:textId="77777777" w:rsidR="009A5809" w:rsidRDefault="009A5809" w:rsidP="00D16B8D">
    <w:pPr>
      <w:pStyle w:val="Sidhuvud"/>
    </w:pPr>
  </w:p>
  <w:p w14:paraId="40016D06" w14:textId="77777777" w:rsidR="00D16B8D" w:rsidRPr="00621DC0" w:rsidRDefault="00D16B8D" w:rsidP="00D16B8D">
    <w:pPr>
      <w:pStyle w:val="Sidhuvud"/>
    </w:pPr>
  </w:p>
  <w:p w14:paraId="11C04C5C" w14:textId="77777777" w:rsidR="00D16B8D" w:rsidRPr="00621DC0" w:rsidRDefault="00D16B8D" w:rsidP="00D16B8D">
    <w:pPr>
      <w:pStyle w:val="Sidhuvud"/>
    </w:pPr>
  </w:p>
  <w:bookmarkEnd w:id="0"/>
  <w:bookmarkEnd w:id="1"/>
  <w:bookmarkEnd w:id="2"/>
  <w:bookmarkEnd w:id="3"/>
  <w:p w14:paraId="193E1C59" w14:textId="77777777" w:rsidR="00CD3391" w:rsidRPr="00D16B8D" w:rsidRDefault="00CD3391" w:rsidP="00D16B8D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A32E03" w14:textId="0BE66207" w:rsidR="00D16B8D" w:rsidRDefault="00570CA4" w:rsidP="00D16B8D">
    <w:pPr>
      <w:pStyle w:val="Sidhuvud"/>
    </w:pPr>
    <w:bookmarkStart w:id="4" w:name="_Hlk149222891"/>
    <w:bookmarkStart w:id="5" w:name="_Hlk149222892"/>
    <w:bookmarkStart w:id="6" w:name="_Hlk149225014"/>
    <w:bookmarkStart w:id="7" w:name="_Hlk149225015"/>
    <w:r>
      <w:rPr>
        <w:noProof/>
      </w:rPr>
      <w:drawing>
        <wp:anchor distT="0" distB="0" distL="114300" distR="114300" simplePos="0" relativeHeight="251658239" behindDoc="1" locked="0" layoutInCell="1" allowOverlap="1" wp14:anchorId="2957B9AF" wp14:editId="15801DCA">
          <wp:simplePos x="0" y="0"/>
          <wp:positionH relativeFrom="column">
            <wp:posOffset>-1366520</wp:posOffset>
          </wp:positionH>
          <wp:positionV relativeFrom="paragraph">
            <wp:posOffset>-375758</wp:posOffset>
          </wp:positionV>
          <wp:extent cx="1711325" cy="2911475"/>
          <wp:effectExtent l="0" t="0" r="3175" b="3175"/>
          <wp:wrapNone/>
          <wp:docPr id="1" name="Bildobjekt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Bildobjekt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alphaModFix amt="7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11325" cy="29114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84864" behindDoc="0" locked="0" layoutInCell="1" allowOverlap="1" wp14:anchorId="02E3FB39" wp14:editId="3CDD8DD7">
          <wp:simplePos x="0" y="0"/>
          <wp:positionH relativeFrom="column">
            <wp:posOffset>-190013</wp:posOffset>
          </wp:positionH>
          <wp:positionV relativeFrom="paragraph">
            <wp:posOffset>-81915</wp:posOffset>
          </wp:positionV>
          <wp:extent cx="2013585" cy="700405"/>
          <wp:effectExtent l="0" t="0" r="5715" b="4445"/>
          <wp:wrapNone/>
          <wp:docPr id="16" name="Bildobjekt 16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" name="Bildobjekt 16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13585" cy="7004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2291C1A" w14:textId="77777777" w:rsidR="00D16B8D" w:rsidRDefault="00D16B8D" w:rsidP="00D16B8D">
    <w:pPr>
      <w:pStyle w:val="Sidhuvud"/>
    </w:pPr>
  </w:p>
  <w:p w14:paraId="5E280AC1" w14:textId="77777777" w:rsidR="00D16B8D" w:rsidRDefault="00D16B8D" w:rsidP="00D16B8D">
    <w:pPr>
      <w:pStyle w:val="Sidhuvud"/>
    </w:pPr>
  </w:p>
  <w:bookmarkEnd w:id="4"/>
  <w:bookmarkEnd w:id="5"/>
  <w:bookmarkEnd w:id="6"/>
  <w:bookmarkEnd w:id="7"/>
  <w:p w14:paraId="1FDDE845" w14:textId="77777777" w:rsidR="003F3CD0" w:rsidRDefault="003F3CD0" w:rsidP="00D16B8D">
    <w:pPr>
      <w:pStyle w:val="Sidhuvud"/>
    </w:pPr>
  </w:p>
  <w:p w14:paraId="77400812" w14:textId="77777777" w:rsidR="00570CA4" w:rsidRPr="00D16B8D" w:rsidRDefault="00570CA4" w:rsidP="00D16B8D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22F67D3"/>
    <w:multiLevelType w:val="hybridMultilevel"/>
    <w:tmpl w:val="AE043E0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31E53BC"/>
    <w:multiLevelType w:val="hybridMultilevel"/>
    <w:tmpl w:val="F0B4F18C"/>
    <w:lvl w:ilvl="0" w:tplc="C9020CD4">
      <w:start w:val="1"/>
      <w:numFmt w:val="bullet"/>
      <w:lvlText w:val="»"/>
      <w:lvlJc w:val="left"/>
      <w:pPr>
        <w:ind w:left="720" w:hanging="360"/>
      </w:pPr>
      <w:rPr>
        <w:rFonts w:ascii="Cambria" w:hAnsi="Cambria" w:hint="default"/>
        <w:b/>
        <w:i w:val="0"/>
        <w:color w:val="auto"/>
        <w:sz w:val="22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D505990"/>
    <w:multiLevelType w:val="hybridMultilevel"/>
    <w:tmpl w:val="9E8CDBD0"/>
    <w:lvl w:ilvl="0" w:tplc="4934B022">
      <w:start w:val="1"/>
      <w:numFmt w:val="bullet"/>
      <w:pStyle w:val="Liststycke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23533D7"/>
    <w:multiLevelType w:val="hybridMultilevel"/>
    <w:tmpl w:val="F06285A2"/>
    <w:lvl w:ilvl="0" w:tplc="041D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BCE5B6A"/>
    <w:multiLevelType w:val="hybridMultilevel"/>
    <w:tmpl w:val="5986CD2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5C95AD5"/>
    <w:multiLevelType w:val="hybridMultilevel"/>
    <w:tmpl w:val="CFE40184"/>
    <w:lvl w:ilvl="0" w:tplc="041D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1E30F69"/>
    <w:multiLevelType w:val="hybridMultilevel"/>
    <w:tmpl w:val="E99E14B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36860D1"/>
    <w:multiLevelType w:val="hybridMultilevel"/>
    <w:tmpl w:val="1AC6A46A"/>
    <w:lvl w:ilvl="0" w:tplc="6688F6C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61874D3"/>
    <w:multiLevelType w:val="hybridMultilevel"/>
    <w:tmpl w:val="15AE2CE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4F706DE"/>
    <w:multiLevelType w:val="hybridMultilevel"/>
    <w:tmpl w:val="57189F18"/>
    <w:lvl w:ilvl="0" w:tplc="C9020CD4">
      <w:start w:val="1"/>
      <w:numFmt w:val="bullet"/>
      <w:lvlText w:val="»"/>
      <w:lvlJc w:val="left"/>
      <w:pPr>
        <w:ind w:left="720" w:hanging="360"/>
      </w:pPr>
      <w:rPr>
        <w:rFonts w:ascii="Cambria" w:hAnsi="Cambria" w:hint="default"/>
        <w:b/>
        <w:color w:val="auto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08631824">
    <w:abstractNumId w:val="7"/>
  </w:num>
  <w:num w:numId="2" w16cid:durableId="892350017">
    <w:abstractNumId w:val="1"/>
  </w:num>
  <w:num w:numId="3" w16cid:durableId="1050034963">
    <w:abstractNumId w:val="9"/>
  </w:num>
  <w:num w:numId="4" w16cid:durableId="590283893">
    <w:abstractNumId w:val="0"/>
  </w:num>
  <w:num w:numId="5" w16cid:durableId="187302146">
    <w:abstractNumId w:val="8"/>
  </w:num>
  <w:num w:numId="6" w16cid:durableId="265697618">
    <w:abstractNumId w:val="2"/>
  </w:num>
  <w:num w:numId="7" w16cid:durableId="1773276409">
    <w:abstractNumId w:val="4"/>
  </w:num>
  <w:num w:numId="8" w16cid:durableId="2024741825">
    <w:abstractNumId w:val="6"/>
  </w:num>
  <w:num w:numId="9" w16cid:durableId="412631199">
    <w:abstractNumId w:val="5"/>
  </w:num>
  <w:num w:numId="10" w16cid:durableId="616833113">
    <w:abstractNumId w:val="2"/>
  </w:num>
  <w:num w:numId="11" w16cid:durableId="1528057735">
    <w:abstractNumId w:val="2"/>
  </w:num>
  <w:num w:numId="12" w16cid:durableId="201433368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0"/>
  <w:removePersonalInformation/>
  <w:removeDateAndTime/>
  <w:proofState w:spelling="clean" w:grammar="clean"/>
  <w:attachedTemplate r:id="rId1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0CA4"/>
    <w:rsid w:val="00016E71"/>
    <w:rsid w:val="000C4FFC"/>
    <w:rsid w:val="00175EF0"/>
    <w:rsid w:val="00211A00"/>
    <w:rsid w:val="0021499B"/>
    <w:rsid w:val="00224B4C"/>
    <w:rsid w:val="002463E1"/>
    <w:rsid w:val="002520CC"/>
    <w:rsid w:val="00292797"/>
    <w:rsid w:val="002C0F70"/>
    <w:rsid w:val="00311AA1"/>
    <w:rsid w:val="003273C9"/>
    <w:rsid w:val="00362BBE"/>
    <w:rsid w:val="003B7C64"/>
    <w:rsid w:val="003F3CD0"/>
    <w:rsid w:val="005158B6"/>
    <w:rsid w:val="00516A0F"/>
    <w:rsid w:val="00570CA4"/>
    <w:rsid w:val="005B1F1E"/>
    <w:rsid w:val="005B5D5C"/>
    <w:rsid w:val="005E17C1"/>
    <w:rsid w:val="005F2C1D"/>
    <w:rsid w:val="00601448"/>
    <w:rsid w:val="00616D6B"/>
    <w:rsid w:val="00621DC0"/>
    <w:rsid w:val="0063303B"/>
    <w:rsid w:val="00684516"/>
    <w:rsid w:val="00684A21"/>
    <w:rsid w:val="006A72B9"/>
    <w:rsid w:val="006F0C32"/>
    <w:rsid w:val="007570EF"/>
    <w:rsid w:val="007717C6"/>
    <w:rsid w:val="00787E86"/>
    <w:rsid w:val="0084654E"/>
    <w:rsid w:val="008A1134"/>
    <w:rsid w:val="008B6EF6"/>
    <w:rsid w:val="008E265D"/>
    <w:rsid w:val="008E3E94"/>
    <w:rsid w:val="0092657C"/>
    <w:rsid w:val="00942F2B"/>
    <w:rsid w:val="009A5809"/>
    <w:rsid w:val="009C54E1"/>
    <w:rsid w:val="00A25433"/>
    <w:rsid w:val="00B10964"/>
    <w:rsid w:val="00B137AA"/>
    <w:rsid w:val="00B5282C"/>
    <w:rsid w:val="00B828C6"/>
    <w:rsid w:val="00BA0E57"/>
    <w:rsid w:val="00BB2A63"/>
    <w:rsid w:val="00BC3FA3"/>
    <w:rsid w:val="00BD3594"/>
    <w:rsid w:val="00C34386"/>
    <w:rsid w:val="00C44AEF"/>
    <w:rsid w:val="00C826E7"/>
    <w:rsid w:val="00CA4542"/>
    <w:rsid w:val="00CB0440"/>
    <w:rsid w:val="00CD3391"/>
    <w:rsid w:val="00D065DD"/>
    <w:rsid w:val="00D16A3B"/>
    <w:rsid w:val="00D16B8D"/>
    <w:rsid w:val="00D7540C"/>
    <w:rsid w:val="00D816CD"/>
    <w:rsid w:val="00DB736F"/>
    <w:rsid w:val="00DF68B2"/>
    <w:rsid w:val="00E3141E"/>
    <w:rsid w:val="00E51A54"/>
    <w:rsid w:val="00EC1310"/>
    <w:rsid w:val="00F1141F"/>
    <w:rsid w:val="00F34558"/>
    <w:rsid w:val="00FA0C1F"/>
    <w:rsid w:val="00FF02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E3EBD77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="Arial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iPriority="2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16B8D"/>
    <w:pPr>
      <w:spacing w:before="20" w:after="120" w:line="276" w:lineRule="auto"/>
    </w:pPr>
    <w:rPr>
      <w:rFonts w:ascii="Gadugi" w:hAnsi="Gadugi"/>
    </w:rPr>
  </w:style>
  <w:style w:type="paragraph" w:styleId="Rubrik1">
    <w:name w:val="heading 1"/>
    <w:basedOn w:val="Normal"/>
    <w:next w:val="Normal"/>
    <w:link w:val="Rubrik1Char"/>
    <w:uiPriority w:val="9"/>
    <w:qFormat/>
    <w:rsid w:val="00570CA4"/>
    <w:pPr>
      <w:spacing w:before="360" w:after="0"/>
      <w:outlineLvl w:val="0"/>
    </w:pPr>
    <w:rPr>
      <w:rFonts w:asciiTheme="majorHAnsi" w:hAnsiTheme="majorHAnsi" w:cstheme="majorHAnsi"/>
      <w:b/>
      <w:bCs/>
      <w:sz w:val="48"/>
      <w:szCs w:val="48"/>
    </w:rPr>
  </w:style>
  <w:style w:type="paragraph" w:styleId="Rubrik2">
    <w:name w:val="heading 2"/>
    <w:basedOn w:val="Normal"/>
    <w:next w:val="Normal"/>
    <w:link w:val="Rubrik2Char"/>
    <w:uiPriority w:val="9"/>
    <w:unhideWhenUsed/>
    <w:qFormat/>
    <w:rsid w:val="00570CA4"/>
    <w:pPr>
      <w:spacing w:before="360" w:after="0"/>
      <w:outlineLvl w:val="1"/>
    </w:pPr>
    <w:rPr>
      <w:rFonts w:asciiTheme="majorHAnsi" w:hAnsiTheme="majorHAnsi" w:cstheme="majorHAnsi"/>
      <w:b/>
      <w:bCs/>
      <w:spacing w:val="4"/>
      <w:sz w:val="36"/>
      <w:szCs w:val="36"/>
    </w:rPr>
  </w:style>
  <w:style w:type="paragraph" w:styleId="Rubrik3">
    <w:name w:val="heading 3"/>
    <w:basedOn w:val="Normal"/>
    <w:next w:val="Normal"/>
    <w:link w:val="Rubrik3Char"/>
    <w:uiPriority w:val="9"/>
    <w:unhideWhenUsed/>
    <w:qFormat/>
    <w:rsid w:val="00570CA4"/>
    <w:pPr>
      <w:spacing w:before="40" w:after="20"/>
      <w:outlineLvl w:val="2"/>
    </w:pPr>
    <w:rPr>
      <w:rFonts w:asciiTheme="majorHAnsi" w:hAnsiTheme="majorHAnsi" w:cstheme="majorHAnsi"/>
      <w:spacing w:val="20"/>
      <w:sz w:val="28"/>
      <w:szCs w:val="28"/>
    </w:rPr>
  </w:style>
  <w:style w:type="paragraph" w:styleId="Rubrik4">
    <w:name w:val="heading 4"/>
    <w:basedOn w:val="Normal"/>
    <w:next w:val="Normal"/>
    <w:link w:val="Rubrik4Char"/>
    <w:uiPriority w:val="9"/>
    <w:unhideWhenUsed/>
    <w:qFormat/>
    <w:rsid w:val="00BA0E57"/>
    <w:pPr>
      <w:spacing w:before="300" w:after="20"/>
      <w:outlineLvl w:val="3"/>
    </w:pPr>
    <w:rPr>
      <w:rFonts w:asciiTheme="majorHAnsi" w:hAnsiTheme="majorHAnsi" w:cstheme="majorHAnsi"/>
      <w:i/>
      <w:iCs/>
      <w:spacing w:val="20"/>
      <w:sz w:val="24"/>
      <w:szCs w:val="24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570CA4"/>
    <w:rPr>
      <w:rFonts w:asciiTheme="majorHAnsi" w:hAnsiTheme="majorHAnsi" w:cstheme="majorHAnsi"/>
      <w:b/>
      <w:bCs/>
      <w:sz w:val="48"/>
      <w:szCs w:val="48"/>
    </w:rPr>
  </w:style>
  <w:style w:type="character" w:customStyle="1" w:styleId="Rubrik2Char">
    <w:name w:val="Rubrik 2 Char"/>
    <w:basedOn w:val="Standardstycketeckensnitt"/>
    <w:link w:val="Rubrik2"/>
    <w:uiPriority w:val="9"/>
    <w:rsid w:val="00570CA4"/>
    <w:rPr>
      <w:rFonts w:asciiTheme="majorHAnsi" w:hAnsiTheme="majorHAnsi" w:cstheme="majorHAnsi"/>
      <w:b/>
      <w:bCs/>
      <w:spacing w:val="4"/>
      <w:sz w:val="36"/>
      <w:szCs w:val="36"/>
    </w:rPr>
  </w:style>
  <w:style w:type="character" w:customStyle="1" w:styleId="Rubrik3Char">
    <w:name w:val="Rubrik 3 Char"/>
    <w:basedOn w:val="Standardstycketeckensnitt"/>
    <w:link w:val="Rubrik3"/>
    <w:uiPriority w:val="9"/>
    <w:rsid w:val="00570CA4"/>
    <w:rPr>
      <w:rFonts w:asciiTheme="majorHAnsi" w:hAnsiTheme="majorHAnsi" w:cstheme="majorHAnsi"/>
      <w:spacing w:val="20"/>
      <w:sz w:val="28"/>
      <w:szCs w:val="28"/>
    </w:rPr>
  </w:style>
  <w:style w:type="character" w:customStyle="1" w:styleId="Rubrik4Char">
    <w:name w:val="Rubrik 4 Char"/>
    <w:basedOn w:val="Standardstycketeckensnitt"/>
    <w:link w:val="Rubrik4"/>
    <w:uiPriority w:val="9"/>
    <w:rsid w:val="00BA0E57"/>
    <w:rPr>
      <w:rFonts w:asciiTheme="majorHAnsi" w:hAnsiTheme="majorHAnsi" w:cstheme="majorHAnsi"/>
      <w:i/>
      <w:iCs/>
      <w:spacing w:val="20"/>
      <w:sz w:val="24"/>
      <w:szCs w:val="24"/>
    </w:rPr>
  </w:style>
  <w:style w:type="paragraph" w:styleId="Ingetavstnd">
    <w:name w:val="No Spacing"/>
    <w:uiPriority w:val="1"/>
    <w:qFormat/>
    <w:rsid w:val="00DB736F"/>
    <w:pPr>
      <w:spacing w:after="0" w:line="240" w:lineRule="auto"/>
    </w:pPr>
    <w:rPr>
      <w:rFonts w:ascii="Gadugi" w:hAnsi="Gadugi"/>
    </w:rPr>
  </w:style>
  <w:style w:type="paragraph" w:styleId="Citat">
    <w:name w:val="Quote"/>
    <w:basedOn w:val="Normal"/>
    <w:next w:val="Normal"/>
    <w:link w:val="CitatChar"/>
    <w:uiPriority w:val="29"/>
    <w:qFormat/>
    <w:rsid w:val="00DF68B2"/>
    <w:pPr>
      <w:spacing w:before="200" w:after="240"/>
      <w:ind w:left="862" w:right="862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Standardstycketeckensnitt"/>
    <w:link w:val="Citat"/>
    <w:uiPriority w:val="29"/>
    <w:rsid w:val="00DF68B2"/>
    <w:rPr>
      <w:i/>
      <w:iCs/>
      <w:color w:val="404040" w:themeColor="text1" w:themeTint="BF"/>
    </w:rPr>
  </w:style>
  <w:style w:type="paragraph" w:styleId="Innehllsfrteckningsrubrik">
    <w:name w:val="TOC Heading"/>
    <w:basedOn w:val="Rubrik1"/>
    <w:next w:val="Normal"/>
    <w:uiPriority w:val="39"/>
    <w:unhideWhenUsed/>
    <w:rsid w:val="005B1F1E"/>
    <w:pPr>
      <w:outlineLvl w:val="9"/>
    </w:pPr>
    <w:rPr>
      <w:lang w:eastAsia="sv-SE"/>
    </w:rPr>
  </w:style>
  <w:style w:type="paragraph" w:styleId="Liststycke">
    <w:name w:val="List Paragraph"/>
    <w:basedOn w:val="Normal"/>
    <w:uiPriority w:val="34"/>
    <w:qFormat/>
    <w:rsid w:val="009A5809"/>
    <w:pPr>
      <w:numPr>
        <w:numId w:val="6"/>
      </w:numPr>
      <w:tabs>
        <w:tab w:val="left" w:pos="3235"/>
      </w:tabs>
      <w:spacing w:line="269" w:lineRule="auto"/>
      <w:ind w:right="992"/>
      <w:contextualSpacing/>
    </w:pPr>
  </w:style>
  <w:style w:type="paragraph" w:customStyle="1" w:styleId="TitelDatum">
    <w:name w:val="Titel &amp; Datum"/>
    <w:next w:val="Normal"/>
    <w:link w:val="TitelDatumChar"/>
    <w:uiPriority w:val="12"/>
    <w:qFormat/>
    <w:rsid w:val="005B1F1E"/>
    <w:pPr>
      <w:spacing w:before="20" w:after="120"/>
      <w:contextualSpacing/>
    </w:pPr>
    <w:rPr>
      <w:rFonts w:ascii="Gadugi" w:hAnsi="Gadugi"/>
      <w:spacing w:val="10"/>
      <w:sz w:val="20"/>
      <w:szCs w:val="20"/>
    </w:rPr>
  </w:style>
  <w:style w:type="paragraph" w:styleId="Sidhuvud">
    <w:name w:val="header"/>
    <w:link w:val="SidhuvudChar"/>
    <w:uiPriority w:val="99"/>
    <w:unhideWhenUsed/>
    <w:qFormat/>
    <w:rsid w:val="003F3CD0"/>
    <w:pPr>
      <w:spacing w:after="40"/>
    </w:pPr>
    <w:rPr>
      <w:rFonts w:ascii="Gadugi" w:hAnsi="Gadugi"/>
      <w:sz w:val="18"/>
      <w:szCs w:val="18"/>
    </w:rPr>
  </w:style>
  <w:style w:type="character" w:customStyle="1" w:styleId="TitelDatumChar">
    <w:name w:val="Titel &amp; Datum Char"/>
    <w:basedOn w:val="Standardstycketeckensnitt"/>
    <w:link w:val="TitelDatum"/>
    <w:uiPriority w:val="12"/>
    <w:rsid w:val="005B1F1E"/>
    <w:rPr>
      <w:rFonts w:ascii="Gadugi" w:hAnsi="Gadugi"/>
      <w:spacing w:val="10"/>
      <w:sz w:val="20"/>
      <w:szCs w:val="20"/>
    </w:rPr>
  </w:style>
  <w:style w:type="character" w:customStyle="1" w:styleId="SidhuvudChar">
    <w:name w:val="Sidhuvud Char"/>
    <w:basedOn w:val="Standardstycketeckensnitt"/>
    <w:link w:val="Sidhuvud"/>
    <w:uiPriority w:val="99"/>
    <w:rsid w:val="003F3CD0"/>
    <w:rPr>
      <w:rFonts w:ascii="Gadugi" w:hAnsi="Gadugi"/>
      <w:sz w:val="18"/>
      <w:szCs w:val="18"/>
    </w:rPr>
  </w:style>
  <w:style w:type="paragraph" w:styleId="Sidfot">
    <w:name w:val="footer"/>
    <w:link w:val="SidfotChar"/>
    <w:uiPriority w:val="99"/>
    <w:unhideWhenUsed/>
    <w:qFormat/>
    <w:rsid w:val="003F3CD0"/>
    <w:pPr>
      <w:tabs>
        <w:tab w:val="center" w:pos="4536"/>
        <w:tab w:val="right" w:pos="9072"/>
      </w:tabs>
      <w:spacing w:after="0"/>
      <w:jc w:val="right"/>
    </w:pPr>
    <w:rPr>
      <w:rFonts w:ascii="Gadugi" w:hAnsi="Gadug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3F3CD0"/>
    <w:rPr>
      <w:rFonts w:ascii="Gadugi" w:hAnsi="Gadugi"/>
      <w:sz w:val="18"/>
    </w:rPr>
  </w:style>
  <w:style w:type="paragraph" w:styleId="Innehll1">
    <w:name w:val="toc 1"/>
    <w:basedOn w:val="Normal"/>
    <w:next w:val="Normal"/>
    <w:autoRedefine/>
    <w:uiPriority w:val="39"/>
    <w:unhideWhenUsed/>
    <w:rsid w:val="005E17C1"/>
    <w:pPr>
      <w:tabs>
        <w:tab w:val="right" w:pos="8720"/>
      </w:tabs>
      <w:spacing w:before="360" w:after="0"/>
    </w:pPr>
    <w:rPr>
      <w:rFonts w:asciiTheme="majorHAnsi" w:hAnsiTheme="majorHAnsi"/>
      <w:b/>
      <w:bCs/>
      <w:noProof/>
      <w:sz w:val="24"/>
      <w:szCs w:val="24"/>
    </w:rPr>
  </w:style>
  <w:style w:type="paragraph" w:styleId="Innehll2">
    <w:name w:val="toc 2"/>
    <w:basedOn w:val="Normal"/>
    <w:next w:val="Normal"/>
    <w:autoRedefine/>
    <w:uiPriority w:val="39"/>
    <w:unhideWhenUsed/>
    <w:rsid w:val="00621DC0"/>
    <w:pPr>
      <w:spacing w:before="240" w:after="0"/>
    </w:pPr>
    <w:rPr>
      <w:rFonts w:asciiTheme="minorHAnsi" w:hAnsiTheme="minorHAnsi"/>
      <w:b/>
      <w:bCs/>
      <w:sz w:val="20"/>
      <w:szCs w:val="20"/>
    </w:rPr>
  </w:style>
  <w:style w:type="paragraph" w:styleId="Innehll3">
    <w:name w:val="toc 3"/>
    <w:basedOn w:val="Normal"/>
    <w:next w:val="Normal"/>
    <w:autoRedefine/>
    <w:uiPriority w:val="39"/>
    <w:unhideWhenUsed/>
    <w:rsid w:val="00621DC0"/>
    <w:pPr>
      <w:spacing w:before="0" w:after="0"/>
      <w:ind w:left="220"/>
    </w:pPr>
    <w:rPr>
      <w:rFonts w:asciiTheme="minorHAnsi" w:hAnsiTheme="minorHAnsi"/>
      <w:sz w:val="20"/>
      <w:szCs w:val="20"/>
    </w:rPr>
  </w:style>
  <w:style w:type="character" w:styleId="Platshllartext">
    <w:name w:val="Placeholder Text"/>
    <w:basedOn w:val="Standardstycketeckensnitt"/>
    <w:uiPriority w:val="99"/>
    <w:rsid w:val="005B5D5C"/>
    <w:rPr>
      <w:color w:val="808080"/>
    </w:rPr>
  </w:style>
  <w:style w:type="character" w:styleId="Hyperlnk">
    <w:name w:val="Hyperlink"/>
    <w:basedOn w:val="Standardstycketeckensnitt"/>
    <w:uiPriority w:val="99"/>
    <w:unhideWhenUsed/>
    <w:rsid w:val="00621DC0"/>
    <w:rPr>
      <w:color w:val="0563C1" w:themeColor="hyperlink"/>
      <w:u w:val="single"/>
    </w:rPr>
  </w:style>
  <w:style w:type="paragraph" w:styleId="Rubrik">
    <w:name w:val="Title"/>
    <w:basedOn w:val="Normal"/>
    <w:next w:val="Normal"/>
    <w:link w:val="RubrikChar"/>
    <w:uiPriority w:val="10"/>
    <w:qFormat/>
    <w:rsid w:val="00570CA4"/>
    <w:pPr>
      <w:spacing w:before="240" w:after="160" w:line="240" w:lineRule="auto"/>
      <w:contextualSpacing/>
    </w:pPr>
    <w:rPr>
      <w:rFonts w:asciiTheme="majorHAnsi" w:eastAsiaTheme="majorEastAsia" w:hAnsiTheme="majorHAnsi" w:cstheme="majorHAnsi"/>
      <w:b/>
      <w:bCs/>
      <w:spacing w:val="-10"/>
      <w:kern w:val="28"/>
      <w:sz w:val="44"/>
      <w:szCs w:val="44"/>
    </w:rPr>
  </w:style>
  <w:style w:type="character" w:customStyle="1" w:styleId="RubrikChar">
    <w:name w:val="Rubrik Char"/>
    <w:basedOn w:val="Standardstycketeckensnitt"/>
    <w:link w:val="Rubrik"/>
    <w:uiPriority w:val="10"/>
    <w:rsid w:val="00570CA4"/>
    <w:rPr>
      <w:rFonts w:asciiTheme="majorHAnsi" w:eastAsiaTheme="majorEastAsia" w:hAnsiTheme="majorHAnsi" w:cstheme="majorHAnsi"/>
      <w:b/>
      <w:bCs/>
      <w:spacing w:val="-10"/>
      <w:kern w:val="28"/>
      <w:sz w:val="44"/>
      <w:szCs w:val="44"/>
    </w:rPr>
  </w:style>
  <w:style w:type="paragraph" w:styleId="Underrubrik">
    <w:name w:val="Subtitle"/>
    <w:basedOn w:val="Normal"/>
    <w:next w:val="Normal"/>
    <w:link w:val="UnderrubrikChar"/>
    <w:uiPriority w:val="11"/>
    <w:qFormat/>
    <w:rsid w:val="00570CA4"/>
    <w:pPr>
      <w:numPr>
        <w:ilvl w:val="1"/>
      </w:numPr>
      <w:spacing w:after="360"/>
    </w:pPr>
    <w:rPr>
      <w:rFonts w:asciiTheme="majorHAnsi" w:eastAsiaTheme="minorEastAsia" w:hAnsiTheme="majorHAnsi" w:cstheme="majorHAnsi"/>
      <w:color w:val="5A5A5A" w:themeColor="text1" w:themeTint="A5"/>
      <w:spacing w:val="15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570CA4"/>
    <w:rPr>
      <w:rFonts w:asciiTheme="majorHAnsi" w:eastAsiaTheme="minorEastAsia" w:hAnsiTheme="majorHAnsi" w:cstheme="majorHAnsi"/>
      <w:color w:val="5A5A5A" w:themeColor="text1" w:themeTint="A5"/>
      <w:spacing w:val="1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8" /><Relationship Type="http://schemas.openxmlformats.org/officeDocument/2006/relationships/theme" Target="theme/theme1.xml" Id="rId13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fontTable" Target="fontTable.xml" Id="rId12" /><Relationship Type="http://schemas.openxmlformats.org/officeDocument/2006/relationships/numbering" Target="numbering.xml" Id="rId2" /><Relationship Type="http://schemas.openxmlformats.org/officeDocument/2006/relationships/footnotes" Target="footnotes.xml" Id="rId6" /><Relationship Type="http://schemas.openxmlformats.org/officeDocument/2006/relationships/footer" Target="footer2.xml" Id="rId11" /><Relationship Type="http://schemas.openxmlformats.org/officeDocument/2006/relationships/webSettings" Target="webSettings.xml" Id="rId5" /><Relationship Type="http://schemas.openxmlformats.org/officeDocument/2006/relationships/header" Target="header2.xml" Id="rId10" /><Relationship Type="http://schemas.openxmlformats.org/officeDocument/2006/relationships/settings" Target="settings.xml" Id="rId4" /><Relationship Type="http://schemas.openxmlformats.org/officeDocument/2006/relationships/footer" Target="footer1.xml" Id="rId9" /></Relationships>
</file>

<file path=word/_rels/endnotes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wmf"/><Relationship Id="rId1" Type="http://schemas.openxmlformats.org/officeDocument/2006/relationships/image" Target="media/image2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vgregion.se\Hem\GOT-015\klape4\Mina%20dokument\Anpassade%20Office-mallar\MALLAR%20SKARABORG\NYA%20MALLAR%20SKARABORG\V&#229;rdsamverkan%20Skaraborg_MALL%20&#8211;%20kort%20dokument%20(basmall).dotx" TargetMode="External"/></Relationships>
</file>

<file path=word/theme/theme1.xml><?xml version="1.0" encoding="utf-8"?>
<a:theme xmlns:a="http://schemas.openxmlformats.org/drawingml/2006/main" name="VÅRDSAMVERKAN SKARABORG - Frutiger, Gadugi">
  <a:themeElements>
    <a:clrScheme name="VÅRDSAMVERKAN SKARABORG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1F3687"/>
      </a:accent1>
      <a:accent2>
        <a:srgbClr val="4665D4"/>
      </a:accent2>
      <a:accent3>
        <a:srgbClr val="D4765B"/>
      </a:accent3>
      <a:accent4>
        <a:srgbClr val="85D431"/>
      </a:accent4>
      <a:accent5>
        <a:srgbClr val="588726"/>
      </a:accent5>
      <a:accent6>
        <a:srgbClr val="FFFFFF"/>
      </a:accent6>
      <a:hlink>
        <a:srgbClr val="0563C1"/>
      </a:hlink>
      <a:folHlink>
        <a:srgbClr val="954F72"/>
      </a:folHlink>
    </a:clrScheme>
    <a:fontScheme name="VÅRDSAMVERKAN 1">
      <a:majorFont>
        <a:latin typeface="Tahoma"/>
        <a:ea typeface=""/>
        <a:cs typeface=""/>
      </a:majorFont>
      <a:minorFont>
        <a:latin typeface="Gadug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Vårdsamverkan Skaraborg_MALL – kort dokument (basmall)</Template>
  <TotalTime>0</TotalTime>
  <Pages>3</Pages>
  <Words>456</Words>
  <Characters>2421</Characters>
  <Application>Microsoft Office Word</Application>
  <DocSecurity>0</DocSecurity>
  <Lines>20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2872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Information till vårdnadshavare – Så fungerar egenvård när ditt barn är på korttidsvistelse</dc:title>
  <dc:subject/>
  <dc:creator/>
  <keywords/>
  <dc:description/>
  <lastModifiedBy/>
  <revision>1</revision>
  <dcterms:created xsi:type="dcterms:W3CDTF">2026-06-05T07:11:00.0000000Z</dcterms:created>
  <dcterms:modified xsi:type="dcterms:W3CDTF">2026-06-05T07:35:00.0000000Z</dcterms:modified>
</coreProperties>
</file>