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A9D20" w14:textId="6919AB80" w:rsidR="00222AAE" w:rsidRPr="00222AAE" w:rsidRDefault="00222AAE" w:rsidP="00222AAE">
      <w:pPr>
        <w:pStyle w:val="Rubrik"/>
        <w:spacing w:before="1200"/>
        <w:ind w:right="652"/>
      </w:pPr>
      <w:r w:rsidRPr="00222AAE">
        <w:t>Lokal överenskommelse Trepartssamverkan</w:t>
      </w:r>
    </w:p>
    <w:p w14:paraId="20AAAEC3" w14:textId="7872282E" w:rsidR="00222AAE" w:rsidRDefault="00222AAE" w:rsidP="00356903">
      <w:pPr>
        <w:pStyle w:val="Underrubrik"/>
      </w:pPr>
      <w:r w:rsidRPr="00356903">
        <w:t>mellan</w:t>
      </w:r>
      <w:r w:rsidRPr="00222AAE">
        <w:t xml:space="preserve"> </w:t>
      </w:r>
      <w:r w:rsidRPr="00222AAE">
        <w:br/>
      </w:r>
      <w:sdt>
        <w:sdtPr>
          <w:alias w:val="Kommun"/>
          <w:tag w:val="Kommun"/>
          <w:id w:val="1055969934"/>
          <w:placeholder>
            <w:docPart w:val="3C29D9B2EDF943D0B8311A42F7DE37BD"/>
          </w:placeholder>
          <w:showingPlcHdr/>
        </w:sdtPr>
        <w:sdtEndPr/>
        <w:sdtContent>
          <w:r w:rsidRPr="00222AAE">
            <w:rPr>
              <w:highlight w:val="yellow"/>
            </w:rPr>
            <w:t>Ange kommun</w:t>
          </w:r>
        </w:sdtContent>
      </w:sdt>
      <w:r w:rsidRPr="00222AAE">
        <w:br/>
      </w:r>
      <w:r>
        <w:t>Skaraborgs Sjukhus</w:t>
      </w:r>
      <w:r>
        <w:br/>
        <w:t>Primärvård</w:t>
      </w:r>
    </w:p>
    <w:p w14:paraId="358D72A4" w14:textId="39915F65" w:rsidR="00222AAE" w:rsidRDefault="00222AAE" w:rsidP="00356903">
      <w:pPr>
        <w:pStyle w:val="Underrubrik"/>
      </w:pPr>
      <w:r w:rsidRPr="00222AAE">
        <w:t xml:space="preserve">om samarbete och samordning av insatser för personer med psykisk </w:t>
      </w:r>
      <w:r>
        <w:t>funktionsnedsättning och/eller missbruk/beroende</w:t>
      </w:r>
    </w:p>
    <w:p w14:paraId="206DA14A" w14:textId="0E452B29" w:rsidR="00222AAE" w:rsidRDefault="00356903" w:rsidP="00356903">
      <w:pPr>
        <w:pStyle w:val="Underrubrik"/>
      </w:pPr>
      <w:r>
        <w:t xml:space="preserve">Datum: </w:t>
      </w:r>
      <w:r>
        <w:br/>
      </w:r>
      <w:sdt>
        <w:sdtPr>
          <w:id w:val="148563902"/>
          <w:placeholder>
            <w:docPart w:val="55104737B5E5481F814B2FB18D3CE0CA"/>
          </w:placeholder>
          <w:showingPlcHdr/>
          <w:date>
            <w:dateFormat w:val="yyyy-MM-dd"/>
            <w:lid w:val="sv-SE"/>
            <w:storeMappedDataAs w:val="dateTime"/>
            <w:calendar w:val="gregorian"/>
          </w:date>
        </w:sdtPr>
        <w:sdtEndPr/>
        <w:sdtContent>
          <w:r w:rsidRPr="00356903">
            <w:rPr>
              <w:rStyle w:val="Platshllartext"/>
              <w:color w:val="595959" w:themeColor="text1" w:themeTint="A6"/>
              <w:highlight w:val="yellow"/>
            </w:rPr>
            <w:t>Klicka här för att ange datum</w:t>
          </w:r>
        </w:sdtContent>
      </w:sdt>
    </w:p>
    <w:p w14:paraId="7FFEC257" w14:textId="77777777" w:rsidR="00222AAE" w:rsidRDefault="00222AAE" w:rsidP="00222AAE">
      <w:pPr>
        <w:ind w:left="567" w:right="650"/>
      </w:pPr>
    </w:p>
    <w:p w14:paraId="227C966E" w14:textId="437501AA" w:rsidR="00222AAE" w:rsidRDefault="00222AAE">
      <w:pPr>
        <w:spacing w:before="0" w:after="160" w:line="259" w:lineRule="auto"/>
      </w:pPr>
      <w:r>
        <w:br w:type="page"/>
      </w:r>
    </w:p>
    <w:p w14:paraId="00146F38" w14:textId="2A86E3CC" w:rsidR="00BA0E57" w:rsidRPr="004A7CE4" w:rsidRDefault="00356903" w:rsidP="004A7CE4">
      <w:pPr>
        <w:pStyle w:val="Rubrik1"/>
      </w:pPr>
      <w:r w:rsidRPr="004A7CE4">
        <w:lastRenderedPageBreak/>
        <w:t>Utgångspunkt för den lokala överenskommelsen</w:t>
      </w:r>
    </w:p>
    <w:p w14:paraId="6F483677" w14:textId="17651CB0" w:rsidR="007F70E8" w:rsidRDefault="007F70E8" w:rsidP="007F70E8">
      <w:pPr>
        <w:tabs>
          <w:tab w:val="left" w:pos="3235"/>
        </w:tabs>
      </w:pPr>
      <w:r>
        <w:t>Kommuner och regioner, i egenskap huvudmän för socialtjänsten respektive hälso- och sjukvården, har en skyldighet enligt respektive lagstiftning att ingå överenskommelser om ett samarbete när det gäller personer med psykisk funktionsnedsättning, personer som missbrukar samt barn och unga som vårdas utanför det egna hemmet</w:t>
      </w:r>
      <w:r>
        <w:rPr>
          <w:rStyle w:val="Fotnotsreferens"/>
        </w:rPr>
        <w:footnoteReference w:id="1"/>
      </w:r>
      <w:r>
        <w:t>.</w:t>
      </w:r>
    </w:p>
    <w:p w14:paraId="5FEB516F" w14:textId="77777777" w:rsidR="007F70E8" w:rsidRDefault="007F70E8" w:rsidP="007F70E8">
      <w:pPr>
        <w:tabs>
          <w:tab w:val="left" w:pos="3235"/>
        </w:tabs>
      </w:pPr>
      <w:r>
        <w:t>Samverkan är en pågående process som kräver prioriteringar, kunskap, styrning och struktur. I Skaraborg finns en uppbyggd samverkansstruktur genom Vårdsamverkan och Trepart.</w:t>
      </w:r>
    </w:p>
    <w:p w14:paraId="015CE836" w14:textId="14D012E3" w:rsidR="007F70E8" w:rsidRDefault="007F70E8" w:rsidP="007F70E8">
      <w:pPr>
        <w:tabs>
          <w:tab w:val="left" w:pos="3235"/>
        </w:tabs>
      </w:pPr>
      <w:r>
        <w:t xml:space="preserve">Denna överenskommelse om samarbete är en lokal tillämpning av den regionala överenskommelse </w:t>
      </w:r>
      <w:r>
        <w:rPr>
          <w:rStyle w:val="Fotnotsreferens"/>
        </w:rPr>
        <w:footnoteReference w:id="2"/>
      </w:r>
      <w:r>
        <w:t>som finns och som förutsätter organiserad delregional och lokal samverkan.</w:t>
      </w:r>
    </w:p>
    <w:p w14:paraId="338DCE12" w14:textId="64451ACF" w:rsidR="00356903" w:rsidRDefault="007F70E8" w:rsidP="007F70E8">
      <w:pPr>
        <w:tabs>
          <w:tab w:val="left" w:pos="3235"/>
        </w:tabs>
      </w:pPr>
      <w:r>
        <w:t>Den lokala överenskommelsen syftar till att konkretisera samarbetet mellan huvudmännen utifrån lokala förutsättningar, resurser och behov.</w:t>
      </w:r>
    </w:p>
    <w:p w14:paraId="34D6CAEA" w14:textId="47E8F5A2" w:rsidR="00356903" w:rsidRPr="004A7CE4" w:rsidRDefault="00356903" w:rsidP="004A7CE4">
      <w:pPr>
        <w:pStyle w:val="Rubrik1"/>
      </w:pPr>
      <w:r w:rsidRPr="004A7CE4">
        <w:t>Form för samverkan i trepart</w:t>
      </w:r>
    </w:p>
    <w:p w14:paraId="57970A64" w14:textId="34DEF5EF" w:rsidR="007F70E8" w:rsidRDefault="00A26B1B" w:rsidP="007F70E8">
      <w:hyperlink r:id="rId12" w:history="1">
        <w:r w:rsidR="007F70E8">
          <w:rPr>
            <w:rStyle w:val="Hyperlnk"/>
          </w:rPr>
          <w:t>Uppdragshandling för lokala trepartsgrupper (v3).pdf (vgregion.se)</w:t>
        </w:r>
      </w:hyperlink>
      <w:r w:rsidR="007F70E8">
        <w:t xml:space="preserve"> styr sammansättning av Trepartsgrupp, hur representanter utses till handläggarnivå, mötesfrekvens, ansvar med mera.</w:t>
      </w:r>
    </w:p>
    <w:p w14:paraId="482FCAF0" w14:textId="58767698" w:rsidR="00356903" w:rsidRDefault="007F70E8" w:rsidP="007F70E8">
      <w:r>
        <w:t>I uppdragshandlingen finns också bilaga som beskriver uppdrag till nivån handläggargrupp.</w:t>
      </w:r>
    </w:p>
    <w:p w14:paraId="38D6ED58" w14:textId="4E1F98A9" w:rsidR="00356903" w:rsidRDefault="004A7CE4" w:rsidP="00356903">
      <w:r>
        <w:t xml:space="preserve">På </w:t>
      </w:r>
      <w:hyperlink r:id="rId13" w:history="1">
        <w:r>
          <w:rPr>
            <w:rStyle w:val="Hyperlnk"/>
          </w:rPr>
          <w:t>Vårdsamverkans hemsida (vardsamverkan.se)</w:t>
        </w:r>
      </w:hyperlink>
      <w:r>
        <w:t xml:space="preserve"> finns</w:t>
      </w:r>
      <w:r w:rsidRPr="004A7CE4">
        <w:t xml:space="preserve"> stöddokument, överenskommelser och länkar som ska vara kända i Trepart.</w:t>
      </w:r>
    </w:p>
    <w:p w14:paraId="6FADA805" w14:textId="43D54E85" w:rsidR="00356903" w:rsidRDefault="00356903" w:rsidP="004A7CE4">
      <w:pPr>
        <w:pStyle w:val="Rubrik1"/>
      </w:pPr>
      <w:r>
        <w:t>Målgrupp</w:t>
      </w:r>
    </w:p>
    <w:p w14:paraId="3FE1970D" w14:textId="0D9E2CD5" w:rsidR="00356903" w:rsidRDefault="004A7CE4" w:rsidP="00356903">
      <w:r w:rsidRPr="004A7CE4">
        <w:t>Personer över 18 år med psykisk funktionsnedsättning, missbruk och samsjuklighet. Personer i målgruppen har ofta en sammansatt psykisk/psykiatrisk och social problematik och behov av insatser från både kommunen och VGR:s hälso- och sjukvård.</w:t>
      </w:r>
    </w:p>
    <w:p w14:paraId="71DF3D0C" w14:textId="0EF68F6B" w:rsidR="00356903" w:rsidRDefault="00356903" w:rsidP="004A7CE4">
      <w:pPr>
        <w:pStyle w:val="Rubrik1"/>
      </w:pPr>
      <w:r>
        <w:lastRenderedPageBreak/>
        <w:t>Mål</w:t>
      </w:r>
    </w:p>
    <w:p w14:paraId="7006DF4E" w14:textId="457E5787" w:rsidR="00356903" w:rsidRDefault="004A7CE4" w:rsidP="00356903">
      <w:r w:rsidRPr="004A7CE4">
        <w:t>Den enskilde ska få vård, stöd och insatser som är samordnade mellan kommunens och Västra Götalandsregionens verksamheter och som upplevs som en välfungerande helhet. Personer ska inte hamna mellan huvudmännens olika ansvarsområden och riskera att inte få den hjälp som de behöver.</w:t>
      </w:r>
    </w:p>
    <w:p w14:paraId="016002DE" w14:textId="546B36A3" w:rsidR="00356903" w:rsidRDefault="00356903" w:rsidP="004A7CE4">
      <w:pPr>
        <w:pStyle w:val="Rubrik1"/>
      </w:pPr>
      <w:r>
        <w:t>Lokala Mål – Handlingsplan</w:t>
      </w:r>
    </w:p>
    <w:p w14:paraId="551298CD" w14:textId="117485AC" w:rsidR="00356903" w:rsidRDefault="004A7CE4" w:rsidP="00356903">
      <w:r w:rsidRPr="004A7CE4">
        <w:t>Utvecklingsområden och lokala mål och planer beskrivs i Trepartens handlingsplan. Målen följs upp fortlöpande under året. Sammankallande för lokal Trepart ansvarar för att Vårdsamverkansgruppen har aktuell handlingsplan (sänds till processtöd).</w:t>
      </w:r>
    </w:p>
    <w:p w14:paraId="5EBAD89F" w14:textId="32092F14" w:rsidR="00356903" w:rsidRDefault="00356903" w:rsidP="004A7CE4">
      <w:pPr>
        <w:pStyle w:val="Rubrik1"/>
      </w:pPr>
      <w:r>
        <w:t>Parter</w:t>
      </w:r>
    </w:p>
    <w:p w14:paraId="35631DDC" w14:textId="28E35AF2" w:rsidR="004A7CE4" w:rsidRPr="004A7CE4" w:rsidRDefault="004A7CE4" w:rsidP="004A7CE4">
      <w:pPr>
        <w:rPr>
          <w:i/>
          <w:iCs/>
          <w:color w:val="FF0000"/>
        </w:rPr>
      </w:pPr>
      <w:r w:rsidRPr="004A7CE4">
        <w:rPr>
          <w:i/>
          <w:iCs/>
          <w:color w:val="FF0000"/>
        </w:rPr>
        <w:t>X kommun – socialtjänst och kommunal primärvård</w:t>
      </w:r>
    </w:p>
    <w:p w14:paraId="367D5511" w14:textId="4C4E79F7" w:rsidR="004A7CE4" w:rsidRPr="004A7CE4" w:rsidRDefault="004A7CE4" w:rsidP="004A7CE4">
      <w:pPr>
        <w:rPr>
          <w:i/>
          <w:iCs/>
          <w:color w:val="FF0000"/>
        </w:rPr>
      </w:pPr>
      <w:r w:rsidRPr="004A7CE4">
        <w:rPr>
          <w:i/>
          <w:iCs/>
          <w:color w:val="FF0000"/>
        </w:rPr>
        <w:t>Skaraborgs Sjukhus – psykiatri</w:t>
      </w:r>
    </w:p>
    <w:p w14:paraId="01354658" w14:textId="04E50483" w:rsidR="004A7CE4" w:rsidRPr="004A7CE4" w:rsidRDefault="004A7CE4" w:rsidP="004A7CE4">
      <w:pPr>
        <w:rPr>
          <w:i/>
          <w:iCs/>
          <w:color w:val="FF0000"/>
        </w:rPr>
      </w:pPr>
      <w:r w:rsidRPr="004A7CE4">
        <w:rPr>
          <w:i/>
          <w:iCs/>
          <w:color w:val="FF0000"/>
        </w:rPr>
        <w:t>Regional primärvård – vårdcentral/er</w:t>
      </w:r>
    </w:p>
    <w:p w14:paraId="73D85749" w14:textId="77777777" w:rsidR="004A7CE4" w:rsidRPr="004A7CE4" w:rsidRDefault="004A7CE4" w:rsidP="004A7CE4">
      <w:pPr>
        <w:rPr>
          <w:i/>
          <w:iCs/>
          <w:color w:val="FF0000"/>
        </w:rPr>
      </w:pPr>
      <w:r w:rsidRPr="004A7CE4">
        <w:rPr>
          <w:i/>
          <w:iCs/>
          <w:color w:val="FF0000"/>
        </w:rPr>
        <w:t>Övrig</w:t>
      </w:r>
    </w:p>
    <w:p w14:paraId="6A454CBF" w14:textId="65B7B1DB" w:rsidR="00356903" w:rsidRDefault="004A7CE4" w:rsidP="004A7CE4">
      <w:r>
        <w:t>Vid behov ska den lokala ledningsgruppen föra dialog med andra huvudmän som Försäkringskassan, Arbetsförmedlingen och Kriminalvården.</w:t>
      </w:r>
    </w:p>
    <w:p w14:paraId="1A654CE4" w14:textId="03995697" w:rsidR="00356903" w:rsidRDefault="00356903" w:rsidP="004A7CE4">
      <w:pPr>
        <w:pStyle w:val="Rubrik1"/>
      </w:pPr>
      <w:r>
        <w:t>Samordnad individuell plan (SIP)</w:t>
      </w:r>
    </w:p>
    <w:p w14:paraId="40A2E983" w14:textId="3BB19B4B" w:rsidR="00356903" w:rsidRDefault="004A7CE4" w:rsidP="00356903">
      <w:r w:rsidRPr="004A7CE4">
        <w:t>Arbetet med samordnad individuell plan (SIP) ska utgå från den regionala riktlinjen för</w:t>
      </w:r>
      <w:r>
        <w:t xml:space="preserve"> </w:t>
      </w:r>
      <w:hyperlink r:id="rId14" w:history="1">
        <w:r>
          <w:rPr>
            <w:rStyle w:val="Hyperlnk"/>
          </w:rPr>
          <w:t>Samordnad Individuell Plan, SIP - Vårdsamverkan i Västra Götaland (vardsamverkan.se)</w:t>
        </w:r>
      </w:hyperlink>
    </w:p>
    <w:p w14:paraId="027BB256" w14:textId="5CA51BA9" w:rsidR="00356903" w:rsidRDefault="00356903" w:rsidP="004A7CE4">
      <w:pPr>
        <w:pStyle w:val="Rubrik1"/>
      </w:pPr>
      <w:r>
        <w:t>Avvikelser i samverkan</w:t>
      </w:r>
    </w:p>
    <w:p w14:paraId="6F0A43BA" w14:textId="37E54AC1" w:rsidR="00356903" w:rsidRDefault="004A7CE4" w:rsidP="00356903">
      <w:bookmarkStart w:id="0" w:name="_Hlk157688115"/>
      <w:r w:rsidRPr="004A7CE4">
        <w:t>Avvikelser ska ske skriftligt utifrån gällande regional rutin</w:t>
      </w:r>
      <w:bookmarkEnd w:id="0"/>
      <w:r>
        <w:t xml:space="preserve">, </w:t>
      </w:r>
      <w:hyperlink r:id="rId15" w:history="1">
        <w:r>
          <w:rPr>
            <w:rStyle w:val="Hyperlnk"/>
          </w:rPr>
          <w:t>Avvikelsehantering i samverkan - Vårdsamverkan i Västra Götaland (vardsamverkan.se)</w:t>
        </w:r>
      </w:hyperlink>
    </w:p>
    <w:p w14:paraId="47DA102A" w14:textId="3EA578F7" w:rsidR="00356903" w:rsidRDefault="004A7CE4" w:rsidP="00356903">
      <w:r w:rsidRPr="004A7CE4">
        <w:t>Som komplement till avvikelser ska den ”ventilfunktion” som anges i uppdragshandlingen användas för att komma vidare i frågor som annars hindrar samverkan.</w:t>
      </w:r>
    </w:p>
    <w:p w14:paraId="20F10D1A" w14:textId="42E9480F" w:rsidR="00356903" w:rsidRDefault="00356903" w:rsidP="004A7CE4">
      <w:pPr>
        <w:pStyle w:val="Rubrik1"/>
      </w:pPr>
      <w:r>
        <w:t>Implementering av överenskommelsen</w:t>
      </w:r>
    </w:p>
    <w:p w14:paraId="261A8265" w14:textId="02F2CD4F" w:rsidR="00356903" w:rsidRDefault="004A7CE4" w:rsidP="00356903">
      <w:r w:rsidRPr="004A7CE4">
        <w:t>Varje part ansvarar för att det i den egna organisationen finns kännedom om överenskommelsens innehåll och att arbetet bedrivs i enlighet med denna.</w:t>
      </w:r>
    </w:p>
    <w:p w14:paraId="162A74D5" w14:textId="304E27D8" w:rsidR="00356903" w:rsidRDefault="00356903" w:rsidP="004A7CE4">
      <w:pPr>
        <w:pStyle w:val="Rubrik1"/>
      </w:pPr>
      <w:r>
        <w:lastRenderedPageBreak/>
        <w:t>Uppföljning och revidering</w:t>
      </w:r>
    </w:p>
    <w:p w14:paraId="67403EED" w14:textId="6EE00973" w:rsidR="00356903" w:rsidRDefault="004A7CE4" w:rsidP="00356903">
      <w:r w:rsidRPr="004A7CE4">
        <w:t>Denna överenskommelse ska följas upp en gång per år. Trepartens ledningsnivå ansvarar gemensamt för revidering och uppdatering av överenskommelsen.</w:t>
      </w:r>
    </w:p>
    <w:p w14:paraId="091F240C" w14:textId="0BE1501E" w:rsidR="00356903" w:rsidRDefault="00356903" w:rsidP="004A7CE4">
      <w:pPr>
        <w:pStyle w:val="Rubrik1"/>
      </w:pPr>
      <w:r>
        <w:t>Avtalstid</w:t>
      </w:r>
    </w:p>
    <w:p w14:paraId="5A146AAA" w14:textId="47EEB2BF" w:rsidR="00356903" w:rsidRDefault="004A7CE4" w:rsidP="00356903">
      <w:r w:rsidRPr="004A7CE4">
        <w:t>Överenskommelsen gäller tills vidare med 12 månaders ömsesidig uppsägningstid.</w:t>
      </w:r>
    </w:p>
    <w:p w14:paraId="0F11ED90" w14:textId="2DB1E93A" w:rsidR="00356903" w:rsidRPr="00356903" w:rsidRDefault="00356903" w:rsidP="004A7CE4">
      <w:pPr>
        <w:pStyle w:val="Rubrik1"/>
      </w:pPr>
      <w:r>
        <w:t>Datum och underskrifter</w:t>
      </w:r>
    </w:p>
    <w:p w14:paraId="54C4B30F" w14:textId="77777777" w:rsidR="00356903" w:rsidRPr="00356903" w:rsidRDefault="00356903" w:rsidP="00356903"/>
    <w:p w14:paraId="68D02A2F" w14:textId="77777777" w:rsidR="00356903" w:rsidRDefault="00356903" w:rsidP="00356903"/>
    <w:p w14:paraId="1CD06B15" w14:textId="78A969CE" w:rsidR="00356903" w:rsidRDefault="00356903">
      <w:pPr>
        <w:spacing w:before="0" w:after="160" w:line="259" w:lineRule="auto"/>
      </w:pPr>
    </w:p>
    <w:sectPr w:rsidR="00356903" w:rsidSect="00356903">
      <w:headerReference w:type="default" r:id="rId16"/>
      <w:footerReference w:type="default" r:id="rId17"/>
      <w:headerReference w:type="first" r:id="rId18"/>
      <w:footerReference w:type="first" r:id="rId19"/>
      <w:pgSz w:w="11906" w:h="16838"/>
      <w:pgMar w:top="1426" w:right="1588" w:bottom="1588"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25330" w14:textId="77777777" w:rsidR="00FA0C1F" w:rsidRDefault="00FA0C1F" w:rsidP="00DB736F">
      <w:r>
        <w:separator/>
      </w:r>
    </w:p>
    <w:p w14:paraId="728E3F3D" w14:textId="77777777" w:rsidR="00FA0C1F" w:rsidRDefault="00FA0C1F"/>
  </w:endnote>
  <w:endnote w:type="continuationSeparator" w:id="0">
    <w:p w14:paraId="2E2700C8" w14:textId="77777777" w:rsidR="00FA0C1F" w:rsidRDefault="00FA0C1F" w:rsidP="00DB736F">
      <w:r>
        <w:continuationSeparator/>
      </w:r>
    </w:p>
    <w:p w14:paraId="2955C1F0" w14:textId="77777777" w:rsidR="00FA0C1F" w:rsidRDefault="00FA0C1F"/>
    <w:p w14:paraId="59FDE063" w14:textId="77777777" w:rsidR="00FA0C1F" w:rsidRDefault="00FA0C1F" w:rsidP="00D16B8D">
      <w:pPr>
        <w:pStyle w:val="Sidhuvud"/>
      </w:pPr>
      <w:r>
        <w:rPr>
          <w:noProof/>
        </w:rPr>
        <w:drawing>
          <wp:anchor distT="0" distB="0" distL="114300" distR="114300" simplePos="0" relativeHeight="251659264" behindDoc="0" locked="0" layoutInCell="1" allowOverlap="1" wp14:anchorId="036E26B0" wp14:editId="33CED307">
            <wp:simplePos x="0" y="0"/>
            <wp:positionH relativeFrom="column">
              <wp:posOffset>4154170</wp:posOffset>
            </wp:positionH>
            <wp:positionV relativeFrom="paragraph">
              <wp:posOffset>-85412</wp:posOffset>
            </wp:positionV>
            <wp:extent cx="1654810" cy="571500"/>
            <wp:effectExtent l="0" t="0" r="2540" b="0"/>
            <wp:wrapNone/>
            <wp:docPr id="14" name="Bildobjekt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objekt 14">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81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962BC0" w14:textId="77777777" w:rsidR="00FA0C1F" w:rsidRPr="00621DC0" w:rsidRDefault="00FA0C1F" w:rsidP="00D16B8D">
      <w:pPr>
        <w:pStyle w:val="Sidhuvud"/>
      </w:pPr>
    </w:p>
    <w:p w14:paraId="4B195345" w14:textId="77777777" w:rsidR="00FA0C1F" w:rsidRPr="00621DC0" w:rsidRDefault="00FA0C1F" w:rsidP="00D16B8D">
      <w:pPr>
        <w:pStyle w:val="Sidhuvud"/>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A67ED" w14:textId="0F22A61F" w:rsidR="00D16B8D" w:rsidRDefault="00D16B8D" w:rsidP="00D16B8D">
    <w:pPr>
      <w:pStyle w:val="Sidfot"/>
      <w:tabs>
        <w:tab w:val="left" w:pos="2528"/>
      </w:tabs>
    </w:pPr>
  </w:p>
  <w:p w14:paraId="1711CDE3" w14:textId="77777777" w:rsidR="00D16B8D" w:rsidRDefault="00D16B8D" w:rsidP="00D16B8D">
    <w:pPr>
      <w:pStyle w:val="Sidfot"/>
    </w:pPr>
    <w:r>
      <w:rPr>
        <w:noProof/>
      </w:rPr>
      <mc:AlternateContent>
        <mc:Choice Requires="wps">
          <w:drawing>
            <wp:anchor distT="0" distB="0" distL="114300" distR="114300" simplePos="0" relativeHeight="251693056" behindDoc="1" locked="0" layoutInCell="1" allowOverlap="1" wp14:anchorId="42744BBD" wp14:editId="706A6F28">
              <wp:simplePos x="0" y="0"/>
              <wp:positionH relativeFrom="column">
                <wp:posOffset>-525780</wp:posOffset>
              </wp:positionH>
              <wp:positionV relativeFrom="paragraph">
                <wp:posOffset>243395</wp:posOffset>
              </wp:positionV>
              <wp:extent cx="6484620" cy="0"/>
              <wp:effectExtent l="0" t="19050" r="30480" b="19050"/>
              <wp:wrapNone/>
              <wp:docPr id="5" name="Rak koppling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84620" cy="0"/>
                      </a:xfrm>
                      <a:prstGeom prst="line">
                        <a:avLst/>
                      </a:prstGeom>
                      <a:ln w="44450">
                        <a:solidFill>
                          <a:schemeClr val="accent2">
                            <a:lumMod val="40000"/>
                            <a:lumOff val="60000"/>
                          </a:schemeClr>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E7B6A" id="Rak koppling 5" o:spid="_x0000_s1026" alt="&quot;&quot;"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41.4pt,19.15pt" to="469.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" strokecolor="#b4c1ed [1301]" strokeweight="3.5pt">
              <v:stroke joinstyle="miter"/>
            </v:line>
          </w:pict>
        </mc:Fallback>
      </mc:AlternateContent>
    </w:r>
    <w:r>
      <w:rPr>
        <w:noProof/>
      </w:rPr>
      <mc:AlternateContent>
        <mc:Choice Requires="wps">
          <w:drawing>
            <wp:anchor distT="0" distB="0" distL="114300" distR="114300" simplePos="0" relativeHeight="251694080" behindDoc="1" locked="0" layoutInCell="1" allowOverlap="1" wp14:anchorId="14C64E1B" wp14:editId="16AF0DF2">
              <wp:simplePos x="0" y="0"/>
              <wp:positionH relativeFrom="column">
                <wp:posOffset>3088640</wp:posOffset>
              </wp:positionH>
              <wp:positionV relativeFrom="paragraph">
                <wp:posOffset>10795</wp:posOffset>
              </wp:positionV>
              <wp:extent cx="2552700" cy="546100"/>
              <wp:effectExtent l="0" t="0" r="0" b="6350"/>
              <wp:wrapNone/>
              <wp:docPr id="6" name="Rektangel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552700" cy="546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8862C" id="Rektangel 6" o:spid="_x0000_s1026" alt="&quot;&quot;" style="position:absolute;margin-left:243.2pt;margin-top:.85pt;width:201pt;height:43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" fillcolor="white [3212]" stroked="f" strokeweight="1pt"/>
          </w:pict>
        </mc:Fallback>
      </mc:AlternateContent>
    </w:r>
  </w:p>
  <w:p w14:paraId="21142853" w14:textId="3FDAE1F8" w:rsidR="00D16B8D" w:rsidRPr="00D16B8D" w:rsidRDefault="00D16B8D" w:rsidP="00D16B8D">
    <w:pPr>
      <w:pStyle w:val="Sidfot"/>
    </w:pPr>
    <w:r w:rsidRPr="00CA4542">
      <w:t>www.</w:t>
    </w:r>
    <w:r w:rsidRPr="008A1134">
      <w:t>vardsamverkan</w:t>
    </w:r>
    <w:r w:rsidRPr="00CA4542">
      <w:t>.se/skaraborg</w:t>
    </w:r>
    <w:r>
      <w:t xml:space="preserve"> | </w:t>
    </w:r>
    <w:sdt>
      <w:sdtPr>
        <w:id w:val="631678959"/>
        <w:docPartObj>
          <w:docPartGallery w:val="Page Numbers (Bottom of Page)"/>
          <w:docPartUnique/>
        </w:docPartObj>
      </w:sdtPr>
      <w:sdtEndPr/>
      <w:sdtContent>
        <w:sdt>
          <w:sdtPr>
            <w:id w:val="-556005513"/>
            <w:docPartObj>
              <w:docPartGallery w:val="Page Numbers (Top of Page)"/>
              <w:docPartUnique/>
            </w:docPartObj>
          </w:sdtPr>
          <w:sdtEndPr/>
          <w:sdtContent>
            <w:r>
              <w:t xml:space="preserve">Sida </w:t>
            </w:r>
            <w:r w:rsidRPr="009E0021">
              <w:rPr>
                <w:b/>
                <w:bCs/>
                <w:sz w:val="24"/>
                <w:szCs w:val="24"/>
              </w:rPr>
              <w:fldChar w:fldCharType="begin"/>
            </w:r>
            <w:r w:rsidRPr="009E0021">
              <w:rPr>
                <w:b/>
                <w:bCs/>
              </w:rPr>
              <w:instrText>PAGE</w:instrText>
            </w:r>
            <w:r w:rsidRPr="009E0021">
              <w:rPr>
                <w:b/>
                <w:bCs/>
                <w:sz w:val="24"/>
                <w:szCs w:val="24"/>
              </w:rPr>
              <w:fldChar w:fldCharType="separate"/>
            </w:r>
            <w:r>
              <w:rPr>
                <w:b/>
                <w:bCs/>
                <w:sz w:val="24"/>
                <w:szCs w:val="24"/>
              </w:rPr>
              <w:t>2</w:t>
            </w:r>
            <w:r w:rsidRPr="009E0021">
              <w:rPr>
                <w:b/>
                <w:bCs/>
                <w:sz w:val="24"/>
                <w:szCs w:val="24"/>
              </w:rPr>
              <w:fldChar w:fldCharType="end"/>
            </w:r>
            <w:r w:rsidRPr="009E0021">
              <w:rPr>
                <w:b/>
                <w:bCs/>
              </w:rPr>
              <w:t xml:space="preserve"> </w:t>
            </w:r>
            <w:r>
              <w:t xml:space="preserve">av </w:t>
            </w:r>
            <w:r>
              <w:rPr>
                <w:b/>
                <w:bCs/>
                <w:sz w:val="24"/>
                <w:szCs w:val="24"/>
              </w:rPr>
              <w:fldChar w:fldCharType="begin"/>
            </w:r>
            <w:r>
              <w:rPr>
                <w:b/>
                <w:bCs/>
              </w:rPr>
              <w:instrText>NUMPAGES</w:instrText>
            </w:r>
            <w:r>
              <w:rPr>
                <w:b/>
                <w:bCs/>
                <w:sz w:val="24"/>
                <w:szCs w:val="24"/>
              </w:rPr>
              <w:fldChar w:fldCharType="separate"/>
            </w:r>
            <w:r>
              <w:rPr>
                <w:b/>
                <w:bCs/>
                <w:sz w:val="24"/>
                <w:szCs w:val="24"/>
              </w:rPr>
              <w:t>2</w:t>
            </w:r>
            <w:r>
              <w:rPr>
                <w:b/>
                <w:bCs/>
                <w:sz w:val="24"/>
                <w:szCs w:val="24"/>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2C9D" w14:textId="298F351D" w:rsidR="0084654E" w:rsidRDefault="0084654E" w:rsidP="00356903">
    <w:pPr>
      <w:pStyle w:val="Sidfot"/>
      <w:tabs>
        <w:tab w:val="left" w:pos="2528"/>
      </w:tabs>
      <w:jc w:val="center"/>
    </w:pPr>
  </w:p>
  <w:p w14:paraId="14CC705C" w14:textId="17DF1E01" w:rsidR="0084654E" w:rsidRDefault="0084654E" w:rsidP="00356903">
    <w:pPr>
      <w:pStyle w:val="Sidfot"/>
      <w:jc w:val="center"/>
    </w:pPr>
  </w:p>
  <w:p w14:paraId="3594D047" w14:textId="26DC7962" w:rsidR="00CD3391" w:rsidRPr="00793A70" w:rsidRDefault="0084654E" w:rsidP="00356903">
    <w:pPr>
      <w:pStyle w:val="Sidfot"/>
      <w:jc w:val="center"/>
      <w:rPr>
        <w:b/>
        <w:bCs/>
        <w:spacing w:val="10"/>
        <w:sz w:val="24"/>
        <w:szCs w:val="32"/>
      </w:rPr>
    </w:pPr>
    <w:r w:rsidRPr="00793A70">
      <w:rPr>
        <w:b/>
        <w:bCs/>
        <w:spacing w:val="10"/>
        <w:sz w:val="24"/>
        <w:szCs w:val="32"/>
      </w:rPr>
      <w:t>www.vardsamverkan.se/skaraborg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10E7E" w14:textId="77777777" w:rsidR="00FA0C1F" w:rsidRDefault="00FA0C1F" w:rsidP="00DB736F">
      <w:r>
        <w:separator/>
      </w:r>
    </w:p>
    <w:p w14:paraId="6E35EB16" w14:textId="77777777" w:rsidR="00FA0C1F" w:rsidRDefault="00FA0C1F"/>
  </w:footnote>
  <w:footnote w:type="continuationSeparator" w:id="0">
    <w:p w14:paraId="04818CEB" w14:textId="77777777" w:rsidR="00FA0C1F" w:rsidRDefault="00FA0C1F" w:rsidP="00DB736F">
      <w:r>
        <w:continuationSeparator/>
      </w:r>
    </w:p>
    <w:p w14:paraId="7907CA5E" w14:textId="77777777" w:rsidR="00FA0C1F" w:rsidRDefault="00FA0C1F"/>
  </w:footnote>
  <w:footnote w:id="1">
    <w:p w14:paraId="1D0A4CD4" w14:textId="7FB1FE3A" w:rsidR="007F70E8" w:rsidRDefault="007F70E8">
      <w:pPr>
        <w:pStyle w:val="Fotnotstext"/>
      </w:pPr>
      <w:r>
        <w:rPr>
          <w:rStyle w:val="Fotnotsreferens"/>
        </w:rPr>
        <w:footnoteRef/>
      </w:r>
      <w:r>
        <w:t xml:space="preserve"> </w:t>
      </w:r>
      <w:hyperlink r:id="rId1" w:history="1">
        <w:r>
          <w:rPr>
            <w:rStyle w:val="Hyperlnk"/>
          </w:rPr>
          <w:t>Socialtjänstlag (2001:453) | Sveriges riksdag (riksdagen.se)</w:t>
        </w:r>
      </w:hyperlink>
      <w:r>
        <w:t>, kapitel 5.</w:t>
      </w:r>
    </w:p>
    <w:p w14:paraId="5928B74B" w14:textId="452DA0C3" w:rsidR="007F70E8" w:rsidRDefault="00A26B1B">
      <w:pPr>
        <w:pStyle w:val="Fotnotstext"/>
      </w:pPr>
      <w:hyperlink r:id="rId2" w:anchor="K16" w:history="1">
        <w:r w:rsidR="007F70E8">
          <w:rPr>
            <w:rStyle w:val="Hyperlnk"/>
          </w:rPr>
          <w:t>Hälso- och sjukvårdslag (2017:30) | Sveriges riksdag (riksdagen.se)</w:t>
        </w:r>
      </w:hyperlink>
      <w:r w:rsidR="007F70E8">
        <w:t>, kapitel 16.</w:t>
      </w:r>
    </w:p>
  </w:footnote>
  <w:footnote w:id="2">
    <w:p w14:paraId="0D713D13" w14:textId="55DEB473" w:rsidR="007F70E8" w:rsidRDefault="007F70E8">
      <w:pPr>
        <w:pStyle w:val="Fotnotstext"/>
      </w:pPr>
      <w:r>
        <w:rPr>
          <w:rStyle w:val="Fotnotsreferens"/>
        </w:rPr>
        <w:footnoteRef/>
      </w:r>
      <w:r>
        <w:t xml:space="preserve"> </w:t>
      </w:r>
      <w:hyperlink r:id="rId3" w:history="1">
        <w:r>
          <w:rPr>
            <w:rStyle w:val="Hyperlnk"/>
          </w:rPr>
          <w:t>Samverkan kring personer med psykisk funktionsnedsättning och personer med missbruk - Vårdsamverkan i Västra Götaland (vardsamverkan.se)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2361F" w14:textId="77777777" w:rsidR="00D16B8D" w:rsidRDefault="00D16B8D" w:rsidP="00356903">
    <w:pPr>
      <w:pStyle w:val="Sidhuvud"/>
      <w:jc w:val="right"/>
    </w:pPr>
    <w:bookmarkStart w:id="1" w:name="_Hlk149224718"/>
    <w:bookmarkStart w:id="2" w:name="_Hlk149224719"/>
    <w:bookmarkStart w:id="3" w:name="_Hlk149225025"/>
    <w:bookmarkStart w:id="4" w:name="_Hlk149225026"/>
    <w:r>
      <w:rPr>
        <w:noProof/>
      </w:rPr>
      <w:drawing>
        <wp:inline distT="0" distB="0" distL="0" distR="0" wp14:anchorId="20828A03" wp14:editId="43973821">
          <wp:extent cx="1654810" cy="571500"/>
          <wp:effectExtent l="0" t="0" r="2540" b="0"/>
          <wp:docPr id="10" name="Bildobjekt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objekt 1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810" cy="571500"/>
                  </a:xfrm>
                  <a:prstGeom prst="rect">
                    <a:avLst/>
                  </a:prstGeom>
                  <a:noFill/>
                  <a:ln>
                    <a:noFill/>
                  </a:ln>
                </pic:spPr>
              </pic:pic>
            </a:graphicData>
          </a:graphic>
        </wp:inline>
      </w:drawing>
    </w:r>
  </w:p>
  <w:bookmarkEnd w:id="1"/>
  <w:bookmarkEnd w:id="2"/>
  <w:bookmarkEnd w:id="3"/>
  <w:bookmarkEnd w:id="4"/>
  <w:p w14:paraId="6437A437" w14:textId="77777777" w:rsidR="00CD3391" w:rsidRDefault="00CD3391" w:rsidP="00D16B8D">
    <w:pPr>
      <w:pStyle w:val="Sidhuvud"/>
    </w:pPr>
  </w:p>
  <w:p w14:paraId="277B09E6" w14:textId="77777777" w:rsidR="00356903" w:rsidRPr="00D16B8D" w:rsidRDefault="00356903" w:rsidP="00D16B8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E55AB" w14:textId="3DF615BC" w:rsidR="00D16B8D" w:rsidRDefault="005B1F1E" w:rsidP="00D16B8D">
    <w:pPr>
      <w:pStyle w:val="Sidhuvud"/>
    </w:pPr>
    <w:bookmarkStart w:id="5" w:name="_Hlk149222891"/>
    <w:bookmarkStart w:id="6" w:name="_Hlk149222892"/>
    <w:bookmarkStart w:id="7" w:name="_Hlk149225014"/>
    <w:bookmarkStart w:id="8" w:name="_Hlk149225015"/>
    <w:r>
      <w:rPr>
        <w:noProof/>
      </w:rPr>
      <w:drawing>
        <wp:inline distT="0" distB="0" distL="0" distR="0" wp14:anchorId="029EF698" wp14:editId="1EB8E899">
          <wp:extent cx="2013966" cy="700644"/>
          <wp:effectExtent l="0" t="0" r="5715" b="4445"/>
          <wp:docPr id="12" name="Bildobjekt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objekt 16">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0574" cy="702943"/>
                  </a:xfrm>
                  <a:prstGeom prst="rect">
                    <a:avLst/>
                  </a:prstGeom>
                  <a:noFill/>
                  <a:ln>
                    <a:noFill/>
                  </a:ln>
                </pic:spPr>
              </pic:pic>
            </a:graphicData>
          </a:graphic>
        </wp:inline>
      </w:drawing>
    </w:r>
  </w:p>
  <w:bookmarkEnd w:id="5"/>
  <w:bookmarkEnd w:id="6"/>
  <w:bookmarkEnd w:id="7"/>
  <w:bookmarkEnd w:id="8"/>
  <w:p w14:paraId="7C54693C" w14:textId="75F56044" w:rsidR="003F3CD0" w:rsidRPr="00D16B8D" w:rsidRDefault="0035145A" w:rsidP="00D16B8D">
    <w:pPr>
      <w:pStyle w:val="Sidhuvud"/>
    </w:pPr>
    <w:r>
      <w:rPr>
        <w:noProof/>
      </w:rPr>
      <w:drawing>
        <wp:anchor distT="0" distB="0" distL="114300" distR="114300" simplePos="0" relativeHeight="251658239" behindDoc="1" locked="0" layoutInCell="1" allowOverlap="1" wp14:anchorId="7EF2342D" wp14:editId="5AC9B024">
          <wp:simplePos x="0" y="0"/>
          <wp:positionH relativeFrom="column">
            <wp:posOffset>-1906884</wp:posOffset>
          </wp:positionH>
          <wp:positionV relativeFrom="paragraph">
            <wp:posOffset>3288293</wp:posOffset>
          </wp:positionV>
          <wp:extent cx="3815255" cy="6489099"/>
          <wp:effectExtent l="0" t="0" r="0" b="6985"/>
          <wp:wrapNone/>
          <wp:docPr id="11" name="Bildobjekt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a:extLst>
                      <a:ext uri="{C183D7F6-B498-43B3-948B-1728B52AA6E4}">
                        <adec:decorative xmlns:adec="http://schemas.microsoft.com/office/drawing/2017/decorative" val="1"/>
                      </a:ext>
                    </a:extLst>
                  </pic:cNvPr>
                  <pic:cNvPicPr>
                    <a:picLocks noChangeAspect="1" noChangeArrowheads="1"/>
                  </pic:cNvPicPr>
                </pic:nvPicPr>
                <pic:blipFill>
                  <a:blip r:embed="rId2">
                    <a:alphaModFix amt="7000"/>
                    <a:extLst>
                      <a:ext uri="{28A0092B-C50C-407E-A947-70E740481C1C}">
                        <a14:useLocalDpi xmlns:a14="http://schemas.microsoft.com/office/drawing/2010/main" val="0"/>
                      </a:ext>
                    </a:extLst>
                  </a:blip>
                  <a:srcRect/>
                  <a:stretch>
                    <a:fillRect/>
                  </a:stretch>
                </pic:blipFill>
                <pic:spPr bwMode="auto">
                  <a:xfrm>
                    <a:off x="0" y="0"/>
                    <a:ext cx="3815255" cy="648909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F67D3"/>
    <w:multiLevelType w:val="hybridMultilevel"/>
    <w:tmpl w:val="AE043E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331E53BC"/>
    <w:multiLevelType w:val="hybridMultilevel"/>
    <w:tmpl w:val="F0B4F18C"/>
    <w:lvl w:ilvl="0" w:tplc="C9020CD4">
      <w:start w:val="1"/>
      <w:numFmt w:val="bullet"/>
      <w:lvlText w:val="»"/>
      <w:lvlJc w:val="left"/>
      <w:pPr>
        <w:ind w:left="720" w:hanging="360"/>
      </w:pPr>
      <w:rPr>
        <w:rFonts w:ascii="Cambria" w:hAnsi="Cambria" w:hint="default"/>
        <w:b/>
        <w:i w:val="0"/>
        <w:color w:val="auto"/>
        <w:sz w:val="22"/>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636860D1"/>
    <w:multiLevelType w:val="hybridMultilevel"/>
    <w:tmpl w:val="1AC6A46A"/>
    <w:lvl w:ilvl="0" w:tplc="6688F6CC">
      <w:start w:val="1"/>
      <w:numFmt w:val="bullet"/>
      <w:pStyle w:val="Liststycke"/>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74F706DE"/>
    <w:multiLevelType w:val="hybridMultilevel"/>
    <w:tmpl w:val="57189F18"/>
    <w:lvl w:ilvl="0" w:tplc="C9020CD4">
      <w:start w:val="1"/>
      <w:numFmt w:val="bullet"/>
      <w:lvlText w:val="»"/>
      <w:lvlJc w:val="left"/>
      <w:pPr>
        <w:ind w:left="720" w:hanging="360"/>
      </w:pPr>
      <w:rPr>
        <w:rFonts w:ascii="Cambria" w:hAnsi="Cambria" w:hint="default"/>
        <w:b/>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308631824">
    <w:abstractNumId w:val="2"/>
  </w:num>
  <w:num w:numId="2" w16cid:durableId="892350017">
    <w:abstractNumId w:val="1"/>
  </w:num>
  <w:num w:numId="3" w16cid:durableId="1050034963">
    <w:abstractNumId w:val="3"/>
  </w:num>
  <w:num w:numId="4" w16cid:durableId="590283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1F"/>
    <w:rsid w:val="00016E71"/>
    <w:rsid w:val="000C4FFC"/>
    <w:rsid w:val="00211A00"/>
    <w:rsid w:val="0021499B"/>
    <w:rsid w:val="00222AAE"/>
    <w:rsid w:val="00224B4C"/>
    <w:rsid w:val="002463E1"/>
    <w:rsid w:val="002520CC"/>
    <w:rsid w:val="00292797"/>
    <w:rsid w:val="002A2C6A"/>
    <w:rsid w:val="002C0F70"/>
    <w:rsid w:val="003273C9"/>
    <w:rsid w:val="0035145A"/>
    <w:rsid w:val="00356903"/>
    <w:rsid w:val="00362BBE"/>
    <w:rsid w:val="003B7C64"/>
    <w:rsid w:val="003F3CD0"/>
    <w:rsid w:val="004A7CE4"/>
    <w:rsid w:val="00516A0F"/>
    <w:rsid w:val="005B1F1E"/>
    <w:rsid w:val="005B5D5C"/>
    <w:rsid w:val="005E17C1"/>
    <w:rsid w:val="005F2C1D"/>
    <w:rsid w:val="00601448"/>
    <w:rsid w:val="00616D6B"/>
    <w:rsid w:val="00621DC0"/>
    <w:rsid w:val="0063303B"/>
    <w:rsid w:val="00684516"/>
    <w:rsid w:val="00684A21"/>
    <w:rsid w:val="006F0C32"/>
    <w:rsid w:val="007570EF"/>
    <w:rsid w:val="007717C6"/>
    <w:rsid w:val="00787E86"/>
    <w:rsid w:val="00793A70"/>
    <w:rsid w:val="007F70E8"/>
    <w:rsid w:val="0084654E"/>
    <w:rsid w:val="008A1134"/>
    <w:rsid w:val="008B6EF6"/>
    <w:rsid w:val="008E265D"/>
    <w:rsid w:val="008E3E94"/>
    <w:rsid w:val="0092657C"/>
    <w:rsid w:val="00942F2B"/>
    <w:rsid w:val="009C54E1"/>
    <w:rsid w:val="00A25433"/>
    <w:rsid w:val="00A26B1B"/>
    <w:rsid w:val="00B10964"/>
    <w:rsid w:val="00B137AA"/>
    <w:rsid w:val="00B5282C"/>
    <w:rsid w:val="00B828C6"/>
    <w:rsid w:val="00BA0E57"/>
    <w:rsid w:val="00BB2A63"/>
    <w:rsid w:val="00BC3FA3"/>
    <w:rsid w:val="00BD3594"/>
    <w:rsid w:val="00C34386"/>
    <w:rsid w:val="00C44AEF"/>
    <w:rsid w:val="00C826E7"/>
    <w:rsid w:val="00CA4542"/>
    <w:rsid w:val="00CB0440"/>
    <w:rsid w:val="00CD3391"/>
    <w:rsid w:val="00D065DD"/>
    <w:rsid w:val="00D16A3B"/>
    <w:rsid w:val="00D16B8D"/>
    <w:rsid w:val="00D7540C"/>
    <w:rsid w:val="00D816CD"/>
    <w:rsid w:val="00DB736F"/>
    <w:rsid w:val="00DF68B2"/>
    <w:rsid w:val="00E51A54"/>
    <w:rsid w:val="00EC1310"/>
    <w:rsid w:val="00F1141F"/>
    <w:rsid w:val="00F34558"/>
    <w:rsid w:val="00FA0C1F"/>
    <w:rsid w:val="00FF020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B23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2"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B8D"/>
    <w:pPr>
      <w:spacing w:before="20" w:after="120" w:line="276" w:lineRule="auto"/>
    </w:pPr>
    <w:rPr>
      <w:rFonts w:ascii="Gadugi" w:hAnsi="Gadugi"/>
    </w:rPr>
  </w:style>
  <w:style w:type="paragraph" w:styleId="Rubrik1">
    <w:name w:val="heading 1"/>
    <w:basedOn w:val="Normal"/>
    <w:next w:val="Normal"/>
    <w:link w:val="Rubrik1Char"/>
    <w:uiPriority w:val="9"/>
    <w:qFormat/>
    <w:rsid w:val="004A7CE4"/>
    <w:pPr>
      <w:spacing w:before="360" w:after="0"/>
      <w:outlineLvl w:val="0"/>
    </w:pPr>
    <w:rPr>
      <w:rFonts w:asciiTheme="majorHAnsi" w:hAnsiTheme="majorHAnsi" w:cstheme="majorHAnsi"/>
      <w:b/>
      <w:bCs/>
      <w:spacing w:val="6"/>
      <w:sz w:val="36"/>
      <w:szCs w:val="36"/>
    </w:rPr>
  </w:style>
  <w:style w:type="paragraph" w:styleId="Rubrik2">
    <w:name w:val="heading 2"/>
    <w:basedOn w:val="Normal"/>
    <w:next w:val="Normal"/>
    <w:link w:val="Rubrik2Char"/>
    <w:uiPriority w:val="9"/>
    <w:unhideWhenUsed/>
    <w:qFormat/>
    <w:rsid w:val="00BA0E57"/>
    <w:pPr>
      <w:spacing w:before="360" w:after="0"/>
      <w:outlineLvl w:val="1"/>
    </w:pPr>
    <w:rPr>
      <w:rFonts w:asciiTheme="majorHAnsi" w:hAnsiTheme="majorHAnsi" w:cstheme="majorHAnsi"/>
      <w:b/>
      <w:bCs/>
      <w:spacing w:val="8"/>
      <w:sz w:val="32"/>
      <w:szCs w:val="32"/>
    </w:rPr>
  </w:style>
  <w:style w:type="paragraph" w:styleId="Rubrik3">
    <w:name w:val="heading 3"/>
    <w:basedOn w:val="Normal"/>
    <w:next w:val="Normal"/>
    <w:link w:val="Rubrik3Char"/>
    <w:uiPriority w:val="9"/>
    <w:unhideWhenUsed/>
    <w:qFormat/>
    <w:rsid w:val="00BA0E57"/>
    <w:pPr>
      <w:spacing w:before="300" w:after="20"/>
      <w:outlineLvl w:val="2"/>
    </w:pPr>
    <w:rPr>
      <w:rFonts w:asciiTheme="majorHAnsi" w:hAnsiTheme="majorHAnsi" w:cstheme="majorHAnsi"/>
      <w:spacing w:val="20"/>
      <w:sz w:val="28"/>
      <w:szCs w:val="28"/>
    </w:rPr>
  </w:style>
  <w:style w:type="paragraph" w:styleId="Rubrik4">
    <w:name w:val="heading 4"/>
    <w:basedOn w:val="Normal"/>
    <w:next w:val="Normal"/>
    <w:link w:val="Rubrik4Char"/>
    <w:uiPriority w:val="9"/>
    <w:unhideWhenUsed/>
    <w:qFormat/>
    <w:rsid w:val="00BA0E57"/>
    <w:pPr>
      <w:spacing w:before="300" w:after="20"/>
      <w:outlineLvl w:val="3"/>
    </w:pPr>
    <w:rPr>
      <w:rFonts w:asciiTheme="majorHAnsi" w:hAnsiTheme="majorHAnsi" w:cstheme="majorHAnsi"/>
      <w:i/>
      <w:iCs/>
      <w:spacing w:val="20"/>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4A7CE4"/>
    <w:rPr>
      <w:rFonts w:asciiTheme="majorHAnsi" w:hAnsiTheme="majorHAnsi" w:cstheme="majorHAnsi"/>
      <w:b/>
      <w:bCs/>
      <w:spacing w:val="6"/>
      <w:sz w:val="36"/>
      <w:szCs w:val="36"/>
    </w:rPr>
  </w:style>
  <w:style w:type="character" w:customStyle="1" w:styleId="Rubrik2Char">
    <w:name w:val="Rubrik 2 Char"/>
    <w:basedOn w:val="Standardstycketeckensnitt"/>
    <w:link w:val="Rubrik2"/>
    <w:uiPriority w:val="9"/>
    <w:rsid w:val="00BA0E57"/>
    <w:rPr>
      <w:rFonts w:asciiTheme="majorHAnsi" w:hAnsiTheme="majorHAnsi" w:cstheme="majorHAnsi"/>
      <w:b/>
      <w:bCs/>
      <w:spacing w:val="8"/>
      <w:sz w:val="32"/>
      <w:szCs w:val="32"/>
    </w:rPr>
  </w:style>
  <w:style w:type="character" w:customStyle="1" w:styleId="Rubrik3Char">
    <w:name w:val="Rubrik 3 Char"/>
    <w:basedOn w:val="Standardstycketeckensnitt"/>
    <w:link w:val="Rubrik3"/>
    <w:uiPriority w:val="9"/>
    <w:rsid w:val="00BA0E57"/>
    <w:rPr>
      <w:rFonts w:asciiTheme="majorHAnsi" w:hAnsiTheme="majorHAnsi" w:cstheme="majorHAnsi"/>
      <w:spacing w:val="20"/>
      <w:sz w:val="28"/>
      <w:szCs w:val="28"/>
    </w:rPr>
  </w:style>
  <w:style w:type="character" w:customStyle="1" w:styleId="Rubrik4Char">
    <w:name w:val="Rubrik 4 Char"/>
    <w:basedOn w:val="Standardstycketeckensnitt"/>
    <w:link w:val="Rubrik4"/>
    <w:uiPriority w:val="9"/>
    <w:rsid w:val="00BA0E57"/>
    <w:rPr>
      <w:rFonts w:asciiTheme="majorHAnsi" w:hAnsiTheme="majorHAnsi" w:cstheme="majorHAnsi"/>
      <w:i/>
      <w:iCs/>
      <w:spacing w:val="20"/>
      <w:sz w:val="24"/>
      <w:szCs w:val="24"/>
    </w:rPr>
  </w:style>
  <w:style w:type="paragraph" w:styleId="Ingetavstnd">
    <w:name w:val="No Spacing"/>
    <w:uiPriority w:val="1"/>
    <w:qFormat/>
    <w:rsid w:val="00DB736F"/>
    <w:pPr>
      <w:spacing w:after="0" w:line="240" w:lineRule="auto"/>
    </w:pPr>
    <w:rPr>
      <w:rFonts w:ascii="Gadugi" w:hAnsi="Gadugi"/>
    </w:rPr>
  </w:style>
  <w:style w:type="paragraph" w:styleId="Citat">
    <w:name w:val="Quote"/>
    <w:basedOn w:val="Normal"/>
    <w:next w:val="Normal"/>
    <w:link w:val="CitatChar"/>
    <w:uiPriority w:val="29"/>
    <w:qFormat/>
    <w:rsid w:val="00DF68B2"/>
    <w:pPr>
      <w:spacing w:before="200" w:after="240"/>
      <w:ind w:left="862" w:right="862"/>
      <w:jc w:val="center"/>
    </w:pPr>
    <w:rPr>
      <w:i/>
      <w:iCs/>
      <w:color w:val="404040" w:themeColor="text1" w:themeTint="BF"/>
    </w:rPr>
  </w:style>
  <w:style w:type="character" w:customStyle="1" w:styleId="CitatChar">
    <w:name w:val="Citat Char"/>
    <w:basedOn w:val="Standardstycketeckensnitt"/>
    <w:link w:val="Citat"/>
    <w:uiPriority w:val="29"/>
    <w:rsid w:val="00DF68B2"/>
    <w:rPr>
      <w:i/>
      <w:iCs/>
      <w:color w:val="404040" w:themeColor="text1" w:themeTint="BF"/>
    </w:rPr>
  </w:style>
  <w:style w:type="paragraph" w:styleId="Innehllsfrteckningsrubrik">
    <w:name w:val="TOC Heading"/>
    <w:basedOn w:val="Rubrik1"/>
    <w:next w:val="Normal"/>
    <w:uiPriority w:val="39"/>
    <w:unhideWhenUsed/>
    <w:rsid w:val="005B1F1E"/>
    <w:pPr>
      <w:outlineLvl w:val="9"/>
    </w:pPr>
    <w:rPr>
      <w:lang w:eastAsia="sv-SE"/>
    </w:rPr>
  </w:style>
  <w:style w:type="paragraph" w:styleId="Liststycke">
    <w:name w:val="List Paragraph"/>
    <w:basedOn w:val="Normal"/>
    <w:uiPriority w:val="34"/>
    <w:qFormat/>
    <w:rsid w:val="00A25433"/>
    <w:pPr>
      <w:numPr>
        <w:numId w:val="1"/>
      </w:numPr>
      <w:spacing w:after="240" w:line="300" w:lineRule="auto"/>
      <w:contextualSpacing/>
    </w:pPr>
  </w:style>
  <w:style w:type="paragraph" w:customStyle="1" w:styleId="TitelDatum">
    <w:name w:val="Titel &amp; Datum"/>
    <w:next w:val="Normal"/>
    <w:link w:val="TitelDatumChar"/>
    <w:uiPriority w:val="12"/>
    <w:qFormat/>
    <w:rsid w:val="005B1F1E"/>
    <w:pPr>
      <w:spacing w:before="20" w:after="120"/>
      <w:contextualSpacing/>
    </w:pPr>
    <w:rPr>
      <w:rFonts w:ascii="Gadugi" w:hAnsi="Gadugi"/>
      <w:spacing w:val="10"/>
      <w:sz w:val="20"/>
      <w:szCs w:val="20"/>
    </w:rPr>
  </w:style>
  <w:style w:type="paragraph" w:styleId="Sidhuvud">
    <w:name w:val="header"/>
    <w:link w:val="SidhuvudChar"/>
    <w:uiPriority w:val="99"/>
    <w:unhideWhenUsed/>
    <w:qFormat/>
    <w:rsid w:val="003F3CD0"/>
    <w:pPr>
      <w:spacing w:after="40"/>
    </w:pPr>
    <w:rPr>
      <w:rFonts w:ascii="Gadugi" w:hAnsi="Gadugi"/>
      <w:sz w:val="18"/>
      <w:szCs w:val="18"/>
    </w:rPr>
  </w:style>
  <w:style w:type="character" w:customStyle="1" w:styleId="TitelDatumChar">
    <w:name w:val="Titel &amp; Datum Char"/>
    <w:basedOn w:val="Standardstycketeckensnitt"/>
    <w:link w:val="TitelDatum"/>
    <w:uiPriority w:val="12"/>
    <w:rsid w:val="005B1F1E"/>
    <w:rPr>
      <w:rFonts w:ascii="Gadugi" w:hAnsi="Gadugi"/>
      <w:spacing w:val="10"/>
      <w:sz w:val="20"/>
      <w:szCs w:val="20"/>
    </w:rPr>
  </w:style>
  <w:style w:type="character" w:customStyle="1" w:styleId="SidhuvudChar">
    <w:name w:val="Sidhuvud Char"/>
    <w:basedOn w:val="Standardstycketeckensnitt"/>
    <w:link w:val="Sidhuvud"/>
    <w:uiPriority w:val="99"/>
    <w:rsid w:val="003F3CD0"/>
    <w:rPr>
      <w:rFonts w:ascii="Gadugi" w:hAnsi="Gadugi"/>
      <w:sz w:val="18"/>
      <w:szCs w:val="18"/>
    </w:rPr>
  </w:style>
  <w:style w:type="paragraph" w:styleId="Sidfot">
    <w:name w:val="footer"/>
    <w:link w:val="SidfotChar"/>
    <w:uiPriority w:val="99"/>
    <w:unhideWhenUsed/>
    <w:qFormat/>
    <w:rsid w:val="003F3CD0"/>
    <w:pPr>
      <w:tabs>
        <w:tab w:val="center" w:pos="4536"/>
        <w:tab w:val="right" w:pos="9072"/>
      </w:tabs>
      <w:spacing w:after="0"/>
      <w:jc w:val="right"/>
    </w:pPr>
    <w:rPr>
      <w:rFonts w:ascii="Gadugi" w:hAnsi="Gadugi"/>
      <w:sz w:val="18"/>
    </w:rPr>
  </w:style>
  <w:style w:type="character" w:customStyle="1" w:styleId="SidfotChar">
    <w:name w:val="Sidfot Char"/>
    <w:basedOn w:val="Standardstycketeckensnitt"/>
    <w:link w:val="Sidfot"/>
    <w:uiPriority w:val="99"/>
    <w:rsid w:val="003F3CD0"/>
    <w:rPr>
      <w:rFonts w:ascii="Gadugi" w:hAnsi="Gadugi"/>
      <w:sz w:val="18"/>
    </w:rPr>
  </w:style>
  <w:style w:type="paragraph" w:styleId="Innehll1">
    <w:name w:val="toc 1"/>
    <w:basedOn w:val="Normal"/>
    <w:next w:val="Normal"/>
    <w:autoRedefine/>
    <w:uiPriority w:val="39"/>
    <w:unhideWhenUsed/>
    <w:rsid w:val="005E17C1"/>
    <w:pPr>
      <w:tabs>
        <w:tab w:val="right" w:pos="8720"/>
      </w:tabs>
      <w:spacing w:before="360" w:after="0"/>
    </w:pPr>
    <w:rPr>
      <w:rFonts w:asciiTheme="majorHAnsi" w:hAnsiTheme="majorHAnsi"/>
      <w:b/>
      <w:bCs/>
      <w:noProof/>
      <w:sz w:val="24"/>
      <w:szCs w:val="24"/>
    </w:rPr>
  </w:style>
  <w:style w:type="paragraph" w:styleId="Innehll2">
    <w:name w:val="toc 2"/>
    <w:basedOn w:val="Normal"/>
    <w:next w:val="Normal"/>
    <w:autoRedefine/>
    <w:uiPriority w:val="39"/>
    <w:unhideWhenUsed/>
    <w:rsid w:val="00621DC0"/>
    <w:pPr>
      <w:spacing w:before="240" w:after="0"/>
    </w:pPr>
    <w:rPr>
      <w:rFonts w:asciiTheme="minorHAnsi" w:hAnsiTheme="minorHAnsi"/>
      <w:b/>
      <w:bCs/>
      <w:sz w:val="20"/>
      <w:szCs w:val="20"/>
    </w:rPr>
  </w:style>
  <w:style w:type="paragraph" w:styleId="Innehll3">
    <w:name w:val="toc 3"/>
    <w:basedOn w:val="Normal"/>
    <w:next w:val="Normal"/>
    <w:autoRedefine/>
    <w:uiPriority w:val="39"/>
    <w:unhideWhenUsed/>
    <w:rsid w:val="00621DC0"/>
    <w:pPr>
      <w:spacing w:before="0" w:after="0"/>
      <w:ind w:left="220"/>
    </w:pPr>
    <w:rPr>
      <w:rFonts w:asciiTheme="minorHAnsi" w:hAnsiTheme="minorHAnsi"/>
      <w:sz w:val="20"/>
      <w:szCs w:val="20"/>
    </w:rPr>
  </w:style>
  <w:style w:type="character" w:styleId="Platshllartext">
    <w:name w:val="Placeholder Text"/>
    <w:basedOn w:val="Standardstycketeckensnitt"/>
    <w:uiPriority w:val="99"/>
    <w:rsid w:val="005B5D5C"/>
    <w:rPr>
      <w:color w:val="808080"/>
    </w:rPr>
  </w:style>
  <w:style w:type="character" w:styleId="Hyperlnk">
    <w:name w:val="Hyperlink"/>
    <w:basedOn w:val="Standardstycketeckensnitt"/>
    <w:uiPriority w:val="99"/>
    <w:unhideWhenUsed/>
    <w:rsid w:val="00621DC0"/>
    <w:rPr>
      <w:color w:val="0563C1" w:themeColor="hyperlink"/>
      <w:u w:val="single"/>
    </w:rPr>
  </w:style>
  <w:style w:type="paragraph" w:styleId="Rubrik">
    <w:name w:val="Title"/>
    <w:basedOn w:val="Normal"/>
    <w:next w:val="Normal"/>
    <w:link w:val="RubrikChar"/>
    <w:uiPriority w:val="10"/>
    <w:qFormat/>
    <w:rsid w:val="00222AAE"/>
    <w:pPr>
      <w:spacing w:before="720" w:after="40" w:line="240" w:lineRule="auto"/>
      <w:ind w:left="567" w:right="650"/>
      <w:contextualSpacing/>
      <w:jc w:val="center"/>
    </w:pPr>
    <w:rPr>
      <w:rFonts w:asciiTheme="majorHAnsi" w:eastAsiaTheme="majorEastAsia" w:hAnsiTheme="majorHAnsi" w:cstheme="majorHAnsi"/>
      <w:b/>
      <w:bCs/>
      <w:spacing w:val="10"/>
      <w:kern w:val="28"/>
      <w:sz w:val="60"/>
      <w:szCs w:val="60"/>
    </w:rPr>
  </w:style>
  <w:style w:type="character" w:customStyle="1" w:styleId="RubrikChar">
    <w:name w:val="Rubrik Char"/>
    <w:basedOn w:val="Standardstycketeckensnitt"/>
    <w:link w:val="Rubrik"/>
    <w:uiPriority w:val="10"/>
    <w:rsid w:val="00222AAE"/>
    <w:rPr>
      <w:rFonts w:asciiTheme="majorHAnsi" w:eastAsiaTheme="majorEastAsia" w:hAnsiTheme="majorHAnsi" w:cstheme="majorHAnsi"/>
      <w:b/>
      <w:bCs/>
      <w:spacing w:val="10"/>
      <w:kern w:val="28"/>
      <w:sz w:val="60"/>
      <w:szCs w:val="60"/>
    </w:rPr>
  </w:style>
  <w:style w:type="paragraph" w:styleId="Underrubrik">
    <w:name w:val="Subtitle"/>
    <w:basedOn w:val="Normal"/>
    <w:next w:val="Normal"/>
    <w:link w:val="UnderrubrikChar"/>
    <w:uiPriority w:val="11"/>
    <w:qFormat/>
    <w:rsid w:val="00356903"/>
    <w:pPr>
      <w:numPr>
        <w:ilvl w:val="1"/>
      </w:numPr>
      <w:spacing w:before="480" w:after="160"/>
      <w:ind w:left="567" w:right="652"/>
      <w:jc w:val="center"/>
    </w:pPr>
    <w:rPr>
      <w:rFonts w:asciiTheme="majorHAnsi" w:eastAsiaTheme="minorEastAsia" w:hAnsiTheme="majorHAnsi" w:cstheme="majorHAnsi"/>
      <w:color w:val="595959" w:themeColor="text1" w:themeTint="A6"/>
      <w:spacing w:val="15"/>
      <w:sz w:val="40"/>
      <w:szCs w:val="40"/>
    </w:rPr>
  </w:style>
  <w:style w:type="character" w:customStyle="1" w:styleId="UnderrubrikChar">
    <w:name w:val="Underrubrik Char"/>
    <w:basedOn w:val="Standardstycketeckensnitt"/>
    <w:link w:val="Underrubrik"/>
    <w:uiPriority w:val="11"/>
    <w:rsid w:val="00356903"/>
    <w:rPr>
      <w:rFonts w:asciiTheme="majorHAnsi" w:eastAsiaTheme="minorEastAsia" w:hAnsiTheme="majorHAnsi" w:cstheme="majorHAnsi"/>
      <w:color w:val="595959" w:themeColor="text1" w:themeTint="A6"/>
      <w:spacing w:val="15"/>
      <w:sz w:val="40"/>
      <w:szCs w:val="40"/>
    </w:rPr>
  </w:style>
  <w:style w:type="paragraph" w:styleId="Fotnotstext">
    <w:name w:val="footnote text"/>
    <w:basedOn w:val="Normal"/>
    <w:link w:val="FotnotstextChar"/>
    <w:uiPriority w:val="99"/>
    <w:semiHidden/>
    <w:unhideWhenUsed/>
    <w:rsid w:val="007F70E8"/>
    <w:pPr>
      <w:spacing w:before="0" w:after="0" w:line="240" w:lineRule="auto"/>
    </w:pPr>
    <w:rPr>
      <w:sz w:val="20"/>
      <w:szCs w:val="20"/>
    </w:rPr>
  </w:style>
  <w:style w:type="character" w:customStyle="1" w:styleId="FotnotstextChar">
    <w:name w:val="Fotnotstext Char"/>
    <w:basedOn w:val="Standardstycketeckensnitt"/>
    <w:link w:val="Fotnotstext"/>
    <w:uiPriority w:val="99"/>
    <w:semiHidden/>
    <w:rsid w:val="007F70E8"/>
    <w:rPr>
      <w:rFonts w:ascii="Gadugi" w:hAnsi="Gadugi"/>
      <w:sz w:val="20"/>
      <w:szCs w:val="20"/>
    </w:rPr>
  </w:style>
  <w:style w:type="character" w:styleId="Fotnotsreferens">
    <w:name w:val="footnote reference"/>
    <w:basedOn w:val="Standardstycketeckensnitt"/>
    <w:uiPriority w:val="99"/>
    <w:semiHidden/>
    <w:unhideWhenUsed/>
    <w:rsid w:val="007F70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ardsamverkan.se/organisation/delregionalvardsamverkan/skaraborg/organisation/vuxna-psykiatri-och-missbr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s://mellanarkiv-offentlig.vgregion.se/alfresco/s/archive/stream/public/v1/source/available/sofia/pvv10725-441807065-307/native/Uppdragshandling%20f%c3%b6r%20lokala%20trepartsgrupper%20(v3).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vardsamverkan.se/omraden/avvikelsehantering/"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ardsamverkan.se/omraden/samordnad-individuell-plan-sip/"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image" Target="media/image1.wmf"/></Relationships>
</file>

<file path=word/_rels/footnotes.xml.rels><?xml version="1.0" encoding="UTF-8" standalone="yes"?>
<Relationships xmlns="http://schemas.openxmlformats.org/package/2006/relationships"><Relationship Id="rId3" Type="http://schemas.openxmlformats.org/officeDocument/2006/relationships/hyperlink" Target="https://www.vardsamverkan.se/omraden/psykisk-halsa/samverkan-kring-personer-med-missbrukpsykisk-funktionsnedsattning/" TargetMode="External"/><Relationship Id="rId2" Type="http://schemas.openxmlformats.org/officeDocument/2006/relationships/hyperlink" Target="https://www.riksdagen.se/sv/dokument-och-lagar/dokument/svensk-forfattningssamling/halso-och-sjukvardslag-201730_sfs-2017-30/" TargetMode="External"/><Relationship Id="rId1" Type="http://schemas.openxmlformats.org/officeDocument/2006/relationships/hyperlink" Target="https://www.riksdagen.se/sv/dokument-och-lagar/dokument/svensk-forfattningssamling/socialtjanstlag-2001453_sfs-2001-4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29D9B2EDF943D0B8311A42F7DE37BD"/>
        <w:category>
          <w:name w:val="Allmänt"/>
          <w:gallery w:val="placeholder"/>
        </w:category>
        <w:types>
          <w:type w:val="bbPlcHdr"/>
        </w:types>
        <w:behaviors>
          <w:behavior w:val="content"/>
        </w:behaviors>
        <w:guid w:val="{0865DECD-B632-4448-8488-9B2E42091C93}"/>
      </w:docPartPr>
      <w:docPartBody>
        <w:p w:rsidR="00F96788" w:rsidRDefault="00F96788" w:rsidP="00F96788">
          <w:pPr>
            <w:pStyle w:val="3C29D9B2EDF943D0B8311A42F7DE37BD4"/>
          </w:pPr>
          <w:r w:rsidRPr="00222AAE">
            <w:rPr>
              <w:highlight w:val="yellow"/>
            </w:rPr>
            <w:t>Ange kommun</w:t>
          </w:r>
        </w:p>
      </w:docPartBody>
    </w:docPart>
    <w:docPart>
      <w:docPartPr>
        <w:name w:val="55104737B5E5481F814B2FB18D3CE0CA"/>
        <w:category>
          <w:name w:val="Allmänt"/>
          <w:gallery w:val="placeholder"/>
        </w:category>
        <w:types>
          <w:type w:val="bbPlcHdr"/>
        </w:types>
        <w:behaviors>
          <w:behavior w:val="content"/>
        </w:behaviors>
        <w:guid w:val="{5DB1ECF2-5EFA-4F95-9CB8-250CD4758EF6}"/>
      </w:docPartPr>
      <w:docPartBody>
        <w:p w:rsidR="00F96788" w:rsidRDefault="00F96788" w:rsidP="00F96788">
          <w:pPr>
            <w:pStyle w:val="55104737B5E5481F814B2FB18D3CE0CA2"/>
          </w:pPr>
          <w:r w:rsidRPr="00356903">
            <w:rPr>
              <w:rStyle w:val="Platshllartext"/>
              <w:highlight w:val="yellow"/>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E81"/>
    <w:rsid w:val="00742E81"/>
    <w:rsid w:val="00810CA8"/>
    <w:rsid w:val="00F967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sid w:val="00F96788"/>
    <w:rPr>
      <w:color w:val="808080"/>
    </w:rPr>
  </w:style>
  <w:style w:type="paragraph" w:customStyle="1" w:styleId="3C29D9B2EDF943D0B8311A42F7DE37BD4">
    <w:name w:val="3C29D9B2EDF943D0B8311A42F7DE37BD4"/>
    <w:rsid w:val="00F96788"/>
    <w:pPr>
      <w:numPr>
        <w:ilvl w:val="1"/>
      </w:numPr>
      <w:spacing w:before="480" w:line="276" w:lineRule="auto"/>
      <w:ind w:left="567" w:right="652"/>
      <w:jc w:val="center"/>
    </w:pPr>
    <w:rPr>
      <w:rFonts w:asciiTheme="majorHAnsi" w:hAnsiTheme="majorHAnsi" w:cstheme="majorHAnsi"/>
      <w:color w:val="595959" w:themeColor="text1" w:themeTint="A6"/>
      <w:spacing w:val="15"/>
      <w:sz w:val="40"/>
      <w:szCs w:val="40"/>
      <w:lang w:eastAsia="en-US"/>
    </w:rPr>
  </w:style>
  <w:style w:type="paragraph" w:customStyle="1" w:styleId="55104737B5E5481F814B2FB18D3CE0CA2">
    <w:name w:val="55104737B5E5481F814B2FB18D3CE0CA2"/>
    <w:rsid w:val="00F96788"/>
    <w:pPr>
      <w:numPr>
        <w:ilvl w:val="1"/>
      </w:numPr>
      <w:spacing w:before="480" w:line="276" w:lineRule="auto"/>
      <w:ind w:left="567" w:right="652"/>
      <w:jc w:val="center"/>
    </w:pPr>
    <w:rPr>
      <w:rFonts w:asciiTheme="majorHAnsi" w:hAnsiTheme="majorHAnsi" w:cstheme="majorHAnsi"/>
      <w:color w:val="595959" w:themeColor="text1" w:themeTint="A6"/>
      <w:spacing w:val="15"/>
      <w:sz w:val="40"/>
      <w:szCs w:val="4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ÅRDSAMVERKAN SKARABORG - Frutiger, Gadugi">
  <a:themeElements>
    <a:clrScheme name="VÅRDSAMVERKAN SKARABORG">
      <a:dk1>
        <a:sysClr val="windowText" lastClr="000000"/>
      </a:dk1>
      <a:lt1>
        <a:sysClr val="window" lastClr="FFFFFF"/>
      </a:lt1>
      <a:dk2>
        <a:srgbClr val="44546A"/>
      </a:dk2>
      <a:lt2>
        <a:srgbClr val="E7E6E6"/>
      </a:lt2>
      <a:accent1>
        <a:srgbClr val="1F3687"/>
      </a:accent1>
      <a:accent2>
        <a:srgbClr val="4665D4"/>
      </a:accent2>
      <a:accent3>
        <a:srgbClr val="D4765B"/>
      </a:accent3>
      <a:accent4>
        <a:srgbClr val="85D431"/>
      </a:accent4>
      <a:accent5>
        <a:srgbClr val="588726"/>
      </a:accent5>
      <a:accent6>
        <a:srgbClr val="FFFFFF"/>
      </a:accent6>
      <a:hlink>
        <a:srgbClr val="0563C1"/>
      </a:hlink>
      <a:folHlink>
        <a:srgbClr val="954F72"/>
      </a:folHlink>
    </a:clrScheme>
    <a:fontScheme name="VÅRDSAMVERKAN 1">
      <a:majorFont>
        <a:latin typeface="Tahoma"/>
        <a:ea typeface=""/>
        <a:cs typeface=""/>
      </a:majorFont>
      <a:minorFont>
        <a:latin typeface="Gadug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VGR Dokument PVV" ma:contentTypeID="0x01010006EBECDF67F89F4D8BC5FAF3B8FA559B1B008F29F74166605245BF9F20AD83322986" ma:contentTypeVersion="94" ma:contentTypeDescription="" ma:contentTypeScope="" ma:versionID="7944f3eb571bda36434e0dcd99ccdf9b">
  <xsd:schema xmlns:xsd="http://www.w3.org/2001/XMLSchema" xmlns:xs="http://www.w3.org/2001/XMLSchema" xmlns:p="http://schemas.microsoft.com/office/2006/metadata/properties" xmlns:ns1="http://schemas.microsoft.com/sharepoint/v3" xmlns:ns2="8fa0acf6-a2a7-4e84-bb68-906b021d6397" xmlns:ns3="597d7713-8a3d-4bd2-ae30-edced55b2c1b" xmlns:ns6="e4917f4b-9782-4ca8-b89d-e8ca718fba0b" xmlns:ns7="4552c23f-a756-462f-8287-3ff35245ed68" targetNamespace="http://schemas.microsoft.com/office/2006/metadata/properties" ma:root="true" ma:fieldsID="10bdaa9fec4f0a8be0d0fe1e5bd2185d" ns1:_="" ns2:_="" ns3:_="" ns6:_="" ns7:_="">
    <xsd:import namespace="http://schemas.microsoft.com/sharepoint/v3"/>
    <xsd:import namespace="8fa0acf6-a2a7-4e84-bb68-906b021d6397"/>
    <xsd:import namespace="597d7713-8a3d-4bd2-ae30-edced55b2c1b"/>
    <xsd:import namespace="e4917f4b-9782-4ca8-b89d-e8ca718fba0b"/>
    <xsd:import namespace="4552c23f-a756-462f-8287-3ff35245ed68"/>
    <xsd:element name="properties">
      <xsd:complexType>
        <xsd:sequence>
          <xsd:element name="documentManagement">
            <xsd:complexType>
              <xsd:all>
                <xsd:element ref="ns2:Kategori" minOccurs="0"/>
                <xsd:element ref="ns2:_x00c5_rtal" minOccurs="0"/>
                <xsd:element ref="ns3:VGR_EgenAmnesindelning" minOccurs="0"/>
                <xsd:element ref="ns3:VGR_DokBeskrivning" minOccurs="0"/>
                <xsd:element ref="ns1:ComplianceAssetId" minOccurs="0"/>
                <xsd:element ref="ns6:_dlc_DocId" minOccurs="0"/>
                <xsd:element ref="ns6:_dlc_DocIdUrl" minOccurs="0"/>
                <xsd:element ref="ns6:_dlc_DocIdPersistId" minOccurs="0"/>
                <xsd:element ref="ns3:i1597c54c9084fe5ae9163fac681e86b" minOccurs="0"/>
                <xsd:element ref="ns3:m534ae9efef34a1ab5a1291502fec5e5" minOccurs="0"/>
                <xsd:element ref="ns6:TaxCatchAll" minOccurs="0"/>
                <xsd:element ref="ns3:a7144f27c6ef407e8fb4465121afbe2b" minOccurs="0"/>
                <xsd:element ref="ns3:ec6953a5eee3424faece5c2353cf0721" minOccurs="0"/>
                <xsd:element ref="ns6:TaxCatchAllLabel" minOccurs="0"/>
                <xsd:element ref="ns6:TaxKeywordTaxHTField" minOccurs="0"/>
                <xsd:element ref="ns7:g003f15954bd41ba8b19d1ee76edf88f" minOccurs="0"/>
                <xsd:element ref="ns3:VGR_TillgangligFran" minOccurs="0"/>
                <xsd:element ref="ns3:VGR_TillgangligTill" minOccurs="0"/>
                <xsd:element ref="ns3:VGR_AtkomstRatt" minOccurs="0"/>
                <xsd:element ref="ns3:VGR_Sekretess" minOccurs="0"/>
                <xsd:element ref="ns3:VGR_PubliceratAv" minOccurs="0"/>
                <xsd:element ref="ns3:VGR_PubliceratDatum" minOccurs="0"/>
                <xsd:element ref="ns3:VGR_DokStatus" minOccurs="0"/>
                <xsd:element ref="ns3:VGR_DokStatusMessage" minOccurs="0"/>
                <xsd:element ref="ns3:VGR_DokItemId" minOccurs="0"/>
                <xsd:element ref="ns3:VGR_MellanarkivId" minOccurs="0"/>
                <xsd:element ref="ns3:VGR_MellanarkivUrl" minOccurs="0"/>
                <xsd:element ref="ns3:VGR_MellanarkivWebbUrl" minOccurs="0"/>
                <xsd:element ref="ns3:VGR_ArkivDatum" minOccurs="0"/>
                <xsd:element ref="ns3:VGR_Gallras" minOccurs="0"/>
                <xsd:element ref="ns1:_CommentCount" minOccurs="0"/>
                <xsd:element ref="ns1:_LikeCount" minOccurs="0"/>
                <xsd:element ref="ns2:MediaServiceMetadata" minOccurs="0"/>
                <xsd:element ref="ns2:MediaServiceFastMetadata" minOccurs="0"/>
                <xsd:element ref="ns2:nbc7ab5c0518427896e43d3b035787bd" minOccurs="0"/>
                <xsd:element ref="ns2:MediaServiceObjectDetectorVersions" minOccurs="0"/>
                <xsd:element ref="ns2:MediaServiceSearchProperties" minOccurs="0"/>
                <xsd:element ref="ns2:Revideras_x0020_innan" minOccurs="0"/>
                <xsd:element ref="ns2:Anteckning_x0028_intern_x0029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plianceAssetId" ma:index="19" nillable="true" ma:displayName="Efterlevnadstillgångs-ID" ma:hidden="true" ma:internalName="ComplianceAssetId" ma:readOnly="true">
      <xsd:simpleType>
        <xsd:restriction base="dms:Text"/>
      </xsd:simpleType>
    </xsd:element>
    <xsd:element name="_CommentCount" ma:index="46" nillable="true" ma:displayName="Antal kommentarer" ma:hidden="true" ma:list="Docs" ma:internalName="_CommentCount" ma:readOnly="true" ma:showField="CommentCount">
      <xsd:simpleType>
        <xsd:restriction base="dms:Lookup"/>
      </xsd:simpleType>
    </xsd:element>
    <xsd:element name="_LikeCount" ma:index="47" nillable="true" ma:displayName="Antal som gillar" ma:hidden="true" ma:list="Docs" ma:internalName="_LikeCount" ma:readOnly="true" ma:showField="LikeCount">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8fa0acf6-a2a7-4e84-bb68-906b021d6397" elementFormDefault="qualified">
    <xsd:import namespace="http://schemas.microsoft.com/office/2006/documentManagement/types"/>
    <xsd:import namespace="http://schemas.microsoft.com/office/infopath/2007/PartnerControls"/>
    <xsd:element name="Kategori" ma:index="3" nillable="true" ma:displayName="Kategori" ma:format="Dropdown" ma:internalName="Kategori">
      <xsd:complexType>
        <xsd:complexContent>
          <xsd:extension base="dms:MultiChoice">
            <xsd:sequence>
              <xsd:element name="Value" maxOccurs="unbounded" minOccurs="0" nillable="true">
                <xsd:simpleType>
                  <xsd:restriction base="dms:Choice">
                    <xsd:enumeration value="Aktivitet (utbildning &amp; konferens)"/>
                    <xsd:enumeration value="Handlingsplan"/>
                    <xsd:enumeration value="Ifeed (mapp)"/>
                    <xsd:enumeration value="Kontaktuppgifter"/>
                    <xsd:enumeration value="Mall"/>
                    <xsd:enumeration value="Minnesanteckningar"/>
                    <xsd:enumeration value="Presentationsmaterial"/>
                    <xsd:enumeration value="Rapport"/>
                    <xsd:enumeration value="Samverkansplan"/>
                    <xsd:enumeration value="Styrdokument &amp; riktlinjer"/>
                    <xsd:enumeration value="Uppdragsbeskrivning"/>
                    <xsd:enumeration value="Uppföljning/Analys"/>
                    <xsd:enumeration value="Årsrapport"/>
                    <xsd:enumeration value="Övrig dokumentation"/>
                  </xsd:restriction>
                </xsd:simpleType>
              </xsd:element>
            </xsd:sequence>
          </xsd:extension>
        </xsd:complexContent>
      </xsd:complexType>
    </xsd:element>
    <xsd:element name="_x00c5_rtal" ma:index="4" nillable="true" ma:displayName="Årtal" ma:format="Dropdown" ma:internalName="_x00c5_rtal">
      <xsd:complexType>
        <xsd:complexContent>
          <xsd:extension base="dms:MultiChoice">
            <xsd:sequence>
              <xsd:element name="Value" maxOccurs="unbounded" minOccurs="0" nillable="true">
                <xsd:simpleType>
                  <xsd:restriction base="dms:Choice">
                    <xsd:enumeration value="2026"/>
                    <xsd:enumeration value="2025"/>
                    <xsd:enumeration value="2024"/>
                    <xsd:enumeration value="2023"/>
                    <xsd:enumeration value="2022"/>
                    <xsd:enumeration value="2021"/>
                    <xsd:enumeration value="2020"/>
                    <xsd:enumeration value="2019"/>
                    <xsd:enumeration value="2018"/>
                    <xsd:enumeration value="2017"/>
                    <xsd:enumeration value="2016"/>
                    <xsd:enumeration value="2015"/>
                  </xsd:restriction>
                </xsd:simpleType>
              </xsd:element>
            </xsd:sequence>
          </xsd:extension>
        </xsd:complexContent>
      </xsd:complexType>
    </xsd:element>
    <xsd:element name="MediaServiceMetadata" ma:index="48" nillable="true" ma:displayName="MediaServiceMetadata" ma:hidden="true" ma:internalName="MediaServiceMetadata" ma:readOnly="true">
      <xsd:simpleType>
        <xsd:restriction base="dms:Note"/>
      </xsd:simpleType>
    </xsd:element>
    <xsd:element name="MediaServiceFastMetadata" ma:index="49" nillable="true" ma:displayName="MediaServiceFastMetadata" ma:hidden="true" ma:internalName="MediaServiceFastMetadata" ma:readOnly="true">
      <xsd:simpleType>
        <xsd:restriction base="dms:Note"/>
      </xsd:simpleType>
    </xsd:element>
    <xsd:element name="nbc7ab5c0518427896e43d3b035787bd" ma:index="50" nillable="true" ma:taxonomy="true" ma:internalName="nbc7ab5c0518427896e43d3b035787bd" ma:taxonomyFieldName="Webbsidan" ma:displayName="Webbsidan" ma:readOnly="false" ma:default="" ma:fieldId="{7bc7ab5c-0518-4278-96e4-3d3b035787bd}" ma:taxonomyMulti="true" ma:sspId="5c300478-92f1-4a1e-b2db-7f8c75821d37" ma:termSetId="6de714a6-521c-4cb6-b37c-4a1fe99f41e5" ma:anchorId="00000000-0000-0000-0000-000000000000" ma:open="true" ma:isKeyword="false">
      <xsd:complexType>
        <xsd:sequence>
          <xsd:element ref="pc:Terms" minOccurs="0" maxOccurs="1"/>
        </xsd:sequence>
      </xsd:complexType>
    </xsd:element>
    <xsd:element name="MediaServiceObjectDetectorVersions" ma:index="55" nillable="true" ma:displayName="MediaServiceObjectDetectorVersions" ma:hidden="true" ma:indexed="true" ma:internalName="MediaServiceObjectDetectorVersions" ma:readOnly="true">
      <xsd:simpleType>
        <xsd:restriction base="dms:Text"/>
      </xsd:simpleType>
    </xsd:element>
    <xsd:element name="MediaServiceSearchProperties" ma:index="56" nillable="true" ma:displayName="MediaServiceSearchProperties" ma:hidden="true" ma:internalName="MediaServiceSearchProperties" ma:readOnly="true">
      <xsd:simpleType>
        <xsd:restriction base="dms:Note"/>
      </xsd:simpleType>
    </xsd:element>
    <xsd:element name="Revideras_x0020_innan" ma:index="57" nillable="true" ma:displayName="Revideras innan" ma:description="Styrdokumentet utgår detta datum och ska revideras/ses över innan datumet passerat." ma:format="DateOnly" ma:internalName="Revideras_x0020_innan">
      <xsd:simpleType>
        <xsd:restriction base="dms:DateTime"/>
      </xsd:simpleType>
    </xsd:element>
    <xsd:element name="Anteckning_x0028_intern_x0029_" ma:index="58" nillable="true" ma:displayName="Anteckning (intern)" ma:format="Dropdown" ma:internalName="Anteckning_x0028_intern_x0029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d7713-8a3d-4bd2-ae30-edced55b2c1b" elementFormDefault="qualified">
    <xsd:import namespace="http://schemas.microsoft.com/office/2006/documentManagement/types"/>
    <xsd:import namespace="http://schemas.microsoft.com/office/infopath/2007/PartnerControls"/>
    <xsd:element name="VGR_EgenAmnesindelning" ma:index="5" nillable="true" ma:displayName="Egen ämnesindelning" ma:description="Används för att samla upprättade handlingar utifrån egna ämnesindelningar. Flera ämnen separeras med kommatecken. Används vid publicering på webben." ma:hidden="true" ma:internalName="VGR_EgenAmnesindelning">
      <xsd:simpleType>
        <xsd:restriction base="dms:Text">
          <xsd:maxLength value="255"/>
        </xsd:restriction>
      </xsd:simpleType>
    </xsd:element>
    <xsd:element name="VGR_DokBeskrivning" ma:index="12" nillable="true" ma:displayName="Dokumentbeskrivning" ma:description="Kort beskrivning av innehållet i handlingen." ma:internalName="VGR_DokBeskrivning">
      <xsd:simpleType>
        <xsd:restriction base="dms:Note">
          <xsd:maxLength value="255"/>
        </xsd:restriction>
      </xsd:simpleType>
    </xsd:element>
    <xsd:element name="i1597c54c9084fe5ae9163fac681e86b" ma:index="23" nillable="true" ma:taxonomy="true" ma:internalName="i1597c54c9084fe5ae9163fac681e86b" ma:taxonomyFieldName="VGR_Lagparagraf" ma:displayName="Lagparagraf" ma:default="" ma:fieldId="{21597c54-c908-4fe5-ae91-63fac681e86b}" ma:sspId="5c300478-92f1-4a1e-b2db-7f8c75821d37" ma:termSetId="ddb163ed-d655-4cf1-bb2c-a91ec57f9ce0" ma:anchorId="00000000-0000-0000-0000-000000000000" ma:open="false" ma:isKeyword="false">
      <xsd:complexType>
        <xsd:sequence>
          <xsd:element ref="pc:Terms" minOccurs="0" maxOccurs="1"/>
        </xsd:sequence>
      </xsd:complexType>
    </xsd:element>
    <xsd:element name="m534ae9efef34a1ab5a1291502fec5e5" ma:index="24" nillable="true" ma:taxonomy="true" ma:internalName="m534ae9efef34a1ab5a1291502fec5e5" ma:taxonomyFieldName="VGR_SkapatEnhet" ma:displayName="Upprättad av enhet" ma:default="" ma:fieldId="{6534ae9e-fef3-4a1a-b5a1-291502fec5e5}" ma:sspId="5c300478-92f1-4a1e-b2db-7f8c75821d37" ma:termSetId="9cea25d0-9008-4d39-abcf-763a6009e600" ma:anchorId="00000000-0000-0000-0000-000000000000" ma:open="false" ma:isKeyword="false">
      <xsd:complexType>
        <xsd:sequence>
          <xsd:element ref="pc:Terms" minOccurs="0" maxOccurs="1"/>
        </xsd:sequence>
      </xsd:complexType>
    </xsd:element>
    <xsd:element name="a7144f27c6ef407e8fb4465121afbe2b" ma:index="26" nillable="true" ma:taxonomy="true" ma:internalName="a7144f27c6ef407e8fb4465121afbe2b" ma:taxonomyFieldName="VGR_UpprattadForEnheter" ma:displayName="Upprättad för enhet" ma:default="" ma:fieldId="{a7144f27-c6ef-407e-8fb4-465121afbe2b}" ma:taxonomyMulti="true" ma:sspId="5c300478-92f1-4a1e-b2db-7f8c75821d37" ma:termSetId="9cea25d0-9008-4d39-abcf-763a6009e600" ma:anchorId="00000000-0000-0000-0000-000000000000" ma:open="false" ma:isKeyword="false">
      <xsd:complexType>
        <xsd:sequence>
          <xsd:element ref="pc:Terms" minOccurs="0" maxOccurs="1"/>
        </xsd:sequence>
      </xsd:complexType>
    </xsd:element>
    <xsd:element name="ec6953a5eee3424faece5c2353cf0721" ma:index="27" nillable="true" ma:taxonomy="true" ma:internalName="ec6953a5eee3424faece5c2353cf0721" ma:taxonomyFieldName="VGR_AmnesIndelning" ma:displayName="Regional ämnesindelning" ma:default="" ma:fieldId="{ec6953a5-eee3-424f-aece-5c2353cf0721}" ma:taxonomyMulti="true" ma:sspId="5c300478-92f1-4a1e-b2db-7f8c75821d37" ma:termSetId="66c52c7a-5036-4d83-ab03-8b3f33605b60" ma:anchorId="00000000-0000-0000-0000-000000000000" ma:open="false" ma:isKeyword="false">
      <xsd:complexType>
        <xsd:sequence>
          <xsd:element ref="pc:Terms" minOccurs="0" maxOccurs="1"/>
        </xsd:sequence>
      </xsd:complexType>
    </xsd:element>
    <xsd:element name="VGR_TillgangligFran" ma:index="31" nillable="true" ma:displayName="Tillgänglig från" ma:description="Tidpunkt när den upprättade handlingen blir publik och därmed nås från söktjänster och eventuella websidor." ma:format="DateTime" ma:hidden="true" ma:internalName="VGR_TillgangligFran" ma:readOnly="true">
      <xsd:simpleType>
        <xsd:restriction base="dms:DateTime"/>
      </xsd:simpleType>
    </xsd:element>
    <xsd:element name="VGR_TillgangligTill" ma:index="32" nillable="true" ma:displayName="Tillgänglig till" ma:description="Tidpunkt när den upprättade handlingen inte längre är publik och inte längre nås från söktjänster och eventuella websidor." ma:format="DateTime" ma:hidden="true" ma:internalName="VGR_TillgangligTill" ma:readOnly="true">
      <xsd:simpleType>
        <xsd:restriction base="dms:DateTime"/>
      </xsd:simpleType>
    </xsd:element>
    <xsd:element name="VGR_AtkomstRatt" ma:index="33" nillable="true" ma:displayName="Åtkomsträtt (värde)" ma:default="0" ma:description="Vilken spridning den upprättade handlingen ska ha. Vilka som ska kunna komma åt handlingen från mellanarkivet, söktjänster och eventuella websidor." ma:format="Dropdown" ma:hidden="true" ma:internalName="VGR_AtkomstRatt" ma:readOnly="true">
      <xsd:simpleType>
        <xsd:restriction base="dms:Choice">
          <xsd:enumeration value="0"/>
          <xsd:enumeration value="1"/>
          <xsd:enumeration value="2"/>
          <xsd:enumeration value="3"/>
          <xsd:enumeration value="4"/>
        </xsd:restriction>
      </xsd:simpleType>
    </xsd:element>
    <xsd:element name="VGR_Sekretess" ma:index="34" nillable="true" ma:displayName="Skyddskod" ma:default="Allmän handling - Offentlig" ma:description="Skyddsbehov av informationen i den upprättade handlingen. Vid sekretess eller känsliga personuppgifter ska detta anges." ma:format="Dropdown" ma:hidden="true" ma:internalName="VGR_Sekretess" ma:readOnly="true">
      <xsd:simpleType>
        <xsd:restriction base="dms:Choice">
          <xsd:enumeration value="Allmän handling - Offentlig"/>
          <xsd:enumeration value="Sekretess - Allmän handling - skyddad enligt sekretess"/>
          <xsd:enumeration value="GDPR - Allmän handling - skyddad enligt GDPR"/>
        </xsd:restriction>
      </xsd:simpleType>
    </xsd:element>
    <xsd:element name="VGR_PubliceratAv" ma:index="35" nillable="true" ma:displayName="Upprättad av" ma:description="Inloggad person som upprättat dokumentet" ma:hidden="true" ma:list="UserInfo" ma:SharePointGroup="0" ma:internalName="VGR_PubliceratAv"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VGR_PubliceratDatum" ma:index="36" nillable="true" ma:displayName="Upprättad datum" ma:description="Tidpunkt när dokumentet upprättades och levererades som allmän handling till mellanarkivet" ma:format="DateTime" ma:hidden="true" ma:internalName="VGR_PubliceratDatum" ma:readOnly="true">
      <xsd:simpleType>
        <xsd:restriction base="dms:DateTime"/>
      </xsd:simpleType>
    </xsd:element>
    <xsd:element name="VGR_DokStatus" ma:index="37" nillable="true" ma:displayName="Mellanarkivstatus" ma:default="Arbetsmaterial" ma:description="Statusmärkning för dokument som beskriver var i processen dokumentet finns." ma:format="Dropdown" ma:hidden="true" ma:internalName="VGR_DokStatus" ma:readOnly="true">
      <xsd:simpleType>
        <xsd:restriction base="dms:Choice">
          <xsd:enumeration value="Arbetsmaterial"/>
          <xsd:enumeration value="Väntar på allmän handling"/>
          <xsd:enumeration value="Väntar på allmän handling (skickad)"/>
          <xsd:enumeration value="Väntar på framtida upprättande"/>
          <xsd:enumeration value="Allmän handling"/>
          <xsd:enumeration value="Fel vid allmän handling"/>
          <xsd:enumeration value="Flytt pågår"/>
          <xsd:enumeration value="Överflyttning pågår"/>
          <xsd:enumeration value="Överflyttad"/>
        </xsd:restriction>
      </xsd:simpleType>
    </xsd:element>
    <xsd:element name="VGR_DokStatusMessage" ma:index="38" nillable="true" ma:displayName="Dokumentlogg" ma:hidden="true" ma:internalName="VGR_DokStatusMessage" ma:readOnly="true">
      <xsd:simpleType>
        <xsd:restriction base="dms:Note">
          <xsd:maxLength value="62000"/>
        </xsd:restriction>
      </xsd:simpleType>
    </xsd:element>
    <xsd:element name="VGR_DokItemId" ma:index="39" nillable="true" ma:displayName="DokItemId" ma:hidden="true" ma:internalName="VGR_DokItemId" ma:readOnly="true">
      <xsd:simpleType>
        <xsd:restriction base="dms:Text">
          <xsd:maxLength value="255"/>
        </xsd:restriction>
      </xsd:simpleType>
    </xsd:element>
    <xsd:element name="VGR_MellanarkivId" ma:index="40" nillable="true" ma:displayName="MellanarkivId" ma:hidden="true" ma:internalName="VGR_MellanarkivId" ma:readOnly="true">
      <xsd:simpleType>
        <xsd:restriction base="dms:Text">
          <xsd:maxLength value="255"/>
        </xsd:restriction>
      </xsd:simpleType>
    </xsd:element>
    <xsd:element name="VGR_MellanarkivUrl" ma:index="41" nillable="true" ma:displayName="Arkivlänk" ma:format="Hyperlink" ma:hidden="true" ma:internalName="VGR_Mellanarkiv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VGR_MellanarkivWebbUrl" ma:index="42" nillable="true" ma:displayName="Arkivlänk för webben" ma:hidden="true" ma:internalName="VGR_MellanarkivWebbUrl" ma:readOnly="true">
      <xsd:simpleType>
        <xsd:restriction base="dms:Text">
          <xsd:maxLength value="255"/>
        </xsd:restriction>
      </xsd:simpleType>
    </xsd:element>
    <xsd:element name="VGR_ArkivDatum" ma:index="43" nillable="true" ma:displayName="ArkivDatum" ma:format="DateTime" ma:hidden="true" ma:internalName="VGR_ArkivDatum" ma:readOnly="true">
      <xsd:simpleType>
        <xsd:restriction base="dms:DateTime"/>
      </xsd:simpleType>
    </xsd:element>
    <xsd:element name="VGR_Gallras" ma:index="44" nillable="true" ma:displayName="Gallras" ma:description="" ma:hidden="true" ma:internalName="VGR_Gallras" ma:readOnly="tru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917f4b-9782-4ca8-b89d-e8ca718fba0b" elementFormDefault="qualified">
    <xsd:import namespace="http://schemas.microsoft.com/office/2006/documentManagement/types"/>
    <xsd:import namespace="http://schemas.microsoft.com/office/infopath/2007/PartnerControls"/>
    <xsd:element name="_dlc_DocId" ma:index="20" nillable="true" ma:displayName="Dokument-ID-värde" ma:description="Värdet för dokument-ID som tilldelats till det här objektet." ma:indexed="true" ma:internalName="_dlc_DocId" ma:readOnly="true">
      <xsd:simpleType>
        <xsd:restriction base="dms:Text"/>
      </xsd:simpleType>
    </xsd:element>
    <xsd:element name="_dlc_DocIdUrl" ma:index="21"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2" nillable="true" ma:displayName="Persist ID" ma:description="Keep ID on add." ma:hidden="true" ma:internalName="_dlc_DocIdPersistId" ma:readOnly="true">
      <xsd:simpleType>
        <xsd:restriction base="dms:Boolean"/>
      </xsd:simpleType>
    </xsd:element>
    <xsd:element name="TaxCatchAll" ma:index="25" nillable="true" ma:displayName="Taxonomy Catch All Column" ma:hidden="true" ma:list="{76d45fb9-18e8-4e2f-8001-36533c692175}" ma:internalName="TaxCatchAll" ma:readOnly="false" ma:showField="CatchAllData" ma:web="e4917f4b-9782-4ca8-b89d-e8ca718fba0b">
      <xsd:complexType>
        <xsd:complexContent>
          <xsd:extension base="dms:MultiChoiceLookup">
            <xsd:sequence>
              <xsd:element name="Value" type="dms:Lookup" maxOccurs="unbounded" minOccurs="0" nillable="true"/>
            </xsd:sequence>
          </xsd:extension>
        </xsd:complexContent>
      </xsd:complexType>
    </xsd:element>
    <xsd:element name="TaxCatchAllLabel" ma:index="28" nillable="true" ma:displayName="Taxonomy Catch All Column1" ma:hidden="true" ma:list="{76d45fb9-18e8-4e2f-8001-36533c692175}" ma:internalName="TaxCatchAllLabel" ma:readOnly="false" ma:showField="CatchAllDataLabel" ma:web="e4917f4b-9782-4ca8-b89d-e8ca718fba0b">
      <xsd:complexType>
        <xsd:complexContent>
          <xsd:extension base="dms:MultiChoiceLookup">
            <xsd:sequence>
              <xsd:element name="Value" type="dms:Lookup" maxOccurs="unbounded" minOccurs="0" nillable="true"/>
            </xsd:sequence>
          </xsd:extension>
        </xsd:complexContent>
      </xsd:complexType>
    </xsd:element>
    <xsd:element name="TaxKeywordTaxHTField" ma:index="29" nillable="true" ma:taxonomy="true" ma:internalName="TaxKeywordTaxHTField" ma:taxonomyFieldName="TaxKeyword" ma:displayName="Företagsnyckelord" ma:readOnly="false" ma:fieldId="{23f27201-bee3-471e-b2e7-b64fd8b7ca38}" ma:taxonomyMulti="true" ma:sspId="5c300478-92f1-4a1e-b2db-7f8c75821d37"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552c23f-a756-462f-8287-3ff35245ed68" elementFormDefault="qualified">
    <xsd:import namespace="http://schemas.microsoft.com/office/2006/documentManagement/types"/>
    <xsd:import namespace="http://schemas.microsoft.com/office/infopath/2007/PartnerControls"/>
    <xsd:element name="g003f15954bd41ba8b19d1ee76edf88f" ma:index="30" nillable="true" ma:taxonomy="true" ma:internalName="g003f15954bd41ba8b19d1ee76edf88f" ma:taxonomyFieldName="Handlingstyp_PVV" ma:displayName="Handlingstyp PVV" ma:readOnly="false" ma:fieldId="{0003f159-54bd-41ba-8b19-d1ee76edf88f}" ma:sspId="5c300478-92f1-4a1e-b2db-7f8c75821d37" ma:termSetId="aa788c57-5ca8-48df-8620-ce4af4c073e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1" ma:displayName="Innehållstyp"/>
        <xsd:element ref="dc:title" minOccurs="0" maxOccurs="1" ma:index="0"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g003f15954bd41ba8b19d1ee76edf88f xmlns="4552c23f-a756-462f-8287-3ff35245ed68">
      <Terms xmlns="http://schemas.microsoft.com/office/infopath/2007/PartnerControls">
        <TermInfo xmlns="http://schemas.microsoft.com/office/infopath/2007/PartnerControls">
          <TermName xmlns="http://schemas.microsoft.com/office/infopath/2007/PartnerControls">Intern information av tillfällig och ringa betydelse</TermName>
          <TermId xmlns="http://schemas.microsoft.com/office/infopath/2007/PartnerControls">49f9a50c-a2c8-4a20-b05e-cf361cf469cd</TermId>
        </TermInfo>
      </Terms>
    </g003f15954bd41ba8b19d1ee76edf88f>
    <ec6953a5eee3424faece5c2353cf0721 xmlns="597d7713-8a3d-4bd2-ae30-edced55b2c1b">
      <Terms xmlns="http://schemas.microsoft.com/office/infopath/2007/PartnerControls"/>
    </ec6953a5eee3424faece5c2353cf0721>
    <VGR_DokBeskrivning xmlns="597d7713-8a3d-4bd2-ae30-edced55b2c1b" xsi:nil="true"/>
    <VGR_EgenAmnesindelning xmlns="597d7713-8a3d-4bd2-ae30-edced55b2c1b" xsi:nil="true"/>
    <TaxKeywordTaxHTField xmlns="e4917f4b-9782-4ca8-b89d-e8ca718fba0b">
      <Terms xmlns="http://schemas.microsoft.com/office/infopath/2007/PartnerControls"/>
    </TaxKeywordTaxHTField>
    <_x00c5_rtal xmlns="8fa0acf6-a2a7-4e84-bb68-906b021d6397">
      <Value>2024</Value>
    </_x00c5_rtal>
    <a7144f27c6ef407e8fb4465121afbe2b xmlns="597d7713-8a3d-4bd2-ae30-edced55b2c1b">
      <Terms xmlns="http://schemas.microsoft.com/office/infopath/2007/PartnerControls">
        <TermInfo xmlns="http://schemas.microsoft.com/office/infopath/2007/PartnerControls">
          <TermName xmlns="http://schemas.microsoft.com/office/infopath/2007/PartnerControls">Område V8</TermName>
          <TermId xmlns="http://schemas.microsoft.com/office/infopath/2007/PartnerControls">d3c2c250-e7e9-45ec-b7b2-4b5812900fe1</TermId>
        </TermInfo>
      </Terms>
    </a7144f27c6ef407e8fb4465121afbe2b>
    <TaxCatchAll xmlns="e4917f4b-9782-4ca8-b89d-e8ca718fba0b">
      <Value>48</Value>
      <Value>17</Value>
      <Value>1</Value>
    </TaxCatchAll>
    <i1597c54c9084fe5ae9163fac681e86b xmlns="597d7713-8a3d-4bd2-ae30-edced55b2c1b">
      <Terms xmlns="http://schemas.microsoft.com/office/infopath/2007/PartnerControls"/>
    </i1597c54c9084fe5ae9163fac681e86b>
    <m534ae9efef34a1ab5a1291502fec5e5 xmlns="597d7713-8a3d-4bd2-ae30-edced55b2c1b">
      <Terms xmlns="http://schemas.microsoft.com/office/infopath/2007/PartnerControls">
        <TermInfo xmlns="http://schemas.microsoft.com/office/infopath/2007/PartnerControls">
          <TermName xmlns="http://schemas.microsoft.com/office/infopath/2007/PartnerControls">Område V8</TermName>
          <TermId xmlns="http://schemas.microsoft.com/office/infopath/2007/PartnerControls">d3c2c250-e7e9-45ec-b7b2-4b5812900fe1</TermId>
        </TermInfo>
      </Terms>
    </m534ae9efef34a1ab5a1291502fec5e5>
    <TaxCatchAllLabel xmlns="e4917f4b-9782-4ca8-b89d-e8ca718fba0b" xsi:nil="true"/>
    <Kategori xmlns="8fa0acf6-a2a7-4e84-bb68-906b021d6397">
      <Value>Mall</Value>
    </Kategori>
    <nbc7ab5c0518427896e43d3b035787bd xmlns="8fa0acf6-a2a7-4e84-bb68-906b021d6397">
      <Terms xmlns="http://schemas.microsoft.com/office/infopath/2007/PartnerControls">
        <TermInfo xmlns="http://schemas.microsoft.com/office/infopath/2007/PartnerControls">
          <TermName xmlns="http://schemas.microsoft.com/office/infopath/2007/PartnerControls">Organisation:Samverkansgrupp Vuxna Psykisk hälsa och missbruk/beroende:Lokala trepartsgrupper</TermName>
          <TermId xmlns="http://schemas.microsoft.com/office/infopath/2007/PartnerControls">eebef123-50eb-4056-82bf-ef3216f08285</TermId>
        </TermInfo>
      </Terms>
    </nbc7ab5c0518427896e43d3b035787bd>
    <VGR_AtkomstRatt xmlns="597d7713-8a3d-4bd2-ae30-edced55b2c1b">1</VGR_AtkomstRatt>
    <_dlc_DocId xmlns="e4917f4b-9782-4ca8-b89d-e8ca718fba0b">PVV10725-441807065-536</_dlc_DocId>
    <VGR_DokStatus xmlns="597d7713-8a3d-4bd2-ae30-edced55b2c1b">Väntar på allmän handling</VGR_DokStatus>
    <_dlc_DocIdUrl xmlns="e4917f4b-9782-4ca8-b89d-e8ca718fba0b">
      <Url>https://vgregion.sharepoint.com/sites/sy-pvv-narhalsan-styrgrupp-vardsamverkan-skaraborg/_layouts/15/DocIdRedir.aspx?ID=PVV10725-441807065-536</Url>
      <Description>PVV10725-441807065-536</Description>
    </_dlc_DocIdUrl>
    <VGR_Sekretess xmlns="597d7713-8a3d-4bd2-ae30-edced55b2c1b">Allmän handling - Offentlig</VGR_Sekretess>
    <VGR_TillgangligFran xmlns="597d7713-8a3d-4bd2-ae30-edced55b2c1b">2026-02-06T11:51:00+00:00</VGR_TillgangligFran>
    <VGR_TillgangligTill xmlns="597d7713-8a3d-4bd2-ae30-edced55b2c1b">2028-02-06T11:51:00+00:00</VGR_TillgangligTill>
    <VGR_PubliceratAv xmlns="597d7713-8a3d-4bd2-ae30-edced55b2c1b">
      <UserInfo>
        <DisplayName>Klara Persdotter Stjernström</DisplayName>
        <AccountId>21</AccountId>
        <AccountType/>
      </UserInfo>
    </VGR_PubliceratAv>
    <VGR_PubliceratDatum xmlns="597d7713-8a3d-4bd2-ae30-edced55b2c1b">2026-02-06T11:51:00+00:00</VGR_PubliceratDatum>
    <VGR_DokStatusMessage xmlns="597d7713-8a3d-4bd2-ae30-edced55b2c1b">
2024-02-01 14:12:21: Låst för arkivering
2024-02-01 14:14:45: Väntar på arkivering
2024-02-01 14:14:49: Skickat till mellanarkiv
2024-02-01 14:22:22: Mellanarkivering klar
2024-02-14 08:33:25: Låst för arkivering
2024-02-14 08:36:05: Väntar på arkivering
2024-02-14 08:36:10: Skickat till mellanarkiv
2024-02-14 08:42:19: Mellanarkivering klar
2026-02-06 12:51:20: Låst för arkivering
2026-02-06 12:54:07: Väntar på arkivering</VGR_DokStatusMessage>
    <VGR_Gallras xmlns="597d7713-8a3d-4bd2-ae30-edced55b2c1b">2028-02-06</VGR_Gallras>
    <VGR_DokItemId xmlns="597d7713-8a3d-4bd2-ae30-edced55b2c1b">ae47fe69-4e52-44f0-9084-9e662838b5a5</VGR_DokItemId>
    <VGR_MellanarkivWebbUrl xmlns="597d7713-8a3d-4bd2-ae30-edced55b2c1b">https://mellanarkiv-offentlig.vgregion.se/alfresco/s/archive/stream/public/v1/source/available/sofia/pvv10725-441807065-536/surrogate</VGR_MellanarkivWebbUrl>
    <VGR_MellanarkivUrl xmlns="597d7713-8a3d-4bd2-ae30-edced55b2c1b">
      <Url>https://mellanarkiv.vgregion.se/alfresco/s/archive/stream/public/v1/archive/158e6943-6a9b-48a5-9b6c-d8c0de4a49fe/surrogate</Url>
      <Description>https://mellanarkiv.vgregion.se/alfresco/s/archive/stream/public/v1/archive/158e6943-6a9b-48a5-9b6c-d8c0de4a49fe/surrogate</Description>
    </VGR_MellanarkivUrl>
    <VGR_ArkivDatum xmlns="597d7713-8a3d-4bd2-ae30-edced55b2c1b">2024-02-14T07:42:19+00:00</VGR_ArkivDatum>
    <VGR_MellanarkivId xmlns="597d7713-8a3d-4bd2-ae30-edced55b2c1b">158e6943-6a9b-48a5-9b6c-d8c0de4a49fe</VGR_MellanarkivId>
    <Revideras_x0020_innan xmlns="8fa0acf6-a2a7-4e84-bb68-906b021d6397" xsi:nil="true"/>
    <Anteckning_x0028_intern_x0029_ xmlns="8fa0acf6-a2a7-4e84-bb68-906b021d639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D538C-E73F-4AC0-950C-6969179E2160}"/>
</file>

<file path=customXml/itemProps2.xml><?xml version="1.0" encoding="utf-8"?>
<ds:datastoreItem xmlns:ds="http://schemas.openxmlformats.org/officeDocument/2006/customXml" ds:itemID="{BE8C5355-50DA-483E-B43E-B920B9B1AF64}">
  <ds:schemaRefs>
    <ds:schemaRef ds:uri="http://purl.org/dc/dcmitype/"/>
    <ds:schemaRef ds:uri="http://schemas.microsoft.com/office/2006/documentManagement/types"/>
    <ds:schemaRef ds:uri="http://purl.org/dc/elements/1.1/"/>
    <ds:schemaRef ds:uri="http://schemas.microsoft.com/office/2006/metadata/properties"/>
    <ds:schemaRef ds:uri="4552c23f-a756-462f-8287-3ff35245ed68"/>
    <ds:schemaRef ds:uri="http://schemas.microsoft.com/office/infopath/2007/PartnerControls"/>
    <ds:schemaRef ds:uri="http://schemas.openxmlformats.org/package/2006/metadata/core-properties"/>
    <ds:schemaRef ds:uri="e4917f4b-9782-4ca8-b89d-e8ca718fba0b"/>
    <ds:schemaRef ds:uri="http://purl.org/dc/terms/"/>
    <ds:schemaRef ds:uri="8fa0acf6-a2a7-4e84-bb68-906b021d6397"/>
    <ds:schemaRef ds:uri="597d7713-8a3d-4bd2-ae30-edced55b2c1b"/>
    <ds:schemaRef ds:uri="http://schemas.microsoft.com/sharepoint/v3"/>
    <ds:schemaRef ds:uri="http://www.w3.org/XML/1998/namespace"/>
  </ds:schemaRefs>
</ds:datastoreItem>
</file>

<file path=customXml/itemProps3.xml><?xml version="1.0" encoding="utf-8"?>
<ds:datastoreItem xmlns:ds="http://schemas.openxmlformats.org/officeDocument/2006/customXml" ds:itemID="{7DDF0703-2A56-419C-A8AB-1E04D373D384}">
  <ds:schemaRefs>
    <ds:schemaRef ds:uri="http://schemas.microsoft.com/sharepoint/v3/contenttype/forms"/>
  </ds:schemaRefs>
</ds:datastoreItem>
</file>

<file path=customXml/itemProps4.xml><?xml version="1.0" encoding="utf-8"?>
<ds:datastoreItem xmlns:ds="http://schemas.openxmlformats.org/officeDocument/2006/customXml" ds:itemID="{D6FE89C8-FE78-46CF-A6CE-F2E69670220B}">
  <ds:schemaRefs>
    <ds:schemaRef ds:uri="http://schemas.microsoft.com/sharepoint/events"/>
  </ds:schemaRefs>
</ds:datastoreItem>
</file>

<file path=customXml/itemProps5.xml><?xml version="1.0" encoding="utf-8"?>
<ds:datastoreItem xmlns:ds="http://schemas.openxmlformats.org/officeDocument/2006/customXml" ds:itemID="{87EFDD8D-009D-4025-9F3C-42CEC364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652</Words>
  <Characters>3456</Characters>
  <Application>Microsoft Office Word</Application>
  <DocSecurity>0</DocSecurity>
  <Lines>28</Lines>
  <Paragraphs>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Vårdsamverkan Skaraborg_MALL – Lokal överenskommelse Trepart</dc:title>
  <dc:subject/>
  <dc:creator/>
  <cp:keywords/>
  <dc:description/>
  <cp:lastModifiedBy/>
  <cp:revision>1</cp:revision>
  <dcterms:created xsi:type="dcterms:W3CDTF">2024-02-01T13:06:00Z</dcterms:created>
  <dcterms:modified xsi:type="dcterms:W3CDTF">2024-02-14T07:32:00Z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0x01010006EBECDF67F89F4D8BC5FAF3B8FA559B1B008F29F74166605245BF9F20AD83322986</vt:lpwstr>
  </property>
  <property fmtid="{D5CDD505-2E9C-101B-9397-08002B2CF9AE}" pid="3" name="_dlc_DocIdItemGuid">
    <vt:lpwstr>a921bdf2-94d3-4def-a26b-576d917bea41</vt:lpwstr>
  </property>
  <property fmtid="{D5CDD505-2E9C-101B-9397-08002B2CF9AE}" pid="4" name="VGR_AmnesIndelning">
    <vt:lpwstr/>
  </property>
  <property fmtid="{D5CDD505-2E9C-101B-9397-08002B2CF9AE}" pid="5" name="TaxKeyword">
    <vt:lpwstr/>
  </property>
  <property fmtid="{D5CDD505-2E9C-101B-9397-08002B2CF9AE}" pid="6" name="VGR_SkapatEnhet">
    <vt:lpwstr>1;#Område V8|d3c2c250-e7e9-45ec-b7b2-4b5812900fe1</vt:lpwstr>
  </property>
  <property fmtid="{D5CDD505-2E9C-101B-9397-08002B2CF9AE}" pid="7" name="Handlingstyp_PVV">
    <vt:lpwstr>17;#Intern information av tillfällig och ringa betydelse|49f9a50c-a2c8-4a20-b05e-cf361cf469cd</vt:lpwstr>
  </property>
  <property fmtid="{D5CDD505-2E9C-101B-9397-08002B2CF9AE}" pid="8" name="VGR_UpprattadForEnheter">
    <vt:lpwstr>1;#Område V8|d3c2c250-e7e9-45ec-b7b2-4b5812900fe1</vt:lpwstr>
  </property>
  <property fmtid="{D5CDD505-2E9C-101B-9397-08002B2CF9AE}" pid="9" name="Webbsidan">
    <vt:lpwstr>48;#Organisation:Samverkansgrupp Vuxna Psykisk hälsa och missbruk/beroende:Lokala trepartsgrupper|eebef123-50eb-4056-82bf-ef3216f08285</vt:lpwstr>
  </property>
  <property fmtid="{D5CDD505-2E9C-101B-9397-08002B2CF9AE}" pid="10" name="VGR_Lagparagraf">
    <vt:lpwstr/>
  </property>
</Properties>
</file>