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3784B" w:rsidP="0033784B" w:rsidRDefault="0033784B" w14:paraId="1A34EF0B" w14:textId="77777777">
      <w:pPr>
        <w:pStyle w:val="Rubrik1"/>
        <w:pBdr>
          <w:bottom w:val="single" w:color="auto" w:sz="4" w:space="1"/>
        </w:pBdr>
      </w:pPr>
      <w:r w:rsidRPr="009844A2">
        <w:t>Obstipation barn över 1 år</w:t>
      </w:r>
      <w:r>
        <w:t xml:space="preserve"> </w:t>
      </w:r>
    </w:p>
    <w:p w:rsidRPr="0033784B" w:rsidR="0033784B" w:rsidP="0033784B" w:rsidRDefault="0033784B" w14:paraId="6FC00CFB" w14:textId="77777777">
      <w:r w:rsidRPr="0033784B">
        <w:rPr>
          <w:rStyle w:val="Rubrik2Char"/>
        </w:rPr>
        <w:t>Allmän information</w:t>
      </w:r>
      <w:r>
        <w:rPr>
          <w:rFonts w:ascii="Arial" w:hAnsi="Arial" w:cs="Arial"/>
          <w:b/>
          <w:bCs/>
          <w:sz w:val="26"/>
          <w:szCs w:val="26"/>
        </w:rPr>
        <w:br/>
      </w:r>
      <w:r w:rsidRPr="0033784B">
        <w:t xml:space="preserve">Innan remiss till Barnkliniken skrivs bör barnet vara läkarundersökt inklusive bukpalpation samt inspektion och palpation per rectum. Grov neurologstatus bör även vara genomförd. Man bör på vårdcentralen även ha prövat någon form av laxantia under en längre tid samt följt upp behandlingen med återbesök på vårdcentralen. </w:t>
      </w:r>
    </w:p>
    <w:p w:rsidR="0033784B" w:rsidP="0033784B" w:rsidRDefault="0033784B" w14:paraId="35BEF378" w14:textId="77777777">
      <w:pPr>
        <w:autoSpaceDE w:val="0"/>
        <w:autoSpaceDN w:val="0"/>
        <w:adjustRightInd w:val="0"/>
        <w:rPr>
          <w:szCs w:val="24"/>
        </w:rPr>
      </w:pPr>
      <w:r>
        <w:rPr>
          <w:szCs w:val="24"/>
        </w:rPr>
        <w:br/>
      </w:r>
      <w:r w:rsidRPr="0033784B">
        <w:rPr>
          <w:rStyle w:val="Rubrik3Char"/>
        </w:rPr>
        <w:br/>
      </w:r>
      <w:r w:rsidRPr="0033784B">
        <w:rPr>
          <w:rStyle w:val="Rubrik3Char"/>
        </w:rPr>
        <w:t>Önskade uppgifter på remissen</w:t>
      </w:r>
      <w:r>
        <w:rPr>
          <w:rFonts w:ascii="Arial" w:hAnsi="Arial" w:cs="Arial"/>
          <w:b/>
          <w:bCs/>
          <w:sz w:val="26"/>
          <w:szCs w:val="26"/>
        </w:rPr>
        <w:br/>
      </w:r>
      <w:r w:rsidRPr="0033784B">
        <w:rPr>
          <w:b/>
          <w:bCs/>
          <w:szCs w:val="24"/>
        </w:rPr>
        <w:t xml:space="preserve">Anamnes </w:t>
      </w:r>
    </w:p>
    <w:p w:rsidR="0033784B" w:rsidP="0033784B" w:rsidRDefault="0033784B" w14:paraId="798F06DA" w14:textId="77777777">
      <w:pPr>
        <w:pStyle w:val="Punktlista"/>
        <w:numPr>
          <w:ilvl w:val="0"/>
          <w:numId w:val="33"/>
        </w:numPr>
      </w:pPr>
      <w:r w:rsidRPr="00262C14">
        <w:t>med inriktning på tarmfunktion, konsistens och frekvens.</w:t>
      </w:r>
    </w:p>
    <w:p w:rsidRPr="0033784B" w:rsidR="0033784B" w:rsidP="0033784B" w:rsidRDefault="0033784B" w14:paraId="7F06C53D" w14:textId="77777777">
      <w:pPr>
        <w:autoSpaceDE w:val="0"/>
        <w:autoSpaceDN w:val="0"/>
        <w:adjustRightInd w:val="0"/>
        <w:rPr>
          <w:b/>
          <w:bCs/>
          <w:szCs w:val="24"/>
        </w:rPr>
      </w:pPr>
      <w:r w:rsidRPr="0033784B">
        <w:rPr>
          <w:b/>
          <w:bCs/>
          <w:szCs w:val="24"/>
        </w:rPr>
        <w:t xml:space="preserve">Lab </w:t>
      </w:r>
    </w:p>
    <w:p w:rsidRPr="0033784B" w:rsidR="0033784B" w:rsidP="27E3D775" w:rsidRDefault="0033784B" w14:paraId="41C9B2AA" w14:textId="723475AE">
      <w:pPr>
        <w:pStyle w:val="Punktlista"/>
        <w:rPr/>
      </w:pPr>
      <w:r w:rsidR="70E7D45A">
        <w:rPr/>
        <w:t>Ht</w:t>
      </w:r>
      <w:r w:rsidR="0033784B">
        <w:rPr/>
        <w:t>g</w:t>
      </w:r>
      <w:r w:rsidR="0033784B">
        <w:rPr/>
        <w:t xml:space="preserve"> bör vara kontrollerat. Hos barn under 2 år även </w:t>
      </w:r>
      <w:r w:rsidR="0033784B">
        <w:rPr/>
        <w:t>gliadin</w:t>
      </w:r>
      <w:r w:rsidR="0033784B">
        <w:rPr/>
        <w:t xml:space="preserve">-antikroppar </w:t>
      </w:r>
      <w:r w:rsidR="0033784B">
        <w:rPr/>
        <w:t>IgA</w:t>
      </w:r>
      <w:r w:rsidR="0033784B">
        <w:rPr/>
        <w:t xml:space="preserve">. </w:t>
      </w:r>
    </w:p>
    <w:p w:rsidRPr="0033784B" w:rsidR="0033784B" w:rsidP="0033784B" w:rsidRDefault="0033784B" w14:paraId="71D8072F" w14:textId="77777777">
      <w:pPr>
        <w:pStyle w:val="Punktlista"/>
        <w:numPr>
          <w:ilvl w:val="0"/>
          <w:numId w:val="33"/>
        </w:numPr>
      </w:pPr>
      <w:r w:rsidRPr="0033784B">
        <w:t>Längd och viktkurva.</w:t>
      </w:r>
      <w:r w:rsidRPr="0033784B">
        <w:br/>
      </w:r>
    </w:p>
    <w:p w:rsidRPr="00A1433E" w:rsidR="0033784B" w:rsidP="0033784B" w:rsidRDefault="0033784B" w14:paraId="079897B4" w14:textId="77777777">
      <w:pPr>
        <w:autoSpaceDE w:val="0"/>
        <w:autoSpaceDN w:val="0"/>
        <w:adjustRightInd w:val="0"/>
        <w:rPr>
          <w:szCs w:val="24"/>
        </w:rPr>
      </w:pPr>
      <w:r w:rsidRPr="00A1433E">
        <w:rPr>
          <w:szCs w:val="24"/>
        </w:rPr>
        <w:t>Både behandlingen och dess resultat skall alltid anges på</w:t>
      </w:r>
      <w:r>
        <w:rPr>
          <w:szCs w:val="24"/>
        </w:rPr>
        <w:t xml:space="preserve"> remissen.</w:t>
      </w:r>
    </w:p>
    <w:p w:rsidR="004F3BF4" w:rsidP="0033784B" w:rsidRDefault="004F3BF4" w14:paraId="0C706D41" w14:textId="79CE719D"/>
    <w:p w:rsidR="00701D86" w:rsidP="0033784B" w:rsidRDefault="00701D86" w14:paraId="7FE98626" w14:textId="3CCC5239"/>
    <w:p w:rsidR="00701D86" w:rsidP="0033784B" w:rsidRDefault="00701D86" w14:paraId="057B1646" w14:textId="5E122C6E"/>
    <w:p w:rsidR="00701D86" w:rsidP="0033784B" w:rsidRDefault="00701D86" w14:paraId="7A3F7038" w14:textId="6EC102A3"/>
    <w:p w:rsidR="00701D86" w:rsidP="0033784B" w:rsidRDefault="00701D86" w14:paraId="7D8F0F70" w14:textId="2C234979"/>
    <w:p w:rsidR="00216D25" w:rsidRDefault="00216D25" w14:paraId="14759296" w14:textId="77777777">
      <w:pPr>
        <w:pStyle w:val="Default"/>
        <w:divId w:val="2368388"/>
        <w:rPr>
          <w:sz w:val="48"/>
          <w:szCs w:val="48"/>
        </w:rPr>
      </w:pPr>
      <w:r>
        <w:rPr>
          <w:sz w:val="48"/>
          <w:szCs w:val="48"/>
        </w:rPr>
        <w:t xml:space="preserve">Information om handlingen </w:t>
      </w:r>
    </w:p>
    <w:p w:rsidR="00216D25" w:rsidRDefault="00216D25" w14:paraId="7D8537BD" w14:textId="0227DF32">
      <w:pPr>
        <w:pStyle w:val="Default"/>
        <w:spacing w:line="360" w:lineRule="auto"/>
        <w:divId w:val="2368388"/>
        <w:rPr>
          <w:rFonts w:cs="Times New Roman" w:asciiTheme="minorHAnsi" w:hAnsiTheme="minorHAnsi"/>
          <w:b/>
          <w:bCs/>
          <w:sz w:val="20"/>
          <w:szCs w:val="20"/>
        </w:rPr>
      </w:pPr>
      <w:r>
        <w:rPr>
          <w:rFonts w:ascii="Times New Roman" w:hAnsi="Times New Roman" w:cs="Times New Roman"/>
          <w:sz w:val="23"/>
          <w:szCs w:val="23"/>
        </w:rPr>
        <w:br/>
      </w:r>
      <w:r>
        <w:rPr>
          <w:rFonts w:cs="Times New Roman" w:asciiTheme="minorHAnsi" w:hAnsiTheme="minorHAnsi"/>
          <w:b/>
          <w:bCs/>
          <w:sz w:val="20"/>
          <w:szCs w:val="20"/>
        </w:rPr>
        <w:t>Ansvarig verksamhet:</w:t>
      </w:r>
      <w:r>
        <w:t xml:space="preserve"> </w:t>
      </w:r>
      <w:sdt>
        <w:sdtPr>
          <w:alias w:val="Upprättad av enhet"/>
          <w:tag w:val="m534ae9efef34a1ab5a1291502fec5e5"/>
          <w:id w:val="1262496926"/>
          <w:lock w:val="contentLocked"/>
          <w:placeholder>
            <w:docPart w:val="EFA5A66619D747688EC536A693E87640"/>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44d364a-42ee-449d-9b78-53489fa272b2' " w:xpath="/ns0:properties[1]/documentManagement[1]/ns5:m534ae9efef34a1ab5a1291502fec5e5[1]/ns2:Terms[1]" w:storeItemID="{2B71B58F-C5BC-46E1-B347-934896047CDC}"/>
          <w:text w:multiLine="1"/>
        </w:sdtPr>
        <w:sdtEndPr/>
        <w:sdtContent>
          <w:r w:rsidR="008D683D">
            <w:t>Barn- och ungdomssjukvård</w:t>
          </w:r>
        </w:sdtContent>
      </w:sdt>
      <w:r>
        <w:rPr>
          <w:rFonts w:cs="Times New Roman" w:asciiTheme="minorHAnsi" w:hAnsiTheme="minorHAnsi"/>
          <w:b/>
          <w:bCs/>
          <w:sz w:val="20"/>
          <w:szCs w:val="20"/>
        </w:rPr>
        <w:br/>
      </w:r>
      <w:r>
        <w:rPr>
          <w:rFonts w:cs="Times New Roman" w:asciiTheme="minorHAnsi" w:hAnsiTheme="minorHAnsi"/>
          <w:b/>
          <w:bCs/>
          <w:sz w:val="20"/>
          <w:szCs w:val="20"/>
        </w:rPr>
        <w:t>Ansvarig för verksamhet:</w:t>
      </w:r>
      <w:r>
        <w:t xml:space="preserve"> </w:t>
      </w:r>
      <w:sdt>
        <w:sdtPr>
          <w:alias w:val="Verksamhetschef"/>
          <w:tag w:val="Verksamhetschef"/>
          <w:id w:val="-1362736911"/>
          <w:lock w:val="contentLocked"/>
          <w:placeholder>
            <w:docPart w:val="7C0E1C54800C4F2791D784F9D05D686F"/>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a6cee47-9bdc-485c-a6cf-2a6ec53931b5' " w:xpath="/ns0:properties[1]/documentManagement[1]/ns7:Verksamhetschef[1]/ns7:UserInfo[1]/ns7:DisplayName[1]" w:storeItemID="{2B71B58F-C5BC-46E1-B347-934896047CDC}"/>
          <w:text/>
        </w:sdtPr>
        <w:sdtEndPr/>
        <w:sdtContent>
          <w:r w:rsidR="008D683D">
            <w:t>Magdalena Åberg</w:t>
          </w:r>
        </w:sdtContent>
      </w:sdt>
    </w:p>
    <w:p w:rsidR="00216D25" w:rsidRDefault="00216D25" w14:paraId="7AB85726" w14:textId="2863ADA2">
      <w:pPr>
        <w:pStyle w:val="Default"/>
        <w:spacing w:line="360" w:lineRule="auto"/>
        <w:divId w:val="2368388"/>
        <w:rPr>
          <w:rFonts w:cs="Times New Roman" w:asciiTheme="minorHAnsi" w:hAnsiTheme="minorHAnsi"/>
          <w:b/>
          <w:bCs/>
          <w:sz w:val="20"/>
          <w:szCs w:val="20"/>
        </w:rPr>
      </w:pPr>
      <w:r>
        <w:rPr>
          <w:rFonts w:cs="Times New Roman" w:asciiTheme="minorHAnsi" w:hAnsiTheme="minorHAnsi"/>
          <w:b/>
          <w:bCs/>
          <w:sz w:val="20"/>
          <w:szCs w:val="20"/>
        </w:rPr>
        <w:t>Författare:</w:t>
      </w:r>
      <w:r>
        <w:t xml:space="preserve"> </w:t>
      </w:r>
      <w:sdt>
        <w:sdtPr>
          <w:alias w:val="Framtaget av"/>
          <w:tag w:val="Inneh_x00e5_llsansvarig"/>
          <w:id w:val="-1417470644"/>
          <w:lock w:val="contentLocked"/>
          <w:placeholder>
            <w:docPart w:val="89F6BDFE20B84A79A43981BC7CD45D62"/>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a6cee47-9bdc-485c-a6cf-2a6ec53931b5' " w:xpath="/ns0:properties[1]/documentManagement[1]/ns7:Inneh_x00e5_llsansvarig[1]/ns7:UserInfo[1]/ns7:DisplayName[1]" w:storeItemID="{2B71B58F-C5BC-46E1-B347-934896047CDC}"/>
          <w:text/>
        </w:sdtPr>
        <w:sdtEndPr/>
        <w:sdtContent>
          <w:r w:rsidR="008D683D">
            <w:t>Marie Keillar</w:t>
          </w:r>
        </w:sdtContent>
      </w:sdt>
      <w:r>
        <w:rPr>
          <w:rFonts w:cs="Times New Roman" w:asciiTheme="minorHAnsi" w:hAnsiTheme="minorHAnsi"/>
          <w:b/>
          <w:bCs/>
          <w:sz w:val="20"/>
          <w:szCs w:val="20"/>
        </w:rPr>
        <w:br/>
      </w:r>
      <w:r>
        <w:rPr>
          <w:rFonts w:cs="Times New Roman" w:asciiTheme="minorHAnsi" w:hAnsiTheme="minorHAnsi"/>
          <w:b/>
          <w:bCs/>
          <w:sz w:val="20"/>
          <w:szCs w:val="20"/>
        </w:rPr>
        <w:t xml:space="preserve">Medförfattare VGR-id: </w:t>
      </w:r>
      <w:sdt>
        <w:sdtPr>
          <w:alias w:val="Medförfattare"/>
          <w:tag w:val="Medf_x00f6_rfattare"/>
          <w:id w:val="1701964735"/>
          <w:placeholder>
            <w:docPart w:val="3642E5709751445580C17AD632458499"/>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a6cee47-9bdc-485c-a6cf-2a6ec53931b5' " w:xpath="/ns0:properties[1]/documentManagement[1]/ns7:Medf_x00f6_rfattare[1]" w:storeItemID="{2B71B58F-C5BC-46E1-B347-934896047CDC}"/>
          <w:text/>
        </w:sdtPr>
        <w:sdtEndPr/>
        <w:sdtContent>
          <w:r w:rsidR="008D683D">
            <w:t>-</w:t>
          </w:r>
        </w:sdtContent>
      </w:sdt>
    </w:p>
    <w:p w:rsidR="00216D25" w:rsidRDefault="00216D25" w14:paraId="0CF45900" w14:textId="309955C7">
      <w:pPr>
        <w:pStyle w:val="Default"/>
        <w:spacing w:line="360" w:lineRule="auto"/>
        <w:divId w:val="2368388"/>
        <w:rPr>
          <w:rFonts w:cs="Times New Roman" w:asciiTheme="minorHAnsi" w:hAnsiTheme="minorHAnsi"/>
          <w:b/>
          <w:bCs/>
          <w:sz w:val="20"/>
          <w:szCs w:val="20"/>
        </w:rPr>
      </w:pPr>
      <w:r>
        <w:rPr>
          <w:rFonts w:cs="Times New Roman" w:asciiTheme="minorHAnsi" w:hAnsiTheme="minorHAnsi"/>
          <w:b/>
          <w:bCs/>
          <w:sz w:val="20"/>
          <w:szCs w:val="20"/>
        </w:rPr>
        <w:t xml:space="preserve">Upprättat för: </w:t>
      </w:r>
      <w:sdt>
        <w:sdtPr>
          <w:alias w:val="Upprättad för enhet"/>
          <w:tag w:val="a7144f27c6ef407e8fb4465121afbe2b"/>
          <w:id w:val="-1884394914"/>
          <w:lock w:val="contentLocked"/>
          <w:placeholder>
            <w:docPart w:val="F1B85D714B9844F3836E2B46265E02BE"/>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44d364a-42ee-449d-9b78-53489fa272b2' " w:xpath="/ns0:properties[1]/documentManagement[1]/ns5:a7144f27c6ef407e8fb4465121afbe2b[1]/ns2:Terms[1]" w:storeItemID="{2B71B58F-C5BC-46E1-B347-934896047CDC}"/>
          <w:text w:multiLine="1"/>
        </w:sdtPr>
        <w:sdtEndPr/>
        <w:sdtContent>
          <w:r w:rsidR="008D683D">
            <w:t>NU-sjukvården</w:t>
          </w:r>
        </w:sdtContent>
      </w:sdt>
    </w:p>
    <w:p w:rsidR="00216D25" w:rsidRDefault="00216D25" w14:paraId="150702C9" w14:textId="2140A10B">
      <w:pPr>
        <w:pStyle w:val="Default"/>
        <w:spacing w:line="360" w:lineRule="auto"/>
        <w:divId w:val="2368388"/>
        <w:rPr>
          <w:rFonts w:cs="Times New Roman" w:asciiTheme="minorHAnsi" w:hAnsiTheme="minorHAnsi"/>
          <w:b/>
          <w:bCs/>
          <w:sz w:val="20"/>
          <w:szCs w:val="20"/>
        </w:rPr>
      </w:pPr>
      <w:r>
        <w:rPr>
          <w:rFonts w:cs="Times New Roman" w:asciiTheme="minorHAnsi" w:hAnsiTheme="minorHAnsi"/>
          <w:b/>
          <w:bCs/>
          <w:sz w:val="20"/>
          <w:szCs w:val="20"/>
        </w:rPr>
        <w:t xml:space="preserve">Dokument-ID: </w:t>
      </w:r>
      <w:r w:rsidR="008D683D">
        <w:t>NU13624-981764163-16</w:t>
      </w:r>
    </w:p>
    <w:p w:rsidR="00701D86" w:rsidP="00216D25" w:rsidRDefault="00701D86" w14:paraId="60C67ED9" w14:textId="211096CA">
      <w:pPr>
        <w:pStyle w:val="Default"/>
        <w:divId w:val="707343180"/>
      </w:pPr>
    </w:p>
    <w:sectPr w:rsidR="00701D86" w:rsidSect="006F7778">
      <w:headerReference w:type="default" r:id="rId12"/>
      <w:footerReference w:type="default" r:id="rId13"/>
      <w:headerReference w:type="first" r:id="rId14"/>
      <w:footerReference w:type="first" r:id="rId15"/>
      <w:pgSz w:w="11906" w:h="16838" w:orient="portrait"/>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B2EC1" w:rsidP="00ED6C6F" w:rsidRDefault="005B2EC1" w14:paraId="1A053A8C" w14:textId="77777777">
      <w:pPr>
        <w:spacing w:after="0" w:line="240" w:lineRule="auto"/>
      </w:pPr>
      <w:r>
        <w:separator/>
      </w:r>
    </w:p>
  </w:endnote>
  <w:endnote w:type="continuationSeparator" w:id="0">
    <w:p w:rsidR="005B2EC1" w:rsidP="00ED6C6F" w:rsidRDefault="005B2EC1" w14:paraId="067DF043" w14:textId="77777777">
      <w:pPr>
        <w:spacing w:after="0" w:line="240" w:lineRule="auto"/>
      </w:pPr>
      <w:r>
        <w:continuationSeparator/>
      </w:r>
    </w:p>
  </w:endnote>
  <w:endnote w:type="continuationNotice" w:id="1">
    <w:p w:rsidR="005B2EC1" w:rsidRDefault="005B2EC1" w14:paraId="7640749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altName w:val="Times New Roman"/>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16cid w16 w16cex w16sdtdh wp14">
  <w:p w:rsidR="0094352B" w:rsidRDefault="0094352B" w14:paraId="1F987AF8" w14:textId="37B23B69">
    <w:pPr>
      <w:pStyle w:val="Sidfot"/>
    </w:pPr>
    <w:r w:rsidRPr="00B37193">
      <w:rPr>
        <w:noProof/>
      </w:rPr>
      <w:drawing>
        <wp:anchor distT="0" distB="0" distL="114300" distR="114300" simplePos="0" relativeHeight="251662336" behindDoc="0" locked="1" layoutInCell="1" allowOverlap="1" wp14:anchorId="4B9DF147" wp14:editId="0141BD67">
          <wp:simplePos x="0" y="0"/>
          <wp:positionH relativeFrom="page">
            <wp:posOffset>484505</wp:posOffset>
          </wp:positionH>
          <wp:positionV relativeFrom="page">
            <wp:posOffset>9798685</wp:posOffset>
          </wp:positionV>
          <wp:extent cx="2318385" cy="478155"/>
          <wp:effectExtent l="0" t="0" r="5715" b="0"/>
          <wp:wrapTopAndBottom/>
          <wp:docPr id="1" name="Bildobjekt 1">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a:extLst>
                      <a:ext uri="{FF2B5EF4-FFF2-40B4-BE49-F238E27FC236}">
                        <a16:creationId xmlns:a16="http://schemas.microsoft.com/office/drawing/2014/main" id="{6A0989A0-7A4A-9CD0-D751-D56C294A5842}"/>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8385" cy="478155"/>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16cid w16 w16cex w16sdtdh wp14">
  <w:p w:rsidR="00986F13" w:rsidRDefault="00986F13" w14:paraId="7630658F" w14:textId="39B5212D">
    <w:pPr>
      <w:pStyle w:val="Sidfot"/>
    </w:pPr>
    <w:r w:rsidRPr="00B37193">
      <w:rPr>
        <w:noProof/>
      </w:rPr>
      <w:drawing>
        <wp:anchor distT="0" distB="0" distL="114300" distR="114300" simplePos="0" relativeHeight="251660288" behindDoc="0" locked="1" layoutInCell="1" allowOverlap="1" wp14:anchorId="74C6897F" wp14:editId="342A7028">
          <wp:simplePos x="0" y="0"/>
          <wp:positionH relativeFrom="page">
            <wp:posOffset>544830</wp:posOffset>
          </wp:positionH>
          <wp:positionV relativeFrom="page">
            <wp:posOffset>9789795</wp:posOffset>
          </wp:positionV>
          <wp:extent cx="2318385" cy="478155"/>
          <wp:effectExtent l="0" t="0" r="5715" b="0"/>
          <wp:wrapTopAndBottom/>
          <wp:docPr id="28" name="Bildobjekt 28">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a:extLst>
                      <a:ext uri="{FF2B5EF4-FFF2-40B4-BE49-F238E27FC236}">
                        <a16:creationId xmlns:a16="http://schemas.microsoft.com/office/drawing/2014/main" id="{6A0989A0-7A4A-9CD0-D751-D56C294A5842}"/>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8385" cy="47815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B2EC1" w:rsidP="00ED6C6F" w:rsidRDefault="005B2EC1" w14:paraId="4E8BBCEA" w14:textId="77777777">
      <w:pPr>
        <w:spacing w:after="0" w:line="240" w:lineRule="auto"/>
      </w:pPr>
      <w:r>
        <w:separator/>
      </w:r>
    </w:p>
  </w:footnote>
  <w:footnote w:type="continuationSeparator" w:id="0">
    <w:p w:rsidR="005B2EC1" w:rsidP="00ED6C6F" w:rsidRDefault="005B2EC1" w14:paraId="32F36793" w14:textId="77777777">
      <w:pPr>
        <w:spacing w:after="0" w:line="240" w:lineRule="auto"/>
      </w:pPr>
      <w:r>
        <w:continuationSeparator/>
      </w:r>
    </w:p>
  </w:footnote>
  <w:footnote w:type="continuationNotice" w:id="1">
    <w:p w:rsidR="005B2EC1" w:rsidRDefault="005B2EC1" w14:paraId="2CF92A1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F25BAC" w:rsidR="009E3DC3" w:rsidP="00F25BAC" w:rsidRDefault="009E3DC3" w14:paraId="4789B0D3" w14:textId="4F699D50">
    <w:pPr>
      <w:pStyle w:val="Sidhuvud"/>
    </w:pPr>
    <w:r>
      <w:tab/>
    </w:r>
    <w:r w:rsidRPr="00F25BAC">
      <w:t>Sida</w:t>
    </w:r>
    <w:r>
      <w:t xml:space="preserve"> </w:t>
    </w:r>
    <w:r>
      <w:fldChar w:fldCharType="begin"/>
    </w:r>
    <w:r>
      <w:instrText xml:space="preserve"> PAGE  \* Arabic  \* MERGEFORMAT </w:instrText>
    </w:r>
    <w:r>
      <w:fldChar w:fldCharType="separate"/>
    </w:r>
    <w:r>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CB61BF" w:rsidP="00E46E28" w:rsidRDefault="00CB61BF" w14:paraId="520E7B16" w14:textId="52799391">
    <w:pPr>
      <w:pStyle w:val="Rubrik1"/>
      <w:spacing w:before="240" w:after="240"/>
      <w:ind w:right="-1"/>
      <w:rPr>
        <w:color w:val="000000"/>
        <w:sz w:val="27"/>
        <w:szCs w:val="27"/>
      </w:rPr>
    </w:pPr>
    <w:r w:rsidRPr="0047349A">
      <w:rPr>
        <w:b w:val="0"/>
        <w:bCs/>
        <w:color w:val="000000"/>
        <w:sz w:val="32"/>
        <w:szCs w:val="32"/>
      </w:rPr>
      <w:t xml:space="preserve">Remissrekommendation </w:t>
    </w:r>
    <w:r>
      <w:rPr>
        <w:color w:val="000000"/>
        <w:sz w:val="27"/>
        <w:szCs w:val="27"/>
      </w:rPr>
      <w:br/>
    </w:r>
    <w:r w:rsidRPr="00CB61BF">
      <w:rPr>
        <w:b w:val="0"/>
        <w:bCs/>
        <w:color w:val="000000"/>
        <w:sz w:val="20"/>
        <w:szCs w:val="20"/>
      </w:rPr>
      <w:t>Remissrekommendationen är en överenskommelse mellan primärvården i Fyrbodal och NU-sjukvården samt privata vårdgivare. Forumet för denna överenskommelse är PVNU</w:t>
    </w:r>
    <w:r w:rsidR="00325717">
      <w:rPr>
        <w:b w:val="0"/>
        <w:bCs/>
        <w:color w:val="000000"/>
        <w:sz w:val="20"/>
        <w:szCs w:val="20"/>
      </w:rPr>
      <w:t>.</w:t>
    </w:r>
  </w:p>
  <w:p w:rsidR="005E779A" w:rsidRDefault="005E779A" w14:paraId="341A32DB" w14:textId="77777777">
    <w:pPr>
      <w:pStyle w:val="Sidhuvud"/>
    </w:pPr>
    <w:r>
      <w:rPr>
        <w:noProof/>
      </w:rPr>
      <w:drawing>
        <wp:anchor distT="0" distB="252095" distL="114300" distR="114300" simplePos="0" relativeHeight="251658240" behindDoc="1" locked="1" layoutInCell="1" allowOverlap="0" wp14:anchorId="1ADD09DB" wp14:editId="2CCFCB76">
          <wp:simplePos x="1078173" y="409433"/>
          <wp:positionH relativeFrom="page">
            <wp:align>center</wp:align>
          </wp:positionH>
          <wp:positionV relativeFrom="page">
            <wp:posOffset>540385</wp:posOffset>
          </wp:positionV>
          <wp:extent cx="6480000" cy="1263600"/>
          <wp:effectExtent l="0" t="0" r="0" b="0"/>
          <wp:wrapTopAndBottom/>
          <wp:docPr id="1292110988" name="Bildobjekt 129211098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110988"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0" cy="126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hint="default" w:ascii="Symbol" w:hAnsi="Symbol"/>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hint="default" w:ascii="Symbol" w:hAnsi="Symbol"/>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hint="default" w:ascii="Calibri" w:hAnsi="Calibri"/>
        <w:color w:val="auto"/>
      </w:rPr>
    </w:lvl>
    <w:lvl w:ilvl="1">
      <w:start w:val="1"/>
      <w:numFmt w:val="bullet"/>
      <w:pStyle w:val="Punktlista2"/>
      <w:lvlText w:val="–"/>
      <w:lvlJc w:val="left"/>
      <w:pPr>
        <w:ind w:left="720" w:hanging="360"/>
      </w:pPr>
      <w:rPr>
        <w:rFonts w:hint="default" w:ascii="Calibri" w:hAnsi="Calibri"/>
        <w:color w:val="auto"/>
      </w:rPr>
    </w:lvl>
    <w:lvl w:ilvl="2">
      <w:start w:val="1"/>
      <w:numFmt w:val="bullet"/>
      <w:pStyle w:val="Punktlista3"/>
      <w:lvlText w:val="•"/>
      <w:lvlJc w:val="left"/>
      <w:pPr>
        <w:ind w:left="1080" w:hanging="360"/>
      </w:pPr>
      <w:rPr>
        <w:rFonts w:hint="default" w:ascii="Calibri" w:hAnsi="Calibri"/>
        <w:color w:val="auto"/>
      </w:rPr>
    </w:lvl>
    <w:lvl w:ilvl="3">
      <w:start w:val="1"/>
      <w:numFmt w:val="bullet"/>
      <w:pStyle w:val="Punktlista4"/>
      <w:lvlText w:val="–"/>
      <w:lvlJc w:val="left"/>
      <w:pPr>
        <w:ind w:left="1440" w:hanging="360"/>
      </w:pPr>
      <w:rPr>
        <w:rFonts w:hint="default" w:ascii="Calibri" w:hAnsi="Calibri"/>
        <w:color w:val="auto"/>
      </w:rPr>
    </w:lvl>
    <w:lvl w:ilvl="4">
      <w:start w:val="1"/>
      <w:numFmt w:val="bullet"/>
      <w:pStyle w:val="Punktlista5"/>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hint="default" w:ascii="Symbol" w:hAnsi="Symbol"/>
      </w:rPr>
    </w:lvl>
    <w:lvl w:ilvl="1" w:tplc="5486F408" w:tentative="1">
      <w:start w:val="1"/>
      <w:numFmt w:val="bullet"/>
      <w:lvlText w:val="o"/>
      <w:lvlJc w:val="left"/>
      <w:pPr>
        <w:ind w:left="1440" w:hanging="360"/>
      </w:pPr>
      <w:rPr>
        <w:rFonts w:hint="default" w:ascii="Courier New" w:hAnsi="Courier New" w:cs="Courier New"/>
      </w:rPr>
    </w:lvl>
    <w:lvl w:ilvl="2" w:tplc="5ABA2342" w:tentative="1">
      <w:start w:val="1"/>
      <w:numFmt w:val="bullet"/>
      <w:lvlText w:val=""/>
      <w:lvlJc w:val="left"/>
      <w:pPr>
        <w:ind w:left="2160" w:hanging="360"/>
      </w:pPr>
      <w:rPr>
        <w:rFonts w:hint="default" w:ascii="Wingdings" w:hAnsi="Wingdings"/>
      </w:rPr>
    </w:lvl>
    <w:lvl w:ilvl="3" w:tplc="EC08A49C" w:tentative="1">
      <w:start w:val="1"/>
      <w:numFmt w:val="bullet"/>
      <w:lvlText w:val=""/>
      <w:lvlJc w:val="left"/>
      <w:pPr>
        <w:ind w:left="2880" w:hanging="360"/>
      </w:pPr>
      <w:rPr>
        <w:rFonts w:hint="default" w:ascii="Symbol" w:hAnsi="Symbol"/>
      </w:rPr>
    </w:lvl>
    <w:lvl w:ilvl="4" w:tplc="859072D0" w:tentative="1">
      <w:start w:val="1"/>
      <w:numFmt w:val="bullet"/>
      <w:lvlText w:val="o"/>
      <w:lvlJc w:val="left"/>
      <w:pPr>
        <w:ind w:left="3600" w:hanging="360"/>
      </w:pPr>
      <w:rPr>
        <w:rFonts w:hint="default" w:ascii="Courier New" w:hAnsi="Courier New" w:cs="Courier New"/>
      </w:rPr>
    </w:lvl>
    <w:lvl w:ilvl="5" w:tplc="FA16B2C0" w:tentative="1">
      <w:start w:val="1"/>
      <w:numFmt w:val="bullet"/>
      <w:lvlText w:val=""/>
      <w:lvlJc w:val="left"/>
      <w:pPr>
        <w:ind w:left="4320" w:hanging="360"/>
      </w:pPr>
      <w:rPr>
        <w:rFonts w:hint="default" w:ascii="Wingdings" w:hAnsi="Wingdings"/>
      </w:rPr>
    </w:lvl>
    <w:lvl w:ilvl="6" w:tplc="FBB6299E" w:tentative="1">
      <w:start w:val="1"/>
      <w:numFmt w:val="bullet"/>
      <w:lvlText w:val=""/>
      <w:lvlJc w:val="left"/>
      <w:pPr>
        <w:ind w:left="5040" w:hanging="360"/>
      </w:pPr>
      <w:rPr>
        <w:rFonts w:hint="default" w:ascii="Symbol" w:hAnsi="Symbol"/>
      </w:rPr>
    </w:lvl>
    <w:lvl w:ilvl="7" w:tplc="1B6C5A4C" w:tentative="1">
      <w:start w:val="1"/>
      <w:numFmt w:val="bullet"/>
      <w:lvlText w:val="o"/>
      <w:lvlJc w:val="left"/>
      <w:pPr>
        <w:ind w:left="5760" w:hanging="360"/>
      </w:pPr>
      <w:rPr>
        <w:rFonts w:hint="default" w:ascii="Courier New" w:hAnsi="Courier New" w:cs="Courier New"/>
      </w:rPr>
    </w:lvl>
    <w:lvl w:ilvl="8" w:tplc="757CA732" w:tentative="1">
      <w:start w:val="1"/>
      <w:numFmt w:val="bullet"/>
      <w:lvlText w:val=""/>
      <w:lvlJc w:val="left"/>
      <w:pPr>
        <w:ind w:left="6480" w:hanging="360"/>
      </w:pPr>
      <w:rPr>
        <w:rFonts w:hint="default" w:ascii="Wingdings" w:hAnsi="Wingdings"/>
      </w:rPr>
    </w:lvl>
  </w:abstractNum>
  <w:abstractNum w:abstractNumId="12"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5252E0E"/>
    <w:multiLevelType w:val="hybridMultilevel"/>
    <w:tmpl w:val="F836B97C"/>
    <w:lvl w:ilvl="0" w:tplc="FCACFCE8">
      <w:numFmt w:val="bullet"/>
      <w:lvlText w:val="-"/>
      <w:lvlJc w:val="left"/>
      <w:pPr>
        <w:ind w:left="644" w:hanging="360"/>
      </w:pPr>
      <w:rPr>
        <w:rFonts w:hint="default" w:ascii="Times-Roman" w:hAnsi="Times-Roman" w:eastAsia="Times New Roman" w:cs="Times-Roman"/>
      </w:rPr>
    </w:lvl>
    <w:lvl w:ilvl="1" w:tplc="FA46FB66" w:tentative="1">
      <w:start w:val="1"/>
      <w:numFmt w:val="bullet"/>
      <w:lvlText w:val="o"/>
      <w:lvlJc w:val="left"/>
      <w:pPr>
        <w:ind w:left="1364" w:hanging="360"/>
      </w:pPr>
      <w:rPr>
        <w:rFonts w:hint="default" w:ascii="Courier New" w:hAnsi="Courier New" w:cs="Courier New"/>
      </w:rPr>
    </w:lvl>
    <w:lvl w:ilvl="2" w:tplc="24D8C38E" w:tentative="1">
      <w:start w:val="1"/>
      <w:numFmt w:val="bullet"/>
      <w:lvlText w:val=""/>
      <w:lvlJc w:val="left"/>
      <w:pPr>
        <w:ind w:left="2084" w:hanging="360"/>
      </w:pPr>
      <w:rPr>
        <w:rFonts w:hint="default" w:ascii="Wingdings" w:hAnsi="Wingdings"/>
      </w:rPr>
    </w:lvl>
    <w:lvl w:ilvl="3" w:tplc="D5F6F080" w:tentative="1">
      <w:start w:val="1"/>
      <w:numFmt w:val="bullet"/>
      <w:lvlText w:val=""/>
      <w:lvlJc w:val="left"/>
      <w:pPr>
        <w:ind w:left="2804" w:hanging="360"/>
      </w:pPr>
      <w:rPr>
        <w:rFonts w:hint="default" w:ascii="Symbol" w:hAnsi="Symbol"/>
      </w:rPr>
    </w:lvl>
    <w:lvl w:ilvl="4" w:tplc="269A4BFE" w:tentative="1">
      <w:start w:val="1"/>
      <w:numFmt w:val="bullet"/>
      <w:lvlText w:val="o"/>
      <w:lvlJc w:val="left"/>
      <w:pPr>
        <w:ind w:left="3524" w:hanging="360"/>
      </w:pPr>
      <w:rPr>
        <w:rFonts w:hint="default" w:ascii="Courier New" w:hAnsi="Courier New" w:cs="Courier New"/>
      </w:rPr>
    </w:lvl>
    <w:lvl w:ilvl="5" w:tplc="C24A2E86" w:tentative="1">
      <w:start w:val="1"/>
      <w:numFmt w:val="bullet"/>
      <w:lvlText w:val=""/>
      <w:lvlJc w:val="left"/>
      <w:pPr>
        <w:ind w:left="4244" w:hanging="360"/>
      </w:pPr>
      <w:rPr>
        <w:rFonts w:hint="default" w:ascii="Wingdings" w:hAnsi="Wingdings"/>
      </w:rPr>
    </w:lvl>
    <w:lvl w:ilvl="6" w:tplc="2CC0452A" w:tentative="1">
      <w:start w:val="1"/>
      <w:numFmt w:val="bullet"/>
      <w:lvlText w:val=""/>
      <w:lvlJc w:val="left"/>
      <w:pPr>
        <w:ind w:left="4964" w:hanging="360"/>
      </w:pPr>
      <w:rPr>
        <w:rFonts w:hint="default" w:ascii="Symbol" w:hAnsi="Symbol"/>
      </w:rPr>
    </w:lvl>
    <w:lvl w:ilvl="7" w:tplc="C028385E" w:tentative="1">
      <w:start w:val="1"/>
      <w:numFmt w:val="bullet"/>
      <w:lvlText w:val="o"/>
      <w:lvlJc w:val="left"/>
      <w:pPr>
        <w:ind w:left="5684" w:hanging="360"/>
      </w:pPr>
      <w:rPr>
        <w:rFonts w:hint="default" w:ascii="Courier New" w:hAnsi="Courier New" w:cs="Courier New"/>
      </w:rPr>
    </w:lvl>
    <w:lvl w:ilvl="8" w:tplc="D86088B6" w:tentative="1">
      <w:start w:val="1"/>
      <w:numFmt w:val="bullet"/>
      <w:lvlText w:val=""/>
      <w:lvlJc w:val="left"/>
      <w:pPr>
        <w:ind w:left="6404" w:hanging="360"/>
      </w:pPr>
      <w:rPr>
        <w:rFonts w:hint="default" w:ascii="Wingdings" w:hAnsi="Wingdings"/>
      </w:rPr>
    </w:lvl>
  </w:abstractNum>
  <w:abstractNum w:abstractNumId="14"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3DEE1217"/>
    <w:multiLevelType w:val="multilevel"/>
    <w:tmpl w:val="F01ABE18"/>
    <w:lvl w:ilvl="0">
      <w:numFmt w:val="bullet"/>
      <w:lvlText w:val="-"/>
      <w:lvlJc w:val="left"/>
      <w:pPr>
        <w:ind w:left="360" w:hanging="360"/>
      </w:pPr>
      <w:rPr>
        <w:rFonts w:hint="default" w:ascii="Times-Roman" w:hAnsi="Times-Roman" w:eastAsia="Times New Roman" w:cs="Times-Roman"/>
        <w:color w:val="auto"/>
      </w:rPr>
    </w:lvl>
    <w:lvl w:ilvl="1">
      <w:start w:val="1"/>
      <w:numFmt w:val="bullet"/>
      <w:lvlText w:val="–"/>
      <w:lvlJc w:val="left"/>
      <w:pPr>
        <w:ind w:left="720" w:hanging="360"/>
      </w:pPr>
      <w:rPr>
        <w:rFonts w:hint="default" w:ascii="Calibri" w:hAnsi="Calibri"/>
        <w:color w:val="auto"/>
      </w:rPr>
    </w:lvl>
    <w:lvl w:ilvl="2">
      <w:start w:val="1"/>
      <w:numFmt w:val="bullet"/>
      <w:lvlText w:val="•"/>
      <w:lvlJc w:val="left"/>
      <w:pPr>
        <w:ind w:left="1080" w:hanging="360"/>
      </w:pPr>
      <w:rPr>
        <w:rFonts w:hint="default" w:ascii="Calibri" w:hAnsi="Calibri"/>
        <w:color w:val="auto"/>
      </w:rPr>
    </w:lvl>
    <w:lvl w:ilvl="3">
      <w:start w:val="1"/>
      <w:numFmt w:val="bullet"/>
      <w:lvlText w:val="–"/>
      <w:lvlJc w:val="left"/>
      <w:pPr>
        <w:ind w:left="1440" w:hanging="360"/>
      </w:pPr>
      <w:rPr>
        <w:rFonts w:hint="default" w:ascii="Calibri" w:hAnsi="Calibri"/>
        <w:color w:val="auto"/>
      </w:rPr>
    </w:lvl>
    <w:lvl w:ilvl="4">
      <w:start w:val="1"/>
      <w:numFmt w:val="bullet"/>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16"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6"/>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2"/>
  </w:num>
  <w:num w:numId="15" w16cid:durableId="680936313">
    <w:abstractNumId w:val="10"/>
  </w:num>
  <w:num w:numId="16" w16cid:durableId="2094425704">
    <w:abstractNumId w:val="14"/>
  </w:num>
  <w:num w:numId="17" w16cid:durableId="1786805601">
    <w:abstractNumId w:val="8"/>
  </w:num>
  <w:num w:numId="18" w16cid:durableId="1973632982">
    <w:abstractNumId w:val="16"/>
  </w:num>
  <w:num w:numId="19" w16cid:durableId="332756038">
    <w:abstractNumId w:val="16"/>
  </w:num>
  <w:num w:numId="20" w16cid:durableId="6489029">
    <w:abstractNumId w:val="16"/>
  </w:num>
  <w:num w:numId="21" w16cid:durableId="976102582">
    <w:abstractNumId w:val="16"/>
  </w:num>
  <w:num w:numId="22" w16cid:durableId="261376145">
    <w:abstractNumId w:val="16"/>
  </w:num>
  <w:num w:numId="23" w16cid:durableId="338237999">
    <w:abstractNumId w:val="12"/>
  </w:num>
  <w:num w:numId="24" w16cid:durableId="405617605">
    <w:abstractNumId w:val="12"/>
  </w:num>
  <w:num w:numId="25" w16cid:durableId="792141459">
    <w:abstractNumId w:val="12"/>
  </w:num>
  <w:num w:numId="26" w16cid:durableId="1138382439">
    <w:abstractNumId w:val="12"/>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 w:numId="32" w16cid:durableId="1417437964">
    <w:abstractNumId w:val="13"/>
  </w:num>
  <w:num w:numId="33" w16cid:durableId="671763917">
    <w:abstractNumId w:val="15"/>
  </w:num>
  <w:num w:numId="34" w16cid:durableId="931275682">
    <w:abstractNumId w:val="9"/>
  </w:num>
  <w:num w:numId="35" w16cid:durableId="1578634634">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val="false"/>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430"/>
    <w:rsid w:val="00014ABF"/>
    <w:rsid w:val="000164F3"/>
    <w:rsid w:val="000213E0"/>
    <w:rsid w:val="000226F4"/>
    <w:rsid w:val="00023CF5"/>
    <w:rsid w:val="000304A9"/>
    <w:rsid w:val="000322B6"/>
    <w:rsid w:val="00035827"/>
    <w:rsid w:val="000428AA"/>
    <w:rsid w:val="00081E07"/>
    <w:rsid w:val="00083807"/>
    <w:rsid w:val="000879D1"/>
    <w:rsid w:val="00090F07"/>
    <w:rsid w:val="000927CE"/>
    <w:rsid w:val="00095753"/>
    <w:rsid w:val="000A259F"/>
    <w:rsid w:val="000C60F9"/>
    <w:rsid w:val="000D29F7"/>
    <w:rsid w:val="000D36E2"/>
    <w:rsid w:val="000D4286"/>
    <w:rsid w:val="000D787A"/>
    <w:rsid w:val="000E136F"/>
    <w:rsid w:val="000F3B55"/>
    <w:rsid w:val="0010206C"/>
    <w:rsid w:val="00104807"/>
    <w:rsid w:val="00106E6E"/>
    <w:rsid w:val="001105A7"/>
    <w:rsid w:val="0011207E"/>
    <w:rsid w:val="00121240"/>
    <w:rsid w:val="00136C6B"/>
    <w:rsid w:val="00142663"/>
    <w:rsid w:val="00167F2D"/>
    <w:rsid w:val="00182C4D"/>
    <w:rsid w:val="0019680D"/>
    <w:rsid w:val="001A7D3F"/>
    <w:rsid w:val="001B2002"/>
    <w:rsid w:val="001B4BB9"/>
    <w:rsid w:val="001F5488"/>
    <w:rsid w:val="00216D25"/>
    <w:rsid w:val="00220B93"/>
    <w:rsid w:val="00227810"/>
    <w:rsid w:val="0023309C"/>
    <w:rsid w:val="002346A2"/>
    <w:rsid w:val="00235637"/>
    <w:rsid w:val="00236D44"/>
    <w:rsid w:val="00237D8B"/>
    <w:rsid w:val="0024177A"/>
    <w:rsid w:val="002506A7"/>
    <w:rsid w:val="00251B44"/>
    <w:rsid w:val="00257988"/>
    <w:rsid w:val="002611BD"/>
    <w:rsid w:val="00267E76"/>
    <w:rsid w:val="00286034"/>
    <w:rsid w:val="002A0EBB"/>
    <w:rsid w:val="002A223C"/>
    <w:rsid w:val="002B09BC"/>
    <w:rsid w:val="002D6BE7"/>
    <w:rsid w:val="002E6307"/>
    <w:rsid w:val="002F7366"/>
    <w:rsid w:val="00324BC6"/>
    <w:rsid w:val="00325717"/>
    <w:rsid w:val="00334C58"/>
    <w:rsid w:val="0033784B"/>
    <w:rsid w:val="0035044E"/>
    <w:rsid w:val="0036067A"/>
    <w:rsid w:val="00383AEE"/>
    <w:rsid w:val="00383FC4"/>
    <w:rsid w:val="003848CD"/>
    <w:rsid w:val="00384E26"/>
    <w:rsid w:val="00397151"/>
    <w:rsid w:val="003977E2"/>
    <w:rsid w:val="003A0FEC"/>
    <w:rsid w:val="003A4BEC"/>
    <w:rsid w:val="003C45A3"/>
    <w:rsid w:val="003D1AD5"/>
    <w:rsid w:val="003F0854"/>
    <w:rsid w:val="003F0BD7"/>
    <w:rsid w:val="00411FB3"/>
    <w:rsid w:val="004333A3"/>
    <w:rsid w:val="004457CA"/>
    <w:rsid w:val="004477B4"/>
    <w:rsid w:val="004539FA"/>
    <w:rsid w:val="004579C9"/>
    <w:rsid w:val="00463F60"/>
    <w:rsid w:val="00466ABB"/>
    <w:rsid w:val="00472FE4"/>
    <w:rsid w:val="0047349A"/>
    <w:rsid w:val="0047617B"/>
    <w:rsid w:val="00476DDD"/>
    <w:rsid w:val="00481060"/>
    <w:rsid w:val="00483F66"/>
    <w:rsid w:val="004B1A1F"/>
    <w:rsid w:val="004C2B36"/>
    <w:rsid w:val="004E08FC"/>
    <w:rsid w:val="004E0B05"/>
    <w:rsid w:val="004F2653"/>
    <w:rsid w:val="004F3BF4"/>
    <w:rsid w:val="004F6E9F"/>
    <w:rsid w:val="00502996"/>
    <w:rsid w:val="005241A4"/>
    <w:rsid w:val="00524F27"/>
    <w:rsid w:val="00531996"/>
    <w:rsid w:val="0053274D"/>
    <w:rsid w:val="005377E7"/>
    <w:rsid w:val="005537A8"/>
    <w:rsid w:val="0056637A"/>
    <w:rsid w:val="00575871"/>
    <w:rsid w:val="005861D0"/>
    <w:rsid w:val="00586919"/>
    <w:rsid w:val="00594D98"/>
    <w:rsid w:val="00595949"/>
    <w:rsid w:val="005A403A"/>
    <w:rsid w:val="005A6F62"/>
    <w:rsid w:val="005B1F50"/>
    <w:rsid w:val="005B2591"/>
    <w:rsid w:val="005B2EC1"/>
    <w:rsid w:val="005C4A0C"/>
    <w:rsid w:val="005C6423"/>
    <w:rsid w:val="005C738E"/>
    <w:rsid w:val="005E0CDB"/>
    <w:rsid w:val="005E31ED"/>
    <w:rsid w:val="005E779A"/>
    <w:rsid w:val="005F29FB"/>
    <w:rsid w:val="00604B03"/>
    <w:rsid w:val="00606B0F"/>
    <w:rsid w:val="006137D6"/>
    <w:rsid w:val="00622230"/>
    <w:rsid w:val="006769DD"/>
    <w:rsid w:val="00693ED8"/>
    <w:rsid w:val="00696DF2"/>
    <w:rsid w:val="00697C2E"/>
    <w:rsid w:val="006A47C2"/>
    <w:rsid w:val="006A60A8"/>
    <w:rsid w:val="006A6286"/>
    <w:rsid w:val="006B3AC6"/>
    <w:rsid w:val="006C0636"/>
    <w:rsid w:val="006C20B8"/>
    <w:rsid w:val="006C4DA1"/>
    <w:rsid w:val="006E43A5"/>
    <w:rsid w:val="006E6496"/>
    <w:rsid w:val="006F7778"/>
    <w:rsid w:val="00701D86"/>
    <w:rsid w:val="00706214"/>
    <w:rsid w:val="00734C22"/>
    <w:rsid w:val="00737193"/>
    <w:rsid w:val="00742CAC"/>
    <w:rsid w:val="007547F2"/>
    <w:rsid w:val="00766BEC"/>
    <w:rsid w:val="00772B6E"/>
    <w:rsid w:val="007829D2"/>
    <w:rsid w:val="00783074"/>
    <w:rsid w:val="0078522D"/>
    <w:rsid w:val="00793442"/>
    <w:rsid w:val="007A0B53"/>
    <w:rsid w:val="007B634A"/>
    <w:rsid w:val="007C1E39"/>
    <w:rsid w:val="007C5139"/>
    <w:rsid w:val="007E16FA"/>
    <w:rsid w:val="007F6E5A"/>
    <w:rsid w:val="00801BBF"/>
    <w:rsid w:val="008065F9"/>
    <w:rsid w:val="00812DE2"/>
    <w:rsid w:val="00816FA9"/>
    <w:rsid w:val="008215CB"/>
    <w:rsid w:val="00822A22"/>
    <w:rsid w:val="00826C8A"/>
    <w:rsid w:val="00834506"/>
    <w:rsid w:val="00834E7E"/>
    <w:rsid w:val="0084305E"/>
    <w:rsid w:val="00853F45"/>
    <w:rsid w:val="00854FCB"/>
    <w:rsid w:val="008574B7"/>
    <w:rsid w:val="00870403"/>
    <w:rsid w:val="00875CBE"/>
    <w:rsid w:val="0089032C"/>
    <w:rsid w:val="008A525C"/>
    <w:rsid w:val="008C4656"/>
    <w:rsid w:val="008C5285"/>
    <w:rsid w:val="008D4F31"/>
    <w:rsid w:val="008D683D"/>
    <w:rsid w:val="008F437E"/>
    <w:rsid w:val="008F46D6"/>
    <w:rsid w:val="00910C25"/>
    <w:rsid w:val="0091229C"/>
    <w:rsid w:val="009255D9"/>
    <w:rsid w:val="009333E9"/>
    <w:rsid w:val="00934D21"/>
    <w:rsid w:val="0094352B"/>
    <w:rsid w:val="00947BCD"/>
    <w:rsid w:val="009609C9"/>
    <w:rsid w:val="00972D16"/>
    <w:rsid w:val="00973775"/>
    <w:rsid w:val="00976057"/>
    <w:rsid w:val="00986F13"/>
    <w:rsid w:val="0099293C"/>
    <w:rsid w:val="009A25E1"/>
    <w:rsid w:val="009B2791"/>
    <w:rsid w:val="009D509B"/>
    <w:rsid w:val="009E3DC3"/>
    <w:rsid w:val="009E437C"/>
    <w:rsid w:val="009E5423"/>
    <w:rsid w:val="009E6EF9"/>
    <w:rsid w:val="009E7B9D"/>
    <w:rsid w:val="009E7F82"/>
    <w:rsid w:val="009F273C"/>
    <w:rsid w:val="00A076D6"/>
    <w:rsid w:val="00A16575"/>
    <w:rsid w:val="00A17AEC"/>
    <w:rsid w:val="00A17B37"/>
    <w:rsid w:val="00A2125B"/>
    <w:rsid w:val="00A23320"/>
    <w:rsid w:val="00A273A8"/>
    <w:rsid w:val="00A41650"/>
    <w:rsid w:val="00A51CEF"/>
    <w:rsid w:val="00A6449E"/>
    <w:rsid w:val="00A711E8"/>
    <w:rsid w:val="00A80C68"/>
    <w:rsid w:val="00A87B49"/>
    <w:rsid w:val="00A96DA2"/>
    <w:rsid w:val="00AA2ABA"/>
    <w:rsid w:val="00AA3A34"/>
    <w:rsid w:val="00AA5C9A"/>
    <w:rsid w:val="00AB167A"/>
    <w:rsid w:val="00AB24CA"/>
    <w:rsid w:val="00AB57E2"/>
    <w:rsid w:val="00AD1A1A"/>
    <w:rsid w:val="00AD354E"/>
    <w:rsid w:val="00AD5832"/>
    <w:rsid w:val="00AF5B57"/>
    <w:rsid w:val="00B026DF"/>
    <w:rsid w:val="00B1580D"/>
    <w:rsid w:val="00B23DFB"/>
    <w:rsid w:val="00B30455"/>
    <w:rsid w:val="00B32309"/>
    <w:rsid w:val="00B37193"/>
    <w:rsid w:val="00B40283"/>
    <w:rsid w:val="00B4285A"/>
    <w:rsid w:val="00B462CC"/>
    <w:rsid w:val="00B6416A"/>
    <w:rsid w:val="00B71B19"/>
    <w:rsid w:val="00B9215F"/>
    <w:rsid w:val="00BA0430"/>
    <w:rsid w:val="00BB48AC"/>
    <w:rsid w:val="00BB7B8B"/>
    <w:rsid w:val="00BC4E87"/>
    <w:rsid w:val="00BE0327"/>
    <w:rsid w:val="00BE3F3D"/>
    <w:rsid w:val="00BE75E3"/>
    <w:rsid w:val="00BF2DAB"/>
    <w:rsid w:val="00BF46DE"/>
    <w:rsid w:val="00C02681"/>
    <w:rsid w:val="00C079B5"/>
    <w:rsid w:val="00C12ADF"/>
    <w:rsid w:val="00C13434"/>
    <w:rsid w:val="00C27044"/>
    <w:rsid w:val="00C312B6"/>
    <w:rsid w:val="00C4216C"/>
    <w:rsid w:val="00C459F7"/>
    <w:rsid w:val="00C63DA4"/>
    <w:rsid w:val="00C76DDB"/>
    <w:rsid w:val="00C97D6A"/>
    <w:rsid w:val="00CB61BF"/>
    <w:rsid w:val="00CC149C"/>
    <w:rsid w:val="00CC3124"/>
    <w:rsid w:val="00CC3657"/>
    <w:rsid w:val="00CE048D"/>
    <w:rsid w:val="00CE4E3C"/>
    <w:rsid w:val="00D02A34"/>
    <w:rsid w:val="00D070FF"/>
    <w:rsid w:val="00D106C7"/>
    <w:rsid w:val="00D13076"/>
    <w:rsid w:val="00D2298A"/>
    <w:rsid w:val="00D24DBA"/>
    <w:rsid w:val="00D313D3"/>
    <w:rsid w:val="00D4779E"/>
    <w:rsid w:val="00D605C1"/>
    <w:rsid w:val="00D71EBC"/>
    <w:rsid w:val="00DB6507"/>
    <w:rsid w:val="00DC69AB"/>
    <w:rsid w:val="00DF0444"/>
    <w:rsid w:val="00DF19B1"/>
    <w:rsid w:val="00DF28E1"/>
    <w:rsid w:val="00DF42CC"/>
    <w:rsid w:val="00E0329D"/>
    <w:rsid w:val="00E05BFC"/>
    <w:rsid w:val="00E15D2C"/>
    <w:rsid w:val="00E33025"/>
    <w:rsid w:val="00E339A3"/>
    <w:rsid w:val="00E46E28"/>
    <w:rsid w:val="00E47380"/>
    <w:rsid w:val="00E50040"/>
    <w:rsid w:val="00E528C6"/>
    <w:rsid w:val="00E63ED2"/>
    <w:rsid w:val="00E66CA0"/>
    <w:rsid w:val="00EB1E30"/>
    <w:rsid w:val="00EB60E6"/>
    <w:rsid w:val="00EC5EB1"/>
    <w:rsid w:val="00ED6C6F"/>
    <w:rsid w:val="00EF58B6"/>
    <w:rsid w:val="00F20B41"/>
    <w:rsid w:val="00F25BAC"/>
    <w:rsid w:val="00F4778E"/>
    <w:rsid w:val="00F5205D"/>
    <w:rsid w:val="00F54922"/>
    <w:rsid w:val="00F61558"/>
    <w:rsid w:val="00F61F0E"/>
    <w:rsid w:val="00F6408C"/>
    <w:rsid w:val="00F846B7"/>
    <w:rsid w:val="00FB02D8"/>
    <w:rsid w:val="00FC6F9F"/>
    <w:rsid w:val="00FF334A"/>
    <w:rsid w:val="27E3D775"/>
    <w:rsid w:val="2EE8F3BB"/>
    <w:rsid w:val="70E7D45A"/>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13AEDE"/>
  <w15:chartTrackingRefBased/>
  <w15:docId w15:val="{7E68AD27-11F7-4720-A754-2B2856435E2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EastAsia"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lsdException w:name="heading 7" w:uiPriority="9" w:semiHidden="1" w:unhideWhenUsed="1"/>
    <w:lsdException w:name="heading 8" w:uiPriority="9" w:semiHidden="1" w:unhideWhenUsed="1"/>
    <w:lsdException w:name="heading 9" w:uiPriority="9" w:semiHidden="1"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uiPriority="35" w:semiHidden="1"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uiPriority="1" w:semiHidden="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semiHidden="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character" w:styleId="Rubrik1Char" w:customStyle="1">
    <w:name w:val="Rubrik 1 Char"/>
    <w:basedOn w:val="Standardstycketeckensnitt"/>
    <w:link w:val="Rubrik1"/>
    <w:uiPriority w:val="9"/>
    <w:rsid w:val="006769DD"/>
    <w:rPr>
      <w:rFonts w:asciiTheme="majorHAnsi" w:hAnsiTheme="majorHAnsi" w:eastAsiaTheme="majorEastAsia" w:cstheme="majorBidi"/>
      <w:b/>
      <w:sz w:val="40"/>
      <w:szCs w:val="28"/>
    </w:rPr>
  </w:style>
  <w:style w:type="character" w:styleId="Rubrik2Char" w:customStyle="1">
    <w:name w:val="Rubrik 2 Char"/>
    <w:basedOn w:val="Standardstycketeckensnitt"/>
    <w:link w:val="Rubrik2"/>
    <w:uiPriority w:val="9"/>
    <w:rsid w:val="006769DD"/>
    <w:rPr>
      <w:rFonts w:asciiTheme="majorHAnsi" w:hAnsiTheme="majorHAnsi" w:eastAsiaTheme="majorEastAsia" w:cstheme="majorBidi"/>
      <w:b/>
      <w:bCs/>
      <w:sz w:val="32"/>
      <w:szCs w:val="28"/>
    </w:rPr>
  </w:style>
  <w:style w:type="character" w:styleId="Rubrik3Char" w:customStyle="1">
    <w:name w:val="Rubrik 3 Char"/>
    <w:basedOn w:val="Standardstycketeckensnitt"/>
    <w:link w:val="Rubrik3"/>
    <w:uiPriority w:val="9"/>
    <w:rsid w:val="006769DD"/>
    <w:rPr>
      <w:rFonts w:asciiTheme="majorHAnsi" w:hAnsiTheme="majorHAnsi" w:eastAsiaTheme="majorEastAsia" w:cstheme="majorBidi"/>
      <w:bCs/>
      <w:sz w:val="28"/>
      <w:szCs w:val="24"/>
    </w:rPr>
  </w:style>
  <w:style w:type="character" w:styleId="Rubrik4Char" w:customStyle="1">
    <w:name w:val="Rubrik 4 Char"/>
    <w:basedOn w:val="Standardstycketeckensnitt"/>
    <w:link w:val="Rubrik4"/>
    <w:uiPriority w:val="9"/>
    <w:rsid w:val="006769DD"/>
    <w:rPr>
      <w:rFonts w:asciiTheme="majorHAnsi" w:hAnsiTheme="majorHAnsi" w:eastAsiaTheme="majorEastAsia" w:cstheme="majorBidi"/>
      <w:b/>
      <w:bCs/>
      <w:iCs/>
      <w:szCs w:val="24"/>
    </w:rPr>
  </w:style>
  <w:style w:type="character" w:styleId="Rubrik5Char" w:customStyle="1">
    <w:name w:val="Rubrik 5 Char"/>
    <w:basedOn w:val="Standardstycketeckensnitt"/>
    <w:link w:val="Rubrik5"/>
    <w:uiPriority w:val="9"/>
    <w:semiHidden/>
    <w:rsid w:val="006769DD"/>
    <w:rPr>
      <w:rFonts w:asciiTheme="majorHAnsi" w:hAnsiTheme="majorHAnsi" w:eastAsiaTheme="majorEastAsia" w:cstheme="majorBidi"/>
      <w:b/>
      <w:i/>
      <w:iCs/>
      <w:sz w:val="19"/>
      <w:szCs w:val="24"/>
    </w:rPr>
  </w:style>
  <w:style w:type="character" w:styleId="Rubrik6Char" w:customStyle="1">
    <w:name w:val="Rubrik 6 Char"/>
    <w:basedOn w:val="Standardstycketeckensnitt"/>
    <w:link w:val="Rubrik6"/>
    <w:uiPriority w:val="9"/>
    <w:semiHidden/>
    <w:rsid w:val="006769DD"/>
    <w:rPr>
      <w:rFonts w:asciiTheme="majorHAnsi" w:hAnsiTheme="majorHAnsi" w:eastAsiaTheme="majorEastAsia" w:cstheme="majorBidi"/>
      <w:b/>
      <w:bCs/>
      <w:i/>
      <w:sz w:val="19"/>
      <w:szCs w:val="24"/>
    </w:rPr>
  </w:style>
  <w:style w:type="character" w:styleId="Rubrik7Char" w:customStyle="1">
    <w:name w:val="Rubrik 7 Char"/>
    <w:basedOn w:val="Standardstycketeckensnitt"/>
    <w:link w:val="Rubrik7"/>
    <w:uiPriority w:val="9"/>
    <w:semiHidden/>
    <w:rsid w:val="006769DD"/>
    <w:rPr>
      <w:rFonts w:asciiTheme="majorHAnsi" w:hAnsiTheme="majorHAnsi" w:eastAsiaTheme="majorEastAsia" w:cstheme="majorBidi"/>
      <w:b/>
      <w:bCs/>
      <w:i/>
      <w:iCs/>
      <w:sz w:val="19"/>
      <w:szCs w:val="24"/>
    </w:rPr>
  </w:style>
  <w:style w:type="character" w:styleId="Rubrik8Char" w:customStyle="1">
    <w:name w:val="Rubrik 8 Char"/>
    <w:basedOn w:val="Standardstycketeckensnitt"/>
    <w:link w:val="Rubrik8"/>
    <w:uiPriority w:val="9"/>
    <w:semiHidden/>
    <w:rsid w:val="006769DD"/>
    <w:rPr>
      <w:rFonts w:asciiTheme="majorHAnsi" w:hAnsiTheme="majorHAnsi" w:eastAsiaTheme="majorEastAsia" w:cstheme="majorBidi"/>
      <w:b/>
      <w:i/>
      <w:iCs/>
      <w:sz w:val="19"/>
      <w:szCs w:val="24"/>
    </w:rPr>
  </w:style>
  <w:style w:type="character" w:styleId="Rubrik9Char" w:customStyle="1">
    <w:name w:val="Rubrik 9 Char"/>
    <w:basedOn w:val="Standardstycketeckensnitt"/>
    <w:link w:val="Rubrik9"/>
    <w:uiPriority w:val="9"/>
    <w:semiHidden/>
    <w:rsid w:val="006769DD"/>
    <w:rPr>
      <w:rFonts w:asciiTheme="majorHAnsi" w:hAnsiTheme="majorHAnsi" w:eastAsiaTheme="majorEastAsia"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hAnsiTheme="majorHAnsi" w:eastAsiaTheme="majorEastAsia" w:cstheme="majorBidi"/>
      <w:b/>
      <w:bCs/>
      <w:sz w:val="60"/>
      <w:szCs w:val="48"/>
    </w:rPr>
  </w:style>
  <w:style w:type="character" w:styleId="RubrikChar" w:customStyle="1">
    <w:name w:val="Rubrik Char"/>
    <w:basedOn w:val="Standardstycketeckensnitt"/>
    <w:link w:val="Rubrik"/>
    <w:uiPriority w:val="34"/>
    <w:rsid w:val="004C2B36"/>
    <w:rPr>
      <w:rFonts w:asciiTheme="majorHAnsi" w:hAnsiTheme="majorHAnsi" w:eastAsiaTheme="majorEastAsia"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styleId="UnderrubrikChar" w:customStyle="1">
    <w:name w:val="Underrubrik Char"/>
    <w:basedOn w:val="Standardstycketeckensnitt"/>
    <w:link w:val="Underrubrik"/>
    <w:uiPriority w:val="35"/>
    <w:rsid w:val="00622230"/>
    <w:rPr>
      <w:rFonts w:asciiTheme="majorHAnsi" w:hAnsiTheme="majorHAnsi" w:eastAsiaTheme="majorEastAsia"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styleId="CitatChar" w:customStyle="1">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hAnsiTheme="majorHAnsi" w:eastAsiaTheme="majorEastAsia" w:cstheme="majorBidi"/>
      <w:sz w:val="26"/>
      <w:szCs w:val="26"/>
    </w:rPr>
  </w:style>
  <w:style w:type="character" w:styleId="StarktcitatChar" w:customStyle="1">
    <w:name w:val="Starkt citat Char"/>
    <w:basedOn w:val="Standardstycketeckensnitt"/>
    <w:link w:val="Starktcitat"/>
    <w:uiPriority w:val="30"/>
    <w:semiHidden/>
    <w:rsid w:val="006769DD"/>
    <w:rPr>
      <w:rFonts w:asciiTheme="majorHAnsi" w:hAnsiTheme="majorHAnsi" w:eastAsiaTheme="majorEastAsia"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styleId="SidhuvudChar" w:customStyle="1">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styleId="SidfotChar" w:customStyle="1">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styleId="FotnotstextChar" w:customStyle="1">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styleId="SlutnotstextChar" w:customStyle="1">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color="auto" w:sz="0" w:space="0"/>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styleId="AvslutandetextChar" w:customStyle="1">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styleId="InledningChar" w:customStyle="1">
    <w:name w:val="Inledning Char"/>
    <w:basedOn w:val="Standardstycketeckensnitt"/>
    <w:link w:val="Inledning"/>
    <w:uiPriority w:val="2"/>
    <w:rsid w:val="006769DD"/>
    <w:rPr>
      <w:rFonts w:asciiTheme="majorHAnsi" w:hAnsiTheme="majorHAnsi"/>
      <w:b/>
      <w:sz w:val="20"/>
    </w:rPr>
  </w:style>
  <w:style w:type="paragraph" w:styleId="Klla" w:customStyle="1">
    <w:name w:val="Källa"/>
    <w:basedOn w:val="Normal"/>
    <w:next w:val="Normal"/>
    <w:uiPriority w:val="26"/>
    <w:rsid w:val="006769DD"/>
    <w:pPr>
      <w:spacing w:before="80" w:after="320" w:line="240" w:lineRule="auto"/>
    </w:pPr>
    <w:rPr>
      <w:rFonts w:asciiTheme="majorHAnsi" w:hAnsiTheme="majorHAnsi"/>
      <w:sz w:val="18"/>
    </w:rPr>
  </w:style>
  <w:style w:type="character" w:styleId="IngetavstndChar" w:customStyle="1">
    <w:name w:val="Inget avstånd Char"/>
    <w:basedOn w:val="Standardstycketeckensnitt"/>
    <w:link w:val="Ingetavstnd"/>
    <w:uiPriority w:val="1"/>
    <w:rsid w:val="00C76DDB"/>
    <w:rPr>
      <w:sz w:val="19"/>
    </w:rPr>
  </w:style>
  <w:style w:type="table" w:styleId="VGR" w:customStyle="1">
    <w:name w:val="VGR"/>
    <w:basedOn w:val="Normaltabell"/>
    <w:uiPriority w:val="99"/>
    <w:rsid w:val="00397151"/>
    <w:pPr>
      <w:spacing w:after="0"/>
    </w:pPr>
    <w:rPr>
      <w:rFonts w:asciiTheme="majorHAnsi" w:hAnsiTheme="majorHAnsi"/>
    </w:rPr>
    <w:tblPr>
      <w:tblStyleRowBandSize w:val="1"/>
      <w:tblBorders>
        <w:top w:val="single" w:color="A6A6A6" w:themeColor="background1" w:themeShade="A6" w:sz="4" w:space="0"/>
        <w:left w:val="single" w:color="A6A6A6" w:themeColor="background1" w:themeShade="A6" w:sz="4" w:space="0"/>
        <w:bottom w:val="single" w:color="A6A6A6" w:themeColor="background1" w:themeShade="A6" w:sz="4" w:space="0"/>
        <w:right w:val="single" w:color="A6A6A6" w:themeColor="background1" w:themeShade="A6" w:sz="4" w:space="0"/>
        <w:insideH w:val="single" w:color="A6A6A6" w:themeColor="background1" w:themeShade="A6" w:sz="4" w:space="0"/>
        <w:insideV w:val="single" w:color="A6A6A6" w:themeColor="background1" w:themeShade="A6" w:sz="4" w:space="0"/>
      </w:tblBorders>
      <w:tblCellMar>
        <w:top w:w="85" w:type="dxa"/>
        <w:left w:w="85" w:type="dxa"/>
        <w:bottom w:w="85" w:type="dxa"/>
        <w:right w:w="85" w:type="dxa"/>
      </w:tblCellMar>
    </w:tblPr>
    <w:tblStylePr w:type="firstRow">
      <w:rPr>
        <w:b/>
      </w:rPr>
      <w:tblPr/>
      <w:tcPr>
        <w:tcBorders>
          <w:top w:val="single" w:color="A6A6A6" w:themeColor="background1" w:themeShade="A6" w:sz="4" w:space="0"/>
          <w:left w:val="single" w:color="A6A6A6" w:themeColor="background1" w:themeShade="A6" w:sz="4" w:space="0"/>
          <w:bottom w:val="single" w:color="000000" w:themeColor="text1" w:sz="8" w:space="0"/>
          <w:right w:val="single" w:color="A6A6A6" w:themeColor="background1" w:themeShade="A6" w:sz="4" w:space="0"/>
          <w:insideH w:val="nil"/>
          <w:insideV w:val="single" w:color="A6A6A6" w:themeColor="background1" w:themeShade="A6" w:sz="4" w:space="0"/>
          <w:tl2br w:val="nil"/>
          <w:tr2bl w:val="nil"/>
        </w:tcBorders>
        <w:shd w:val="clear" w:color="auto" w:fill="C9E0F9"/>
      </w:tcPr>
    </w:tblStylePr>
    <w:tblStylePr w:type="lastRow">
      <w:rPr>
        <w:b/>
      </w:rPr>
    </w:tblStylePr>
    <w:tblStylePr w:type="firstCol">
      <w:rPr>
        <w:b/>
      </w:rPr>
    </w:tblStylePr>
    <w:tblStylePr w:type="band2Horz">
      <w:tblPr/>
      <w:tcPr>
        <w:tcBorders>
          <w:top w:val="single" w:color="A6A6A6" w:themeColor="background1" w:themeShade="A6" w:sz="4" w:space="0"/>
          <w:left w:val="single" w:color="A6A6A6" w:themeColor="background1" w:themeShade="A6" w:sz="4" w:space="0"/>
          <w:bottom w:val="single" w:color="A6A6A6" w:themeColor="background1" w:themeShade="A6" w:sz="4" w:space="0"/>
          <w:right w:val="single" w:color="A6A6A6" w:themeColor="background1" w:themeShade="A6" w:sz="4" w:space="0"/>
          <w:insideH w:val="single" w:color="A6A6A6" w:themeColor="background1" w:themeShade="A6" w:sz="4" w:space="0"/>
          <w:insideV w:val="single" w:color="A6A6A6" w:themeColor="background1" w:themeShade="A6" w:sz="4" w:space="0"/>
          <w:tl2br w:val="nil"/>
          <w:tr2bl w:val="nil"/>
        </w:tcBorders>
        <w:shd w:val="clear" w:color="auto" w:fill="F4F9FE"/>
      </w:tcPr>
    </w:tblStylePr>
  </w:style>
  <w:style w:type="paragraph" w:styleId="FaktarutaText" w:customStyle="1">
    <w:name w:val="Faktaruta Text"/>
    <w:basedOn w:val="Normal"/>
    <w:next w:val="Normal"/>
    <w:uiPriority w:val="11"/>
    <w:rsid w:val="00BE75E3"/>
    <w:pPr>
      <w:pBdr>
        <w:top w:val="single" w:color="C9E0F9" w:sz="4" w:space="15"/>
        <w:left w:val="single" w:color="C9E0F9" w:sz="4" w:space="15"/>
        <w:bottom w:val="single" w:color="C9E0F9" w:sz="4" w:space="15"/>
        <w:right w:val="single" w:color="C9E0F9" w:sz="4" w:space="15"/>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styleId="Omslagstext" w:customStyle="1">
    <w:name w:val="Omslagstext"/>
    <w:basedOn w:val="Normal"/>
    <w:uiPriority w:val="36"/>
    <w:qFormat/>
    <w:rsid w:val="006769DD"/>
    <w:pPr>
      <w:contextualSpacing/>
    </w:pPr>
    <w:rPr>
      <w:rFonts w:asciiTheme="majorHAnsi" w:hAnsiTheme="majorHAnsi"/>
      <w:szCs w:val="19"/>
    </w:rPr>
  </w:style>
  <w:style w:type="paragraph" w:styleId="Inbjudan" w:customStyle="1">
    <w:name w:val="Inbjudan"/>
    <w:basedOn w:val="Normal"/>
    <w:next w:val="Normal"/>
    <w:uiPriority w:val="99"/>
    <w:rsid w:val="00BC4E87"/>
    <w:pPr>
      <w:spacing w:before="960" w:after="80"/>
    </w:pPr>
    <w:rPr>
      <w:rFonts w:asciiTheme="majorHAnsi" w:hAnsiTheme="majorHAnsi"/>
      <w:sz w:val="28"/>
      <w:szCs w:val="28"/>
    </w:rPr>
  </w:style>
  <w:style w:type="paragraph" w:styleId="Normalifigur" w:customStyle="1">
    <w:name w:val="Normal i figur"/>
    <w:basedOn w:val="Normal"/>
    <w:uiPriority w:val="12"/>
    <w:rsid w:val="00BC4E87"/>
    <w:pPr>
      <w:spacing w:after="0"/>
      <w:jc w:val="center"/>
    </w:pPr>
    <w:rPr>
      <w:rFonts w:asciiTheme="majorHAnsi" w:hAnsiTheme="majorHAnsi"/>
      <w:szCs w:val="19"/>
    </w:rPr>
  </w:style>
  <w:style w:type="paragraph" w:styleId="Default" w:customStyle="1">
    <w:name w:val="Default"/>
    <w:rsid w:val="00701D86"/>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707343180">
      <w:bodyDiv w:val="1"/>
      <w:marLeft w:val="0"/>
      <w:marRight w:val="0"/>
      <w:marTop w:val="0"/>
      <w:marBottom w:val="0"/>
      <w:divBdr>
        <w:top w:val="none" w:sz="0" w:space="0" w:color="auto"/>
        <w:left w:val="none" w:sz="0" w:space="0" w:color="auto"/>
        <w:bottom w:val="none" w:sz="0" w:space="0" w:color="auto"/>
        <w:right w:val="none" w:sz="0" w:space="0" w:color="auto"/>
      </w:divBdr>
      <w:divsChild>
        <w:div w:id="2368388">
          <w:marLeft w:val="0"/>
          <w:marRight w:val="0"/>
          <w:marTop w:val="0"/>
          <w:marBottom w:val="0"/>
          <w:divBdr>
            <w:top w:val="none" w:sz="0" w:space="0" w:color="auto"/>
            <w:left w:val="none" w:sz="0" w:space="0" w:color="auto"/>
            <w:bottom w:val="none" w:sz="0" w:space="0" w:color="auto"/>
            <w:right w:val="none" w:sz="0" w:space="0" w:color="auto"/>
          </w:divBdr>
        </w:div>
      </w:divsChild>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glossaryDocument" Target="glossary/document.xml" Id="rId17" /><Relationship Type="http://schemas.openxmlformats.org/officeDocument/2006/relationships/fontTable" Target="fontTable.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header" Target="header2.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1.wmf"/></Relationships>
</file>

<file path=word/_rels/footer2.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FA5A66619D747688EC536A693E87640"/>
        <w:category>
          <w:name w:val="Allmänt"/>
          <w:gallery w:val="placeholder"/>
        </w:category>
        <w:types>
          <w:type w:val="bbPlcHdr"/>
        </w:types>
        <w:behaviors>
          <w:behavior w:val="content"/>
        </w:behaviors>
        <w:guid w:val="{662E26DA-D54E-4805-9445-DDABCF0E12D1}"/>
      </w:docPartPr>
      <w:docPartBody>
        <w:p xmlns:wp14="http://schemas.microsoft.com/office/word/2010/wordml" w:rsidR="008D6A4E" w:rsidP="00F92A31" w:rsidRDefault="00F92A31" w14:paraId="248CFF78" wp14:textId="77777777">
          <w:pPr>
            <w:pStyle w:val="EFA5A66619D747688EC536A693E87640"/>
          </w:pPr>
          <w:r>
            <w:rPr>
              <w:rStyle w:val="Platshllartext"/>
              <w:bdr w:val="none" w:color="auto" w:sz="0" w:space="0" w:frame="1"/>
            </w:rPr>
            <w:t>[Upprättad av enhet]</w:t>
          </w:r>
        </w:p>
      </w:docPartBody>
    </w:docPart>
    <w:docPart>
      <w:docPartPr>
        <w:name w:val="7C0E1C54800C4F2791D784F9D05D686F"/>
        <w:category>
          <w:name w:val="Allmänt"/>
          <w:gallery w:val="placeholder"/>
        </w:category>
        <w:types>
          <w:type w:val="bbPlcHdr"/>
        </w:types>
        <w:behaviors>
          <w:behavior w:val="content"/>
        </w:behaviors>
        <w:guid w:val="{DC6C2E52-C4BE-4605-9305-20542C458B62}"/>
      </w:docPartPr>
      <w:docPartBody>
        <w:p xmlns:wp14="http://schemas.microsoft.com/office/word/2010/wordml" w:rsidR="008D6A4E" w:rsidP="00F92A31" w:rsidRDefault="00F92A31" w14:paraId="4DE7B788" wp14:textId="77777777">
          <w:pPr>
            <w:pStyle w:val="7C0E1C54800C4F2791D784F9D05D686F"/>
          </w:pPr>
          <w:r>
            <w:rPr>
              <w:rStyle w:val="Platshllartext"/>
              <w:bdr w:val="none" w:color="auto" w:sz="0" w:space="0" w:frame="1"/>
            </w:rPr>
            <w:t>[Verksamhetschef]</w:t>
          </w:r>
        </w:p>
      </w:docPartBody>
    </w:docPart>
    <w:docPart>
      <w:docPartPr>
        <w:name w:val="89F6BDFE20B84A79A43981BC7CD45D62"/>
        <w:category>
          <w:name w:val="Allmänt"/>
          <w:gallery w:val="placeholder"/>
        </w:category>
        <w:types>
          <w:type w:val="bbPlcHdr"/>
        </w:types>
        <w:behaviors>
          <w:behavior w:val="content"/>
        </w:behaviors>
        <w:guid w:val="{CCF5D778-C46B-4139-B267-09669A66DCC7}"/>
      </w:docPartPr>
      <w:docPartBody>
        <w:p xmlns:wp14="http://schemas.microsoft.com/office/word/2010/wordml" w:rsidR="008D6A4E" w:rsidP="00F92A31" w:rsidRDefault="00F92A31" w14:paraId="3FD0968A" wp14:textId="77777777">
          <w:pPr>
            <w:pStyle w:val="89F6BDFE20B84A79A43981BC7CD45D62"/>
          </w:pPr>
          <w:r>
            <w:rPr>
              <w:rStyle w:val="Platshllartext"/>
              <w:bdr w:val="none" w:color="auto" w:sz="0" w:space="0" w:frame="1"/>
            </w:rPr>
            <w:t>[Framtaget av]</w:t>
          </w:r>
        </w:p>
      </w:docPartBody>
    </w:docPart>
    <w:docPart>
      <w:docPartPr>
        <w:name w:val="3642E5709751445580C17AD632458499"/>
        <w:category>
          <w:name w:val="Allmänt"/>
          <w:gallery w:val="placeholder"/>
        </w:category>
        <w:types>
          <w:type w:val="bbPlcHdr"/>
        </w:types>
        <w:behaviors>
          <w:behavior w:val="content"/>
        </w:behaviors>
        <w:guid w:val="{7BF8F8D1-FBDF-4442-89DD-BDC896821A9D}"/>
      </w:docPartPr>
      <w:docPartBody>
        <w:p xmlns:wp14="http://schemas.microsoft.com/office/word/2010/wordml" w:rsidR="008D6A4E" w:rsidP="00F92A31" w:rsidRDefault="00F92A31" w14:paraId="1AFEF742" wp14:textId="77777777">
          <w:pPr>
            <w:pStyle w:val="3642E5709751445580C17AD632458499"/>
          </w:pPr>
          <w:r>
            <w:rPr>
              <w:rStyle w:val="Platshllartext"/>
              <w:bdr w:val="none" w:color="auto" w:sz="0" w:space="0" w:frame="1"/>
            </w:rPr>
            <w:t>[Medförfattare]</w:t>
          </w:r>
        </w:p>
      </w:docPartBody>
    </w:docPart>
    <w:docPart>
      <w:docPartPr>
        <w:name w:val="F1B85D714B9844F3836E2B46265E02BE"/>
        <w:category>
          <w:name w:val="Allmänt"/>
          <w:gallery w:val="placeholder"/>
        </w:category>
        <w:types>
          <w:type w:val="bbPlcHdr"/>
        </w:types>
        <w:behaviors>
          <w:behavior w:val="content"/>
        </w:behaviors>
        <w:guid w:val="{98271358-D587-476D-ACA2-1A9AAF2DCFB2}"/>
      </w:docPartPr>
      <w:docPartBody>
        <w:p xmlns:wp14="http://schemas.microsoft.com/office/word/2010/wordml" w:rsidR="008D6A4E" w:rsidP="00F92A31" w:rsidRDefault="00F92A31" w14:paraId="5BA98229" wp14:textId="77777777">
          <w:pPr>
            <w:pStyle w:val="F1B85D714B9844F3836E2B46265E02BE"/>
          </w:pPr>
          <w:r>
            <w:rPr>
              <w:rStyle w:val="Platshllartext"/>
              <w:bdr w:val="none" w:color="auto" w:sz="0" w:space="0" w:frame="1"/>
            </w:rPr>
            <w:t>[Upprättad för enhet]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altName w:val="Times New Roman"/>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D32"/>
    <w:rsid w:val="001B0D32"/>
    <w:rsid w:val="008D6A4E"/>
    <w:rsid w:val="00C42609"/>
    <w:rsid w:val="00F51591"/>
    <w:rsid w:val="00F92A3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F92A31"/>
  </w:style>
  <w:style w:type="paragraph" w:customStyle="1" w:styleId="EFA5A66619D747688EC536A693E87640">
    <w:name w:val="EFA5A66619D747688EC536A693E87640"/>
    <w:rsid w:val="00F92A31"/>
  </w:style>
  <w:style w:type="paragraph" w:customStyle="1" w:styleId="7C0E1C54800C4F2791D784F9D05D686F">
    <w:name w:val="7C0E1C54800C4F2791D784F9D05D686F"/>
    <w:rsid w:val="00F92A31"/>
  </w:style>
  <w:style w:type="paragraph" w:customStyle="1" w:styleId="89F6BDFE20B84A79A43981BC7CD45D62">
    <w:name w:val="89F6BDFE20B84A79A43981BC7CD45D62"/>
    <w:rsid w:val="00F92A31"/>
  </w:style>
  <w:style w:type="paragraph" w:customStyle="1" w:styleId="3642E5709751445580C17AD632458499">
    <w:name w:val="3642E5709751445580C17AD632458499"/>
    <w:rsid w:val="00F92A31"/>
  </w:style>
  <w:style w:type="paragraph" w:customStyle="1" w:styleId="F1B85D714B9844F3836E2B46265E02BE">
    <w:name w:val="F1B85D714B9844F3836E2B46265E02BE"/>
    <w:rsid w:val="00F92A31"/>
  </w:style>
  <w:style w:type="paragraph" w:customStyle="1" w:styleId="595FFC4B188A4490AC662159A87704E1">
    <w:name w:val="595FFC4B188A4490AC662159A87704E1"/>
    <w:rsid w:val="00F92A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Obstipation barn över 1 år</dc:title>
  <dc:subject/>
  <dc:creator/>
  <keywords/>
  <dc:description/>
  <lastModifiedBy>Lena Tyllman</lastModifiedBy>
  <revision>2</revision>
  <dcterms:created xsi:type="dcterms:W3CDTF">2023-09-22T12:55:00.0000000Z</dcterms:created>
  <dcterms:modified xsi:type="dcterms:W3CDTF">2025-11-25T10:29:17.0000000Z</dcterms:modified>
</coreProperties>
</file>