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1F8F0" w14:textId="77777777" w:rsidR="008569FB" w:rsidRDefault="008569FB" w:rsidP="008569FB">
      <w:pPr>
        <w:pBdr>
          <w:bottom w:val="single" w:sz="4" w:space="1" w:color="auto"/>
        </w:pBdr>
        <w:rPr>
          <w:rStyle w:val="Rubrik1Char"/>
        </w:rPr>
      </w:pPr>
      <w:r w:rsidRPr="008569FB">
        <w:rPr>
          <w:rStyle w:val="Rubrik1Char"/>
        </w:rPr>
        <w:t>SVF-remiss till Bild- och funktionsmedicin (BFM)</w:t>
      </w:r>
    </w:p>
    <w:p w14:paraId="18C46E81" w14:textId="77777777" w:rsidR="008569FB" w:rsidRPr="006C604E" w:rsidRDefault="008569FB" w:rsidP="008569FB">
      <w:pPr>
        <w:pStyle w:val="Rubrik3"/>
        <w:spacing w:before="120"/>
        <w:rPr>
          <w:rFonts w:ascii="Calibri" w:hAnsi="Calibri" w:cs="Calibri"/>
        </w:rPr>
      </w:pPr>
      <w:r w:rsidRPr="006C604E">
        <w:rPr>
          <w:rFonts w:ascii="Calibri" w:hAnsi="Calibri" w:cs="Calibri"/>
        </w:rPr>
        <w:t>Revidering i denna version</w:t>
      </w:r>
    </w:p>
    <w:p w14:paraId="42D019CD" w14:textId="77777777" w:rsidR="008569FB" w:rsidRDefault="008569FB" w:rsidP="008569FB">
      <w:r>
        <w:t>Inga förändringar vid denna revidering.</w:t>
      </w:r>
    </w:p>
    <w:p w14:paraId="447AA1E1" w14:textId="77777777" w:rsidR="008569FB" w:rsidRPr="006C604E" w:rsidRDefault="008569FB" w:rsidP="008569FB">
      <w:pPr>
        <w:pStyle w:val="Rubrik3"/>
      </w:pPr>
      <w:r w:rsidRPr="006C604E">
        <w:t>Upplysningar på remissen</w:t>
      </w:r>
    </w:p>
    <w:p w14:paraId="2FA11326" w14:textId="77777777" w:rsidR="008569FB" w:rsidRDefault="008569FB" w:rsidP="008569FB">
      <w:pPr>
        <w:numPr>
          <w:ilvl w:val="0"/>
          <w:numId w:val="32"/>
        </w:numPr>
        <w:spacing w:before="60" w:after="0" w:line="240" w:lineRule="auto"/>
        <w:ind w:left="714" w:hanging="357"/>
      </w:pPr>
      <w:r w:rsidRPr="003452F0">
        <w:rPr>
          <w:b/>
        </w:rPr>
        <w:t>Ange SVF + vilket vårdförlopp som gäller</w:t>
      </w:r>
      <w:r>
        <w:br/>
        <w:t>Detta måste anges tydligt på remissen så att remissen kan märkas upp direkt när den läses in. Om det anges inne i en remisstext kan informationen lätt ”försvinna”.</w:t>
      </w:r>
      <w:r w:rsidRPr="00C1434D">
        <w:rPr>
          <w:i/>
        </w:rPr>
        <w:t xml:space="preserve"> Enbart SVF räcker inte!</w:t>
      </w:r>
    </w:p>
    <w:p w14:paraId="51686D8C" w14:textId="77777777" w:rsidR="008569FB" w:rsidRDefault="008569FB" w:rsidP="008569FB">
      <w:pPr>
        <w:numPr>
          <w:ilvl w:val="0"/>
          <w:numId w:val="32"/>
        </w:numPr>
        <w:spacing w:before="60" w:after="0" w:line="240" w:lineRule="auto"/>
        <w:ind w:left="714" w:hanging="357"/>
      </w:pPr>
      <w:r>
        <w:t xml:space="preserve">OM det är </w:t>
      </w:r>
      <w:r w:rsidRPr="003452F0">
        <w:rPr>
          <w:b/>
        </w:rPr>
        <w:t>Filterfunktion</w:t>
      </w:r>
      <w:r>
        <w:t xml:space="preserve"> ska även detta </w:t>
      </w:r>
      <w:r w:rsidRPr="003452F0">
        <w:rPr>
          <w:b/>
        </w:rPr>
        <w:t>anges tydligt</w:t>
      </w:r>
      <w:r>
        <w:t>.</w:t>
      </w:r>
    </w:p>
    <w:p w14:paraId="2E3F7E69" w14:textId="77777777" w:rsidR="008569FB" w:rsidRDefault="008569FB" w:rsidP="008569FB">
      <w:pPr>
        <w:numPr>
          <w:ilvl w:val="0"/>
          <w:numId w:val="32"/>
        </w:numPr>
        <w:spacing w:before="60" w:after="0" w:line="240" w:lineRule="auto"/>
        <w:ind w:left="714" w:hanging="357"/>
      </w:pPr>
      <w:r w:rsidRPr="00C51636">
        <w:rPr>
          <w:b/>
        </w:rPr>
        <w:t>Kreatininvärde</w:t>
      </w:r>
      <w:r>
        <w:t xml:space="preserve"> </w:t>
      </w:r>
      <w:r>
        <w:br/>
        <w:t xml:space="preserve">Vid DT- och MR-undersökning behöver vi aktuellt kreatininvärde på patienten. Det förkortar ledtiden om det på remissen anges kreatininvärde+provtagningsdatum eller om det tagits nytt kreatininprov samma dag. </w:t>
      </w:r>
    </w:p>
    <w:p w14:paraId="54E140DC" w14:textId="77777777" w:rsidR="008569FB" w:rsidRDefault="008569FB" w:rsidP="008569FB">
      <w:pPr>
        <w:numPr>
          <w:ilvl w:val="0"/>
          <w:numId w:val="32"/>
        </w:numPr>
        <w:spacing w:before="60" w:after="0" w:line="240" w:lineRule="auto"/>
        <w:ind w:left="714" w:hanging="357"/>
      </w:pPr>
      <w:r>
        <w:t xml:space="preserve">Övrig remissinformation som </w:t>
      </w:r>
      <w:proofErr w:type="gramStart"/>
      <w:r>
        <w:t>t ex</w:t>
      </w:r>
      <w:proofErr w:type="gramEnd"/>
      <w:r>
        <w:t xml:space="preserve"> anamnes, </w:t>
      </w:r>
      <w:r w:rsidRPr="00C92091">
        <w:t>frågeställning</w:t>
      </w:r>
      <w:r>
        <w:t>, uppgift om eventuell kontrastmedelsöverkänslighet eller graviditet</w:t>
      </w:r>
      <w:r w:rsidRPr="00C92091">
        <w:t>.</w:t>
      </w:r>
      <w:r>
        <w:t xml:space="preserve"> Är patienten i behov av </w:t>
      </w:r>
      <w:r w:rsidRPr="000B7AD9">
        <w:rPr>
          <w:b/>
        </w:rPr>
        <w:t>tolk</w:t>
      </w:r>
      <w:r>
        <w:t xml:space="preserve"> anges även det tydligt.</w:t>
      </w:r>
    </w:p>
    <w:p w14:paraId="60821308" w14:textId="77777777" w:rsidR="008569FB" w:rsidRDefault="008569FB" w:rsidP="008569FB">
      <w:pPr>
        <w:numPr>
          <w:ilvl w:val="0"/>
          <w:numId w:val="32"/>
        </w:numPr>
        <w:spacing w:before="60" w:after="0" w:line="240" w:lineRule="auto"/>
        <w:ind w:left="714" w:hanging="357"/>
      </w:pPr>
      <w:r>
        <w:t xml:space="preserve">En SVF-remiss ska </w:t>
      </w:r>
      <w:r w:rsidRPr="00264054">
        <w:rPr>
          <w:b/>
        </w:rPr>
        <w:t>inte akutmärkas</w:t>
      </w:r>
      <w:r>
        <w:t>.</w:t>
      </w:r>
      <w:r>
        <w:br/>
        <w:t>Den behöver inte heller märkas med önskan om preliminärsvar.</w:t>
      </w:r>
    </w:p>
    <w:p w14:paraId="7921154F" w14:textId="77777777" w:rsidR="008569FB" w:rsidRDefault="008569FB" w:rsidP="008569FB">
      <w:pPr>
        <w:pStyle w:val="Rubrik3"/>
      </w:pPr>
      <w:r>
        <w:t>Varför?</w:t>
      </w:r>
    </w:p>
    <w:p w14:paraId="053B7E20" w14:textId="77777777" w:rsidR="008569FB" w:rsidRDefault="008569FB" w:rsidP="008569FB">
      <w:pPr>
        <w:numPr>
          <w:ilvl w:val="0"/>
          <w:numId w:val="33"/>
        </w:numPr>
        <w:spacing w:beforeLines="60" w:before="144" w:after="0" w:line="240" w:lineRule="auto"/>
        <w:ind w:left="714" w:hanging="357"/>
      </w:pPr>
      <w:r>
        <w:t>En SVF-märkt remiss:</w:t>
      </w:r>
    </w:p>
    <w:p w14:paraId="56624001" w14:textId="77777777" w:rsidR="008569FB" w:rsidRDefault="008569FB" w:rsidP="008569FB">
      <w:pPr>
        <w:numPr>
          <w:ilvl w:val="1"/>
          <w:numId w:val="33"/>
        </w:numPr>
        <w:spacing w:after="0" w:line="240" w:lineRule="auto"/>
        <w:ind w:left="1434" w:hanging="357"/>
      </w:pPr>
      <w:r>
        <w:t xml:space="preserve">Ska ingå i filterfunktion </w:t>
      </w:r>
      <w:r w:rsidRPr="008A16ED">
        <w:rPr>
          <w:i/>
        </w:rPr>
        <w:t>eller</w:t>
      </w:r>
    </w:p>
    <w:p w14:paraId="123E50EA" w14:textId="77777777" w:rsidR="008569FB" w:rsidRDefault="008569FB" w:rsidP="008569FB">
      <w:pPr>
        <w:numPr>
          <w:ilvl w:val="1"/>
          <w:numId w:val="33"/>
        </w:numPr>
        <w:spacing w:after="0" w:line="240" w:lineRule="auto"/>
        <w:ind w:left="1434" w:hanging="357"/>
      </w:pPr>
      <w:r>
        <w:t xml:space="preserve">Ett SVF-förlopp ska vara startat </w:t>
      </w:r>
      <w:r w:rsidRPr="008A16ED">
        <w:rPr>
          <w:i/>
        </w:rPr>
        <w:t>eller</w:t>
      </w:r>
    </w:p>
    <w:p w14:paraId="7BB2DFB8" w14:textId="77777777" w:rsidR="008569FB" w:rsidRDefault="008569FB" w:rsidP="008569FB">
      <w:pPr>
        <w:numPr>
          <w:ilvl w:val="1"/>
          <w:numId w:val="33"/>
        </w:numPr>
        <w:spacing w:after="0" w:line="240" w:lineRule="auto"/>
        <w:ind w:left="1434" w:hanging="357"/>
      </w:pPr>
      <w:r>
        <w:t xml:space="preserve">Remiss för SVF-utredning ska vara skickad till aktuell klinik </w:t>
      </w:r>
    </w:p>
    <w:p w14:paraId="183D9753" w14:textId="77777777" w:rsidR="008569FB" w:rsidRDefault="008569FB" w:rsidP="008569FB">
      <w:pPr>
        <w:numPr>
          <w:ilvl w:val="0"/>
          <w:numId w:val="33"/>
        </w:numPr>
        <w:spacing w:before="60" w:after="0" w:line="240" w:lineRule="auto"/>
        <w:ind w:left="714" w:hanging="357"/>
      </w:pPr>
      <w:r>
        <w:t>BFM har tre olika arbetsflöden; akut flöde, elektivt flöde och SVF-flöde. Remissen kan enbart följa ett av flödena, därför kombineras inte SVF och akut.</w:t>
      </w:r>
    </w:p>
    <w:p w14:paraId="0DE2F9D6" w14:textId="77777777" w:rsidR="008569FB" w:rsidRDefault="008569FB" w:rsidP="008569FB">
      <w:pPr>
        <w:numPr>
          <w:ilvl w:val="0"/>
          <w:numId w:val="33"/>
        </w:numPr>
        <w:spacing w:before="60" w:after="0" w:line="240" w:lineRule="auto"/>
        <w:ind w:left="714" w:hanging="357"/>
      </w:pPr>
      <w:r>
        <w:t>Gemensamt för SVF är att patienten får en snabb tid.</w:t>
      </w:r>
    </w:p>
    <w:p w14:paraId="57974070" w14:textId="77777777" w:rsidR="008569FB" w:rsidRDefault="008569FB" w:rsidP="008569FB">
      <w:pPr>
        <w:numPr>
          <w:ilvl w:val="0"/>
          <w:numId w:val="33"/>
        </w:numPr>
        <w:spacing w:before="60" w:after="0" w:line="240" w:lineRule="auto"/>
        <w:ind w:left="714" w:hanging="357"/>
      </w:pPr>
      <w:r>
        <w:lastRenderedPageBreak/>
        <w:t xml:space="preserve">Det måste framgå vilket vårdförlopp som gäller eftersom det varierar hur remissen hanteras då det finns olika rutiner för varje specifikt SVF-förlopp. Några vårdförlopp har fasta tider, vid några vårdförlopp ska röntgentiden samordnas med en tid hos specialist, inom vissa vårdförlopp ska bildtagningen utföras på ett specifikt sätt </w:t>
      </w:r>
      <w:proofErr w:type="gramStart"/>
      <w:r>
        <w:t>etc.</w:t>
      </w:r>
      <w:proofErr w:type="gramEnd"/>
      <w:r>
        <w:t xml:space="preserve"> </w:t>
      </w:r>
    </w:p>
    <w:p w14:paraId="608FDD48" w14:textId="77777777" w:rsidR="008569FB" w:rsidRDefault="008569FB" w:rsidP="008569FB">
      <w:pPr>
        <w:numPr>
          <w:ilvl w:val="0"/>
          <w:numId w:val="33"/>
        </w:numPr>
        <w:spacing w:before="60" w:after="0" w:line="240" w:lineRule="auto"/>
        <w:ind w:left="714" w:hanging="357"/>
      </w:pPr>
      <w:r>
        <w:t>Svar på en SVF-märkt remiss skrivs inom ett dygn med undantag för MR-undersökningar som kan ta lite längre tid.</w:t>
      </w:r>
    </w:p>
    <w:p w14:paraId="0A28EFC5" w14:textId="77777777" w:rsidR="008569FB" w:rsidRDefault="008569FB" w:rsidP="008569FB">
      <w:pPr>
        <w:numPr>
          <w:ilvl w:val="0"/>
          <w:numId w:val="33"/>
        </w:numPr>
        <w:autoSpaceDE w:val="0"/>
        <w:autoSpaceDN w:val="0"/>
        <w:adjustRightInd w:val="0"/>
        <w:spacing w:before="60" w:after="0" w:line="240" w:lineRule="auto"/>
        <w:ind w:left="714" w:right="-709" w:hanging="357"/>
      </w:pPr>
      <w:r>
        <w:t xml:space="preserve">Man får INTE märka upp remissen med SVF ”bara för att det ska gå fort”. </w:t>
      </w:r>
      <w:r>
        <w:br/>
        <w:t>Uppfylls inte kriterier för SVF-förlopp men remissen är brådskande skickas remissen som vanligt med relevant information och motivering till hög prioritet.</w:t>
      </w:r>
    </w:p>
    <w:p w14:paraId="0C706D41" w14:textId="5BB9B82C" w:rsidR="004F3BF4" w:rsidRDefault="004F3BF4" w:rsidP="008569FB"/>
    <w:p w14:paraId="7EDB4F24" w14:textId="3E780C24" w:rsidR="000D72D9" w:rsidRDefault="000D72D9" w:rsidP="008569FB"/>
    <w:p w14:paraId="1E76A8DB" w14:textId="4938A2FD" w:rsidR="000D72D9" w:rsidRDefault="000D72D9" w:rsidP="008569FB"/>
    <w:p w14:paraId="1CD19E0D" w14:textId="30A91FE8" w:rsidR="000D72D9" w:rsidRDefault="000D72D9" w:rsidP="008569FB"/>
    <w:p w14:paraId="6339D02F" w14:textId="3BF49129" w:rsidR="000D72D9" w:rsidRDefault="000D72D9" w:rsidP="008569FB"/>
    <w:p w14:paraId="3071B5ED" w14:textId="155D0B62" w:rsidR="000D72D9" w:rsidRDefault="000D72D9" w:rsidP="008569FB"/>
    <w:p w14:paraId="2D8A709D" w14:textId="330F11D9" w:rsidR="000D72D9" w:rsidRDefault="000D72D9" w:rsidP="008569FB"/>
    <w:p w14:paraId="642C915D" w14:textId="1CD18D54" w:rsidR="000D72D9" w:rsidRDefault="000D72D9" w:rsidP="008569FB"/>
    <w:p w14:paraId="2E27A29D" w14:textId="4196255F" w:rsidR="000D72D9" w:rsidRDefault="000D72D9" w:rsidP="008569FB"/>
    <w:p w14:paraId="38247A2A" w14:textId="6A6F7020" w:rsidR="000D72D9" w:rsidRDefault="000D72D9" w:rsidP="008569FB"/>
    <w:p w14:paraId="502D77C8" w14:textId="7B590CAB" w:rsidR="000D72D9" w:rsidRDefault="000D72D9" w:rsidP="008569FB"/>
    <w:p w14:paraId="2247F43C" w14:textId="3D715BDE" w:rsidR="000D72D9" w:rsidRDefault="000D72D9" w:rsidP="008569FB"/>
    <w:p w14:paraId="40DE24B9" w14:textId="25339537" w:rsidR="000D72D9" w:rsidRDefault="000D72D9" w:rsidP="008569FB"/>
    <w:p w14:paraId="46F027D0" w14:textId="06341F52" w:rsidR="000D72D9" w:rsidRDefault="000D72D9" w:rsidP="008569FB"/>
    <w:p w14:paraId="18A24E94" w14:textId="25AD49AD" w:rsidR="000D72D9" w:rsidRDefault="000D72D9" w:rsidP="008569FB"/>
    <w:p w14:paraId="03F03763" w14:textId="318973A8" w:rsidR="000D72D9" w:rsidRDefault="000D72D9" w:rsidP="008569FB"/>
    <w:p w14:paraId="0126D1B2" w14:textId="79201EE9" w:rsidR="000D72D9" w:rsidRDefault="000D72D9" w:rsidP="008569FB"/>
    <w:p w14:paraId="604EC109" w14:textId="485061CB" w:rsidR="000D72D9" w:rsidRDefault="000D72D9" w:rsidP="008569FB"/>
    <w:p w14:paraId="4EC47552" w14:textId="61D5BD0E" w:rsidR="000D72D9" w:rsidRDefault="000D72D9" w:rsidP="008569FB"/>
    <w:p w14:paraId="5FC29C00" w14:textId="47E784A4" w:rsidR="000D72D9" w:rsidRDefault="000D72D9" w:rsidP="008569FB"/>
    <w:p w14:paraId="17D85CD9" w14:textId="626EBF6E" w:rsidR="000D72D9" w:rsidRDefault="000D72D9" w:rsidP="008569FB"/>
    <w:p w14:paraId="67794710" w14:textId="77777777" w:rsidR="00A55630" w:rsidRDefault="00A55630">
      <w:pPr>
        <w:pStyle w:val="Default"/>
        <w:divId w:val="1949042704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32A81AC3" w14:textId="0B66D5A5" w:rsidR="00A55630" w:rsidRDefault="00A55630">
      <w:pPr>
        <w:pStyle w:val="Default"/>
        <w:spacing w:line="360" w:lineRule="auto"/>
        <w:divId w:val="19490427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BC6949E816C34679B7F897EF6692B93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385F78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643639557"/>
          <w:lock w:val="contentLocked"/>
          <w:placeholder>
            <w:docPart w:val="77F57C080CE94D96AE040B06EF398ED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a9d4a66e-85a1-44f5-a6c3-dea3633baa7a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385F78">
            <w:t>Morgan Persson</w:t>
          </w:r>
        </w:sdtContent>
      </w:sdt>
    </w:p>
    <w:p w14:paraId="76177E88" w14:textId="19571DA2" w:rsidR="00A55630" w:rsidRDefault="00A55630">
      <w:pPr>
        <w:pStyle w:val="Default"/>
        <w:spacing w:line="360" w:lineRule="auto"/>
        <w:divId w:val="19490427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1258019189"/>
          <w:lock w:val="contentLocked"/>
          <w:placeholder>
            <w:docPart w:val="D132B935C3454998832AF863B586C16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a9d4a66e-85a1-44f5-a6c3-dea3633baa7a' " w:xpath="/ns0:properties[1]/documentManagement[1]/ns7:Framtagetav[1]/ns7:UserInfo[1]/ns7:DisplayName[1]" w:storeItemID="{2B71B58F-C5BC-46E1-B347-934896047CDC}"/>
          <w:text/>
        </w:sdtPr>
        <w:sdtEndPr/>
        <w:sdtContent>
          <w:r w:rsidR="00385F78">
            <w:t>Lena Knutsson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-1016453111"/>
          <w:placeholder>
            <w:docPart w:val="BF62E428593B4399A95EC3B3B14D550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a9d4a66e-85a1-44f5-a6c3-dea3633baa7a' " w:xpath="/ns0:properties[1]/documentManagement[1]/ns7:Medf_x00f6_rfattare[1]" w:storeItemID="{2B71B58F-C5BC-46E1-B347-934896047CDC}"/>
          <w:text/>
        </w:sdtPr>
        <w:sdtEndPr/>
        <w:sdtContent>
          <w:r w:rsidR="00385F78">
            <w:t>(annan83) Ann-Christine Frendius</w:t>
          </w:r>
        </w:sdtContent>
      </w:sdt>
    </w:p>
    <w:p w14:paraId="7E5E237C" w14:textId="3E61F4CC" w:rsidR="00A55630" w:rsidRDefault="00A55630">
      <w:pPr>
        <w:pStyle w:val="Default"/>
        <w:spacing w:line="360" w:lineRule="auto"/>
        <w:divId w:val="19490427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BFA081F387A54EAB88669C5E5DE0337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385F78">
            <w:t>NU-sjukvården</w:t>
          </w:r>
        </w:sdtContent>
      </w:sdt>
    </w:p>
    <w:p w14:paraId="7C844474" w14:textId="2813B63C" w:rsidR="00A55630" w:rsidRDefault="00A55630">
      <w:pPr>
        <w:pStyle w:val="Default"/>
        <w:spacing w:line="360" w:lineRule="auto"/>
        <w:divId w:val="194904270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385F78">
        <w:t>NU13624-751423578-10</w:t>
      </w:r>
    </w:p>
    <w:p w14:paraId="7DBA928B" w14:textId="77777777" w:rsidR="000D72D9" w:rsidRDefault="000D72D9" w:rsidP="008569FB"/>
    <w:sectPr w:rsidR="000D72D9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B7744" w14:textId="77777777" w:rsidR="009E4FF1" w:rsidRDefault="009E4FF1" w:rsidP="00ED6C6F">
      <w:pPr>
        <w:spacing w:after="0" w:line="240" w:lineRule="auto"/>
      </w:pPr>
      <w:r>
        <w:separator/>
      </w:r>
    </w:p>
  </w:endnote>
  <w:endnote w:type="continuationSeparator" w:id="0">
    <w:p w14:paraId="1171C184" w14:textId="77777777" w:rsidR="009E4FF1" w:rsidRDefault="009E4FF1" w:rsidP="00ED6C6F">
      <w:pPr>
        <w:spacing w:after="0" w:line="240" w:lineRule="auto"/>
      </w:pPr>
      <w:r>
        <w:continuationSeparator/>
      </w:r>
    </w:p>
  </w:endnote>
  <w:endnote w:type="continuationNotice" w:id="1">
    <w:p w14:paraId="78521F17" w14:textId="77777777" w:rsidR="009E4FF1" w:rsidRDefault="009E4F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58242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58241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E7DACB" w14:textId="77777777" w:rsidR="009E4FF1" w:rsidRDefault="009E4FF1" w:rsidP="00ED6C6F">
      <w:pPr>
        <w:spacing w:after="0" w:line="240" w:lineRule="auto"/>
      </w:pPr>
      <w:r>
        <w:separator/>
      </w:r>
    </w:p>
  </w:footnote>
  <w:footnote w:type="continuationSeparator" w:id="0">
    <w:p w14:paraId="2FCBCF96" w14:textId="77777777" w:rsidR="009E4FF1" w:rsidRDefault="009E4FF1" w:rsidP="00ED6C6F">
      <w:pPr>
        <w:spacing w:after="0" w:line="240" w:lineRule="auto"/>
      </w:pPr>
      <w:r>
        <w:continuationSeparator/>
      </w:r>
    </w:p>
  </w:footnote>
  <w:footnote w:type="continuationNotice" w:id="1">
    <w:p w14:paraId="26144FFC" w14:textId="77777777" w:rsidR="009E4FF1" w:rsidRDefault="009E4F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1F7F7367"/>
    <w:multiLevelType w:val="hybridMultilevel"/>
    <w:tmpl w:val="F5C8C5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62C2F3F"/>
    <w:multiLevelType w:val="hybridMultilevel"/>
    <w:tmpl w:val="AFFE3B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70144377">
    <w:abstractNumId w:val="13"/>
  </w:num>
  <w:num w:numId="33" w16cid:durableId="18575158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2D9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D70E4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85F78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82334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69FB"/>
    <w:rsid w:val="008574B7"/>
    <w:rsid w:val="00870403"/>
    <w:rsid w:val="00875CBE"/>
    <w:rsid w:val="0089032C"/>
    <w:rsid w:val="008A525C"/>
    <w:rsid w:val="008C4656"/>
    <w:rsid w:val="008C5285"/>
    <w:rsid w:val="008C6BA6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A77B5"/>
    <w:rsid w:val="009B2791"/>
    <w:rsid w:val="009D509B"/>
    <w:rsid w:val="009E3DC3"/>
    <w:rsid w:val="009E437C"/>
    <w:rsid w:val="009E4FF1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530F4"/>
    <w:rsid w:val="00A55630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0D72D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63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C6949E816C34679B7F897EF6692B93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5BF2A13-0262-45CB-802E-7E5AF81B982E}"/>
      </w:docPartPr>
      <w:docPartBody>
        <w:p w:rsidR="00760C20" w:rsidRDefault="003D0E56" w:rsidP="003D0E56">
          <w:pPr>
            <w:pStyle w:val="BC6949E816C34679B7F897EF6692B931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77F57C080CE94D96AE040B06EF398ED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20ECC7B-386B-49E3-AA6F-63AED415A96D}"/>
      </w:docPartPr>
      <w:docPartBody>
        <w:p w:rsidR="00760C20" w:rsidRDefault="003D0E56" w:rsidP="003D0E56">
          <w:pPr>
            <w:pStyle w:val="77F57C080CE94D96AE040B06EF398ED0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D132B935C3454998832AF863B586C16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7A0717B-0712-47C8-A6BC-919B282729A8}"/>
      </w:docPartPr>
      <w:docPartBody>
        <w:p w:rsidR="00760C20" w:rsidRDefault="003D0E56" w:rsidP="003D0E56">
          <w:pPr>
            <w:pStyle w:val="D132B935C3454998832AF863B586C161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BF62E428593B4399A95EC3B3B14D550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0EA588-8AFF-435F-85BE-51548AA3F9F8}"/>
      </w:docPartPr>
      <w:docPartBody>
        <w:p w:rsidR="00760C20" w:rsidRDefault="003D0E56" w:rsidP="003D0E56">
          <w:pPr>
            <w:pStyle w:val="BF62E428593B4399A95EC3B3B14D550A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BFA081F387A54EAB88669C5E5DE0337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98D3722-6D4C-4989-8C6E-8CF210FCA2F5}"/>
      </w:docPartPr>
      <w:docPartBody>
        <w:p w:rsidR="00760C20" w:rsidRDefault="003D0E56" w:rsidP="003D0E56">
          <w:pPr>
            <w:pStyle w:val="BFA081F387A54EAB88669C5E5DE03373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5D2"/>
    <w:rsid w:val="00286CA1"/>
    <w:rsid w:val="00296607"/>
    <w:rsid w:val="003D0E56"/>
    <w:rsid w:val="00760C20"/>
    <w:rsid w:val="00BD6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3D0E56"/>
  </w:style>
  <w:style w:type="paragraph" w:customStyle="1" w:styleId="BC6949E816C34679B7F897EF6692B931">
    <w:name w:val="BC6949E816C34679B7F897EF6692B931"/>
    <w:rsid w:val="003D0E56"/>
  </w:style>
  <w:style w:type="paragraph" w:customStyle="1" w:styleId="77F57C080CE94D96AE040B06EF398ED0">
    <w:name w:val="77F57C080CE94D96AE040B06EF398ED0"/>
    <w:rsid w:val="003D0E56"/>
  </w:style>
  <w:style w:type="paragraph" w:customStyle="1" w:styleId="D132B935C3454998832AF863B586C161">
    <w:name w:val="D132B935C3454998832AF863B586C161"/>
    <w:rsid w:val="003D0E56"/>
  </w:style>
  <w:style w:type="paragraph" w:customStyle="1" w:styleId="BF62E428593B4399A95EC3B3B14D550A">
    <w:name w:val="BF62E428593B4399A95EC3B3B14D550A"/>
    <w:rsid w:val="003D0E56"/>
  </w:style>
  <w:style w:type="paragraph" w:customStyle="1" w:styleId="BFA081F387A54EAB88669C5E5DE03373">
    <w:name w:val="BFA081F387A54EAB88669C5E5DE03373"/>
    <w:rsid w:val="003D0E56"/>
  </w:style>
  <w:style w:type="paragraph" w:customStyle="1" w:styleId="4172A84C19D2457792B80827D265AB3C">
    <w:name w:val="4172A84C19D2457792B80827D265AB3C"/>
    <w:rsid w:val="003D0E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357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SVF-remiss till Bild- och funktionsmedicin (BFM)</dc:title>
  <dc:subject/>
  <dc:creator/>
  <keywords/>
  <dc:description/>
  <lastModifiedBy/>
  <revision>1</revision>
  <dcterms:created xsi:type="dcterms:W3CDTF">2023-09-27T12:05:00.0000000Z</dcterms:created>
  <dcterms:modified xsi:type="dcterms:W3CDTF">2023-11-15T13:20:00.0000000Z</dcterms:modified>
</coreProperties>
</file>