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E49A0" w:rsidR="002E49A0" w:rsidP="003032EA" w:rsidRDefault="002E49A0" w14:paraId="300252EC" w14:textId="77777777">
      <w:pPr>
        <w:pStyle w:val="Rubrik1"/>
      </w:pPr>
      <w:bookmarkStart w:name="_Toc181866758" w:id="0"/>
      <w:bookmarkStart w:name="_Toc72840807" w:id="1"/>
      <w:r w:rsidRPr="002E49A0">
        <w:t>Akutvagn – innehåll / kontroll</w:t>
      </w:r>
      <w:bookmarkStart w:name="_Toc321146591" w:id="2"/>
    </w:p>
    <w:bookmarkEnd w:id="2"/>
    <w:p w:rsidRPr="002E49A0" w:rsidR="002E49A0" w:rsidP="003032EA" w:rsidRDefault="002E49A0" w14:paraId="6434040B" w14:textId="658214EA">
      <w:pPr>
        <w:pStyle w:val="Rubrik2"/>
      </w:pPr>
      <w:r w:rsidRPr="002E49A0">
        <w:t>Revidering i denna version</w:t>
      </w:r>
    </w:p>
    <w:p w:rsidRPr="002E49A0" w:rsidR="002E49A0" w:rsidP="003032EA" w:rsidRDefault="00025AED" w14:paraId="3A8C11CF" w14:textId="4565ED3D">
      <w:r>
        <w:t>Mindre språklig revidering</w:t>
      </w:r>
      <w:r w:rsidRPr="002E49A0" w:rsidR="002E49A0">
        <w:t>.</w:t>
      </w:r>
    </w:p>
    <w:p w:rsidRPr="002E49A0" w:rsidR="002E49A0" w:rsidP="003032EA" w:rsidRDefault="002E49A0" w14:paraId="2A93F6AF" w14:textId="77777777">
      <w:pPr>
        <w:pStyle w:val="Rubrik2"/>
      </w:pPr>
      <w:r w:rsidRPr="002E49A0">
        <w:t>Syfte</w:t>
      </w:r>
    </w:p>
    <w:p w:rsidR="002E49A0" w:rsidP="003032EA" w:rsidRDefault="00C2637C" w14:paraId="096B722B" w14:textId="3070EC54">
      <w:r w:rsidRPr="00C2637C">
        <w:t>Att säkerställa tillgång till ett enhetligt bassortiment av läkemedel och övrig utrustning för akut behandling vid hjärtstopp samt en kontrollrutin för akutvagnen.</w:t>
      </w:r>
    </w:p>
    <w:p w:rsidRPr="002E49A0" w:rsidR="002E49A0" w:rsidP="003032EA" w:rsidRDefault="002E49A0" w14:paraId="25648A65" w14:textId="77777777">
      <w:pPr>
        <w:pStyle w:val="Rubrik2"/>
      </w:pPr>
      <w:r w:rsidRPr="002E49A0">
        <w:t>Bakgrund</w:t>
      </w:r>
    </w:p>
    <w:p w:rsidRPr="00864315" w:rsidR="00864315" w:rsidP="003032EA" w:rsidRDefault="00864315" w14:paraId="6B46D84D" w14:textId="77777777">
      <w:r w:rsidRPr="00864315">
        <w:t>Utrustning och läkemedel som behövs vid hjärtstopp och akut livshotande situationer förvaras i akutvagnarna vilka är utplacerade på NU-sjukvårdens alla avdelningar och mottagningar. Innehållet skall vara samma i alla akutvagnar. För att larmteamet ska hitta i alla akutvagnar så krävs det att de är någorlunda lika packade. Märk gärna lådorna tydligt med LÄKEMEDEL, FRI VENVÄG, DOKUMENTATION och FRI LUFTVÄG.</w:t>
      </w:r>
    </w:p>
    <w:p w:rsidR="00864315" w:rsidP="003032EA" w:rsidRDefault="00864315" w14:paraId="19FF5D16" w14:textId="77777777">
      <w:r w:rsidRPr="00864315">
        <w:t>Det är dock upp till varje verksamhetschef att lägga till särskilda läkemedel eller särskild utrustning som anses behövas på respektive klinik.</w:t>
      </w:r>
    </w:p>
    <w:p w:rsidR="002E49A0" w:rsidP="003032EA" w:rsidRDefault="00000000" w14:paraId="026C8E4E" w14:textId="3323F251">
      <w:hyperlink r:id="rId11">
        <w:r w:rsidRPr="002E49A0" w:rsidR="002E49A0">
          <w:rPr>
            <w:color w:val="006298" w:themeColor="hyperlink"/>
            <w:u w:val="single"/>
          </w:rPr>
          <w:t>HLR-väskan på AnOpIVA kliniken</w:t>
        </w:r>
      </w:hyperlink>
      <w:r w:rsidRPr="002E49A0" w:rsidR="002E49A0">
        <w:t xml:space="preserve"> tas med av anestesisjuksköterskan som larmas vid hjärtstopp, och innehåller mer avancerad utrustning bl a intraosseös borr, videolaryngoskop och portabelt ultraljud.</w:t>
      </w:r>
    </w:p>
    <w:p w:rsidRPr="002E49A0" w:rsidR="00C2637C" w:rsidP="003032EA" w:rsidRDefault="00C2637C" w14:paraId="723F67DD" w14:textId="77777777"/>
    <w:p w:rsidRPr="002E49A0" w:rsidR="002E49A0" w:rsidP="003032EA" w:rsidRDefault="002E49A0" w14:paraId="7B48FC5A" w14:textId="77777777">
      <w:pPr>
        <w:pStyle w:val="Rubrik2"/>
      </w:pPr>
      <w:r w:rsidRPr="002E49A0">
        <w:lastRenderedPageBreak/>
        <w:t>Vilka berörs</w:t>
      </w:r>
    </w:p>
    <w:p w:rsidR="002E49A0" w:rsidP="003032EA" w:rsidRDefault="002E49A0" w14:paraId="6497C887" w14:textId="3A0613D6">
      <w:pPr>
        <w:rPr>
          <w:color w:val="000000"/>
        </w:rPr>
      </w:pPr>
      <w:r w:rsidRPr="002E49A0">
        <w:t>Läkare, sjuksköterskor och undersköterskor på vårdavdelningar och mottagningar inom NÄL och Uddevalla sjukhus.</w:t>
      </w:r>
    </w:p>
    <w:p w:rsidRPr="002E49A0" w:rsidR="002E49A0" w:rsidP="0097373A" w:rsidRDefault="002E49A0" w14:paraId="63F98B25" w14:textId="77777777">
      <w:pPr>
        <w:pStyle w:val="Rubrik3"/>
      </w:pPr>
      <w:r w:rsidRPr="002E49A0">
        <w:t>Akutvagn, innehåll (läkemedel)</w:t>
      </w:r>
    </w:p>
    <w:p w:rsidRPr="002E49A0" w:rsidR="002E49A0" w:rsidP="002E49A0" w:rsidRDefault="002E49A0" w14:paraId="595159F1" w14:textId="77777777">
      <w:pPr>
        <w:spacing w:line="288" w:lineRule="auto"/>
        <w:ind w:left="992" w:hanging="1701"/>
        <w:rPr>
          <w:rFonts w:ascii="Times New Roman" w:hAnsi="Times New Roman"/>
          <w:b/>
          <w:bCs/>
        </w:rPr>
      </w:pPr>
    </w:p>
    <w:tbl>
      <w:tblPr>
        <w:tblW w:w="10490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829"/>
        <w:gridCol w:w="1439"/>
        <w:gridCol w:w="1260"/>
      </w:tblGrid>
      <w:tr w:rsidRPr="00F6101A" w:rsidR="005049AB" w:rsidTr="00C46D90" w14:paraId="44546037" w14:textId="77777777">
        <w:trPr>
          <w:trHeight w:val="170"/>
        </w:trPr>
        <w:tc>
          <w:tcPr>
            <w:tcW w:w="4962" w:type="dxa"/>
            <w:shd w:val="clear" w:color="auto" w:fill="D9D9D9" w:themeFill="background1" w:themeFillShade="D9"/>
          </w:tcPr>
          <w:p w:rsidRPr="00F6101A" w:rsidR="005049AB" w:rsidP="00C46D90" w:rsidRDefault="005049AB" w14:paraId="7F68B500" w14:textId="77777777">
            <w:pPr>
              <w:spacing w:after="0" w:line="240" w:lineRule="auto"/>
              <w:ind w:left="0" w:right="-1702"/>
              <w:rPr>
                <w:lang w:val="fi-FI"/>
              </w:rPr>
            </w:pPr>
            <w:r w:rsidRPr="00F6101A">
              <w:rPr>
                <w:lang w:val="fi-FI"/>
              </w:rPr>
              <w:t>Läkemedel: generiskt namn (Handelsnamn)</w:t>
            </w:r>
          </w:p>
        </w:tc>
        <w:tc>
          <w:tcPr>
            <w:tcW w:w="2829" w:type="dxa"/>
            <w:shd w:val="clear" w:color="auto" w:fill="D9D9D9" w:themeFill="background1" w:themeFillShade="D9"/>
          </w:tcPr>
          <w:p w:rsidRPr="00F6101A" w:rsidR="005049AB" w:rsidP="00C46D90" w:rsidRDefault="005049AB" w14:paraId="6EF4AEFE" w14:textId="77777777">
            <w:pPr>
              <w:spacing w:after="0" w:line="240" w:lineRule="auto"/>
              <w:ind w:right="-1702"/>
              <w:rPr>
                <w:lang w:val="fi-FI"/>
              </w:rPr>
            </w:pPr>
          </w:p>
        </w:tc>
        <w:tc>
          <w:tcPr>
            <w:tcW w:w="1439" w:type="dxa"/>
            <w:shd w:val="clear" w:color="auto" w:fill="D9D9D9" w:themeFill="background1" w:themeFillShade="D9"/>
          </w:tcPr>
          <w:p w:rsidRPr="00F6101A" w:rsidR="005049AB" w:rsidP="00C46D90" w:rsidRDefault="005049AB" w14:paraId="3BEA38FD" w14:textId="77777777">
            <w:pPr>
              <w:spacing w:after="0" w:line="240" w:lineRule="auto"/>
              <w:ind w:right="-1702"/>
              <w:rPr>
                <w:lang w:val="fi-FI"/>
              </w:rPr>
            </w:pPr>
          </w:p>
        </w:tc>
        <w:tc>
          <w:tcPr>
            <w:tcW w:w="1260" w:type="dxa"/>
            <w:shd w:val="clear" w:color="auto" w:fill="D9D9D9" w:themeFill="background1" w:themeFillShade="D9"/>
          </w:tcPr>
          <w:p w:rsidRPr="00F6101A" w:rsidR="005049AB" w:rsidP="00C46D90" w:rsidRDefault="005049AB" w14:paraId="23991F59" w14:textId="77777777">
            <w:pPr>
              <w:spacing w:after="0" w:line="240" w:lineRule="auto"/>
              <w:ind w:right="-1702"/>
              <w:rPr>
                <w:lang w:val="fi-FI"/>
              </w:rPr>
            </w:pPr>
          </w:p>
        </w:tc>
      </w:tr>
      <w:tr w:rsidRPr="00F6101A" w:rsidR="005049AB" w:rsidTr="00C46D90" w14:paraId="0AF6C56A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73FBF15F" w14:textId="77777777">
            <w:pPr>
              <w:spacing w:after="0" w:line="240" w:lineRule="auto"/>
              <w:ind w:left="0" w:right="-1702"/>
            </w:pPr>
            <w:r w:rsidRPr="00F6101A">
              <w:t>desloratadin (Caredin)</w:t>
            </w:r>
          </w:p>
        </w:tc>
        <w:tc>
          <w:tcPr>
            <w:tcW w:w="2829" w:type="dxa"/>
          </w:tcPr>
          <w:p w:rsidRPr="00F6101A" w:rsidR="005049AB" w:rsidP="00C46D90" w:rsidRDefault="005049AB" w14:paraId="2367D016" w14:textId="77777777">
            <w:pPr>
              <w:spacing w:after="0" w:line="240" w:lineRule="auto"/>
              <w:ind w:left="0" w:right="-1702"/>
            </w:pPr>
            <w:r>
              <w:t>munsönderfallande tablett</w:t>
            </w:r>
          </w:p>
        </w:tc>
        <w:tc>
          <w:tcPr>
            <w:tcW w:w="1439" w:type="dxa"/>
          </w:tcPr>
          <w:p w:rsidRPr="00F6101A" w:rsidR="005049AB" w:rsidP="00C46D90" w:rsidRDefault="005049AB" w14:paraId="60A69828" w14:textId="77777777">
            <w:pPr>
              <w:spacing w:after="0" w:line="240" w:lineRule="auto"/>
              <w:ind w:left="0" w:right="-1702"/>
            </w:pPr>
            <w:r w:rsidRPr="00F6101A">
              <w:t>5 mg</w:t>
            </w:r>
          </w:p>
        </w:tc>
        <w:tc>
          <w:tcPr>
            <w:tcW w:w="1260" w:type="dxa"/>
          </w:tcPr>
          <w:p w:rsidRPr="00F6101A" w:rsidR="005049AB" w:rsidP="00C46D90" w:rsidRDefault="005049AB" w14:paraId="72283143" w14:textId="77777777">
            <w:pPr>
              <w:spacing w:after="0" w:line="240" w:lineRule="auto"/>
              <w:ind w:left="0" w:right="-1702"/>
            </w:pPr>
            <w:r w:rsidRPr="00F6101A">
              <w:t>2 st</w:t>
            </w:r>
          </w:p>
        </w:tc>
      </w:tr>
      <w:tr w:rsidRPr="00F6101A" w:rsidR="005049AB" w:rsidTr="00C46D90" w14:paraId="2B9E0C92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3800208A" w14:textId="77777777">
            <w:pPr>
              <w:spacing w:after="0" w:line="240" w:lineRule="auto"/>
              <w:ind w:left="0" w:right="-1702"/>
            </w:pPr>
            <w:r w:rsidRPr="00F6101A">
              <w:t>adrenalin</w:t>
            </w:r>
          </w:p>
        </w:tc>
        <w:tc>
          <w:tcPr>
            <w:tcW w:w="2829" w:type="dxa"/>
          </w:tcPr>
          <w:p w:rsidRPr="00F6101A" w:rsidR="005049AB" w:rsidP="00C46D90" w:rsidRDefault="005049AB" w14:paraId="77ED2E56" w14:textId="77777777">
            <w:pPr>
              <w:spacing w:after="0" w:line="240" w:lineRule="auto"/>
              <w:ind w:left="0" w:right="-1702"/>
            </w:pPr>
            <w:r w:rsidRPr="00F6101A"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6117A222" w14:textId="77777777">
            <w:pPr>
              <w:spacing w:after="0" w:line="240" w:lineRule="auto"/>
              <w:ind w:left="0" w:right="-1702"/>
            </w:pPr>
            <w:r w:rsidRPr="00F6101A">
              <w:t>0,1 mg/ml</w:t>
            </w:r>
          </w:p>
        </w:tc>
        <w:tc>
          <w:tcPr>
            <w:tcW w:w="1260" w:type="dxa"/>
          </w:tcPr>
          <w:p w:rsidRPr="00F6101A" w:rsidR="005049AB" w:rsidP="00C46D90" w:rsidRDefault="005049AB" w14:paraId="62B3ED28" w14:textId="77777777">
            <w:pPr>
              <w:spacing w:after="0" w:line="240" w:lineRule="auto"/>
              <w:ind w:left="0" w:right="-1702"/>
            </w:pPr>
            <w:r w:rsidRPr="00F6101A">
              <w:t>10 x 10 ml</w:t>
            </w:r>
          </w:p>
        </w:tc>
      </w:tr>
      <w:tr w:rsidRPr="00F6101A" w:rsidR="005049AB" w:rsidTr="00C46D90" w14:paraId="126BECDE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69550C3C" w14:textId="77777777">
            <w:pPr>
              <w:spacing w:after="0" w:line="240" w:lineRule="auto"/>
              <w:ind w:left="0" w:right="-1702"/>
            </w:pPr>
            <w:r w:rsidRPr="00F6101A">
              <w:t>adrenalin</w:t>
            </w:r>
          </w:p>
        </w:tc>
        <w:tc>
          <w:tcPr>
            <w:tcW w:w="2829" w:type="dxa"/>
          </w:tcPr>
          <w:p w:rsidRPr="00F6101A" w:rsidR="005049AB" w:rsidP="00C46D90" w:rsidRDefault="005049AB" w14:paraId="7EC359C5" w14:textId="77777777">
            <w:pPr>
              <w:spacing w:after="0" w:line="240" w:lineRule="auto"/>
              <w:ind w:left="0" w:right="-1702"/>
            </w:pPr>
            <w:r w:rsidRPr="00F6101A"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2757E410" w14:textId="77777777">
            <w:pPr>
              <w:spacing w:after="0" w:line="240" w:lineRule="auto"/>
              <w:ind w:left="0" w:right="-1702"/>
            </w:pPr>
            <w:r w:rsidRPr="00F6101A">
              <w:t>1 mg/ml</w:t>
            </w:r>
          </w:p>
        </w:tc>
        <w:tc>
          <w:tcPr>
            <w:tcW w:w="1260" w:type="dxa"/>
          </w:tcPr>
          <w:p w:rsidRPr="00F6101A" w:rsidR="005049AB" w:rsidP="00C46D90" w:rsidRDefault="005049AB" w14:paraId="71D4F946" w14:textId="77777777">
            <w:pPr>
              <w:spacing w:after="0" w:line="240" w:lineRule="auto"/>
              <w:ind w:left="0" w:right="-1702"/>
            </w:pPr>
            <w:r w:rsidRPr="00F6101A">
              <w:t>2 x 1 ml</w:t>
            </w:r>
          </w:p>
        </w:tc>
      </w:tr>
      <w:tr w:rsidRPr="00F6101A" w:rsidR="005049AB" w:rsidTr="00C46D90" w14:paraId="04161BED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516AACA1" w14:textId="77777777">
            <w:pPr>
              <w:spacing w:after="0" w:line="240" w:lineRule="auto"/>
              <w:ind w:left="0" w:right="-1702"/>
            </w:pPr>
            <w:r w:rsidRPr="00F6101A">
              <w:t>atropin</w:t>
            </w:r>
          </w:p>
        </w:tc>
        <w:tc>
          <w:tcPr>
            <w:tcW w:w="2829" w:type="dxa"/>
          </w:tcPr>
          <w:p w:rsidRPr="00F6101A" w:rsidR="005049AB" w:rsidP="00C46D90" w:rsidRDefault="005049AB" w14:paraId="046D8E3C" w14:textId="77777777">
            <w:pPr>
              <w:spacing w:after="0" w:line="240" w:lineRule="auto"/>
              <w:ind w:left="0" w:right="-1702"/>
            </w:pPr>
            <w:r w:rsidRPr="00F6101A"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79F63CEE" w14:textId="77777777">
            <w:pPr>
              <w:spacing w:after="0" w:line="240" w:lineRule="auto"/>
              <w:ind w:left="0" w:right="-1702"/>
            </w:pPr>
            <w:r w:rsidRPr="00F6101A">
              <w:t>0,5 mg/ml</w:t>
            </w:r>
          </w:p>
        </w:tc>
        <w:tc>
          <w:tcPr>
            <w:tcW w:w="1260" w:type="dxa"/>
          </w:tcPr>
          <w:p w:rsidRPr="00F6101A" w:rsidR="005049AB" w:rsidP="00C46D90" w:rsidRDefault="005049AB" w14:paraId="768C6BF2" w14:textId="77777777">
            <w:pPr>
              <w:spacing w:after="0" w:line="240" w:lineRule="auto"/>
              <w:ind w:left="0" w:right="-1702"/>
            </w:pPr>
            <w:r w:rsidRPr="00F6101A">
              <w:t>3 x 1 ml</w:t>
            </w:r>
          </w:p>
        </w:tc>
      </w:tr>
      <w:tr w:rsidRPr="00F6101A" w:rsidR="005049AB" w:rsidTr="00C46D90" w14:paraId="44504021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5F3A140F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t>terbutalin (B</w:t>
            </w:r>
            <w:r w:rsidRPr="00F6101A">
              <w:rPr>
                <w:lang w:val="en-GB"/>
              </w:rPr>
              <w:t>ricanyl®)</w:t>
            </w:r>
          </w:p>
        </w:tc>
        <w:tc>
          <w:tcPr>
            <w:tcW w:w="2829" w:type="dxa"/>
          </w:tcPr>
          <w:p w:rsidRPr="00F6101A" w:rsidR="005049AB" w:rsidP="00C46D90" w:rsidRDefault="005049AB" w14:paraId="52206FCB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416DB19D" w14:textId="77777777">
            <w:pPr>
              <w:spacing w:after="0" w:line="240" w:lineRule="auto"/>
              <w:ind w:left="0" w:right="-1702"/>
            </w:pPr>
            <w:r w:rsidRPr="00F6101A">
              <w:t>0,5 mg/ml</w:t>
            </w:r>
          </w:p>
        </w:tc>
        <w:tc>
          <w:tcPr>
            <w:tcW w:w="1260" w:type="dxa"/>
          </w:tcPr>
          <w:p w:rsidRPr="00F6101A" w:rsidR="005049AB" w:rsidP="00C46D90" w:rsidRDefault="005049AB" w14:paraId="284398F9" w14:textId="77777777">
            <w:pPr>
              <w:spacing w:after="0" w:line="240" w:lineRule="auto"/>
              <w:ind w:left="0" w:right="-1702"/>
            </w:pPr>
            <w:r w:rsidRPr="00F6101A">
              <w:t>2 x 1 ml</w:t>
            </w:r>
          </w:p>
        </w:tc>
      </w:tr>
      <w:tr w:rsidRPr="00F6101A" w:rsidR="005049AB" w:rsidTr="00C46D90" w14:paraId="49779807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55B90A41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suxametonium (Celocurin®)</w:t>
            </w:r>
          </w:p>
        </w:tc>
        <w:tc>
          <w:tcPr>
            <w:tcW w:w="2829" w:type="dxa"/>
          </w:tcPr>
          <w:p w:rsidRPr="00F6101A" w:rsidR="005049AB" w:rsidP="00C46D90" w:rsidRDefault="005049AB" w14:paraId="36CB3867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2D3FAAA0" w14:textId="77777777">
            <w:pPr>
              <w:spacing w:after="0" w:line="240" w:lineRule="auto"/>
              <w:ind w:left="0" w:right="-1702"/>
            </w:pPr>
            <w:r w:rsidRPr="00F6101A">
              <w:t>50 mg/ml</w:t>
            </w:r>
          </w:p>
        </w:tc>
        <w:tc>
          <w:tcPr>
            <w:tcW w:w="1260" w:type="dxa"/>
          </w:tcPr>
          <w:p w:rsidRPr="00F6101A" w:rsidR="005049AB" w:rsidP="00C46D90" w:rsidRDefault="005049AB" w14:paraId="7E81827B" w14:textId="77777777">
            <w:pPr>
              <w:spacing w:after="0" w:line="240" w:lineRule="auto"/>
              <w:ind w:left="0" w:right="-1702"/>
            </w:pPr>
            <w:r w:rsidRPr="00F6101A">
              <w:t>2 x 2 ml</w:t>
            </w:r>
          </w:p>
        </w:tc>
      </w:tr>
      <w:tr w:rsidRPr="00F6101A" w:rsidR="005049AB" w:rsidTr="00C46D90" w14:paraId="19D4E3F3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0C101B63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amiodaron (Cordarone®)</w:t>
            </w:r>
          </w:p>
        </w:tc>
        <w:tc>
          <w:tcPr>
            <w:tcW w:w="2829" w:type="dxa"/>
          </w:tcPr>
          <w:p w:rsidRPr="00F6101A" w:rsidR="005049AB" w:rsidP="00C46D90" w:rsidRDefault="005049AB" w14:paraId="60F76C72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0F083632" w14:textId="77777777">
            <w:pPr>
              <w:spacing w:after="0" w:line="240" w:lineRule="auto"/>
              <w:ind w:left="0" w:right="-1702"/>
            </w:pPr>
            <w:r w:rsidRPr="00F6101A">
              <w:t>50 mg/ml</w:t>
            </w:r>
          </w:p>
        </w:tc>
        <w:tc>
          <w:tcPr>
            <w:tcW w:w="1260" w:type="dxa"/>
          </w:tcPr>
          <w:p w:rsidRPr="00F6101A" w:rsidR="005049AB" w:rsidP="00C46D90" w:rsidRDefault="005049AB" w14:paraId="4913DB67" w14:textId="77777777">
            <w:pPr>
              <w:spacing w:after="0" w:line="240" w:lineRule="auto"/>
              <w:ind w:left="0" w:right="-1702"/>
            </w:pPr>
            <w:r w:rsidRPr="00F6101A">
              <w:t>3 x 3 ml</w:t>
            </w:r>
          </w:p>
        </w:tc>
      </w:tr>
      <w:tr w:rsidRPr="00F6101A" w:rsidR="005049AB" w:rsidTr="00C46D90" w14:paraId="73656795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1739997A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furosemid</w:t>
            </w:r>
          </w:p>
        </w:tc>
        <w:tc>
          <w:tcPr>
            <w:tcW w:w="2829" w:type="dxa"/>
          </w:tcPr>
          <w:p w:rsidRPr="00F6101A" w:rsidR="005049AB" w:rsidP="00C46D90" w:rsidRDefault="005049AB" w14:paraId="17C199A4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792FE485" w14:textId="77777777">
            <w:pPr>
              <w:spacing w:after="0" w:line="240" w:lineRule="auto"/>
              <w:ind w:left="0" w:right="-1702"/>
            </w:pPr>
            <w:r w:rsidRPr="00F6101A">
              <w:t>10 mg/ml</w:t>
            </w:r>
          </w:p>
        </w:tc>
        <w:tc>
          <w:tcPr>
            <w:tcW w:w="1260" w:type="dxa"/>
          </w:tcPr>
          <w:p w:rsidRPr="00F6101A" w:rsidR="005049AB" w:rsidP="00C46D90" w:rsidRDefault="005049AB" w14:paraId="3D5EA825" w14:textId="77777777">
            <w:pPr>
              <w:spacing w:after="0" w:line="240" w:lineRule="auto"/>
              <w:ind w:left="0" w:right="-1702"/>
            </w:pPr>
            <w:r w:rsidRPr="00F6101A">
              <w:t>2 x 4 ml</w:t>
            </w:r>
          </w:p>
        </w:tc>
      </w:tr>
      <w:tr w:rsidRPr="00F6101A" w:rsidR="005049AB" w:rsidTr="00C46D90" w14:paraId="45AFC42D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1443BEA9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glukos 30%</w:t>
            </w:r>
          </w:p>
        </w:tc>
        <w:tc>
          <w:tcPr>
            <w:tcW w:w="2829" w:type="dxa"/>
          </w:tcPr>
          <w:p w:rsidRPr="00F6101A" w:rsidR="005049AB" w:rsidP="00C46D90" w:rsidRDefault="005049AB" w14:paraId="05F612DE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4C3E8E56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300 mg/ml</w:t>
            </w:r>
          </w:p>
        </w:tc>
        <w:tc>
          <w:tcPr>
            <w:tcW w:w="1260" w:type="dxa"/>
          </w:tcPr>
          <w:p w:rsidRPr="00F6101A" w:rsidR="005049AB" w:rsidP="00C46D90" w:rsidRDefault="005049AB" w14:paraId="16E76238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5 x 10 ml</w:t>
            </w:r>
          </w:p>
        </w:tc>
      </w:tr>
      <w:tr w:rsidRPr="00F6101A" w:rsidR="005049AB" w:rsidTr="00C46D90" w14:paraId="63A64CCB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0305D748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glukos 5%</w:t>
            </w:r>
          </w:p>
        </w:tc>
        <w:tc>
          <w:tcPr>
            <w:tcW w:w="2829" w:type="dxa"/>
          </w:tcPr>
          <w:p w:rsidRPr="00F6101A" w:rsidR="005049AB" w:rsidP="00C46D90" w:rsidRDefault="005049AB" w14:paraId="12208BF9" w14:textId="77777777">
            <w:pPr>
              <w:spacing w:after="0" w:line="240" w:lineRule="auto"/>
              <w:ind w:left="0" w:right="-1702"/>
              <w:rPr>
                <w:lang w:val="de-DE"/>
              </w:rPr>
            </w:pPr>
            <w:r w:rsidRPr="00F6101A">
              <w:rPr>
                <w:lang w:val="de-DE"/>
              </w:rPr>
              <w:t>inf</w:t>
            </w:r>
          </w:p>
        </w:tc>
        <w:tc>
          <w:tcPr>
            <w:tcW w:w="1439" w:type="dxa"/>
          </w:tcPr>
          <w:p w:rsidRPr="00F6101A" w:rsidR="005049AB" w:rsidP="00C46D90" w:rsidRDefault="005049AB" w14:paraId="05A68663" w14:textId="77777777">
            <w:pPr>
              <w:spacing w:after="0" w:line="240" w:lineRule="auto"/>
              <w:ind w:left="0" w:right="-1702"/>
              <w:rPr>
                <w:lang w:val="de-DE"/>
              </w:rPr>
            </w:pPr>
            <w:r w:rsidRPr="00F6101A">
              <w:rPr>
                <w:lang w:val="de-DE"/>
              </w:rPr>
              <w:t>50 mg/ml</w:t>
            </w:r>
          </w:p>
        </w:tc>
        <w:tc>
          <w:tcPr>
            <w:tcW w:w="1260" w:type="dxa"/>
          </w:tcPr>
          <w:p w:rsidRPr="00F6101A" w:rsidR="005049AB" w:rsidP="00C46D90" w:rsidRDefault="005049AB" w14:paraId="607E2D8C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1 x 100 ml</w:t>
            </w:r>
          </w:p>
        </w:tc>
      </w:tr>
      <w:tr w:rsidRPr="00F6101A" w:rsidR="005049AB" w:rsidTr="00C46D90" w14:paraId="08342DE5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7DDCE807" w14:textId="77777777">
            <w:pPr>
              <w:spacing w:after="0" w:line="240" w:lineRule="auto"/>
              <w:ind w:left="0" w:right="-1702"/>
            </w:pPr>
            <w:r>
              <w:t>natriumklorid 0,9%</w:t>
            </w:r>
          </w:p>
        </w:tc>
        <w:tc>
          <w:tcPr>
            <w:tcW w:w="2829" w:type="dxa"/>
          </w:tcPr>
          <w:p w:rsidRPr="00F6101A" w:rsidR="005049AB" w:rsidP="00C46D90" w:rsidRDefault="005049AB" w14:paraId="1EBE3E0B" w14:textId="77777777">
            <w:pPr>
              <w:spacing w:after="0" w:line="240" w:lineRule="auto"/>
              <w:ind w:left="0" w:right="-1702"/>
            </w:pPr>
            <w:r w:rsidRPr="00F6101A"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035EFC40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9 mg/ml</w:t>
            </w:r>
          </w:p>
        </w:tc>
        <w:tc>
          <w:tcPr>
            <w:tcW w:w="1260" w:type="dxa"/>
          </w:tcPr>
          <w:p w:rsidRPr="00F6101A" w:rsidR="005049AB" w:rsidP="00C46D90" w:rsidRDefault="005049AB" w14:paraId="6DFFC4F7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2 x 10 ml</w:t>
            </w:r>
          </w:p>
        </w:tc>
      </w:tr>
      <w:tr w:rsidRPr="00F6101A" w:rsidR="005049AB" w:rsidTr="00C46D90" w14:paraId="23531EA3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54D16EE6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propofol (Propolipid)</w:t>
            </w:r>
          </w:p>
        </w:tc>
        <w:tc>
          <w:tcPr>
            <w:tcW w:w="2829" w:type="dxa"/>
          </w:tcPr>
          <w:p w:rsidRPr="00F6101A" w:rsidR="005049AB" w:rsidP="00C46D90" w:rsidRDefault="005049AB" w14:paraId="01985D0D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4D3679FD" w14:textId="77777777">
            <w:pPr>
              <w:spacing w:after="0" w:line="240" w:lineRule="auto"/>
              <w:ind w:left="0" w:right="-1702"/>
            </w:pPr>
            <w:r w:rsidRPr="00F6101A">
              <w:t>10 mg/ml</w:t>
            </w:r>
          </w:p>
        </w:tc>
        <w:tc>
          <w:tcPr>
            <w:tcW w:w="1260" w:type="dxa"/>
          </w:tcPr>
          <w:p w:rsidRPr="00F6101A" w:rsidR="005049AB" w:rsidP="00C46D90" w:rsidRDefault="005049AB" w14:paraId="3DF2B694" w14:textId="77777777">
            <w:pPr>
              <w:spacing w:after="0" w:line="240" w:lineRule="auto"/>
              <w:ind w:left="0" w:right="-1702"/>
            </w:pPr>
            <w:r w:rsidRPr="00F6101A">
              <w:t>2 x 20 ml</w:t>
            </w:r>
          </w:p>
        </w:tc>
      </w:tr>
      <w:tr w:rsidRPr="00F6101A" w:rsidR="005049AB" w:rsidTr="00C46D90" w14:paraId="3E2A2B13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46CB2902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(Ringer-Acetat)</w:t>
            </w:r>
          </w:p>
        </w:tc>
        <w:tc>
          <w:tcPr>
            <w:tcW w:w="2829" w:type="dxa"/>
          </w:tcPr>
          <w:p w:rsidRPr="00F6101A" w:rsidR="005049AB" w:rsidP="00C46D90" w:rsidRDefault="005049AB" w14:paraId="7AF10ABD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inf</w:t>
            </w:r>
          </w:p>
        </w:tc>
        <w:tc>
          <w:tcPr>
            <w:tcW w:w="1439" w:type="dxa"/>
          </w:tcPr>
          <w:p w:rsidRPr="00F6101A" w:rsidR="005049AB" w:rsidP="00C46D90" w:rsidRDefault="005049AB" w14:paraId="0C35ECC6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</w:p>
        </w:tc>
        <w:tc>
          <w:tcPr>
            <w:tcW w:w="1260" w:type="dxa"/>
          </w:tcPr>
          <w:p w:rsidRPr="00F6101A" w:rsidR="005049AB" w:rsidP="00C46D90" w:rsidRDefault="005049AB" w14:paraId="0BC92201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1 x 1000 ml</w:t>
            </w:r>
          </w:p>
        </w:tc>
      </w:tr>
      <w:tr w:rsidRPr="00F6101A" w:rsidR="005049AB" w:rsidTr="00C46D90" w14:paraId="24E542FF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72C33FE8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36DC685F">
              <w:rPr>
                <w:lang w:val="en-GB"/>
              </w:rPr>
              <w:t>metoprolol (Seloken)</w:t>
            </w:r>
          </w:p>
        </w:tc>
        <w:tc>
          <w:tcPr>
            <w:tcW w:w="2829" w:type="dxa"/>
          </w:tcPr>
          <w:p w:rsidRPr="00F6101A" w:rsidR="005049AB" w:rsidP="00C46D90" w:rsidRDefault="005049AB" w14:paraId="4777967A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51D48F13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1 mg/ml</w:t>
            </w:r>
          </w:p>
        </w:tc>
        <w:tc>
          <w:tcPr>
            <w:tcW w:w="1260" w:type="dxa"/>
          </w:tcPr>
          <w:p w:rsidRPr="00F6101A" w:rsidR="005049AB" w:rsidP="00C46D90" w:rsidRDefault="005049AB" w14:paraId="6281B40D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3 x 5 ml</w:t>
            </w:r>
          </w:p>
        </w:tc>
      </w:tr>
      <w:tr w:rsidRPr="00F6101A" w:rsidR="005049AB" w:rsidTr="00C46D90" w14:paraId="7957F54C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0A47F62C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hydrokortison (Solu-Cortef®)</w:t>
            </w:r>
          </w:p>
        </w:tc>
        <w:tc>
          <w:tcPr>
            <w:tcW w:w="2829" w:type="dxa"/>
          </w:tcPr>
          <w:p w:rsidRPr="00F6101A" w:rsidR="005049AB" w:rsidP="00C46D90" w:rsidRDefault="005049AB" w14:paraId="05BBBF0B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0E9CC04C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100 mg</w:t>
            </w:r>
          </w:p>
        </w:tc>
        <w:tc>
          <w:tcPr>
            <w:tcW w:w="1260" w:type="dxa"/>
          </w:tcPr>
          <w:p w:rsidRPr="00F6101A" w:rsidR="005049AB" w:rsidP="00C46D90" w:rsidRDefault="005049AB" w14:paraId="2E89D909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2 st</w:t>
            </w:r>
          </w:p>
        </w:tc>
      </w:tr>
      <w:tr w:rsidRPr="00F6101A" w:rsidR="005049AB" w:rsidTr="00C46D90" w14:paraId="7FE0BD9C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3E6A6C4E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diazepam (Stesolid®)</w:t>
            </w:r>
          </w:p>
        </w:tc>
        <w:tc>
          <w:tcPr>
            <w:tcW w:w="2829" w:type="dxa"/>
          </w:tcPr>
          <w:p w:rsidRPr="00F6101A" w:rsidR="005049AB" w:rsidP="00C46D90" w:rsidRDefault="005049AB" w14:paraId="13C9C461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inj</w:t>
            </w:r>
          </w:p>
        </w:tc>
        <w:tc>
          <w:tcPr>
            <w:tcW w:w="1439" w:type="dxa"/>
          </w:tcPr>
          <w:p w:rsidRPr="00F6101A" w:rsidR="005049AB" w:rsidP="00C46D90" w:rsidRDefault="005049AB" w14:paraId="3E7F8120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5 mg/ml</w:t>
            </w:r>
          </w:p>
        </w:tc>
        <w:tc>
          <w:tcPr>
            <w:tcW w:w="1260" w:type="dxa"/>
          </w:tcPr>
          <w:p w:rsidRPr="00F6101A" w:rsidR="005049AB" w:rsidP="00C46D90" w:rsidRDefault="005049AB" w14:paraId="3C8971D5" w14:textId="77777777">
            <w:pPr>
              <w:spacing w:after="0" w:line="240" w:lineRule="auto"/>
              <w:ind w:left="0" w:right="-1702"/>
              <w:rPr>
                <w:lang w:val="fi-FI"/>
              </w:rPr>
            </w:pPr>
            <w:r w:rsidRPr="00F6101A">
              <w:rPr>
                <w:lang w:val="fi-FI"/>
              </w:rPr>
              <w:t>3 x 2 ml</w:t>
            </w:r>
          </w:p>
        </w:tc>
      </w:tr>
      <w:tr w:rsidRPr="00F6101A" w:rsidR="005049AB" w:rsidTr="00C46D90" w14:paraId="20A88DAC" w14:textId="77777777">
        <w:trPr>
          <w:trHeight w:val="170"/>
        </w:trPr>
        <w:tc>
          <w:tcPr>
            <w:tcW w:w="4962" w:type="dxa"/>
            <w:tcBorders>
              <w:bottom w:val="single" w:color="auto" w:sz="4" w:space="0"/>
            </w:tcBorders>
          </w:tcPr>
          <w:p w:rsidRPr="00F6101A" w:rsidR="005049AB" w:rsidP="00C46D90" w:rsidRDefault="005049AB" w14:paraId="6BD70394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(Tribonat)</w:t>
            </w:r>
          </w:p>
        </w:tc>
        <w:tc>
          <w:tcPr>
            <w:tcW w:w="2829" w:type="dxa"/>
            <w:tcBorders>
              <w:bottom w:val="single" w:color="auto" w:sz="4" w:space="0"/>
            </w:tcBorders>
          </w:tcPr>
          <w:p w:rsidRPr="00F6101A" w:rsidR="005049AB" w:rsidP="00C46D90" w:rsidRDefault="005049AB" w14:paraId="32B132FC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inf</w:t>
            </w:r>
          </w:p>
        </w:tc>
        <w:tc>
          <w:tcPr>
            <w:tcW w:w="1439" w:type="dxa"/>
            <w:tcBorders>
              <w:bottom w:val="single" w:color="auto" w:sz="4" w:space="0"/>
            </w:tcBorders>
          </w:tcPr>
          <w:p w:rsidRPr="00F6101A" w:rsidR="005049AB" w:rsidP="00C46D90" w:rsidRDefault="005049AB" w14:paraId="52FDCEE1" w14:textId="77777777">
            <w:pPr>
              <w:spacing w:after="0" w:line="240" w:lineRule="auto"/>
              <w:ind w:left="0" w:right="-1702"/>
              <w:rPr>
                <w:lang w:val="fi-FI"/>
              </w:rPr>
            </w:pPr>
            <w:r w:rsidRPr="00F6101A">
              <w:rPr>
                <w:lang w:val="fi-FI"/>
              </w:rPr>
              <w:t>0,5 mmol/ml</w:t>
            </w:r>
          </w:p>
        </w:tc>
        <w:tc>
          <w:tcPr>
            <w:tcW w:w="1260" w:type="dxa"/>
            <w:tcBorders>
              <w:bottom w:val="single" w:color="auto" w:sz="4" w:space="0"/>
            </w:tcBorders>
          </w:tcPr>
          <w:p w:rsidRPr="00F6101A" w:rsidR="005049AB" w:rsidP="00C46D90" w:rsidRDefault="005049AB" w14:paraId="6DF665B4" w14:textId="77777777">
            <w:pPr>
              <w:spacing w:after="0" w:line="240" w:lineRule="auto"/>
              <w:ind w:left="0" w:right="-1702"/>
              <w:rPr>
                <w:lang w:val="fi-FI"/>
              </w:rPr>
            </w:pPr>
            <w:r w:rsidRPr="00F6101A">
              <w:rPr>
                <w:lang w:val="fi-FI"/>
              </w:rPr>
              <w:t>1 x 100 ml</w:t>
            </w:r>
          </w:p>
        </w:tc>
      </w:tr>
      <w:tr w:rsidRPr="00F6101A" w:rsidR="005049AB" w:rsidTr="00C46D90" w14:paraId="5E8C5926" w14:textId="77777777">
        <w:trPr>
          <w:trHeight w:val="170"/>
        </w:trPr>
        <w:tc>
          <w:tcPr>
            <w:tcW w:w="4962" w:type="dxa"/>
            <w:shd w:val="clear" w:color="auto" w:fill="E0E0E0"/>
          </w:tcPr>
          <w:p w:rsidRPr="00F6101A" w:rsidR="005049AB" w:rsidP="00C46D90" w:rsidRDefault="005049AB" w14:paraId="7D4FCCE2" w14:textId="77777777">
            <w:pPr>
              <w:spacing w:after="0" w:line="240" w:lineRule="auto"/>
              <w:ind w:right="-1702"/>
              <w:rPr>
                <w:lang w:val="fi-FI"/>
              </w:rPr>
            </w:pPr>
          </w:p>
        </w:tc>
        <w:tc>
          <w:tcPr>
            <w:tcW w:w="2829" w:type="dxa"/>
            <w:shd w:val="clear" w:color="auto" w:fill="E0E0E0"/>
          </w:tcPr>
          <w:p w:rsidRPr="00F6101A" w:rsidR="005049AB" w:rsidP="00C46D90" w:rsidRDefault="005049AB" w14:paraId="7973EC4A" w14:textId="77777777">
            <w:pPr>
              <w:spacing w:after="0" w:line="240" w:lineRule="auto"/>
              <w:ind w:right="-1702"/>
              <w:rPr>
                <w:lang w:val="fi-FI"/>
              </w:rPr>
            </w:pPr>
          </w:p>
        </w:tc>
        <w:tc>
          <w:tcPr>
            <w:tcW w:w="1439" w:type="dxa"/>
            <w:shd w:val="clear" w:color="auto" w:fill="E0E0E0"/>
          </w:tcPr>
          <w:p w:rsidRPr="00F6101A" w:rsidR="005049AB" w:rsidP="00C46D90" w:rsidRDefault="005049AB" w14:paraId="6F3CCC30" w14:textId="77777777">
            <w:pPr>
              <w:spacing w:after="0" w:line="240" w:lineRule="auto"/>
              <w:ind w:right="-1702"/>
              <w:rPr>
                <w:lang w:val="fi-FI"/>
              </w:rPr>
            </w:pPr>
          </w:p>
        </w:tc>
        <w:tc>
          <w:tcPr>
            <w:tcW w:w="1260" w:type="dxa"/>
            <w:shd w:val="clear" w:color="auto" w:fill="E0E0E0"/>
          </w:tcPr>
          <w:p w:rsidRPr="00F6101A" w:rsidR="005049AB" w:rsidP="00C46D90" w:rsidRDefault="005049AB" w14:paraId="0A7250A4" w14:textId="77777777">
            <w:pPr>
              <w:spacing w:after="0" w:line="240" w:lineRule="auto"/>
              <w:ind w:right="-1702"/>
              <w:rPr>
                <w:lang w:val="fi-FI"/>
              </w:rPr>
            </w:pPr>
          </w:p>
        </w:tc>
      </w:tr>
      <w:tr w:rsidRPr="00F6101A" w:rsidR="005049AB" w:rsidTr="00C46D90" w14:paraId="19EA2659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49450223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glyceryltrinitrat (Nitrolingual®)</w:t>
            </w:r>
          </w:p>
        </w:tc>
        <w:tc>
          <w:tcPr>
            <w:tcW w:w="2829" w:type="dxa"/>
          </w:tcPr>
          <w:p w:rsidRPr="00F6101A" w:rsidR="005049AB" w:rsidP="00C46D90" w:rsidRDefault="005049AB" w14:paraId="776FD1CD" w14:textId="77777777">
            <w:pPr>
              <w:spacing w:after="0" w:line="240" w:lineRule="auto"/>
              <w:ind w:left="0" w:right="-1702"/>
            </w:pPr>
            <w:r w:rsidRPr="00F6101A">
              <w:t>sprayflaska</w:t>
            </w:r>
          </w:p>
        </w:tc>
        <w:tc>
          <w:tcPr>
            <w:tcW w:w="1439" w:type="dxa"/>
          </w:tcPr>
          <w:p w:rsidRPr="00F6101A" w:rsidR="005049AB" w:rsidP="00C46D90" w:rsidRDefault="005049AB" w14:paraId="17D0A48E" w14:textId="77777777">
            <w:pPr>
              <w:spacing w:after="0" w:line="240" w:lineRule="auto"/>
              <w:ind w:left="0" w:right="-1702"/>
            </w:pPr>
            <w:r w:rsidRPr="00F6101A">
              <w:t>0,4 mg/dos</w:t>
            </w:r>
          </w:p>
        </w:tc>
        <w:tc>
          <w:tcPr>
            <w:tcW w:w="1260" w:type="dxa"/>
          </w:tcPr>
          <w:p w:rsidRPr="00F6101A" w:rsidR="005049AB" w:rsidP="00C46D90" w:rsidRDefault="005049AB" w14:paraId="3A459176" w14:textId="77777777">
            <w:pPr>
              <w:spacing w:after="0" w:line="240" w:lineRule="auto"/>
              <w:ind w:left="0" w:right="-1702"/>
            </w:pPr>
            <w:r w:rsidRPr="00F6101A">
              <w:t>1 st</w:t>
            </w:r>
          </w:p>
        </w:tc>
      </w:tr>
      <w:tr w:rsidRPr="00F6101A" w:rsidR="005049AB" w:rsidTr="00C46D90" w14:paraId="56C305E6" w14:textId="77777777">
        <w:trPr>
          <w:trHeight w:val="170"/>
        </w:trPr>
        <w:tc>
          <w:tcPr>
            <w:tcW w:w="4962" w:type="dxa"/>
          </w:tcPr>
          <w:p w:rsidRPr="00F6101A" w:rsidR="005049AB" w:rsidP="00C46D90" w:rsidRDefault="005049AB" w14:paraId="46CDECF0" w14:textId="77777777">
            <w:pPr>
              <w:spacing w:after="0" w:line="240" w:lineRule="auto"/>
              <w:ind w:left="0" w:right="-1702"/>
            </w:pPr>
            <w:r w:rsidRPr="00F6101A">
              <w:t>diazepam (Stesolid®)</w:t>
            </w:r>
          </w:p>
        </w:tc>
        <w:tc>
          <w:tcPr>
            <w:tcW w:w="2829" w:type="dxa"/>
          </w:tcPr>
          <w:p w:rsidRPr="00F6101A" w:rsidR="005049AB" w:rsidP="00C46D90" w:rsidRDefault="005049AB" w14:paraId="65078D66" w14:textId="77777777">
            <w:pPr>
              <w:spacing w:after="0" w:line="240" w:lineRule="auto"/>
              <w:ind w:left="0" w:right="-1702"/>
            </w:pPr>
            <w:r w:rsidRPr="00F6101A">
              <w:t>rektalvätska</w:t>
            </w:r>
          </w:p>
        </w:tc>
        <w:tc>
          <w:tcPr>
            <w:tcW w:w="1439" w:type="dxa"/>
          </w:tcPr>
          <w:p w:rsidRPr="00F6101A" w:rsidR="005049AB" w:rsidP="00C46D90" w:rsidRDefault="005049AB" w14:paraId="6DC87691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5 mg</w:t>
            </w:r>
          </w:p>
        </w:tc>
        <w:tc>
          <w:tcPr>
            <w:tcW w:w="1260" w:type="dxa"/>
          </w:tcPr>
          <w:p w:rsidRPr="00F6101A" w:rsidR="005049AB" w:rsidP="00C46D90" w:rsidRDefault="005049AB" w14:paraId="3E7983D3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1 st</w:t>
            </w:r>
          </w:p>
        </w:tc>
      </w:tr>
      <w:tr w:rsidRPr="00F6101A" w:rsidR="005049AB" w:rsidTr="00C46D90" w14:paraId="41D460B4" w14:textId="77777777">
        <w:trPr>
          <w:trHeight w:val="170"/>
        </w:trPr>
        <w:tc>
          <w:tcPr>
            <w:tcW w:w="4962" w:type="dxa"/>
            <w:tcBorders>
              <w:bottom w:val="single" w:color="auto" w:sz="4" w:space="0"/>
            </w:tcBorders>
          </w:tcPr>
          <w:p w:rsidRPr="00F6101A" w:rsidR="005049AB" w:rsidP="00C46D90" w:rsidRDefault="005049AB" w14:paraId="12C63701" w14:textId="77777777">
            <w:pPr>
              <w:spacing w:after="0" w:line="240" w:lineRule="auto"/>
              <w:ind w:left="0" w:right="-1702"/>
              <w:rPr>
                <w:lang w:val="en-GB"/>
              </w:rPr>
            </w:pPr>
            <w:r w:rsidRPr="00F6101A">
              <w:rPr>
                <w:lang w:val="en-GB"/>
              </w:rPr>
              <w:t>diazepam (Stesolid®)</w:t>
            </w:r>
          </w:p>
        </w:tc>
        <w:tc>
          <w:tcPr>
            <w:tcW w:w="2829" w:type="dxa"/>
            <w:tcBorders>
              <w:bottom w:val="single" w:color="auto" w:sz="4" w:space="0"/>
            </w:tcBorders>
          </w:tcPr>
          <w:p w:rsidRPr="00F6101A" w:rsidR="005049AB" w:rsidP="00C46D90" w:rsidRDefault="005049AB" w14:paraId="5938CACC" w14:textId="77777777">
            <w:pPr>
              <w:spacing w:after="0" w:line="240" w:lineRule="auto"/>
              <w:ind w:left="0" w:right="-1702"/>
            </w:pPr>
            <w:r w:rsidRPr="00F6101A">
              <w:t>rektalvätska</w:t>
            </w:r>
          </w:p>
        </w:tc>
        <w:tc>
          <w:tcPr>
            <w:tcW w:w="1439" w:type="dxa"/>
            <w:tcBorders>
              <w:bottom w:val="single" w:color="auto" w:sz="4" w:space="0"/>
            </w:tcBorders>
          </w:tcPr>
          <w:p w:rsidRPr="00F6101A" w:rsidR="005049AB" w:rsidP="00C46D90" w:rsidRDefault="005049AB" w14:paraId="72C8DF1B" w14:textId="77777777">
            <w:pPr>
              <w:tabs>
                <w:tab w:val="left" w:pos="1053"/>
              </w:tabs>
              <w:spacing w:after="0" w:line="240" w:lineRule="auto"/>
              <w:ind w:left="0" w:right="-1702"/>
            </w:pPr>
            <w:r w:rsidRPr="00F6101A">
              <w:t>10 mg</w:t>
            </w:r>
          </w:p>
        </w:tc>
        <w:tc>
          <w:tcPr>
            <w:tcW w:w="1260" w:type="dxa"/>
            <w:tcBorders>
              <w:bottom w:val="single" w:color="auto" w:sz="4" w:space="0"/>
            </w:tcBorders>
          </w:tcPr>
          <w:p w:rsidRPr="00F6101A" w:rsidR="005049AB" w:rsidP="00C46D90" w:rsidRDefault="005049AB" w14:paraId="1F23F756" w14:textId="77777777">
            <w:pPr>
              <w:tabs>
                <w:tab w:val="left" w:pos="849"/>
              </w:tabs>
              <w:spacing w:after="0" w:line="240" w:lineRule="auto"/>
              <w:ind w:left="0" w:right="-1702"/>
            </w:pPr>
            <w:r w:rsidRPr="00F6101A">
              <w:t>1 st</w:t>
            </w:r>
          </w:p>
        </w:tc>
      </w:tr>
      <w:tr w:rsidRPr="00F6101A" w:rsidR="005049AB" w:rsidTr="00C46D90" w14:paraId="0D713CC0" w14:textId="77777777">
        <w:trPr>
          <w:gridAfter w:val="2"/>
          <w:wAfter w:w="2699" w:type="dxa"/>
          <w:trHeight w:val="170"/>
        </w:trPr>
        <w:tc>
          <w:tcPr>
            <w:tcW w:w="4962" w:type="dxa"/>
            <w:tcBorders>
              <w:bottom w:val="single" w:color="auto" w:sz="4" w:space="0"/>
            </w:tcBorders>
            <w:shd w:val="clear" w:color="auto" w:fill="E6E6E6"/>
          </w:tcPr>
          <w:p w:rsidRPr="00F6101A" w:rsidR="005049AB" w:rsidP="00C46D90" w:rsidRDefault="005049AB" w14:paraId="0B8EB7A7" w14:textId="77777777">
            <w:pPr>
              <w:spacing w:after="0" w:line="240" w:lineRule="auto"/>
              <w:ind w:right="-1702"/>
              <w:rPr>
                <w:lang w:val="en-GB"/>
              </w:rPr>
            </w:pPr>
          </w:p>
        </w:tc>
        <w:tc>
          <w:tcPr>
            <w:tcW w:w="2829" w:type="dxa"/>
            <w:tcBorders>
              <w:bottom w:val="single" w:color="auto" w:sz="4" w:space="0"/>
            </w:tcBorders>
            <w:shd w:val="clear" w:color="auto" w:fill="E6E6E6"/>
          </w:tcPr>
          <w:p w:rsidRPr="00F6101A" w:rsidR="005049AB" w:rsidP="00C46D90" w:rsidRDefault="005049AB" w14:paraId="7D284879" w14:textId="77777777">
            <w:pPr>
              <w:spacing w:after="0" w:line="240" w:lineRule="auto"/>
              <w:ind w:right="-1702"/>
              <w:rPr>
                <w:lang w:val="en-GB"/>
              </w:rPr>
            </w:pPr>
          </w:p>
        </w:tc>
      </w:tr>
      <w:tr w:rsidRPr="00F6101A" w:rsidR="005049AB" w:rsidTr="00C46D90" w14:paraId="58C2A21B" w14:textId="77777777">
        <w:trPr>
          <w:gridAfter w:val="2"/>
          <w:wAfter w:w="2699" w:type="dxa"/>
          <w:trHeight w:val="170"/>
        </w:trPr>
        <w:tc>
          <w:tcPr>
            <w:tcW w:w="4962" w:type="dxa"/>
            <w:shd w:val="clear" w:color="auto" w:fill="F2F2F2" w:themeFill="background1" w:themeFillShade="F2"/>
          </w:tcPr>
          <w:p w:rsidRPr="00F6101A" w:rsidR="005049AB" w:rsidP="00C46D90" w:rsidRDefault="005049AB" w14:paraId="4C344FB7" w14:textId="77777777">
            <w:pPr>
              <w:spacing w:after="0" w:line="240" w:lineRule="auto"/>
              <w:ind w:left="0" w:right="-1702"/>
              <w:rPr>
                <w:b/>
                <w:bCs/>
              </w:rPr>
            </w:pPr>
            <w:r w:rsidRPr="00F6101A">
              <w:rPr>
                <w:b/>
                <w:bCs/>
              </w:rPr>
              <w:t>Hållbarhet i rumstemperatur</w:t>
            </w:r>
          </w:p>
        </w:tc>
        <w:tc>
          <w:tcPr>
            <w:tcW w:w="2829" w:type="dxa"/>
            <w:shd w:val="clear" w:color="auto" w:fill="auto"/>
          </w:tcPr>
          <w:p w:rsidRPr="00F6101A" w:rsidR="005049AB" w:rsidP="00C46D90" w:rsidRDefault="005049AB" w14:paraId="0DE301A4" w14:textId="77777777">
            <w:pPr>
              <w:spacing w:after="0" w:line="240" w:lineRule="auto"/>
              <w:ind w:right="-1702"/>
            </w:pPr>
          </w:p>
        </w:tc>
      </w:tr>
      <w:tr w:rsidRPr="00F6101A" w:rsidR="005049AB" w:rsidTr="00C46D90" w14:paraId="2BEF3A9A" w14:textId="77777777">
        <w:trPr>
          <w:gridAfter w:val="2"/>
          <w:wAfter w:w="2699" w:type="dxa"/>
          <w:trHeight w:val="170"/>
        </w:trPr>
        <w:tc>
          <w:tcPr>
            <w:tcW w:w="4962" w:type="dxa"/>
            <w:tcBorders>
              <w:bottom w:val="single" w:color="auto" w:sz="4" w:space="0"/>
            </w:tcBorders>
          </w:tcPr>
          <w:p w:rsidRPr="00F6101A" w:rsidR="005049AB" w:rsidP="00C46D90" w:rsidRDefault="005049AB" w14:paraId="3DD1C21F" w14:textId="77777777">
            <w:pPr>
              <w:spacing w:after="0" w:line="240" w:lineRule="auto"/>
              <w:ind w:left="0" w:right="-1702"/>
            </w:pPr>
            <w:r w:rsidRPr="00F6101A">
              <w:rPr>
                <w:bCs/>
              </w:rPr>
              <w:t>suxametonium (Celocurin®) 50 mg/ml</w:t>
            </w:r>
          </w:p>
        </w:tc>
        <w:tc>
          <w:tcPr>
            <w:tcW w:w="2829" w:type="dxa"/>
            <w:tcBorders>
              <w:bottom w:val="single" w:color="auto" w:sz="4" w:space="0"/>
            </w:tcBorders>
          </w:tcPr>
          <w:p w:rsidRPr="00F6101A" w:rsidR="005049AB" w:rsidP="00C46D90" w:rsidRDefault="005049AB" w14:paraId="3310F0B6" w14:textId="77777777">
            <w:pPr>
              <w:spacing w:after="0" w:line="240" w:lineRule="auto"/>
              <w:ind w:left="0" w:right="-1702"/>
              <w:rPr>
                <w:bCs/>
              </w:rPr>
            </w:pPr>
            <w:r w:rsidRPr="00F6101A">
              <w:rPr>
                <w:bCs/>
              </w:rPr>
              <w:t>2 mån</w:t>
            </w:r>
          </w:p>
        </w:tc>
      </w:tr>
      <w:tr w:rsidRPr="00F6101A" w:rsidR="005049AB" w:rsidTr="00C46D90" w14:paraId="5F4AE998" w14:textId="77777777">
        <w:trPr>
          <w:gridAfter w:val="2"/>
          <w:wAfter w:w="2699" w:type="dxa"/>
          <w:trHeight w:val="170"/>
        </w:trPr>
        <w:tc>
          <w:tcPr>
            <w:tcW w:w="4962" w:type="dxa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F6101A" w:rsidR="005049AB" w:rsidP="00C46D90" w:rsidRDefault="005049AB" w14:paraId="13A80089" w14:textId="77777777">
            <w:pPr>
              <w:spacing w:after="0" w:line="240" w:lineRule="auto"/>
              <w:ind w:right="-1702"/>
              <w:rPr>
                <w:lang w:val="en-GB"/>
              </w:rPr>
            </w:pPr>
          </w:p>
        </w:tc>
        <w:tc>
          <w:tcPr>
            <w:tcW w:w="2829" w:type="dxa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F6101A" w:rsidR="005049AB" w:rsidP="00C46D90" w:rsidRDefault="005049AB" w14:paraId="2F295266" w14:textId="77777777">
            <w:pPr>
              <w:spacing w:after="0" w:line="240" w:lineRule="auto"/>
              <w:ind w:right="-1702"/>
              <w:rPr>
                <w:lang w:val="en-GB"/>
              </w:rPr>
            </w:pPr>
          </w:p>
        </w:tc>
      </w:tr>
      <w:tr w:rsidRPr="00F6101A" w:rsidR="005049AB" w:rsidTr="00C46D90" w14:paraId="3C4E6A7C" w14:textId="77777777">
        <w:trPr>
          <w:gridAfter w:val="2"/>
          <w:wAfter w:w="2699" w:type="dxa"/>
          <w:trHeight w:val="170"/>
        </w:trPr>
        <w:tc>
          <w:tcPr>
            <w:tcW w:w="7791" w:type="dxa"/>
            <w:gridSpan w:val="2"/>
            <w:shd w:val="clear" w:color="auto" w:fill="F2F2F2" w:themeFill="background1" w:themeFillShade="F2"/>
          </w:tcPr>
          <w:p w:rsidRPr="00F6101A" w:rsidR="005049AB" w:rsidP="00C46D90" w:rsidRDefault="005049AB" w14:paraId="57F0648D" w14:textId="77777777">
            <w:pPr>
              <w:spacing w:after="0" w:line="240" w:lineRule="auto"/>
              <w:ind w:left="0" w:right="-1702"/>
            </w:pPr>
            <w:r w:rsidRPr="00F6101A">
              <w:rPr>
                <w:b/>
              </w:rPr>
              <w:t>Lathund för spädning av amiodaron</w:t>
            </w:r>
            <w:r w:rsidRPr="00F6101A">
              <w:t xml:space="preserve"> (Cordarone®)</w:t>
            </w:r>
          </w:p>
        </w:tc>
      </w:tr>
      <w:tr w:rsidRPr="00F6101A" w:rsidR="005049AB" w:rsidTr="00C46D90" w14:paraId="52C3F120" w14:textId="77777777">
        <w:trPr>
          <w:gridAfter w:val="2"/>
          <w:wAfter w:w="2699" w:type="dxa"/>
          <w:trHeight w:val="170"/>
        </w:trPr>
        <w:tc>
          <w:tcPr>
            <w:tcW w:w="4962" w:type="dxa"/>
            <w:shd w:val="clear" w:color="auto" w:fill="auto"/>
          </w:tcPr>
          <w:p w:rsidRPr="00F6101A" w:rsidR="005049AB" w:rsidP="00C46D90" w:rsidRDefault="005049AB" w14:paraId="2757FB27" w14:textId="77777777">
            <w:pPr>
              <w:spacing w:after="0" w:line="240" w:lineRule="auto"/>
              <w:ind w:left="0" w:right="-1702"/>
            </w:pPr>
            <w:r w:rsidRPr="00F6101A">
              <w:t xml:space="preserve">14 ml glukos 5% + 6 ml amiodaron 50 mg/ml </w:t>
            </w:r>
          </w:p>
        </w:tc>
        <w:tc>
          <w:tcPr>
            <w:tcW w:w="2829" w:type="dxa"/>
            <w:shd w:val="clear" w:color="auto" w:fill="auto"/>
          </w:tcPr>
          <w:p w:rsidRPr="00F6101A" w:rsidR="005049AB" w:rsidP="00C46D90" w:rsidRDefault="005049AB" w14:paraId="754AD46B" w14:textId="77777777">
            <w:pPr>
              <w:spacing w:after="0" w:line="240" w:lineRule="auto"/>
              <w:ind w:left="0" w:right="-1702"/>
            </w:pPr>
            <w:r w:rsidRPr="00F6101A">
              <w:t>= 300 mg amiodaron</w:t>
            </w:r>
          </w:p>
        </w:tc>
      </w:tr>
      <w:tr w:rsidRPr="00F6101A" w:rsidR="005049AB" w:rsidTr="00C46D90" w14:paraId="573D4D1F" w14:textId="77777777">
        <w:trPr>
          <w:gridAfter w:val="2"/>
          <w:wAfter w:w="2699" w:type="dxa"/>
          <w:trHeight w:val="170"/>
        </w:trPr>
        <w:tc>
          <w:tcPr>
            <w:tcW w:w="4962" w:type="dxa"/>
            <w:shd w:val="clear" w:color="auto" w:fill="auto"/>
          </w:tcPr>
          <w:p w:rsidRPr="00F6101A" w:rsidR="005049AB" w:rsidP="00C46D90" w:rsidRDefault="005049AB" w14:paraId="420633F6" w14:textId="77777777">
            <w:pPr>
              <w:spacing w:after="0" w:line="240" w:lineRule="auto"/>
              <w:ind w:left="0" w:right="-1702"/>
              <w:rPr>
                <w:b/>
              </w:rPr>
            </w:pPr>
            <w:r w:rsidRPr="00F6101A">
              <w:t xml:space="preserve">7 ml glukos 5% + 3 ml amiodaron 50 mg/ml </w:t>
            </w:r>
          </w:p>
        </w:tc>
        <w:tc>
          <w:tcPr>
            <w:tcW w:w="2829" w:type="dxa"/>
            <w:shd w:val="clear" w:color="auto" w:fill="auto"/>
          </w:tcPr>
          <w:p w:rsidRPr="00F6101A" w:rsidR="005049AB" w:rsidP="00C46D90" w:rsidRDefault="005049AB" w14:paraId="03044E52" w14:textId="77777777">
            <w:pPr>
              <w:spacing w:after="0" w:line="240" w:lineRule="auto"/>
              <w:ind w:left="0" w:right="-1702"/>
            </w:pPr>
            <w:r w:rsidRPr="00F6101A">
              <w:t>= 150 mg amiodaron</w:t>
            </w:r>
          </w:p>
        </w:tc>
      </w:tr>
    </w:tbl>
    <w:p w:rsidR="002E49A0" w:rsidP="002E49A0" w:rsidRDefault="002E49A0" w14:paraId="6D64B292" w14:textId="534B36D0">
      <w:pPr>
        <w:spacing w:line="288" w:lineRule="auto"/>
        <w:ind w:left="0" w:right="-283"/>
        <w:rPr>
          <w:rFonts w:ascii="Times New Roman" w:hAnsi="Times New Roman"/>
        </w:rPr>
      </w:pPr>
    </w:p>
    <w:p w:rsidR="002E49A0" w:rsidRDefault="002E49A0" w14:paraId="0782AE7F" w14:textId="77777777">
      <w:pPr>
        <w:spacing w:after="0" w:line="240" w:lineRule="auto"/>
        <w:ind w:left="0" w:righ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2E49A0" w:rsidP="0097373A" w:rsidRDefault="002E49A0" w14:paraId="5B981B90" w14:textId="77777777">
      <w:pPr>
        <w:pStyle w:val="Rubrik3"/>
      </w:pPr>
      <w:r w:rsidRPr="002E49A0">
        <w:lastRenderedPageBreak/>
        <w:t>Akutvagn, innehåll (övrig akututrustning)</w:t>
      </w:r>
    </w:p>
    <w:p w:rsidRPr="0097373A" w:rsidR="0097373A" w:rsidP="0097373A" w:rsidRDefault="0097373A" w14:paraId="5D512C5B" w14:textId="77777777"/>
    <w:tbl>
      <w:tblPr>
        <w:tblW w:w="9358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00" w:firstRow="0" w:lastRow="0" w:firstColumn="0" w:lastColumn="0" w:noHBand="0" w:noVBand="0"/>
      </w:tblPr>
      <w:tblGrid>
        <w:gridCol w:w="8248"/>
        <w:gridCol w:w="1110"/>
      </w:tblGrid>
      <w:tr w:rsidR="00BE6C63" w:rsidTr="15DABED1" w14:paraId="515FAB26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4FFD65FF" w14:textId="77777777">
            <w:pPr>
              <w:spacing w:after="0" w:line="240" w:lineRule="auto"/>
              <w:ind w:left="0" w:right="-1702"/>
              <w:rPr>
                <w:b/>
                <w:bCs/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 xml:space="preserve">Revivator – engångs </w:t>
            </w:r>
          </w:p>
        </w:tc>
        <w:tc>
          <w:tcPr>
            <w:tcW w:w="1110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473EDAE0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2DA58B64" w14:textId="77777777">
        <w:trPr>
          <w:trHeight w:val="300"/>
        </w:trPr>
        <w:tc>
          <w:tcPr>
            <w:tcW w:w="8248" w:type="dxa"/>
            <w:tcBorders>
              <w:right w:val="single" w:color="auto" w:sz="4" w:space="0"/>
            </w:tcBorders>
            <w:tcMar/>
          </w:tcPr>
          <w:p w:rsidR="00BE6C63" w:rsidP="00C46D90" w:rsidRDefault="00BE6C63" w14:paraId="5E35C099" w14:textId="77777777">
            <w:pPr>
              <w:spacing w:after="0" w:line="240" w:lineRule="auto"/>
              <w:ind w:left="0" w:right="-1702"/>
              <w:rPr>
                <w:b/>
                <w:bCs/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Narkosmask nr 4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BE6C63" w:rsidP="00C46D90" w:rsidRDefault="00BE6C63" w14:paraId="4F2A87B8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3C8CAF59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42E1443C" w14:textId="77777777">
            <w:pPr>
              <w:spacing w:after="0" w:line="240" w:lineRule="auto"/>
              <w:ind w:left="0" w:right="-1702"/>
              <w:rPr>
                <w:b/>
                <w:bCs/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Narkosmask nr 3</w:t>
            </w:r>
          </w:p>
        </w:tc>
        <w:tc>
          <w:tcPr>
            <w:tcW w:w="1110" w:type="dxa"/>
            <w:tcBorders>
              <w:top w:val="single" w:color="auto" w:sz="4" w:space="0"/>
            </w:tcBorders>
            <w:tcMar/>
          </w:tcPr>
          <w:p w:rsidR="00BE6C63" w:rsidP="00C46D90" w:rsidRDefault="00BE6C63" w14:paraId="57038185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26765109" w14:textId="77777777">
        <w:trPr>
          <w:trHeight w:val="300"/>
        </w:trPr>
        <w:tc>
          <w:tcPr>
            <w:tcW w:w="8248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7C2FAF9D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Syrgasmask reservoar</w:t>
            </w:r>
          </w:p>
        </w:tc>
        <w:tc>
          <w:tcPr>
            <w:tcW w:w="1110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4C710269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6FDA0E5C" w14:textId="77777777">
        <w:trPr>
          <w:trHeight w:val="300"/>
        </w:trPr>
        <w:tc>
          <w:tcPr>
            <w:tcW w:w="8248" w:type="dxa"/>
            <w:shd w:val="clear" w:color="auto" w:fill="E0E0E0"/>
            <w:tcMar/>
          </w:tcPr>
          <w:p w:rsidR="00BE6C63" w:rsidP="00C46D90" w:rsidRDefault="00BE6C63" w14:paraId="240F8669" w14:textId="77777777">
            <w:pPr>
              <w:spacing w:after="0" w:line="240" w:lineRule="auto"/>
              <w:ind w:right="-1702"/>
              <w:rPr>
                <w:sz w:val="18"/>
                <w:szCs w:val="18"/>
                <w:lang w:val="en-GB"/>
              </w:rPr>
            </w:pPr>
          </w:p>
        </w:tc>
        <w:tc>
          <w:tcPr>
            <w:tcW w:w="1110" w:type="dxa"/>
            <w:shd w:val="clear" w:color="auto" w:fill="E0E0E0"/>
            <w:tcMar/>
          </w:tcPr>
          <w:p w:rsidR="00BE6C63" w:rsidP="00C46D90" w:rsidRDefault="00BE6C63" w14:paraId="02A43035" w14:textId="77777777">
            <w:pPr>
              <w:spacing w:after="0" w:line="240" w:lineRule="auto"/>
              <w:ind w:right="-1702"/>
              <w:rPr>
                <w:sz w:val="18"/>
                <w:szCs w:val="18"/>
                <w:lang w:val="en-GB"/>
              </w:rPr>
            </w:pPr>
          </w:p>
        </w:tc>
      </w:tr>
      <w:tr w:rsidR="00BE6C63" w:rsidTr="15DABED1" w14:paraId="2ADE9251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1B65C69A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Laryngoskophandtag (laddningsbart eller batteridrivet)*</w:t>
            </w:r>
          </w:p>
        </w:tc>
        <w:tc>
          <w:tcPr>
            <w:tcW w:w="1110" w:type="dxa"/>
            <w:tcMar/>
          </w:tcPr>
          <w:p w:rsidR="00BE6C63" w:rsidP="00C46D90" w:rsidRDefault="00BE6C63" w14:paraId="2A80D0FF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271C77A9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379FF270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Laryngoskopblad, medium (nr 3)*</w:t>
            </w:r>
          </w:p>
        </w:tc>
        <w:tc>
          <w:tcPr>
            <w:tcW w:w="1110" w:type="dxa"/>
            <w:tcMar/>
          </w:tcPr>
          <w:p w:rsidR="00BE6C63" w:rsidP="00C46D90" w:rsidRDefault="00BE6C63" w14:paraId="0E247155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7703F6F7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0A276790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Laryngoskopblad, långt (nr 4)*</w:t>
            </w:r>
          </w:p>
        </w:tc>
        <w:tc>
          <w:tcPr>
            <w:tcW w:w="1110" w:type="dxa"/>
            <w:tcMar/>
          </w:tcPr>
          <w:p w:rsidR="00BE6C63" w:rsidP="00C46D90" w:rsidRDefault="00BE6C63" w14:paraId="24BCB8A2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3D960A57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6E2652F2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 xml:space="preserve">Batterier, reserv till laryngoskophandtag (om batteridrivet handtag) </w:t>
            </w:r>
          </w:p>
        </w:tc>
        <w:tc>
          <w:tcPr>
            <w:tcW w:w="1110" w:type="dxa"/>
            <w:tcMar/>
          </w:tcPr>
          <w:p w:rsidR="00BE6C63" w:rsidP="00C46D90" w:rsidRDefault="00BE6C63" w14:paraId="4F48F970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2 st</w:t>
            </w:r>
          </w:p>
        </w:tc>
      </w:tr>
      <w:tr w:rsidR="00BE6C63" w:rsidTr="15DABED1" w14:paraId="404B058D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40177E7A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Trachealtub, med subglottis sugkanal nr 6</w:t>
            </w:r>
          </w:p>
        </w:tc>
        <w:tc>
          <w:tcPr>
            <w:tcW w:w="1110" w:type="dxa"/>
            <w:tcMar/>
          </w:tcPr>
          <w:p w:rsidR="00BE6C63" w:rsidP="00C46D90" w:rsidRDefault="00BE6C63" w14:paraId="605BE41D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5177E93E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1920C3F9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Trachealtub, med subglottis sugkanal nr 7</w:t>
            </w:r>
          </w:p>
        </w:tc>
        <w:tc>
          <w:tcPr>
            <w:tcW w:w="1110" w:type="dxa"/>
            <w:tcMar/>
          </w:tcPr>
          <w:p w:rsidR="00BE6C63" w:rsidP="00C46D90" w:rsidRDefault="00BE6C63" w14:paraId="190AE174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6E5065EC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003BE205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Trachealtub, med subglottos sugkanal nr 8</w:t>
            </w:r>
          </w:p>
        </w:tc>
        <w:tc>
          <w:tcPr>
            <w:tcW w:w="1110" w:type="dxa"/>
            <w:tcMar/>
          </w:tcPr>
          <w:p w:rsidR="00BE6C63" w:rsidP="00C46D90" w:rsidRDefault="00BE6C63" w14:paraId="145A7BE9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1B7630D4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1D62F37F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Larynxmask engångs, nr 4</w:t>
            </w:r>
          </w:p>
        </w:tc>
        <w:tc>
          <w:tcPr>
            <w:tcW w:w="1110" w:type="dxa"/>
            <w:tcMar/>
          </w:tcPr>
          <w:p w:rsidR="00BE6C63" w:rsidP="00C46D90" w:rsidRDefault="00BE6C63" w14:paraId="7824163E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5584068D" w14:textId="77777777">
        <w:trPr>
          <w:trHeight w:val="300"/>
        </w:trPr>
        <w:tc>
          <w:tcPr>
            <w:tcW w:w="8248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203BE280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Larynxmask engångs, nr 5</w:t>
            </w:r>
          </w:p>
        </w:tc>
        <w:tc>
          <w:tcPr>
            <w:tcW w:w="1110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346D05CB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173DD124" w14:textId="77777777">
        <w:trPr>
          <w:trHeight w:val="300"/>
        </w:trPr>
        <w:tc>
          <w:tcPr>
            <w:tcW w:w="8248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44FC25D7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Bakterie/virusfilter (ex HME-filter) för användning vid t ex COVID-19</w:t>
            </w:r>
          </w:p>
        </w:tc>
        <w:tc>
          <w:tcPr>
            <w:tcW w:w="1110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1844820C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38A87BD7" w14:textId="77777777">
        <w:trPr>
          <w:trHeight w:val="300"/>
        </w:trPr>
        <w:tc>
          <w:tcPr>
            <w:tcW w:w="8248" w:type="dxa"/>
            <w:shd w:val="clear" w:color="auto" w:fill="E0E0E0"/>
            <w:tcMar/>
          </w:tcPr>
          <w:p w:rsidR="00BE6C63" w:rsidP="00C46D90" w:rsidRDefault="00BE6C63" w14:paraId="398D1032" w14:textId="77777777">
            <w:pPr>
              <w:spacing w:after="0" w:line="240" w:lineRule="auto"/>
              <w:ind w:right="-1702"/>
              <w:rPr>
                <w:sz w:val="18"/>
                <w:szCs w:val="18"/>
                <w:lang w:val="en-GB"/>
              </w:rPr>
            </w:pPr>
          </w:p>
        </w:tc>
        <w:tc>
          <w:tcPr>
            <w:tcW w:w="1110" w:type="dxa"/>
            <w:shd w:val="clear" w:color="auto" w:fill="E0E0E0"/>
            <w:tcMar/>
          </w:tcPr>
          <w:p w:rsidR="00BE6C63" w:rsidP="00C46D90" w:rsidRDefault="00BE6C63" w14:paraId="73B317E4" w14:textId="77777777">
            <w:pPr>
              <w:spacing w:after="0" w:line="240" w:lineRule="auto"/>
              <w:ind w:right="-1702"/>
              <w:rPr>
                <w:sz w:val="18"/>
                <w:szCs w:val="18"/>
                <w:lang w:val="en-GB"/>
              </w:rPr>
            </w:pPr>
          </w:p>
        </w:tc>
      </w:tr>
      <w:tr w:rsidR="00BE6C63" w:rsidTr="15DABED1" w14:paraId="2081E813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32A3C43E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Svalgtub liten (2), mellan (3), stor (4)</w:t>
            </w:r>
          </w:p>
        </w:tc>
        <w:tc>
          <w:tcPr>
            <w:tcW w:w="1110" w:type="dxa"/>
            <w:tcMar/>
          </w:tcPr>
          <w:p w:rsidR="00BE6C63" w:rsidP="00C46D90" w:rsidRDefault="00BE6C63" w14:paraId="4FAC4FE5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 av varje</w:t>
            </w:r>
          </w:p>
        </w:tc>
      </w:tr>
      <w:tr w:rsidR="00BE6C63" w:rsidTr="15DABED1" w14:paraId="08B6CCEE" w14:textId="77777777">
        <w:trPr>
          <w:trHeight w:val="300"/>
        </w:trPr>
        <w:tc>
          <w:tcPr>
            <w:tcW w:w="8248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32B0D940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Nästub (kantarell) liten (28), medium (30), stor (32)</w:t>
            </w:r>
          </w:p>
        </w:tc>
        <w:tc>
          <w:tcPr>
            <w:tcW w:w="1110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458B3681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 av varje</w:t>
            </w:r>
          </w:p>
        </w:tc>
      </w:tr>
      <w:tr w:rsidR="00BE6C63" w:rsidTr="15DABED1" w14:paraId="03ECCBBA" w14:textId="77777777">
        <w:trPr>
          <w:trHeight w:val="300"/>
        </w:trPr>
        <w:tc>
          <w:tcPr>
            <w:tcW w:w="8248" w:type="dxa"/>
            <w:shd w:val="clear" w:color="auto" w:fill="E0E0E0"/>
            <w:tcMar/>
          </w:tcPr>
          <w:p w:rsidR="00BE6C63" w:rsidP="00C46D90" w:rsidRDefault="00BE6C63" w14:paraId="67E086AC" w14:textId="77777777">
            <w:pPr>
              <w:spacing w:after="0" w:line="240" w:lineRule="auto"/>
              <w:ind w:right="-1702"/>
              <w:rPr>
                <w:sz w:val="18"/>
                <w:szCs w:val="18"/>
              </w:rPr>
            </w:pPr>
          </w:p>
        </w:tc>
        <w:tc>
          <w:tcPr>
            <w:tcW w:w="1110" w:type="dxa"/>
            <w:shd w:val="clear" w:color="auto" w:fill="E0E0E0"/>
            <w:tcMar/>
          </w:tcPr>
          <w:p w:rsidR="00BE6C63" w:rsidP="00C46D90" w:rsidRDefault="00BE6C63" w14:paraId="2B9B67E0" w14:textId="77777777">
            <w:pPr>
              <w:spacing w:after="0" w:line="240" w:lineRule="auto"/>
              <w:ind w:right="-1702"/>
              <w:rPr>
                <w:sz w:val="18"/>
                <w:szCs w:val="18"/>
              </w:rPr>
            </w:pPr>
          </w:p>
        </w:tc>
      </w:tr>
      <w:tr w:rsidR="00BE6C63" w:rsidTr="15DABED1" w14:paraId="46C18649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2E505FC2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Magills tång</w:t>
            </w:r>
          </w:p>
        </w:tc>
        <w:tc>
          <w:tcPr>
            <w:tcW w:w="1110" w:type="dxa"/>
            <w:tcMar/>
          </w:tcPr>
          <w:p w:rsidR="00BE6C63" w:rsidP="00C46D90" w:rsidRDefault="00BE6C63" w14:paraId="5C76705D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4B3A8DFE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09498AF2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Ledare till trachealtub + glidslem</w:t>
            </w:r>
          </w:p>
        </w:tc>
        <w:tc>
          <w:tcPr>
            <w:tcW w:w="1110" w:type="dxa"/>
            <w:tcMar/>
          </w:tcPr>
          <w:p w:rsidR="00BE6C63" w:rsidP="00C46D90" w:rsidRDefault="00BE6C63" w14:paraId="65641305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385CC2F9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206627AF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Peang 13 cm</w:t>
            </w:r>
          </w:p>
        </w:tc>
        <w:tc>
          <w:tcPr>
            <w:tcW w:w="1110" w:type="dxa"/>
            <w:tcMar/>
          </w:tcPr>
          <w:p w:rsidR="00BE6C63" w:rsidP="00C46D90" w:rsidRDefault="00BE6C63" w14:paraId="0A0D3952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58C7B425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59B0AF89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Sax</w:t>
            </w:r>
          </w:p>
        </w:tc>
        <w:tc>
          <w:tcPr>
            <w:tcW w:w="1110" w:type="dxa"/>
            <w:tcMar/>
          </w:tcPr>
          <w:p w:rsidR="00BE6C63" w:rsidP="00C46D90" w:rsidRDefault="00BE6C63" w14:paraId="6A4AF5E1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021F1356" w14:textId="77777777">
        <w:trPr>
          <w:trHeight w:val="300"/>
        </w:trPr>
        <w:tc>
          <w:tcPr>
            <w:tcW w:w="8248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0056CF81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Häftrulle, klethäfta 1,25 cm och ca 1 meter långt bomullsband</w:t>
            </w:r>
          </w:p>
        </w:tc>
        <w:tc>
          <w:tcPr>
            <w:tcW w:w="1110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1D633619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2E6C5FFB" w14:textId="77777777">
        <w:trPr>
          <w:trHeight w:val="300"/>
        </w:trPr>
        <w:tc>
          <w:tcPr>
            <w:tcW w:w="8248" w:type="dxa"/>
            <w:shd w:val="clear" w:color="auto" w:fill="E0E0E0"/>
            <w:tcMar/>
          </w:tcPr>
          <w:p w:rsidR="00BE6C63" w:rsidP="00C46D90" w:rsidRDefault="00BE6C63" w14:paraId="7D357938" w14:textId="77777777">
            <w:pPr>
              <w:spacing w:after="0" w:line="240" w:lineRule="auto"/>
              <w:ind w:right="-1702"/>
              <w:rPr>
                <w:sz w:val="18"/>
                <w:szCs w:val="18"/>
              </w:rPr>
            </w:pPr>
          </w:p>
        </w:tc>
        <w:tc>
          <w:tcPr>
            <w:tcW w:w="1110" w:type="dxa"/>
            <w:shd w:val="clear" w:color="auto" w:fill="E0E0E0"/>
            <w:tcMar/>
          </w:tcPr>
          <w:p w:rsidR="00BE6C63" w:rsidP="00C46D90" w:rsidRDefault="00BE6C63" w14:paraId="07785548" w14:textId="77777777">
            <w:pPr>
              <w:spacing w:after="0" w:line="240" w:lineRule="auto"/>
              <w:ind w:right="-1702"/>
              <w:rPr>
                <w:sz w:val="18"/>
                <w:szCs w:val="18"/>
              </w:rPr>
            </w:pPr>
          </w:p>
        </w:tc>
      </w:tr>
      <w:tr w:rsidR="00BE6C63" w:rsidTr="15DABED1" w14:paraId="3B1D486A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0EAAFC33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 xml:space="preserve">Perifer venkateter 22 G, blå </w:t>
            </w:r>
          </w:p>
        </w:tc>
        <w:tc>
          <w:tcPr>
            <w:tcW w:w="1110" w:type="dxa"/>
            <w:tcMar/>
          </w:tcPr>
          <w:p w:rsidR="00BE6C63" w:rsidP="00C46D90" w:rsidRDefault="00BE6C63" w14:paraId="5099E61A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2 st</w:t>
            </w:r>
          </w:p>
        </w:tc>
      </w:tr>
      <w:tr w:rsidR="00BE6C63" w:rsidTr="15DABED1" w14:paraId="2AEB68D9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6D6FE398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Perifer venkateter 20 G, rosa</w:t>
            </w:r>
          </w:p>
        </w:tc>
        <w:tc>
          <w:tcPr>
            <w:tcW w:w="1110" w:type="dxa"/>
            <w:tcMar/>
          </w:tcPr>
          <w:p w:rsidR="00BE6C63" w:rsidP="00C46D90" w:rsidRDefault="00BE6C63" w14:paraId="787B3D4B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2 st</w:t>
            </w:r>
          </w:p>
        </w:tc>
      </w:tr>
      <w:tr w:rsidR="00BE6C63" w:rsidTr="15DABED1" w14:paraId="4169843A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24221763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Perifer venkateter 18 G, grön</w:t>
            </w:r>
          </w:p>
        </w:tc>
        <w:tc>
          <w:tcPr>
            <w:tcW w:w="1110" w:type="dxa"/>
            <w:tcMar/>
          </w:tcPr>
          <w:p w:rsidR="00BE6C63" w:rsidP="00C46D90" w:rsidRDefault="00BE6C63" w14:paraId="4AE8008A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2 st</w:t>
            </w:r>
          </w:p>
        </w:tc>
      </w:tr>
      <w:tr w:rsidR="00BE6C63" w:rsidTr="15DABED1" w14:paraId="28CAC154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08027399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Central venkateter Secalon-T 16 G, grå</w:t>
            </w:r>
          </w:p>
        </w:tc>
        <w:tc>
          <w:tcPr>
            <w:tcW w:w="1110" w:type="dxa"/>
            <w:tcMar/>
          </w:tcPr>
          <w:p w:rsidR="00BE6C63" w:rsidP="00C46D90" w:rsidRDefault="00BE6C63" w14:paraId="611975D8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53EB17D7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05676F89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5E6A1A3B">
              <w:rPr>
                <w:sz w:val="18"/>
                <w:szCs w:val="18"/>
              </w:rPr>
              <w:t xml:space="preserve">Spruta </w:t>
            </w:r>
            <w:bookmarkStart w:name="_Int_DeE1lCvF" w:id="3"/>
            <w:r w:rsidRPr="5E6A1A3B">
              <w:rPr>
                <w:sz w:val="18"/>
                <w:szCs w:val="18"/>
              </w:rPr>
              <w:t>2-3</w:t>
            </w:r>
            <w:bookmarkEnd w:id="3"/>
            <w:r w:rsidRPr="5E6A1A3B">
              <w:rPr>
                <w:sz w:val="18"/>
                <w:szCs w:val="18"/>
              </w:rPr>
              <w:t xml:space="preserve"> ml</w:t>
            </w:r>
          </w:p>
        </w:tc>
        <w:tc>
          <w:tcPr>
            <w:tcW w:w="1110" w:type="dxa"/>
            <w:tcMar/>
          </w:tcPr>
          <w:p w:rsidR="00BE6C63" w:rsidP="00C46D90" w:rsidRDefault="00BE6C63" w14:paraId="6C2EA133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4 st</w:t>
            </w:r>
          </w:p>
        </w:tc>
      </w:tr>
      <w:tr w:rsidR="00BE6C63" w:rsidTr="15DABED1" w14:paraId="782D0B86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7CFE65BF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5E6A1A3B">
              <w:rPr>
                <w:sz w:val="18"/>
                <w:szCs w:val="18"/>
              </w:rPr>
              <w:t>Spruta 5 ml</w:t>
            </w:r>
          </w:p>
        </w:tc>
        <w:tc>
          <w:tcPr>
            <w:tcW w:w="1110" w:type="dxa"/>
            <w:tcMar/>
          </w:tcPr>
          <w:p w:rsidR="00BE6C63" w:rsidP="00C46D90" w:rsidRDefault="00BE6C63" w14:paraId="46925E00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4 st</w:t>
            </w:r>
          </w:p>
        </w:tc>
      </w:tr>
      <w:tr w:rsidR="00BE6C63" w:rsidTr="15DABED1" w14:paraId="4BA9D23F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7320189A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5E6A1A3B">
              <w:rPr>
                <w:sz w:val="18"/>
                <w:szCs w:val="18"/>
              </w:rPr>
              <w:t>Spruta 10 ml</w:t>
            </w:r>
          </w:p>
        </w:tc>
        <w:tc>
          <w:tcPr>
            <w:tcW w:w="1110" w:type="dxa"/>
            <w:tcMar/>
          </w:tcPr>
          <w:p w:rsidR="00BE6C63" w:rsidP="00C46D90" w:rsidRDefault="00BE6C63" w14:paraId="315CAEC7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4 st</w:t>
            </w:r>
          </w:p>
        </w:tc>
      </w:tr>
      <w:tr w:rsidR="00BE6C63" w:rsidTr="15DABED1" w14:paraId="47FCCB47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4CF39F71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5E6A1A3B">
              <w:rPr>
                <w:sz w:val="18"/>
                <w:szCs w:val="18"/>
              </w:rPr>
              <w:t>Spruta 20 ml</w:t>
            </w:r>
          </w:p>
        </w:tc>
        <w:tc>
          <w:tcPr>
            <w:tcW w:w="1110" w:type="dxa"/>
            <w:tcMar/>
          </w:tcPr>
          <w:p w:rsidR="00BE6C63" w:rsidP="00C46D90" w:rsidRDefault="00BE6C63" w14:paraId="393882C0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2 st</w:t>
            </w:r>
          </w:p>
        </w:tc>
      </w:tr>
      <w:tr w:rsidR="00BE6C63" w:rsidTr="15DABED1" w14:paraId="3DA09CD2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480F403A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Uppdragningskanyl</w:t>
            </w:r>
          </w:p>
        </w:tc>
        <w:tc>
          <w:tcPr>
            <w:tcW w:w="1110" w:type="dxa"/>
            <w:tcMar/>
          </w:tcPr>
          <w:p w:rsidR="00BE6C63" w:rsidP="00C46D90" w:rsidRDefault="00BE6C63" w14:paraId="0C1FDE52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5 st</w:t>
            </w:r>
          </w:p>
        </w:tc>
      </w:tr>
      <w:tr w:rsidR="00BE6C63" w:rsidTr="15DABED1" w14:paraId="2F469A7E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55AD047F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Intramuskulär kanyl</w:t>
            </w:r>
          </w:p>
        </w:tc>
        <w:tc>
          <w:tcPr>
            <w:tcW w:w="1110" w:type="dxa"/>
            <w:tcMar/>
          </w:tcPr>
          <w:p w:rsidR="00BE6C63" w:rsidP="00C46D90" w:rsidRDefault="00BE6C63" w14:paraId="69925EAA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5 st</w:t>
            </w:r>
          </w:p>
        </w:tc>
      </w:tr>
      <w:tr w:rsidR="00BE6C63" w:rsidTr="15DABED1" w14:paraId="5E85AC9A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42A19B7B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Subcutan kanyl</w:t>
            </w:r>
          </w:p>
        </w:tc>
        <w:tc>
          <w:tcPr>
            <w:tcW w:w="1110" w:type="dxa"/>
            <w:tcMar/>
          </w:tcPr>
          <w:p w:rsidR="00BE6C63" w:rsidP="00C46D90" w:rsidRDefault="00BE6C63" w14:paraId="4CD69101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5 st</w:t>
            </w:r>
          </w:p>
        </w:tc>
      </w:tr>
      <w:tr w:rsidR="00BE6C63" w:rsidTr="15DABED1" w14:paraId="3593BBFF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493B7699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Infusionsaggregat med luftning</w:t>
            </w:r>
          </w:p>
        </w:tc>
        <w:tc>
          <w:tcPr>
            <w:tcW w:w="1110" w:type="dxa"/>
            <w:tcMar/>
          </w:tcPr>
          <w:p w:rsidR="00BE6C63" w:rsidP="00C46D90" w:rsidRDefault="00BE6C63" w14:paraId="09419F95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2 st</w:t>
            </w:r>
          </w:p>
        </w:tc>
      </w:tr>
      <w:tr w:rsidR="00BE6C63" w:rsidTr="15DABED1" w14:paraId="16F9313E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7F9FE732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Artärblodgas spruta</w:t>
            </w:r>
          </w:p>
        </w:tc>
        <w:tc>
          <w:tcPr>
            <w:tcW w:w="1110" w:type="dxa"/>
            <w:tcMar/>
          </w:tcPr>
          <w:p w:rsidR="00BE6C63" w:rsidP="00C46D90" w:rsidRDefault="00BE6C63" w14:paraId="347566E5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2 st</w:t>
            </w:r>
          </w:p>
        </w:tc>
      </w:tr>
      <w:tr w:rsidR="00BE6C63" w:rsidTr="15DABED1" w14:paraId="083103BF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70E2C706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Klorhexidinsprit 5mg/ml + torksuddar</w:t>
            </w:r>
          </w:p>
        </w:tc>
        <w:tc>
          <w:tcPr>
            <w:tcW w:w="1110" w:type="dxa"/>
            <w:tcMar/>
          </w:tcPr>
          <w:p w:rsidR="00BE6C63" w:rsidP="00C46D90" w:rsidRDefault="00BE6C63" w14:paraId="46FA3787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flaska</w:t>
            </w:r>
          </w:p>
        </w:tc>
      </w:tr>
      <w:tr w:rsidR="00BE6C63" w:rsidTr="15DABED1" w14:paraId="6C865A2A" w14:textId="77777777">
        <w:trPr>
          <w:trHeight w:val="300"/>
        </w:trPr>
        <w:tc>
          <w:tcPr>
            <w:tcW w:w="8248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5B6977B9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Stasband</w:t>
            </w:r>
          </w:p>
        </w:tc>
        <w:tc>
          <w:tcPr>
            <w:tcW w:w="1110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7822DD07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275D5006" w14:textId="77777777">
        <w:trPr>
          <w:trHeight w:val="300"/>
        </w:trPr>
        <w:tc>
          <w:tcPr>
            <w:tcW w:w="8248" w:type="dxa"/>
            <w:shd w:val="clear" w:color="auto" w:fill="E0E0E0"/>
            <w:tcMar/>
          </w:tcPr>
          <w:p w:rsidR="00BE6C63" w:rsidP="00C46D90" w:rsidRDefault="00BE6C63" w14:paraId="793DEA93" w14:textId="77777777">
            <w:pPr>
              <w:spacing w:after="0" w:line="240" w:lineRule="auto"/>
              <w:ind w:right="-1702"/>
              <w:rPr>
                <w:sz w:val="18"/>
                <w:szCs w:val="18"/>
              </w:rPr>
            </w:pPr>
          </w:p>
        </w:tc>
        <w:tc>
          <w:tcPr>
            <w:tcW w:w="1110" w:type="dxa"/>
            <w:shd w:val="clear" w:color="auto" w:fill="E0E0E0"/>
            <w:tcMar/>
          </w:tcPr>
          <w:p w:rsidR="00BE6C63" w:rsidP="00C46D90" w:rsidRDefault="00BE6C63" w14:paraId="575D0A34" w14:textId="77777777">
            <w:pPr>
              <w:spacing w:after="0" w:line="240" w:lineRule="auto"/>
              <w:ind w:right="-1702"/>
              <w:rPr>
                <w:sz w:val="18"/>
                <w:szCs w:val="18"/>
              </w:rPr>
            </w:pPr>
          </w:p>
        </w:tc>
      </w:tr>
      <w:tr w:rsidR="00BE6C63" w:rsidTr="15DABED1" w14:paraId="3DB89C1F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41D3B592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5E6A1A3B">
              <w:rPr>
                <w:sz w:val="18"/>
                <w:szCs w:val="18"/>
              </w:rPr>
              <w:t xml:space="preserve">Syrgastub AGA LIV 3 liter med fungerande sug, syrgasslang och samman-bindningsrör kopplad till </w:t>
            </w:r>
          </w:p>
          <w:p w:rsidR="00BE6C63" w:rsidP="00C46D90" w:rsidRDefault="00BE6C63" w14:paraId="71E96F23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5E6A1A3B">
              <w:rPr>
                <w:sz w:val="18"/>
                <w:szCs w:val="18"/>
              </w:rPr>
              <w:t xml:space="preserve">pocketmask och ansluten till syrgasaggregat   </w:t>
            </w:r>
          </w:p>
        </w:tc>
        <w:tc>
          <w:tcPr>
            <w:tcW w:w="1110" w:type="dxa"/>
            <w:tcMar/>
          </w:tcPr>
          <w:p w:rsidR="00BE6C63" w:rsidP="00C46D90" w:rsidRDefault="00BE6C63" w14:paraId="23598E66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 xml:space="preserve">1 st </w:t>
            </w:r>
          </w:p>
        </w:tc>
      </w:tr>
      <w:tr w:rsidR="00BE6C63" w:rsidTr="15DABED1" w14:paraId="0982724A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6E4A2C86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lastRenderedPageBreak/>
              <w:t>Sugkateter, nr 14 (grön) 51 cm</w:t>
            </w:r>
          </w:p>
        </w:tc>
        <w:tc>
          <w:tcPr>
            <w:tcW w:w="1110" w:type="dxa"/>
            <w:tcMar/>
          </w:tcPr>
          <w:p w:rsidR="00BE6C63" w:rsidP="00C46D90" w:rsidRDefault="00BE6C63" w14:paraId="2E9AF3A9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4 st</w:t>
            </w:r>
          </w:p>
        </w:tc>
      </w:tr>
      <w:tr w:rsidR="00BE6C63" w:rsidTr="15DABED1" w14:paraId="383C3B93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6C6736D4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Sugkateter, nr 18 (röd) 51 cm</w:t>
            </w:r>
          </w:p>
        </w:tc>
        <w:tc>
          <w:tcPr>
            <w:tcW w:w="1110" w:type="dxa"/>
            <w:tcMar/>
          </w:tcPr>
          <w:p w:rsidR="00BE6C63" w:rsidP="00C46D90" w:rsidRDefault="00BE6C63" w14:paraId="4EAF5AD3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2 st</w:t>
            </w:r>
          </w:p>
        </w:tc>
      </w:tr>
      <w:tr w:rsidR="00BE6C63" w:rsidTr="15DABED1" w14:paraId="4E5DEE5E" w14:textId="77777777">
        <w:trPr>
          <w:trHeight w:val="300"/>
        </w:trPr>
        <w:tc>
          <w:tcPr>
            <w:tcW w:w="8248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79C657F5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Salemsond, nr 18</w:t>
            </w:r>
          </w:p>
        </w:tc>
        <w:tc>
          <w:tcPr>
            <w:tcW w:w="1110" w:type="dxa"/>
            <w:tcBorders>
              <w:bottom w:val="single" w:color="auto" w:sz="4" w:space="0"/>
            </w:tcBorders>
            <w:tcMar/>
          </w:tcPr>
          <w:p w:rsidR="00BE6C63" w:rsidP="00C46D90" w:rsidRDefault="00BE6C63" w14:paraId="49293EE0" w14:textId="77777777">
            <w:pPr>
              <w:spacing w:after="0" w:line="240" w:lineRule="auto"/>
              <w:ind w:left="0" w:right="-1702"/>
              <w:rPr>
                <w:sz w:val="18"/>
                <w:szCs w:val="18"/>
                <w:lang w:val="en-GB"/>
              </w:rPr>
            </w:pPr>
            <w:r w:rsidRPr="6FE267EA">
              <w:rPr>
                <w:sz w:val="18"/>
                <w:szCs w:val="18"/>
                <w:lang w:val="en-GB"/>
              </w:rPr>
              <w:t>1 st</w:t>
            </w:r>
          </w:p>
        </w:tc>
      </w:tr>
      <w:tr w:rsidR="00BE6C63" w:rsidTr="15DABED1" w14:paraId="297701F9" w14:textId="77777777">
        <w:trPr>
          <w:trHeight w:val="300"/>
        </w:trPr>
        <w:tc>
          <w:tcPr>
            <w:tcW w:w="8248" w:type="dxa"/>
            <w:shd w:val="clear" w:color="auto" w:fill="E0E0E0"/>
            <w:tcMar/>
          </w:tcPr>
          <w:p w:rsidR="00BE6C63" w:rsidP="00C46D90" w:rsidRDefault="00BE6C63" w14:paraId="048E6192" w14:textId="77777777">
            <w:pPr>
              <w:spacing w:after="0" w:line="240" w:lineRule="auto"/>
              <w:ind w:right="-1702"/>
              <w:rPr>
                <w:sz w:val="18"/>
                <w:szCs w:val="18"/>
                <w:lang w:val="en-GB"/>
              </w:rPr>
            </w:pPr>
          </w:p>
        </w:tc>
        <w:tc>
          <w:tcPr>
            <w:tcW w:w="1110" w:type="dxa"/>
            <w:shd w:val="clear" w:color="auto" w:fill="E0E0E0"/>
            <w:tcMar/>
          </w:tcPr>
          <w:p w:rsidR="00BE6C63" w:rsidP="00C46D90" w:rsidRDefault="00BE6C63" w14:paraId="6541D436" w14:textId="77777777">
            <w:pPr>
              <w:spacing w:after="0" w:line="240" w:lineRule="auto"/>
              <w:ind w:right="-1702"/>
              <w:rPr>
                <w:sz w:val="18"/>
                <w:szCs w:val="18"/>
              </w:rPr>
            </w:pPr>
          </w:p>
        </w:tc>
      </w:tr>
      <w:tr w:rsidR="00BE6C63" w:rsidTr="15DABED1" w14:paraId="077AC0C0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55936594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Stetoskop</w:t>
            </w:r>
          </w:p>
        </w:tc>
        <w:tc>
          <w:tcPr>
            <w:tcW w:w="1110" w:type="dxa"/>
            <w:tcMar/>
          </w:tcPr>
          <w:p w:rsidR="00BE6C63" w:rsidP="00C46D90" w:rsidRDefault="00BE6C63" w14:paraId="12ACBA7B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6C326A77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0B4144D8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Blodtrycksmanschett</w:t>
            </w:r>
          </w:p>
        </w:tc>
        <w:tc>
          <w:tcPr>
            <w:tcW w:w="1110" w:type="dxa"/>
            <w:tcMar/>
          </w:tcPr>
          <w:p w:rsidR="00BE6C63" w:rsidP="00C46D90" w:rsidRDefault="00BE6C63" w14:paraId="61FAC3B2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241DEA12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652B3929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Stoppur</w:t>
            </w:r>
          </w:p>
        </w:tc>
        <w:tc>
          <w:tcPr>
            <w:tcW w:w="1110" w:type="dxa"/>
            <w:tcMar/>
          </w:tcPr>
          <w:p w:rsidR="00BE6C63" w:rsidP="00C46D90" w:rsidRDefault="00BE6C63" w14:paraId="463CC352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3C62ABEF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2AA980BE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Ficklampa</w:t>
            </w:r>
          </w:p>
        </w:tc>
        <w:tc>
          <w:tcPr>
            <w:tcW w:w="1110" w:type="dxa"/>
            <w:tcMar/>
          </w:tcPr>
          <w:p w:rsidR="00BE6C63" w:rsidP="00C46D90" w:rsidRDefault="00BE6C63" w14:paraId="43BCC873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  <w:tr w:rsidR="00BE6C63" w:rsidTr="15DABED1" w14:paraId="4F1E6FD5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306AC698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Handlingsplan för S-HLR &amp; A-HLR (bilaga 2)</w:t>
            </w:r>
          </w:p>
        </w:tc>
        <w:tc>
          <w:tcPr>
            <w:tcW w:w="1110" w:type="dxa"/>
            <w:tcMar/>
          </w:tcPr>
          <w:p w:rsidR="00BE6C63" w:rsidP="00C46D90" w:rsidRDefault="00BE6C63" w14:paraId="0B5175BC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 av varje</w:t>
            </w:r>
          </w:p>
        </w:tc>
      </w:tr>
      <w:tr w:rsidR="00BE6C63" w:rsidTr="15DABED1" w14:paraId="3F7CC839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5DB5239B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Hjärtstoppsprotokoll</w:t>
            </w:r>
          </w:p>
        </w:tc>
        <w:tc>
          <w:tcPr>
            <w:tcW w:w="1110" w:type="dxa"/>
            <w:tcMar/>
          </w:tcPr>
          <w:p w:rsidR="00BE6C63" w:rsidP="00C46D90" w:rsidRDefault="00BE6C63" w14:paraId="0923DA5D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2 st</w:t>
            </w:r>
          </w:p>
        </w:tc>
      </w:tr>
      <w:tr w:rsidR="00BE6C63" w:rsidTr="15DABED1" w14:paraId="46943AA1" w14:textId="77777777">
        <w:trPr>
          <w:trHeight w:val="300"/>
        </w:trPr>
        <w:tc>
          <w:tcPr>
            <w:tcW w:w="8248" w:type="dxa"/>
            <w:tcMar/>
          </w:tcPr>
          <w:p w:rsidR="00BE6C63" w:rsidP="00C46D90" w:rsidRDefault="00BE6C63" w14:paraId="311A1384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 xml:space="preserve">Check- och signaturlista för vagnkontroll (bilaga 1) </w:t>
            </w:r>
          </w:p>
        </w:tc>
        <w:tc>
          <w:tcPr>
            <w:tcW w:w="1110" w:type="dxa"/>
            <w:tcMar/>
          </w:tcPr>
          <w:p w:rsidR="00BE6C63" w:rsidP="00C46D90" w:rsidRDefault="00BE6C63" w14:paraId="506B7C81" w14:textId="77777777">
            <w:pPr>
              <w:spacing w:after="0" w:line="240" w:lineRule="auto"/>
              <w:ind w:left="0" w:right="-1702"/>
              <w:rPr>
                <w:sz w:val="18"/>
                <w:szCs w:val="18"/>
              </w:rPr>
            </w:pPr>
            <w:r w:rsidRPr="6FE267EA">
              <w:rPr>
                <w:sz w:val="18"/>
                <w:szCs w:val="18"/>
              </w:rPr>
              <w:t>1 st</w:t>
            </w:r>
          </w:p>
        </w:tc>
      </w:tr>
    </w:tbl>
    <w:p w:rsidRPr="002E49A0" w:rsidR="002E49A0" w:rsidP="002E49A0" w:rsidRDefault="002E49A0" w14:paraId="5DC81363" w14:textId="77777777">
      <w:pPr>
        <w:spacing w:line="288" w:lineRule="auto"/>
        <w:ind w:left="0" w:right="-283"/>
        <w:rPr>
          <w:rFonts w:ascii="Times New Roman" w:hAnsi="Times New Roman"/>
        </w:rPr>
      </w:pPr>
    </w:p>
    <w:p w:rsidRPr="002E49A0" w:rsidR="002E49A0" w:rsidP="0097373A" w:rsidRDefault="002E49A0" w14:paraId="19E2FBE9" w14:textId="77777777"/>
    <w:p w:rsidRPr="002E49A0" w:rsidR="002E49A0" w:rsidP="0097373A" w:rsidRDefault="002E49A0" w14:paraId="33E6CD0C" w14:textId="77777777">
      <w:r w:rsidRPr="002E49A0">
        <w:t>*Säkerhetsställ funktion av laryngoskop genom att testa så båda blad passar samt lampa lyser.</w:t>
      </w:r>
    </w:p>
    <w:p w:rsidR="002E49A0" w:rsidRDefault="002E49A0" w14:paraId="40364A83" w14:textId="007C98DA">
      <w:pPr>
        <w:spacing w:after="0" w:line="240" w:lineRule="auto"/>
        <w:ind w:left="0" w:right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br w:type="page"/>
      </w:r>
    </w:p>
    <w:p w:rsidR="006972C5" w:rsidP="003032EA" w:rsidRDefault="002E49A0" w14:paraId="0C0F1BD0" w14:textId="77777777">
      <w:pPr>
        <w:pStyle w:val="Rubrik2"/>
      </w:pPr>
      <w:r w:rsidRPr="00172F5D">
        <w:lastRenderedPageBreak/>
        <w:t>Bilaga 1</w:t>
      </w:r>
    </w:p>
    <w:p w:rsidRPr="003032EA" w:rsidR="003032EA" w:rsidP="003032EA" w:rsidRDefault="003032EA" w14:paraId="7D435C40" w14:textId="77777777"/>
    <w:p w:rsidRPr="003032EA" w:rsidR="003032EA" w:rsidP="003032EA" w:rsidRDefault="00C512A3" w14:paraId="3179B5E6" w14:textId="77777777">
      <w:pPr>
        <w:pStyle w:val="Rubrik3"/>
        <w:rPr>
          <w:bCs w:val="0"/>
          <w:szCs w:val="28"/>
        </w:rPr>
      </w:pPr>
      <w:r w:rsidRPr="003032EA">
        <w:rPr>
          <w:bCs w:val="0"/>
          <w:szCs w:val="28"/>
        </w:rPr>
        <w:t>Kontrollrutin</w:t>
      </w:r>
    </w:p>
    <w:p w:rsidRPr="000C5DB6" w:rsidR="00C512A3" w:rsidP="003032EA" w:rsidRDefault="00C512A3" w14:paraId="72977421" w14:textId="25440C67">
      <w:pPr>
        <w:rPr>
          <w:sz w:val="18"/>
          <w:szCs w:val="18"/>
        </w:rPr>
      </w:pPr>
      <w:r w:rsidRPr="00F6101A">
        <w:t>Akutvagnen skall kontrolleras och kompletteras med förbrukat/utgånget material direkt efter användning eller minst 1 gång/månad. Rutinen skall vara känd av alla på arbetsplatsen.</w:t>
      </w:r>
    </w:p>
    <w:p w:rsidRPr="00F6101A" w:rsidR="00C512A3" w:rsidP="003032EA" w:rsidRDefault="00C512A3" w14:paraId="374F0E2D" w14:textId="77777777">
      <w:pPr>
        <w:rPr>
          <w:color w:val="000000"/>
        </w:rPr>
      </w:pPr>
      <w:r w:rsidRPr="6FE267EA">
        <w:t>Kontrollera att innehållet motsvarar ovanstående rutin för läkemedel och övrig akututrustning, att läkemedel inte har passerat utgångsdatum och kvarstående volym i syrgastub samt funktionskontroll av laryngoskop. Respektive enhet ansvarar själv för utformande av rutin för tillämpning.</w:t>
      </w:r>
    </w:p>
    <w:p w:rsidR="00C512A3" w:rsidP="003032EA" w:rsidRDefault="00C512A3" w14:paraId="6EDF954F" w14:textId="77777777"/>
    <w:p w:rsidRPr="00F6101A" w:rsidR="00C512A3" w:rsidP="003032EA" w:rsidRDefault="00C512A3" w14:paraId="126FE40C" w14:textId="77777777">
      <w:pPr>
        <w:rPr>
          <w:color w:val="000000"/>
        </w:rPr>
      </w:pPr>
      <w:r w:rsidRPr="00F6101A">
        <w:rPr>
          <w:color w:val="000000"/>
        </w:rPr>
        <w:t>Läkemedel för påfyllnad finns att hämta i VNL på respektive sjukhus.</w:t>
      </w:r>
      <w:r>
        <w:rPr>
          <w:color w:val="000000"/>
        </w:rPr>
        <w:t xml:space="preserve"> </w:t>
      </w:r>
      <w:r w:rsidRPr="00F6101A">
        <w:rPr>
          <w:color w:val="000000"/>
        </w:rPr>
        <w:t>(För uttag till akutvagn i VNL – narkotiska preparat: Innan man skriver ”personnumret” lägg till en kommentar ”till akutvagnen”. Skriv sedan dagens datum med åtta siffror, sedan x000. Alltså ÅÅÅÅMMDDx000).</w:t>
      </w:r>
    </w:p>
    <w:p w:rsidRPr="00F6101A" w:rsidR="00C512A3" w:rsidP="003032EA" w:rsidRDefault="00C512A3" w14:paraId="698C6D02" w14:textId="77777777">
      <w:pPr>
        <w:rPr>
          <w:color w:val="000000"/>
        </w:rPr>
      </w:pPr>
      <w:r w:rsidRPr="6FE267EA">
        <w:t>Det mesta av förbrukningsmaterialet finns att hämta i gemensamt förråd för HLR-material. All personal kommer in med kortläsare.</w:t>
      </w:r>
      <w:r>
        <w:br/>
      </w:r>
      <w:r w:rsidRPr="6FE267EA">
        <w:t>På NÄL ligger förrådet på plan 3, mellan målpunkt A och B, röd hiss.</w:t>
      </w:r>
      <w:r>
        <w:br/>
      </w:r>
      <w:r w:rsidRPr="6FE267EA">
        <w:t>På Uddevalla ligger förrådet på plan 6, ingång från stora hisshallen, vid HLR-enhetens lokaler.</w:t>
      </w:r>
    </w:p>
    <w:p w:rsidR="003032EA" w:rsidRDefault="003032EA" w14:paraId="0BF48A11" w14:textId="2C5E4349">
      <w:pPr>
        <w:spacing w:after="0" w:line="240" w:lineRule="auto"/>
        <w:ind w:left="0" w:right="0"/>
        <w:rPr>
          <w:rFonts w:ascii="Verdana" w:hAnsi="Verdana"/>
          <w:sz w:val="20"/>
        </w:rPr>
      </w:pPr>
      <w:r>
        <w:br w:type="page"/>
      </w:r>
    </w:p>
    <w:p w:rsidR="006600B6" w:rsidP="003032EA" w:rsidRDefault="006600B6" w14:paraId="37480317" w14:textId="77777777">
      <w:pPr>
        <w:pStyle w:val="Metadata"/>
      </w:pPr>
    </w:p>
    <w:p w:rsidRPr="00F6101A" w:rsidR="006600B6" w:rsidP="003032EA" w:rsidRDefault="006600B6" w14:paraId="1493EDAE" w14:textId="47A12425">
      <w:pPr>
        <w:pStyle w:val="Metadata"/>
        <w:rPr>
          <w:color w:val="000000"/>
        </w:rPr>
      </w:pPr>
      <w:r w:rsidRPr="6FE267EA">
        <w:t>Verksamhetschefen vid respektive klinik fattar beslut om lås/plomberingsrutin för akutvagnen (SOSFS 2000:1, 6 kap. 2§).</w:t>
      </w:r>
    </w:p>
    <w:p w:rsidRPr="002E49A0" w:rsidR="002E49A0" w:rsidP="003032EA" w:rsidRDefault="002E49A0" w14:paraId="4679AC1C" w14:textId="77777777">
      <w:pPr>
        <w:pStyle w:val="Metadata"/>
        <w:rPr>
          <w:rFonts w:ascii="Times New Roman" w:hAnsi="Times New Roman"/>
        </w:rPr>
      </w:pPr>
    </w:p>
    <w:tbl>
      <w:tblPr>
        <w:tblW w:w="8309" w:type="dxa"/>
        <w:tblInd w:w="8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5"/>
        <w:gridCol w:w="4184"/>
      </w:tblGrid>
      <w:tr w:rsidRPr="002E49A0" w:rsidR="002E49A0" w:rsidTr="00BE019F" w14:paraId="1D0D18B0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44CC8D2E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  <w:b/>
                <w:bCs/>
              </w:rPr>
            </w:pPr>
            <w:r w:rsidRPr="002E49A0">
              <w:rPr>
                <w:rFonts w:ascii="Times New Roman" w:hAnsi="Times New Roman"/>
                <w:b/>
                <w:bCs/>
              </w:rPr>
              <w:t>Datum för kontroll</w:t>
            </w:r>
          </w:p>
        </w:tc>
        <w:tc>
          <w:tcPr>
            <w:tcW w:w="4184" w:type="dxa"/>
          </w:tcPr>
          <w:p w:rsidRPr="002E49A0" w:rsidR="002E49A0" w:rsidP="002E49A0" w:rsidRDefault="002E49A0" w14:paraId="765103D6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  <w:b/>
                <w:bCs/>
              </w:rPr>
            </w:pPr>
            <w:r w:rsidRPr="002E49A0">
              <w:rPr>
                <w:rFonts w:ascii="Times New Roman" w:hAnsi="Times New Roman"/>
                <w:b/>
                <w:bCs/>
              </w:rPr>
              <w:t>Signatur</w:t>
            </w:r>
          </w:p>
        </w:tc>
      </w:tr>
      <w:tr w:rsidRPr="002E49A0" w:rsidR="002E49A0" w:rsidTr="00BE019F" w14:paraId="57BEF01B" w14:textId="77777777">
        <w:trPr>
          <w:trHeight w:val="357"/>
        </w:trPr>
        <w:tc>
          <w:tcPr>
            <w:tcW w:w="4125" w:type="dxa"/>
          </w:tcPr>
          <w:p w:rsidRPr="002E49A0" w:rsidR="002E49A0" w:rsidP="002E49A0" w:rsidRDefault="002E49A0" w14:paraId="1A78D9CD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29485A5A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0D504C2D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530E2B9A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61AB8D15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532A7B45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5C872340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47604456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0F337497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1FC7F2B7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54B7187E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25C8384E" w14:textId="77777777">
        <w:trPr>
          <w:trHeight w:val="357"/>
        </w:trPr>
        <w:tc>
          <w:tcPr>
            <w:tcW w:w="4125" w:type="dxa"/>
          </w:tcPr>
          <w:p w:rsidRPr="002E49A0" w:rsidR="002E49A0" w:rsidP="002E49A0" w:rsidRDefault="002E49A0" w14:paraId="440C7E07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2E4B9CB9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6267A495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0D24CCAD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57CCAF23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1B8B6285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3D21E449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583F9D88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15925AC0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4D4F424F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74AFC12A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695A20CC" w14:textId="77777777">
        <w:trPr>
          <w:trHeight w:val="357"/>
        </w:trPr>
        <w:tc>
          <w:tcPr>
            <w:tcW w:w="4125" w:type="dxa"/>
          </w:tcPr>
          <w:p w:rsidRPr="002E49A0" w:rsidR="002E49A0" w:rsidP="002E49A0" w:rsidRDefault="002E49A0" w14:paraId="2AB04035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469BFD88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0D77BF82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41A91C82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0FB77E5F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1E143B4C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45FA8C28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37DFC1A2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781DB191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0933851D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18866D59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444CB975" w14:textId="77777777">
        <w:trPr>
          <w:trHeight w:val="357"/>
        </w:trPr>
        <w:tc>
          <w:tcPr>
            <w:tcW w:w="4125" w:type="dxa"/>
          </w:tcPr>
          <w:p w:rsidRPr="002E49A0" w:rsidR="002E49A0" w:rsidP="002E49A0" w:rsidRDefault="002E49A0" w14:paraId="2631F765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65ECB0EF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05B838A8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0BE5B5FF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0683B4B5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66375B9A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076241A7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5F7D551E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3FE1A004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74C21EE0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562761D9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7541D1B8" w14:textId="77777777">
        <w:trPr>
          <w:trHeight w:val="357"/>
        </w:trPr>
        <w:tc>
          <w:tcPr>
            <w:tcW w:w="4125" w:type="dxa"/>
          </w:tcPr>
          <w:p w:rsidRPr="002E49A0" w:rsidR="002E49A0" w:rsidP="002E49A0" w:rsidRDefault="002E49A0" w14:paraId="4DC49FA8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0B2DC095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  <w:tr w:rsidRPr="002E49A0" w:rsidR="002E49A0" w:rsidTr="00BE019F" w14:paraId="0A6964F3" w14:textId="77777777">
        <w:trPr>
          <w:trHeight w:val="374"/>
        </w:trPr>
        <w:tc>
          <w:tcPr>
            <w:tcW w:w="4125" w:type="dxa"/>
          </w:tcPr>
          <w:p w:rsidRPr="002E49A0" w:rsidR="002E49A0" w:rsidP="002E49A0" w:rsidRDefault="002E49A0" w14:paraId="79176585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  <w:tc>
          <w:tcPr>
            <w:tcW w:w="4184" w:type="dxa"/>
          </w:tcPr>
          <w:p w:rsidRPr="002E49A0" w:rsidR="002E49A0" w:rsidP="002E49A0" w:rsidRDefault="002E49A0" w14:paraId="119E8BE4" w14:textId="77777777">
            <w:pPr>
              <w:tabs>
                <w:tab w:val="left" w:pos="720"/>
                <w:tab w:val="center" w:pos="4703"/>
                <w:tab w:val="right" w:pos="9406"/>
              </w:tabs>
              <w:spacing w:after="0" w:line="288" w:lineRule="auto"/>
              <w:ind w:left="992" w:right="284"/>
              <w:rPr>
                <w:rFonts w:ascii="Times New Roman" w:hAnsi="Times New Roman"/>
              </w:rPr>
            </w:pPr>
          </w:p>
        </w:tc>
      </w:tr>
    </w:tbl>
    <w:p w:rsidRPr="002E49A0" w:rsidR="002E49A0" w:rsidP="002E49A0" w:rsidRDefault="002E49A0" w14:paraId="08527DD2" w14:textId="77777777">
      <w:pPr>
        <w:spacing w:line="288" w:lineRule="auto"/>
        <w:ind w:left="992"/>
        <w:rPr>
          <w:rFonts w:ascii="Times New Roman" w:hAnsi="Times New Roman"/>
        </w:rPr>
      </w:pPr>
      <w:r w:rsidRPr="002E49A0">
        <w:rPr>
          <w:rFonts w:ascii="Times New Roman" w:hAnsi="Times New Roman"/>
        </w:rPr>
        <w:br w:type="page"/>
      </w:r>
    </w:p>
    <w:p w:rsidRPr="002E49A0" w:rsidR="002E49A0" w:rsidP="003032EA" w:rsidRDefault="002E49A0" w14:paraId="5821F249" w14:textId="77777777">
      <w:pPr>
        <w:pStyle w:val="Rubrik2"/>
      </w:pPr>
      <w:r w:rsidRPr="002E49A0">
        <w:lastRenderedPageBreak/>
        <w:t>Bilaga 2</w:t>
      </w:r>
    </w:p>
    <w:bookmarkEnd w:id="0"/>
    <w:p w:rsidR="002E49A0" w:rsidP="003032EA" w:rsidRDefault="002E49A0" w14:paraId="0B6D1C9D" w14:textId="346AAE60">
      <w:pPr>
        <w:spacing w:line="288" w:lineRule="auto"/>
        <w:ind w:left="0"/>
        <w:contextualSpacing/>
        <w:rPr>
          <w:rFonts w:ascii="Times New Roman" w:hAnsi="Times New Roman"/>
        </w:rPr>
      </w:pPr>
    </w:p>
    <w:p w:rsidRPr="00F6101A" w:rsidR="003032EA" w:rsidP="003032EA" w:rsidRDefault="003032EA" w14:paraId="745FC004" w14:textId="77777777">
      <w:pPr>
        <w:pStyle w:val="Rubrik3"/>
      </w:pPr>
      <w:r>
        <w:t>Länkar</w:t>
      </w:r>
    </w:p>
    <w:p w:rsidR="003032EA" w:rsidP="003032EA" w:rsidRDefault="003032EA" w14:paraId="1856565D" w14:textId="77777777">
      <w:pPr>
        <w:pStyle w:val="Punktlista"/>
        <w:spacing w:line="288" w:lineRule="auto"/>
      </w:pPr>
      <w:hyperlink r:id="rId12">
        <w:r w:rsidRPr="6FE267EA">
          <w:rPr>
            <w:rStyle w:val="Hyperlnk"/>
          </w:rPr>
          <w:t>Handlingsplan S-HLR Vuxen</w:t>
        </w:r>
      </w:hyperlink>
    </w:p>
    <w:p w:rsidR="003032EA" w:rsidP="003032EA" w:rsidRDefault="003032EA" w14:paraId="433BD978" w14:textId="77777777">
      <w:pPr>
        <w:pStyle w:val="Punktlista"/>
        <w:spacing w:line="288" w:lineRule="auto"/>
      </w:pPr>
      <w:hyperlink r:id="rId13">
        <w:r w:rsidRPr="6FE267EA">
          <w:rPr>
            <w:rStyle w:val="Hyperlnk"/>
          </w:rPr>
          <w:t>Handlingsplan A-HLR Vuxen</w:t>
        </w:r>
      </w:hyperlink>
    </w:p>
    <w:p w:rsidR="003032EA" w:rsidP="003032EA" w:rsidRDefault="003032EA" w14:paraId="6A12A676" w14:textId="77777777">
      <w:pPr>
        <w:pStyle w:val="MellanrubrikVGR"/>
        <w:rPr>
          <w:rFonts w:ascii="Times New Roman" w:hAnsi="Times New Roman"/>
          <w:sz w:val="36"/>
          <w:szCs w:val="36"/>
        </w:rPr>
      </w:pPr>
    </w:p>
    <w:bookmarkEnd w:id="1"/>
    <w:p w:rsidR="003032EA" w:rsidP="003032EA" w:rsidRDefault="003032EA" w14:paraId="1DC90C8E" w14:textId="77777777">
      <w:pPr>
        <w:spacing w:line="288" w:lineRule="auto"/>
        <w:ind w:left="0"/>
        <w:contextualSpacing/>
        <w:rPr>
          <w:rFonts w:ascii="Times New Roman" w:hAnsi="Times New Roman"/>
        </w:rPr>
      </w:pPr>
    </w:p>
    <w:sectPr w:rsidR="003032EA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46403" w:rsidRDefault="00146403" w14:paraId="6AFD27AE" w14:textId="77777777">
      <w:r>
        <w:separator/>
      </w:r>
    </w:p>
  </w:endnote>
  <w:endnote w:type="continuationSeparator" w:id="0">
    <w:p w:rsidR="00146403" w:rsidRDefault="00146403" w14:paraId="416ABFD0" w14:textId="77777777">
      <w:r>
        <w:continuationSeparator/>
      </w:r>
    </w:p>
  </w:endnote>
  <w:endnote w:type="continuationNotice" w:id="1">
    <w:p w:rsidR="00146403" w:rsidRDefault="00146403" w14:paraId="311818A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46403" w:rsidRDefault="00146403" w14:paraId="14B314B7" w14:textId="77777777"/>
  </w:footnote>
  <w:footnote w:type="continuationSeparator" w:id="0">
    <w:p w:rsidR="00146403" w:rsidRDefault="00146403" w14:paraId="50B7946C" w14:textId="77777777">
      <w:r>
        <w:continuationSeparator/>
      </w:r>
    </w:p>
  </w:footnote>
  <w:footnote w:type="continuationNotice" w:id="1">
    <w:p w:rsidR="00146403" w:rsidRDefault="00146403" w14:paraId="1C0AD90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083"/>
    <w:rsid w:val="00016CF0"/>
    <w:rsid w:val="00025AED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403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51EE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2D11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9A0"/>
    <w:rsid w:val="002E6F81"/>
    <w:rsid w:val="002F08BA"/>
    <w:rsid w:val="002F2CFF"/>
    <w:rsid w:val="002F568B"/>
    <w:rsid w:val="002F7818"/>
    <w:rsid w:val="003032EA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49AB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0B6"/>
    <w:rsid w:val="00660269"/>
    <w:rsid w:val="00665F89"/>
    <w:rsid w:val="00673C92"/>
    <w:rsid w:val="006753EC"/>
    <w:rsid w:val="00685193"/>
    <w:rsid w:val="006972C5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4E39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4315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D5E47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373A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C2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44D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6C63"/>
    <w:rsid w:val="00BE7978"/>
    <w:rsid w:val="00C01F0D"/>
    <w:rsid w:val="00C07DDB"/>
    <w:rsid w:val="00C2637C"/>
    <w:rsid w:val="00C26D05"/>
    <w:rsid w:val="00C4115D"/>
    <w:rsid w:val="00C43BDD"/>
    <w:rsid w:val="00C47778"/>
    <w:rsid w:val="00C5011E"/>
    <w:rsid w:val="00C50EE5"/>
    <w:rsid w:val="00C512A3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417E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682C"/>
    <w:rsid w:val="00F22264"/>
    <w:rsid w:val="00F2564D"/>
    <w:rsid w:val="00F35B05"/>
    <w:rsid w:val="00F413D9"/>
    <w:rsid w:val="00F5135F"/>
    <w:rsid w:val="00F51F78"/>
    <w:rsid w:val="00F86F47"/>
    <w:rsid w:val="00F90B64"/>
    <w:rsid w:val="00F91B7C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822D3D"/>
    <w:rsid w:val="11D760F7"/>
    <w:rsid w:val="15DABED1"/>
    <w:rsid w:val="2615C61C"/>
    <w:rsid w:val="647B2B65"/>
    <w:rsid w:val="6B2CF8ED"/>
    <w:rsid w:val="6C885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Normalwebb">
    <w:name w:val="Normal (Web)"/>
    <w:basedOn w:val="Normal"/>
    <w:uiPriority w:val="99"/>
    <w:semiHidden/>
    <w:unhideWhenUsed/>
    <w:rsid w:val="002E49A0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hlr.nu/wp-content/uploads/2021/11/handlingsplan-Avancerad-HLR-vuxen-for-sjukvardspersonal2021-.pdf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yperlink" Target="https://www.hlr.nu/wp-content/uploads/2021/11/Handlingsplan-HLR-vuxen-for-sjukvardspersonal-2021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33-158836868-142/surrogate/HLR-v%c3%a4ska%20AnOpIVA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Akutvagn innehåll kontroll</dc:title>
  <dc:subject/>
  <dc:creator/>
  <keywords/>
  <lastModifiedBy>Lisa Starlander</lastModifiedBy>
  <revision>3</revision>
  <dcterms:created xsi:type="dcterms:W3CDTF">2025-02-04T08:10:00.0000000Z</dcterms:created>
  <dcterms:modified xsi:type="dcterms:W3CDTF">2025-04-25T13:19:42.0000000Z</dcterms:modified>
</coreProperties>
</file>