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3E88B75" w14:textId="77777777" w:rsidR="004A24D7" w:rsidRDefault="004A24D7" w:rsidP="004A24D7">
      <w:pPr>
        <w:pStyle w:val="Heading1"/>
      </w:pPr>
      <w:r w:rsidRPr="008E671D">
        <w:t>Riskbedömning för gravid och ammande arbetstagare inom verksamhet med radioaktiva ämnen</w:t>
      </w:r>
    </w:p>
    <w:p w14:paraId="1BE5DD2D" w14:textId="77777777" w:rsidR="005C2391" w:rsidRPr="00101B36" w:rsidRDefault="005C2391" w:rsidP="005C2391">
      <w:pPr>
        <w:pStyle w:val="Heading2"/>
      </w:pPr>
      <w:bookmarkStart w:id="0" w:name="_Toc501440349"/>
      <w:r>
        <w:t>Syfte</w:t>
      </w:r>
    </w:p>
    <w:p w14:paraId="5C62CDDB" w14:textId="11D57766" w:rsidR="005C2391" w:rsidRPr="00215279" w:rsidRDefault="005C2391" w:rsidP="005C2391">
      <w:r w:rsidRPr="00D977A6">
        <w:t xml:space="preserve">Syftet med </w:t>
      </w:r>
      <w:r>
        <w:t>riskbedömningen</w:t>
      </w:r>
      <w:r w:rsidRPr="00D977A6">
        <w:t xml:space="preserve"> är att förebygga att gravida </w:t>
      </w:r>
      <w:r>
        <w:t>och ammande arbetstagare</w:t>
      </w:r>
      <w:r w:rsidRPr="00D977A6">
        <w:t xml:space="preserve"> utsätts för </w:t>
      </w:r>
      <w:r>
        <w:t xml:space="preserve">exponering av joniserande strålning som kan medföra en högre stråldos än den som gäller för allmänheten för </w:t>
      </w:r>
      <w:r w:rsidR="00B114EF">
        <w:t xml:space="preserve">att skydda </w:t>
      </w:r>
      <w:r>
        <w:t>fostret eller barnet</w:t>
      </w:r>
      <w:r w:rsidRPr="00D977A6">
        <w:t>.</w:t>
      </w:r>
    </w:p>
    <w:p w14:paraId="7B3AD281" w14:textId="7C0F77B9" w:rsidR="004A24D7" w:rsidRPr="00630D8B" w:rsidRDefault="00F017EC" w:rsidP="00630D8B">
      <w:pPr>
        <w:pStyle w:val="Heading2"/>
      </w:pPr>
      <w:r>
        <w:rPr>
          <w:rStyle w:val="Formatmall1Char"/>
          <w:szCs w:val="26"/>
        </w:rPr>
        <w:t>Förändringar sedan föregående</w:t>
      </w:r>
      <w:r w:rsidR="004A24D7" w:rsidRPr="00630D8B">
        <w:rPr>
          <w:rStyle w:val="Formatmall1Char"/>
          <w:szCs w:val="26"/>
        </w:rPr>
        <w:t xml:space="preserve"> version</w:t>
      </w:r>
      <w:r w:rsidR="004A24D7" w:rsidRPr="00630D8B">
        <w:t xml:space="preserve"> </w:t>
      </w:r>
      <w:bookmarkEnd w:id="0"/>
    </w:p>
    <w:p w14:paraId="1F1F8FA6" w14:textId="77777777" w:rsidR="004D5E3A" w:rsidRPr="004D5E3A" w:rsidRDefault="004D5E3A" w:rsidP="004D5E3A">
      <w:pPr>
        <w:pStyle w:val="ListParagraph"/>
        <w:numPr>
          <w:ilvl w:val="0"/>
          <w:numId w:val="25"/>
        </w:numPr>
      </w:pPr>
      <w:r w:rsidRPr="004D5E3A">
        <w:t>Mindre ändring av text under Syfte samt Handlingsplan ammande personal.</w:t>
      </w:r>
    </w:p>
    <w:p w14:paraId="18D687E8" w14:textId="77777777" w:rsidR="004D5E3A" w:rsidRPr="004D5E3A" w:rsidRDefault="004D5E3A" w:rsidP="004D5E3A">
      <w:pPr>
        <w:pStyle w:val="ListParagraph"/>
        <w:numPr>
          <w:ilvl w:val="0"/>
          <w:numId w:val="25"/>
        </w:numPr>
      </w:pPr>
      <w:r w:rsidRPr="004D5E3A">
        <w:t>Formulerat om under riskbedömning så att handlingsplanen inte längre behöver skickas till sjukhusfysiker.</w:t>
      </w:r>
    </w:p>
    <w:p w14:paraId="79289663" w14:textId="77777777" w:rsidR="004D5E3A" w:rsidRPr="004D5E3A" w:rsidRDefault="004D5E3A" w:rsidP="004D5E3A">
      <w:pPr>
        <w:pStyle w:val="ListParagraph"/>
        <w:numPr>
          <w:ilvl w:val="0"/>
          <w:numId w:val="25"/>
        </w:numPr>
      </w:pPr>
      <w:r w:rsidRPr="004D5E3A">
        <w:t>Förändring i handlingsplan så att gravid arbetstagare har större möjlighet att arbeta med strålning om hon själv önskar.</w:t>
      </w:r>
    </w:p>
    <w:p w14:paraId="1AAA9840" w14:textId="7EE9F96A" w:rsidR="004A24D7" w:rsidRDefault="004A24D7" w:rsidP="004A24D7"/>
    <w:p w14:paraId="1D9F8C9E" w14:textId="77777777" w:rsidR="004A24D7" w:rsidRDefault="004A24D7" w:rsidP="004A24D7">
      <w:pPr>
        <w:pStyle w:val="Heading2"/>
      </w:pPr>
      <w:r>
        <w:t>Bakgrund</w:t>
      </w:r>
    </w:p>
    <w:p w14:paraId="0CE25A2D" w14:textId="77777777" w:rsidR="004A24D7" w:rsidRPr="00B739D9" w:rsidRDefault="004A24D7" w:rsidP="004A24D7">
      <w:r>
        <w:t xml:space="preserve">I Strålskyddslagen (SFS 2018:396) beskrivs bestämmelser för gravida och ammande arbetstagare. Det är viktigt att anmäla sin graviditet till arbetsgivaren så tidigt som möjligt. Gravid personal har rätt att slippa arbeta med joniserande strålning under resten av sin graviditet. Den som sysselsätter någon i en verksamhet med joniserande strålning ska se till att den ekvivalenta dosen till fostret under den återstående graviditeten blir så liten som möjligt och inte förväntas överstiga 1 </w:t>
      </w:r>
      <w:proofErr w:type="spellStart"/>
      <w:r>
        <w:t>mSv</w:t>
      </w:r>
      <w:proofErr w:type="spellEnd"/>
      <w:r>
        <w:t xml:space="preserve">. Det innebär att man kan fortsätta att utföra vissa arbetsuppgifter om man använder strålskydd. Gravid arbetstagare kan diskutera med sjukhusfysiker om arbetets art, vilka undersökningar man kan vara med på med mera. </w:t>
      </w:r>
    </w:p>
    <w:p w14:paraId="62AA1C7B" w14:textId="10BE4D3A" w:rsidR="004A24D7" w:rsidRPr="00101B36" w:rsidRDefault="004A24D7" w:rsidP="004A24D7">
      <w:pPr>
        <w:pStyle w:val="Heading2"/>
      </w:pPr>
      <w:bookmarkStart w:id="1" w:name="_Toc501440348"/>
      <w:r>
        <w:t>Riskbedömning</w:t>
      </w:r>
      <w:bookmarkEnd w:id="1"/>
    </w:p>
    <w:p w14:paraId="5F282543" w14:textId="77777777" w:rsidR="006D2619" w:rsidRDefault="00604566" w:rsidP="004A24D7">
      <w:r>
        <w:t>Riskbedömning g</w:t>
      </w:r>
      <w:r w:rsidR="004A24D7">
        <w:t xml:space="preserve">örs enligt Arbetsmiljöverkets föreskrifter om gravida och ammande arbetstagare och allmänna råd om tillämpningen av föreskrifterna, AFS 2018:7, samt strålskyddslagen och lokala rutiner för gravid </w:t>
      </w:r>
      <w:r w:rsidR="004A24D7" w:rsidRPr="00E9279E">
        <w:t xml:space="preserve">arbetstagare. Handlingsplanen har tagits fram i samråd med sjukhusfysiker och strålskyddsexpert. </w:t>
      </w:r>
    </w:p>
    <w:p w14:paraId="3F394358" w14:textId="73F45F76" w:rsidR="006A510D" w:rsidRDefault="00F04A65" w:rsidP="00F04A65">
      <w:pPr>
        <w:ind w:right="-710"/>
      </w:pPr>
      <w:r w:rsidRPr="00F04A65">
        <w:t xml:space="preserve">Läs mer om graviditet och arbetstagare inom nuklearmedicin </w:t>
      </w:r>
      <w:hyperlink r:id="rId12" w:history="1">
        <w:r w:rsidRPr="00F04A65">
          <w:rPr>
            <w:rStyle w:val="Hyperlink"/>
          </w:rPr>
          <w:t>Personalstrålskydd på nuklearmedicin</w:t>
        </w:r>
      </w:hyperlink>
      <w:r w:rsidRPr="00F04A65">
        <w:t>. Vid frågor konsultera sjukhusfysiker.</w:t>
      </w:r>
      <w:r>
        <w:t xml:space="preserve"> </w:t>
      </w:r>
    </w:p>
    <w:p w14:paraId="43F300CC" w14:textId="77777777" w:rsidR="004A24D7" w:rsidRPr="00101B36" w:rsidRDefault="004A24D7" w:rsidP="004A24D7">
      <w:pPr>
        <w:pStyle w:val="Heading2"/>
        <w:ind w:right="1161"/>
      </w:pPr>
      <w:bookmarkStart w:id="2" w:name="_Toc501440350"/>
      <w:r>
        <w:t>Handlingsplan ammande</w:t>
      </w:r>
      <w:bookmarkEnd w:id="2"/>
      <w:r>
        <w:t xml:space="preserve"> personal</w:t>
      </w:r>
    </w:p>
    <w:p w14:paraId="4F57D273" w14:textId="77777777" w:rsidR="002F1227" w:rsidRPr="002F1227" w:rsidRDefault="002F1227" w:rsidP="002F1227">
      <w:bookmarkStart w:id="3" w:name="_Hlk94017034"/>
      <w:bookmarkStart w:id="4" w:name="_Toc501440351"/>
      <w:r w:rsidRPr="002F1227">
        <w:t>Arbetstagaren kan själv välja att arbeta med strålning om så önskas. Följande åtgärder bör övervägas. Gravid arbetstagare bör</w:t>
      </w:r>
    </w:p>
    <w:p w14:paraId="7731666F" w14:textId="77777777" w:rsidR="002F1227" w:rsidRPr="002F1227" w:rsidRDefault="002F1227" w:rsidP="002F1227">
      <w:pPr>
        <w:pStyle w:val="ListBullet"/>
        <w:numPr>
          <w:ilvl w:val="0"/>
          <w:numId w:val="22"/>
        </w:numPr>
        <w:ind w:left="1701"/>
      </w:pPr>
      <w:r w:rsidRPr="002F1227">
        <w:t>inte delta i beredningsarbete av radioaktiva läkemedel.</w:t>
      </w:r>
    </w:p>
    <w:p w14:paraId="3D33964D" w14:textId="77777777" w:rsidR="002F1227" w:rsidRPr="002F1227" w:rsidRDefault="002F1227" w:rsidP="002F1227">
      <w:pPr>
        <w:pStyle w:val="ListBullet"/>
        <w:numPr>
          <w:ilvl w:val="0"/>
          <w:numId w:val="22"/>
        </w:numPr>
        <w:ind w:left="1701"/>
      </w:pPr>
      <w:r w:rsidRPr="002F1227">
        <w:t>inte delta vid ventilationsundersökningar.</w:t>
      </w:r>
    </w:p>
    <w:p w14:paraId="6C9913FD" w14:textId="46642BDA" w:rsidR="002F1227" w:rsidRPr="009A58E5" w:rsidRDefault="002F1227" w:rsidP="009A58E5">
      <w:pPr>
        <w:pStyle w:val="ListBullet"/>
        <w:numPr>
          <w:ilvl w:val="0"/>
          <w:numId w:val="22"/>
        </w:numPr>
        <w:ind w:left="1701"/>
      </w:pPr>
      <w:r w:rsidRPr="002F1227">
        <w:t xml:space="preserve">inte delta vid </w:t>
      </w:r>
      <w:proofErr w:type="spellStart"/>
      <w:r w:rsidRPr="002F1227">
        <w:t>nuklearmedicinska</w:t>
      </w:r>
      <w:proofErr w:type="spellEnd"/>
      <w:r w:rsidRPr="002F1227">
        <w:t xml:space="preserve"> behandlingar. </w:t>
      </w:r>
    </w:p>
    <w:bookmarkEnd w:id="3"/>
    <w:p w14:paraId="09A3D431" w14:textId="77777777" w:rsidR="004A24D7" w:rsidRPr="00101B36" w:rsidRDefault="004A24D7" w:rsidP="004A24D7">
      <w:pPr>
        <w:pStyle w:val="Heading2"/>
        <w:ind w:right="1161"/>
      </w:pPr>
      <w:r>
        <w:t>Handlingsplan gravid personal</w:t>
      </w:r>
      <w:bookmarkEnd w:id="4"/>
    </w:p>
    <w:p w14:paraId="4A2A893D" w14:textId="77777777" w:rsidR="009A58E5" w:rsidRPr="009A58E5" w:rsidRDefault="009A58E5" w:rsidP="009A58E5">
      <w:bookmarkStart w:id="5" w:name="_Hlk94017046"/>
      <w:r w:rsidRPr="009A58E5">
        <w:t xml:space="preserve">Dosimeter ska bäras i höjd med magen under återstoden av graviditeten, för att säkerställa att dosgräns (1 </w:t>
      </w:r>
      <w:proofErr w:type="spellStart"/>
      <w:r w:rsidRPr="009A58E5">
        <w:t>mSv</w:t>
      </w:r>
      <w:proofErr w:type="spellEnd"/>
      <w:r w:rsidRPr="009A58E5">
        <w:t xml:space="preserve">) till fostret inte överskrids. Dosimeter beställs hos </w:t>
      </w:r>
      <w:hyperlink r:id="rId13" w:history="1">
        <w:r w:rsidRPr="009A58E5">
          <w:rPr>
            <w:rStyle w:val="Hyperlink"/>
          </w:rPr>
          <w:t>Persondosimetri SU</w:t>
        </w:r>
      </w:hyperlink>
      <w:r w:rsidRPr="009A58E5">
        <w:t>.</w:t>
      </w:r>
    </w:p>
    <w:p w14:paraId="5CDFB9C8" w14:textId="77777777" w:rsidR="009A58E5" w:rsidRPr="009A58E5" w:rsidRDefault="009A58E5" w:rsidP="009A58E5">
      <w:r w:rsidRPr="009A58E5">
        <w:t>Arbetstagaren kan själv välja att arbeta med strålning om hon önskar. Följande åtgärder bör övervägas. Gravid arbetstagare bör</w:t>
      </w:r>
    </w:p>
    <w:p w14:paraId="0DE71895" w14:textId="77777777" w:rsidR="009A58E5" w:rsidRPr="009A58E5" w:rsidRDefault="009A58E5" w:rsidP="009A58E5">
      <w:pPr>
        <w:pStyle w:val="ListBullet"/>
        <w:numPr>
          <w:ilvl w:val="0"/>
          <w:numId w:val="24"/>
        </w:numPr>
        <w:ind w:left="1560"/>
      </w:pPr>
      <w:r w:rsidRPr="009A58E5">
        <w:t>inte vara schemalagd placerad på nuklearmedicin.</w:t>
      </w:r>
    </w:p>
    <w:p w14:paraId="75A6C752" w14:textId="77777777" w:rsidR="009A58E5" w:rsidRPr="009A58E5" w:rsidRDefault="009A58E5" w:rsidP="009A58E5">
      <w:pPr>
        <w:pStyle w:val="ListBullet"/>
        <w:numPr>
          <w:ilvl w:val="0"/>
          <w:numId w:val="24"/>
        </w:numPr>
        <w:ind w:left="1560"/>
      </w:pPr>
      <w:r w:rsidRPr="009A58E5">
        <w:t>använda strålskyddsförkläde om arbete på nuklearmedicin utförs. Se till att strålskyddsförklädet täcker magen väl, även under senare delen av graviditeten.</w:t>
      </w:r>
    </w:p>
    <w:p w14:paraId="1A3981AA" w14:textId="77777777" w:rsidR="009A58E5" w:rsidRPr="009A58E5" w:rsidRDefault="009A58E5" w:rsidP="009A58E5">
      <w:pPr>
        <w:pStyle w:val="ListBullet"/>
        <w:numPr>
          <w:ilvl w:val="0"/>
          <w:numId w:val="24"/>
        </w:numPr>
        <w:ind w:left="1560"/>
      </w:pPr>
      <w:r w:rsidRPr="009A58E5">
        <w:t>inte delta vid beredningsarbete av radioaktiva läkemedel.</w:t>
      </w:r>
    </w:p>
    <w:p w14:paraId="2B300763" w14:textId="77777777" w:rsidR="009A58E5" w:rsidRPr="009A58E5" w:rsidRDefault="009A58E5" w:rsidP="009A58E5">
      <w:pPr>
        <w:pStyle w:val="ListBullet"/>
        <w:numPr>
          <w:ilvl w:val="0"/>
          <w:numId w:val="24"/>
        </w:numPr>
        <w:ind w:left="1560"/>
      </w:pPr>
      <w:r w:rsidRPr="009A58E5">
        <w:t>inte delta vid ventilationsundersökningar.</w:t>
      </w:r>
    </w:p>
    <w:p w14:paraId="6C983661" w14:textId="77777777" w:rsidR="009A58E5" w:rsidRPr="009A58E5" w:rsidRDefault="009A58E5" w:rsidP="009A58E5">
      <w:pPr>
        <w:pStyle w:val="ListBullet"/>
        <w:numPr>
          <w:ilvl w:val="0"/>
          <w:numId w:val="24"/>
        </w:numPr>
        <w:ind w:left="1560"/>
      </w:pPr>
      <w:r w:rsidRPr="009A58E5">
        <w:t xml:space="preserve">inte delta vid </w:t>
      </w:r>
      <w:proofErr w:type="spellStart"/>
      <w:r w:rsidRPr="009A58E5">
        <w:t>nuklearmedicinska</w:t>
      </w:r>
      <w:proofErr w:type="spellEnd"/>
      <w:r w:rsidRPr="009A58E5">
        <w:t xml:space="preserve"> behandlingar. </w:t>
      </w:r>
    </w:p>
    <w:p w14:paraId="266B2A24" w14:textId="77777777" w:rsidR="009A58E5" w:rsidRPr="009A58E5" w:rsidRDefault="009A58E5" w:rsidP="009A58E5">
      <w:pPr>
        <w:pStyle w:val="ListBullet"/>
        <w:numPr>
          <w:ilvl w:val="0"/>
          <w:numId w:val="24"/>
        </w:numPr>
        <w:ind w:left="1560"/>
      </w:pPr>
      <w:r w:rsidRPr="009A58E5">
        <w:t xml:space="preserve">inte utföra generatorbyte. </w:t>
      </w:r>
    </w:p>
    <w:p w14:paraId="783C6724" w14:textId="77777777" w:rsidR="009A58E5" w:rsidRPr="009A58E5" w:rsidRDefault="009A58E5" w:rsidP="009A58E5">
      <w:pPr>
        <w:pStyle w:val="ListBullet"/>
        <w:numPr>
          <w:ilvl w:val="0"/>
          <w:numId w:val="24"/>
        </w:numPr>
        <w:ind w:left="1560"/>
      </w:pPr>
      <w:r w:rsidRPr="009A58E5">
        <w:t xml:space="preserve">inte arbeta nära patienter som fått ett radioaktivt läkemedel, exempelvis stötta patienten under bildtagning. </w:t>
      </w:r>
    </w:p>
    <w:bookmarkEnd w:id="5"/>
    <w:p w14:paraId="146CB6E2" w14:textId="77777777" w:rsidR="004A24D7" w:rsidRPr="006C26F2" w:rsidRDefault="004A24D7" w:rsidP="009A58E5">
      <w:pPr>
        <w:ind w:left="0"/>
      </w:pPr>
      <w:r w:rsidRPr="006C26F2">
        <w:br w:type="page"/>
      </w:r>
    </w:p>
    <w:p w14:paraId="29B0AE15" w14:textId="77777777" w:rsidR="004A24D7" w:rsidRDefault="004A24D7" w:rsidP="004A24D7"/>
    <w:p w14:paraId="7A131505" w14:textId="77777777" w:rsidR="004A24D7" w:rsidRDefault="004A24D7" w:rsidP="004A24D7">
      <w:r>
        <w:t>Arbetstagarens namn och personnummer:</w:t>
      </w:r>
    </w:p>
    <w:p w14:paraId="491A6643" w14:textId="77777777" w:rsidR="004A24D7" w:rsidRDefault="004A24D7" w:rsidP="004A24D7"/>
    <w:p w14:paraId="14D20583" w14:textId="77777777" w:rsidR="004A24D7" w:rsidRDefault="004A24D7" w:rsidP="004A24D7">
      <w:r>
        <w:t>…………………………………………………………………………….</w:t>
      </w:r>
    </w:p>
    <w:p w14:paraId="582A3F04" w14:textId="77777777" w:rsidR="004A24D7" w:rsidRDefault="004A24D7" w:rsidP="004A24D7"/>
    <w:p w14:paraId="67C060C8" w14:textId="77777777" w:rsidR="004A24D7" w:rsidRDefault="004A24D7" w:rsidP="004A24D7"/>
    <w:p w14:paraId="5A4DBAD0" w14:textId="77777777" w:rsidR="004A24D7" w:rsidRDefault="004A24D7" w:rsidP="004A24D7">
      <w:r>
        <w:t xml:space="preserve">När ska åtgärderna enligt rutinen för riskbedömning vara genomförda: </w:t>
      </w:r>
    </w:p>
    <w:p w14:paraId="73049573" w14:textId="77777777" w:rsidR="004A24D7" w:rsidRDefault="004A24D7" w:rsidP="004A24D7">
      <w:pPr>
        <w:rPr>
          <w:b/>
          <w:sz w:val="28"/>
        </w:rPr>
      </w:pPr>
    </w:p>
    <w:p w14:paraId="11E65F75" w14:textId="77777777" w:rsidR="004A24D7" w:rsidRDefault="004A24D7" w:rsidP="004A24D7">
      <w:r>
        <w:rPr>
          <w:b/>
        </w:rPr>
        <w:t>Datum</w:t>
      </w:r>
      <w:r>
        <w:t>………………….</w:t>
      </w:r>
    </w:p>
    <w:p w14:paraId="4DE8B696" w14:textId="77777777" w:rsidR="004A24D7" w:rsidRDefault="004A24D7" w:rsidP="004A24D7"/>
    <w:p w14:paraId="73B18356" w14:textId="77777777" w:rsidR="004A24D7" w:rsidRDefault="004A24D7" w:rsidP="004A24D7"/>
    <w:p w14:paraId="7C087B31" w14:textId="77777777" w:rsidR="004A24D7" w:rsidRDefault="004A24D7" w:rsidP="004A24D7">
      <w:r>
        <w:t xml:space="preserve">Vem/vilka ser till att åtgärderna genomförs: </w:t>
      </w:r>
    </w:p>
    <w:p w14:paraId="6C6AF7DD" w14:textId="77777777" w:rsidR="004A24D7" w:rsidRDefault="004A24D7" w:rsidP="004A24D7"/>
    <w:p w14:paraId="5EB3DD3B" w14:textId="77777777" w:rsidR="004A24D7" w:rsidRDefault="004A24D7" w:rsidP="004A24D7">
      <w:r>
        <w:rPr>
          <w:b/>
        </w:rPr>
        <w:t>Närmaste chef</w:t>
      </w:r>
      <w:r>
        <w:t>………………………………………</w:t>
      </w:r>
    </w:p>
    <w:p w14:paraId="353B1BB1" w14:textId="77777777" w:rsidR="004A24D7" w:rsidRDefault="004A24D7" w:rsidP="004A24D7"/>
    <w:p w14:paraId="37A2276C" w14:textId="77777777" w:rsidR="004A24D7" w:rsidRDefault="004A24D7" w:rsidP="004A24D7"/>
    <w:p w14:paraId="62CF3712" w14:textId="77777777" w:rsidR="004A24D7" w:rsidRDefault="004A24D7" w:rsidP="004A24D7"/>
    <w:p w14:paraId="42808967" w14:textId="77777777" w:rsidR="004A24D7" w:rsidRDefault="004A24D7" w:rsidP="004A24D7">
      <w:r>
        <w:rPr>
          <w:b/>
        </w:rPr>
        <w:t>Datum</w:t>
      </w:r>
      <w:r>
        <w:t>……………</w:t>
      </w:r>
      <w:proofErr w:type="gramStart"/>
      <w:r>
        <w:t>…….</w:t>
      </w:r>
      <w:proofErr w:type="gramEnd"/>
      <w:r>
        <w:t>.</w:t>
      </w:r>
      <w:r>
        <w:tab/>
      </w:r>
    </w:p>
    <w:p w14:paraId="5824026B" w14:textId="77777777" w:rsidR="004A24D7" w:rsidRDefault="004A24D7" w:rsidP="004A24D7"/>
    <w:p w14:paraId="787DA014" w14:textId="77777777" w:rsidR="004A24D7" w:rsidRDefault="004A24D7" w:rsidP="004A24D7"/>
    <w:p w14:paraId="06731DF9" w14:textId="12DC3E13" w:rsidR="004A24D7" w:rsidRDefault="004A24D7" w:rsidP="00567608">
      <w:pPr>
        <w:tabs>
          <w:tab w:val="left" w:pos="5103"/>
        </w:tabs>
        <w:ind w:right="-285"/>
      </w:pPr>
      <w:r>
        <w:t>…………………………………</w:t>
      </w:r>
      <w:r>
        <w:tab/>
        <w:t>……………………………….</w:t>
      </w:r>
    </w:p>
    <w:p w14:paraId="095192EE" w14:textId="77777777" w:rsidR="004A24D7" w:rsidRDefault="004A24D7" w:rsidP="004A24D7">
      <w:pPr>
        <w:rPr>
          <w:b/>
          <w:bCs/>
        </w:rPr>
      </w:pPr>
      <w:r>
        <w:rPr>
          <w:b/>
          <w:bCs/>
        </w:rPr>
        <w:t>Arbetstagare</w:t>
      </w:r>
      <w:r>
        <w:rPr>
          <w:b/>
          <w:bCs/>
        </w:rPr>
        <w:tab/>
      </w:r>
      <w:r>
        <w:rPr>
          <w:b/>
          <w:bCs/>
        </w:rPr>
        <w:tab/>
      </w:r>
      <w:r>
        <w:rPr>
          <w:b/>
          <w:bCs/>
        </w:rPr>
        <w:tab/>
        <w:t>Arbetsgivare</w:t>
      </w:r>
    </w:p>
    <w:p w14:paraId="197E7427" w14:textId="77777777" w:rsidR="004A24D7" w:rsidRDefault="004A24D7" w:rsidP="004A24D7"/>
    <w:sectPr w:rsidR="004A24D7" w:rsidSect="00330F6A">
      <w:headerReference w:type="default" r:id="rId14"/>
      <w:footerReference w:type="even" r:id="rId15"/>
      <w:footerReference w:type="default" r:id="rId16"/>
      <w:headerReference w:type="first" r:id="rId17"/>
      <w:footerReference w:type="first" r:id="rId18"/>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28EB837" w14:textId="77777777" w:rsidR="00F449C2" w:rsidRDefault="00F449C2">
      <w:r>
        <w:separator/>
      </w:r>
    </w:p>
  </w:endnote>
  <w:endnote w:type="continuationSeparator" w:id="0">
    <w:p w14:paraId="1E05FBDB" w14:textId="77777777" w:rsidR="00F449C2" w:rsidRDefault="00F449C2">
      <w:r>
        <w:continuationSeparator/>
      </w:r>
    </w:p>
  </w:endnote>
  <w:endnote w:type="continuationNotice" w:id="1">
    <w:p w14:paraId="01252E9D" w14:textId="77777777" w:rsidR="00F449C2" w:rsidRDefault="00F449C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070031421"/>
      <w:docPartObj>
        <w:docPartGallery w:val="Page Numbers (Bottom of Page)"/>
        <w:docPartUnique/>
      </w:docPartObj>
    </w:sdtPr>
    <w:sdtEndPr>
      <w:rPr>
        <w:sz w:val="16"/>
        <w:szCs w:val="16"/>
      </w:rPr>
    </w:sdtEndPr>
    <w:sdtContent>
      <w:p w14:paraId="47BD2091" w14:textId="2D4C1147"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E2B822" w14:textId="18B43FB5" w:rsidR="00660269" w:rsidRDefault="009228AB" w:rsidP="00FB2F0F">
    <w:pPr>
      <w:pStyle w:val="Footer"/>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5906B4F" w14:textId="77777777" w:rsidR="00F449C2" w:rsidRDefault="00F449C2"/>
  </w:footnote>
  <w:footnote w:type="continuationSeparator" w:id="0">
    <w:p w14:paraId="527C51B2" w14:textId="77777777" w:rsidR="00F449C2" w:rsidRDefault="00F449C2">
      <w:r>
        <w:continuationSeparator/>
      </w:r>
    </w:p>
  </w:footnote>
  <w:footnote w:type="continuationNotice" w:id="1">
    <w:p w14:paraId="539CCCF2" w14:textId="77777777" w:rsidR="00F449C2" w:rsidRDefault="00F449C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58CDD4D" w14:textId="5C36AAEB" w:rsidR="008A4EB9" w:rsidRDefault="008569C6" w:rsidP="00413A60">
    <w:pPr>
      <w:pStyle w:val="Header"/>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3"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1BFAC318">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1DA1571"/>
    <w:multiLevelType w:val="hybridMultilevel"/>
    <w:tmpl w:val="9DF40084"/>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5BC0CFE"/>
    <w:multiLevelType w:val="hybridMultilevel"/>
    <w:tmpl w:val="EB3AC40E"/>
    <w:lvl w:ilvl="0" w:tplc="6D549E5A">
      <w:start w:val="1"/>
      <w:numFmt w:val="decimal"/>
      <w:lvlText w:val="%1."/>
      <w:lvlJc w:val="left"/>
      <w:pPr>
        <w:tabs>
          <w:tab w:val="num" w:pos="1080"/>
        </w:tabs>
        <w:ind w:left="1080" w:hanging="720"/>
      </w:pPr>
    </w:lvl>
    <w:lvl w:ilvl="1" w:tplc="59B61BFC">
      <w:start w:val="1"/>
      <w:numFmt w:val="lowerLetter"/>
      <w:lvlText w:val="%2."/>
      <w:lvlJc w:val="left"/>
      <w:pPr>
        <w:ind w:left="1440" w:hanging="360"/>
      </w:pPr>
    </w:lvl>
    <w:lvl w:ilvl="2" w:tplc="DCA8A666">
      <w:start w:val="1"/>
      <w:numFmt w:val="lowerRoman"/>
      <w:lvlText w:val="%3."/>
      <w:lvlJc w:val="right"/>
      <w:pPr>
        <w:ind w:left="2160" w:hanging="180"/>
      </w:pPr>
    </w:lvl>
    <w:lvl w:ilvl="3" w:tplc="06C04C5C">
      <w:start w:val="1"/>
      <w:numFmt w:val="decimal"/>
      <w:lvlText w:val="%4."/>
      <w:lvlJc w:val="left"/>
      <w:pPr>
        <w:ind w:left="2880" w:hanging="360"/>
      </w:pPr>
    </w:lvl>
    <w:lvl w:ilvl="4" w:tplc="D8D27DA8">
      <w:start w:val="1"/>
      <w:numFmt w:val="lowerLetter"/>
      <w:lvlText w:val="%5."/>
      <w:lvlJc w:val="left"/>
      <w:pPr>
        <w:ind w:left="3600" w:hanging="360"/>
      </w:pPr>
    </w:lvl>
    <w:lvl w:ilvl="5" w:tplc="2B4C5D7C">
      <w:start w:val="1"/>
      <w:numFmt w:val="lowerRoman"/>
      <w:lvlText w:val="%6."/>
      <w:lvlJc w:val="right"/>
      <w:pPr>
        <w:ind w:left="4320" w:hanging="180"/>
      </w:pPr>
    </w:lvl>
    <w:lvl w:ilvl="6" w:tplc="DC006432">
      <w:start w:val="1"/>
      <w:numFmt w:val="decimal"/>
      <w:lvlText w:val="%7."/>
      <w:lvlJc w:val="left"/>
      <w:pPr>
        <w:ind w:left="5040" w:hanging="360"/>
      </w:pPr>
    </w:lvl>
    <w:lvl w:ilvl="7" w:tplc="26BA275A">
      <w:start w:val="1"/>
      <w:numFmt w:val="lowerLetter"/>
      <w:lvlText w:val="%8."/>
      <w:lvlJc w:val="left"/>
      <w:pPr>
        <w:ind w:left="5760" w:hanging="360"/>
      </w:pPr>
    </w:lvl>
    <w:lvl w:ilvl="8" w:tplc="FF224CC8">
      <w:start w:val="1"/>
      <w:numFmt w:val="lowerRoman"/>
      <w:lvlText w:val="%9."/>
      <w:lvlJc w:val="right"/>
      <w:pPr>
        <w:ind w:left="6480" w:hanging="180"/>
      </w:p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285333B9"/>
    <w:multiLevelType w:val="hybridMultilevel"/>
    <w:tmpl w:val="EB3AC40E"/>
    <w:lvl w:ilvl="0" w:tplc="6D549E5A">
      <w:start w:val="1"/>
      <w:numFmt w:val="decimal"/>
      <w:lvlText w:val="%1."/>
      <w:lvlJc w:val="left"/>
      <w:pPr>
        <w:tabs>
          <w:tab w:val="num" w:pos="1080"/>
        </w:tabs>
        <w:ind w:left="1080" w:hanging="720"/>
      </w:pPr>
    </w:lvl>
    <w:lvl w:ilvl="1" w:tplc="59B61BFC">
      <w:start w:val="1"/>
      <w:numFmt w:val="lowerLetter"/>
      <w:lvlText w:val="%2."/>
      <w:lvlJc w:val="left"/>
      <w:pPr>
        <w:ind w:left="1440" w:hanging="360"/>
      </w:pPr>
    </w:lvl>
    <w:lvl w:ilvl="2" w:tplc="DCA8A666">
      <w:start w:val="1"/>
      <w:numFmt w:val="lowerRoman"/>
      <w:lvlText w:val="%3."/>
      <w:lvlJc w:val="right"/>
      <w:pPr>
        <w:ind w:left="2160" w:hanging="180"/>
      </w:pPr>
    </w:lvl>
    <w:lvl w:ilvl="3" w:tplc="06C04C5C">
      <w:start w:val="1"/>
      <w:numFmt w:val="decimal"/>
      <w:lvlText w:val="%4."/>
      <w:lvlJc w:val="left"/>
      <w:pPr>
        <w:ind w:left="2880" w:hanging="360"/>
      </w:pPr>
    </w:lvl>
    <w:lvl w:ilvl="4" w:tplc="D8D27DA8">
      <w:start w:val="1"/>
      <w:numFmt w:val="lowerLetter"/>
      <w:lvlText w:val="%5."/>
      <w:lvlJc w:val="left"/>
      <w:pPr>
        <w:ind w:left="3600" w:hanging="360"/>
      </w:pPr>
    </w:lvl>
    <w:lvl w:ilvl="5" w:tplc="2B4C5D7C">
      <w:start w:val="1"/>
      <w:numFmt w:val="lowerRoman"/>
      <w:lvlText w:val="%6."/>
      <w:lvlJc w:val="right"/>
      <w:pPr>
        <w:ind w:left="4320" w:hanging="180"/>
      </w:pPr>
    </w:lvl>
    <w:lvl w:ilvl="6" w:tplc="DC006432">
      <w:start w:val="1"/>
      <w:numFmt w:val="decimal"/>
      <w:lvlText w:val="%7."/>
      <w:lvlJc w:val="left"/>
      <w:pPr>
        <w:ind w:left="5040" w:hanging="360"/>
      </w:pPr>
    </w:lvl>
    <w:lvl w:ilvl="7" w:tplc="26BA275A">
      <w:start w:val="1"/>
      <w:numFmt w:val="lowerLetter"/>
      <w:lvlText w:val="%8."/>
      <w:lvlJc w:val="left"/>
      <w:pPr>
        <w:ind w:left="5760" w:hanging="360"/>
      </w:pPr>
    </w:lvl>
    <w:lvl w:ilvl="8" w:tplc="FF224CC8">
      <w:start w:val="1"/>
      <w:numFmt w:val="lowerRoman"/>
      <w:lvlText w:val="%9."/>
      <w:lvlJc w:val="right"/>
      <w:pPr>
        <w:ind w:left="6480" w:hanging="180"/>
      </w:p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A1C04C6"/>
    <w:multiLevelType w:val="hybridMultilevel"/>
    <w:tmpl w:val="95A6A358"/>
    <w:lvl w:ilvl="0" w:tplc="041D000F">
      <w:start w:val="1"/>
      <w:numFmt w:val="decimal"/>
      <w:lvlText w:val="%1."/>
      <w:lvlJc w:val="left"/>
      <w:pPr>
        <w:ind w:left="1077" w:hanging="360"/>
      </w:pPr>
      <w:rPr>
        <w:rFonts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7764729"/>
    <w:multiLevelType w:val="hybridMultilevel"/>
    <w:tmpl w:val="95A6A358"/>
    <w:lvl w:ilvl="0" w:tplc="041D000F">
      <w:start w:val="1"/>
      <w:numFmt w:val="decimal"/>
      <w:lvlText w:val="%1."/>
      <w:lvlJc w:val="left"/>
      <w:pPr>
        <w:ind w:left="1077" w:hanging="360"/>
      </w:pPr>
      <w:rPr>
        <w:rFonts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1"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047608482">
    <w:abstractNumId w:val="22"/>
  </w:num>
  <w:num w:numId="2" w16cid:durableId="461969056">
    <w:abstractNumId w:val="18"/>
  </w:num>
  <w:num w:numId="3" w16cid:durableId="725954726">
    <w:abstractNumId w:val="0"/>
  </w:num>
  <w:num w:numId="4" w16cid:durableId="189270589">
    <w:abstractNumId w:val="8"/>
  </w:num>
  <w:num w:numId="5" w16cid:durableId="474761444">
    <w:abstractNumId w:val="19"/>
  </w:num>
  <w:num w:numId="6" w16cid:durableId="850533124">
    <w:abstractNumId w:val="2"/>
  </w:num>
  <w:num w:numId="7" w16cid:durableId="363675001">
    <w:abstractNumId w:val="15"/>
  </w:num>
  <w:num w:numId="8" w16cid:durableId="1225146748">
    <w:abstractNumId w:val="11"/>
  </w:num>
  <w:num w:numId="9" w16cid:durableId="1155873404">
    <w:abstractNumId w:val="1"/>
  </w:num>
  <w:num w:numId="10" w16cid:durableId="1181506020">
    <w:abstractNumId w:val="1"/>
  </w:num>
  <w:num w:numId="11" w16cid:durableId="652374733">
    <w:abstractNumId w:val="3"/>
  </w:num>
  <w:num w:numId="12" w16cid:durableId="1803577944">
    <w:abstractNumId w:val="5"/>
  </w:num>
  <w:num w:numId="13" w16cid:durableId="446431802">
    <w:abstractNumId w:val="17"/>
  </w:num>
  <w:num w:numId="14" w16cid:durableId="1169978871">
    <w:abstractNumId w:val="13"/>
  </w:num>
  <w:num w:numId="15" w16cid:durableId="37776927">
    <w:abstractNumId w:val="9"/>
  </w:num>
  <w:num w:numId="16" w16cid:durableId="1611235132">
    <w:abstractNumId w:val="16"/>
  </w:num>
  <w:num w:numId="17" w16cid:durableId="726999889">
    <w:abstractNumId w:val="6"/>
  </w:num>
  <w:num w:numId="18" w16cid:durableId="1162240312">
    <w:abstractNumId w:val="14"/>
  </w:num>
  <w:num w:numId="19" w16cid:durableId="2089617890">
    <w:abstractNumId w:val="21"/>
  </w:num>
  <w:num w:numId="20" w16cid:durableId="134814201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45517444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742874427">
    <w:abstractNumId w:val="12"/>
  </w:num>
  <w:num w:numId="23" w16cid:durableId="78718185">
    <w:abstractNumId w:val="13"/>
  </w:num>
  <w:num w:numId="24" w16cid:durableId="1893030668">
    <w:abstractNumId w:val="20"/>
  </w:num>
  <w:num w:numId="25" w16cid:durableId="23975558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24B18"/>
    <w:rsid w:val="00030DDD"/>
    <w:rsid w:val="000313BB"/>
    <w:rsid w:val="00033ED5"/>
    <w:rsid w:val="00050500"/>
    <w:rsid w:val="0005691C"/>
    <w:rsid w:val="00056ECB"/>
    <w:rsid w:val="00056ED5"/>
    <w:rsid w:val="000655CC"/>
    <w:rsid w:val="000700AE"/>
    <w:rsid w:val="00084024"/>
    <w:rsid w:val="0009062C"/>
    <w:rsid w:val="00095368"/>
    <w:rsid w:val="000954C4"/>
    <w:rsid w:val="000A611A"/>
    <w:rsid w:val="000B12D9"/>
    <w:rsid w:val="000B4536"/>
    <w:rsid w:val="000B6C39"/>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44534"/>
    <w:rsid w:val="001522AE"/>
    <w:rsid w:val="00157D5B"/>
    <w:rsid w:val="00161FE6"/>
    <w:rsid w:val="00164C3D"/>
    <w:rsid w:val="00166D3A"/>
    <w:rsid w:val="00181FDC"/>
    <w:rsid w:val="00184167"/>
    <w:rsid w:val="001860B9"/>
    <w:rsid w:val="00186F2B"/>
    <w:rsid w:val="001874D6"/>
    <w:rsid w:val="0019504F"/>
    <w:rsid w:val="0019632A"/>
    <w:rsid w:val="0019693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1CB0"/>
    <w:rsid w:val="002C60AD"/>
    <w:rsid w:val="002D0E0E"/>
    <w:rsid w:val="002D6023"/>
    <w:rsid w:val="002E263F"/>
    <w:rsid w:val="002E6F81"/>
    <w:rsid w:val="002F08BA"/>
    <w:rsid w:val="002F1227"/>
    <w:rsid w:val="002F2CFF"/>
    <w:rsid w:val="002F568B"/>
    <w:rsid w:val="002F7818"/>
    <w:rsid w:val="003066D0"/>
    <w:rsid w:val="00311401"/>
    <w:rsid w:val="003203D7"/>
    <w:rsid w:val="00320F86"/>
    <w:rsid w:val="00321BAF"/>
    <w:rsid w:val="00324171"/>
    <w:rsid w:val="00326C24"/>
    <w:rsid w:val="00330F6A"/>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82C"/>
    <w:rsid w:val="003E2FF7"/>
    <w:rsid w:val="003F1013"/>
    <w:rsid w:val="003F1ACF"/>
    <w:rsid w:val="003F5149"/>
    <w:rsid w:val="00404948"/>
    <w:rsid w:val="00406BEA"/>
    <w:rsid w:val="00413A60"/>
    <w:rsid w:val="004230F7"/>
    <w:rsid w:val="0043167E"/>
    <w:rsid w:val="0043409A"/>
    <w:rsid w:val="00446255"/>
    <w:rsid w:val="00451935"/>
    <w:rsid w:val="00460ED0"/>
    <w:rsid w:val="00465651"/>
    <w:rsid w:val="00470CE7"/>
    <w:rsid w:val="00470F4F"/>
    <w:rsid w:val="00472482"/>
    <w:rsid w:val="00480DC7"/>
    <w:rsid w:val="004876F6"/>
    <w:rsid w:val="0049236A"/>
    <w:rsid w:val="00492718"/>
    <w:rsid w:val="004A24D7"/>
    <w:rsid w:val="004A355D"/>
    <w:rsid w:val="004A4970"/>
    <w:rsid w:val="004B2183"/>
    <w:rsid w:val="004B2A01"/>
    <w:rsid w:val="004C3536"/>
    <w:rsid w:val="004D5E3A"/>
    <w:rsid w:val="004D7BA3"/>
    <w:rsid w:val="004F4518"/>
    <w:rsid w:val="004F4C62"/>
    <w:rsid w:val="00501433"/>
    <w:rsid w:val="00505F44"/>
    <w:rsid w:val="00511CC4"/>
    <w:rsid w:val="0052458F"/>
    <w:rsid w:val="00531E60"/>
    <w:rsid w:val="00541D07"/>
    <w:rsid w:val="00544BAB"/>
    <w:rsid w:val="00545F31"/>
    <w:rsid w:val="005578FA"/>
    <w:rsid w:val="00565129"/>
    <w:rsid w:val="00565CD0"/>
    <w:rsid w:val="00567608"/>
    <w:rsid w:val="00567820"/>
    <w:rsid w:val="005770AD"/>
    <w:rsid w:val="00581414"/>
    <w:rsid w:val="00582490"/>
    <w:rsid w:val="005900ED"/>
    <w:rsid w:val="00597E28"/>
    <w:rsid w:val="005A54ED"/>
    <w:rsid w:val="005A5D5B"/>
    <w:rsid w:val="005A6081"/>
    <w:rsid w:val="005A627D"/>
    <w:rsid w:val="005C0045"/>
    <w:rsid w:val="005C084E"/>
    <w:rsid w:val="005C2391"/>
    <w:rsid w:val="005C4606"/>
    <w:rsid w:val="005D0B0C"/>
    <w:rsid w:val="005E02B3"/>
    <w:rsid w:val="005E1E24"/>
    <w:rsid w:val="00604566"/>
    <w:rsid w:val="0060596B"/>
    <w:rsid w:val="00606D97"/>
    <w:rsid w:val="00614E64"/>
    <w:rsid w:val="00617710"/>
    <w:rsid w:val="00617EE6"/>
    <w:rsid w:val="0062184C"/>
    <w:rsid w:val="00623724"/>
    <w:rsid w:val="00627BEA"/>
    <w:rsid w:val="00630D8B"/>
    <w:rsid w:val="006319DB"/>
    <w:rsid w:val="0065595B"/>
    <w:rsid w:val="00656DCD"/>
    <w:rsid w:val="00660269"/>
    <w:rsid w:val="00665F89"/>
    <w:rsid w:val="00673C92"/>
    <w:rsid w:val="006753EC"/>
    <w:rsid w:val="00685193"/>
    <w:rsid w:val="006A2789"/>
    <w:rsid w:val="006A4978"/>
    <w:rsid w:val="006A510D"/>
    <w:rsid w:val="006A7261"/>
    <w:rsid w:val="006B0D29"/>
    <w:rsid w:val="006B1819"/>
    <w:rsid w:val="006C5048"/>
    <w:rsid w:val="006C6A4B"/>
    <w:rsid w:val="006C779F"/>
    <w:rsid w:val="006D01F5"/>
    <w:rsid w:val="006D0CFB"/>
    <w:rsid w:val="006D2619"/>
    <w:rsid w:val="006D30C0"/>
    <w:rsid w:val="006D7535"/>
    <w:rsid w:val="006E450B"/>
    <w:rsid w:val="006F0D7E"/>
    <w:rsid w:val="00710B77"/>
    <w:rsid w:val="007155D5"/>
    <w:rsid w:val="0072075B"/>
    <w:rsid w:val="007221C2"/>
    <w:rsid w:val="00726BA2"/>
    <w:rsid w:val="00730955"/>
    <w:rsid w:val="00731DEE"/>
    <w:rsid w:val="00733A9C"/>
    <w:rsid w:val="00736574"/>
    <w:rsid w:val="007367E0"/>
    <w:rsid w:val="00737215"/>
    <w:rsid w:val="00747066"/>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4958"/>
    <w:rsid w:val="008569C6"/>
    <w:rsid w:val="00857848"/>
    <w:rsid w:val="008654B6"/>
    <w:rsid w:val="0087139C"/>
    <w:rsid w:val="00880E83"/>
    <w:rsid w:val="00885821"/>
    <w:rsid w:val="00892F28"/>
    <w:rsid w:val="008A0C5F"/>
    <w:rsid w:val="008A3DEA"/>
    <w:rsid w:val="008A4EB9"/>
    <w:rsid w:val="008A74C0"/>
    <w:rsid w:val="008B1694"/>
    <w:rsid w:val="008C4B27"/>
    <w:rsid w:val="008C7F2A"/>
    <w:rsid w:val="008D502F"/>
    <w:rsid w:val="008D7C9F"/>
    <w:rsid w:val="008E36F8"/>
    <w:rsid w:val="008E46B2"/>
    <w:rsid w:val="008E682C"/>
    <w:rsid w:val="008E78A1"/>
    <w:rsid w:val="008F589F"/>
    <w:rsid w:val="00906238"/>
    <w:rsid w:val="00907EF9"/>
    <w:rsid w:val="00911231"/>
    <w:rsid w:val="0091295C"/>
    <w:rsid w:val="0091340D"/>
    <w:rsid w:val="00914D58"/>
    <w:rsid w:val="00921F47"/>
    <w:rsid w:val="009228AB"/>
    <w:rsid w:val="0092664D"/>
    <w:rsid w:val="0093085B"/>
    <w:rsid w:val="00931C57"/>
    <w:rsid w:val="009347A5"/>
    <w:rsid w:val="00942257"/>
    <w:rsid w:val="009471BF"/>
    <w:rsid w:val="00950E4E"/>
    <w:rsid w:val="009529BD"/>
    <w:rsid w:val="009533B4"/>
    <w:rsid w:val="00957D35"/>
    <w:rsid w:val="00967293"/>
    <w:rsid w:val="00971D93"/>
    <w:rsid w:val="009A58E5"/>
    <w:rsid w:val="009B1F6B"/>
    <w:rsid w:val="009C0D12"/>
    <w:rsid w:val="009C192E"/>
    <w:rsid w:val="009C2E3E"/>
    <w:rsid w:val="009C6172"/>
    <w:rsid w:val="009D6819"/>
    <w:rsid w:val="009D6D1C"/>
    <w:rsid w:val="009E0CF9"/>
    <w:rsid w:val="009E531B"/>
    <w:rsid w:val="009E6C56"/>
    <w:rsid w:val="009E7DCF"/>
    <w:rsid w:val="009F4A56"/>
    <w:rsid w:val="009F4E65"/>
    <w:rsid w:val="00A006A5"/>
    <w:rsid w:val="00A05942"/>
    <w:rsid w:val="00A07BEC"/>
    <w:rsid w:val="00A12EDD"/>
    <w:rsid w:val="00A264BE"/>
    <w:rsid w:val="00A272CA"/>
    <w:rsid w:val="00A33051"/>
    <w:rsid w:val="00A407AD"/>
    <w:rsid w:val="00A40923"/>
    <w:rsid w:val="00A41C05"/>
    <w:rsid w:val="00A42426"/>
    <w:rsid w:val="00A4765D"/>
    <w:rsid w:val="00A514B7"/>
    <w:rsid w:val="00A54A0B"/>
    <w:rsid w:val="00A65FD4"/>
    <w:rsid w:val="00A81198"/>
    <w:rsid w:val="00A81E48"/>
    <w:rsid w:val="00A82035"/>
    <w:rsid w:val="00A90D77"/>
    <w:rsid w:val="00A92E07"/>
    <w:rsid w:val="00AA0B3A"/>
    <w:rsid w:val="00AA6EB4"/>
    <w:rsid w:val="00AA767D"/>
    <w:rsid w:val="00AB0CC9"/>
    <w:rsid w:val="00AC3FF6"/>
    <w:rsid w:val="00AC4E50"/>
    <w:rsid w:val="00AD73EC"/>
    <w:rsid w:val="00AD7AD5"/>
    <w:rsid w:val="00AE0CE4"/>
    <w:rsid w:val="00AE5BC7"/>
    <w:rsid w:val="00AF5AAF"/>
    <w:rsid w:val="00B046D8"/>
    <w:rsid w:val="00B114EF"/>
    <w:rsid w:val="00B13F4C"/>
    <w:rsid w:val="00B16219"/>
    <w:rsid w:val="00B16C59"/>
    <w:rsid w:val="00B33FDD"/>
    <w:rsid w:val="00B359CC"/>
    <w:rsid w:val="00B36107"/>
    <w:rsid w:val="00B407C5"/>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116"/>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65423"/>
    <w:rsid w:val="00D85218"/>
    <w:rsid w:val="00D915B1"/>
    <w:rsid w:val="00DA299D"/>
    <w:rsid w:val="00DA65C4"/>
    <w:rsid w:val="00DE4447"/>
    <w:rsid w:val="00DE5DA2"/>
    <w:rsid w:val="00DF0033"/>
    <w:rsid w:val="00E026BF"/>
    <w:rsid w:val="00E059D8"/>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3F00"/>
    <w:rsid w:val="00ED49C3"/>
    <w:rsid w:val="00ED6CE8"/>
    <w:rsid w:val="00ED7AA6"/>
    <w:rsid w:val="00EE2A56"/>
    <w:rsid w:val="00EE3818"/>
    <w:rsid w:val="00F017EC"/>
    <w:rsid w:val="00F04A65"/>
    <w:rsid w:val="00F21560"/>
    <w:rsid w:val="00F22264"/>
    <w:rsid w:val="00F2564D"/>
    <w:rsid w:val="00F35B05"/>
    <w:rsid w:val="00F413D9"/>
    <w:rsid w:val="00F449C2"/>
    <w:rsid w:val="00F5135F"/>
    <w:rsid w:val="00F51F78"/>
    <w:rsid w:val="00F86F47"/>
    <w:rsid w:val="00F90B64"/>
    <w:rsid w:val="00FA4B97"/>
    <w:rsid w:val="00FB092E"/>
    <w:rsid w:val="00FB2F0F"/>
    <w:rsid w:val="00FB322B"/>
    <w:rsid w:val="00FB5086"/>
    <w:rsid w:val="00FB5411"/>
    <w:rsid w:val="00FB6392"/>
    <w:rsid w:val="00FC4F36"/>
    <w:rsid w:val="00FD3C70"/>
    <w:rsid w:val="00FD6820"/>
    <w:rsid w:val="00FE12D8"/>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AE61D710-7404-4EB7-A489-80F024E074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qFormat/>
    <w:locked/>
    <w:rsid w:val="00FB5086"/>
    <w:pPr>
      <w:spacing w:after="0"/>
    </w:pPr>
    <w:rPr>
      <w:sz w:val="20"/>
    </w:rPr>
  </w:style>
  <w:style w:type="character" w:customStyle="1" w:styleId="Formatmall1Char">
    <w:name w:val="Formatmall1 Char"/>
    <w:basedOn w:val="DefaultParagraphFont"/>
    <w:link w:val="Formatmall1"/>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insidan.vgregion.se/forvaltningar/su/vard/medicinsk-diagnostik/stralsakerhet/persondosmatning/" TargetMode="External" Id="rId13" /><Relationship Type="http://schemas.openxmlformats.org/officeDocument/2006/relationships/footer" Target="footer3.xml" Id="rId18"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nu10193-630758120-23/surrogate/Personalstr%c3%a5lskydd%20p%c3%a5%20nuklearmedicin.pdf" TargetMode="External" Id="rId12" /><Relationship Type="http://schemas.openxmlformats.org/officeDocument/2006/relationships/header" Target="header2.xml" Id="rId17" /><Relationship Type="http://schemas.openxmlformats.org/officeDocument/2006/relationships/footer" Target="footer2.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1.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header" Target="head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16</TotalTime>
  <Pages>1</Pages>
  <Words>540</Words>
  <Characters>3082</Characters>
  <Application>Microsoft Office Word</Application>
  <DocSecurity>4</DocSecurity>
  <Lines>25</Lines>
  <Paragraphs>7</Paragraphs>
  <ScaleCrop>false</ScaleCrop>
  <Manager/>
  <Company/>
  <LinksUpToDate>false</LinksUpToDate>
  <CharactersWithSpaces>3615</CharactersWithSpaces>
  <SharedDoc>false</SharedDoc>
  <HyperlinkBase/>
  <HLinks>
    <vt:vector size="12" baseType="variant">
      <vt:variant>
        <vt:i4>6357047</vt:i4>
      </vt:variant>
      <vt:variant>
        <vt:i4>3</vt:i4>
      </vt:variant>
      <vt:variant>
        <vt:i4>0</vt:i4>
      </vt:variant>
      <vt:variant>
        <vt:i4>5</vt:i4>
      </vt:variant>
      <vt:variant>
        <vt:lpwstr>https://insidan.vgregion.se/forvaltningar/su/vard/medicinsk-diagnostik/stralsakerhet/persondosmatning/</vt:lpwstr>
      </vt:variant>
      <vt:variant>
        <vt:lpwstr/>
      </vt:variant>
      <vt:variant>
        <vt:i4>8192119</vt:i4>
      </vt:variant>
      <vt:variant>
        <vt:i4>0</vt:i4>
      </vt:variant>
      <vt:variant>
        <vt:i4>0</vt:i4>
      </vt:variant>
      <vt:variant>
        <vt:i4>5</vt:i4>
      </vt:variant>
      <vt:variant>
        <vt:lpwstr>https://mellanarkiv-offentlig.vgregion.se/alfresco/s/archive/stream/public/v1/source/available/sofia/nu10193-630758120-23/surrogate/Personalstr%c3%a5lskydd p%c3%a5 nuklearmedicin.pdf</vt:lpwstr>
      </vt:variant>
      <vt:variant>
        <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Riskbedömning för gravid och ammande arbetstagare inom verksamhet med radioaktiva ämnen</dc:title>
  <dc:subject/>
  <dc:creator/>
  <keywords/>
  <lastModifiedBy>Ulrica Sehlberg</lastModifiedBy>
  <revision>44</revision>
  <lastPrinted>2016-03-31T19:56:00.0000000Z</lastPrinted>
  <dcterms:created xsi:type="dcterms:W3CDTF">2021-05-27T18:25:00.0000000Z</dcterms:created>
  <dcterms:modified xsi:type="dcterms:W3CDTF">2024-08-13T22:49:00.0000000Z</dcterms:modified>
</coreProperties>
</file>